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4E4B" w14:textId="2C709053" w:rsidR="00A70480" w:rsidRDefault="000274A8" w:rsidP="000274A8">
      <w:pPr>
        <w:pStyle w:val="Heading1"/>
      </w:pPr>
      <w:r w:rsidRPr="000274A8">
        <w:t>RFIC Solutions</w:t>
      </w:r>
    </w:p>
    <w:p w14:paraId="6F74935A" w14:textId="77777777" w:rsidR="000274A8" w:rsidRPr="00031C46" w:rsidRDefault="000274A8" w:rsidP="000274A8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2FCEF4E4" w14:textId="178F421B" w:rsidR="000274A8" w:rsidRDefault="000274A8" w:rsidP="000274A8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940376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https://rficsolutions.com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[1/23/2026]</w:t>
      </w:r>
    </w:p>
    <w:p w14:paraId="0AFB8D9E" w14:textId="47A36159" w:rsidR="000274A8" w:rsidRDefault="00F7468A" w:rsidP="000274A8">
      <w:r>
        <w:rPr>
          <w:noProof/>
        </w:rPr>
        <w:drawing>
          <wp:inline distT="0" distB="0" distL="0" distR="0" wp14:anchorId="61DA71BD" wp14:editId="4829DF26">
            <wp:extent cx="5943600" cy="2720975"/>
            <wp:effectExtent l="0" t="0" r="0" b="3175"/>
            <wp:docPr id="17466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3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AE8C" w14:textId="1F32187C" w:rsidR="00F7468A" w:rsidRPr="000274A8" w:rsidRDefault="00F7468A" w:rsidP="00F746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3C91400D" w14:textId="77777777" w:rsidR="000274A8" w:rsidRPr="000274A8" w:rsidRDefault="000274A8" w:rsidP="000274A8">
      <w:p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t>RFIC Solutions</w:t>
      </w:r>
      <w:r w:rsidRPr="000274A8">
        <w:rPr>
          <w:rFonts w:ascii="Roboto Mono" w:hAnsi="Roboto Mono"/>
        </w:rPr>
        <w:t xml:space="preserve"> (from </w:t>
      </w:r>
      <w:hyperlink r:id="rId6" w:history="1">
        <w:r w:rsidRPr="000274A8">
          <w:rPr>
            <w:rStyle w:val="Hyperlink"/>
            <w:rFonts w:ascii="Roboto Mono" w:hAnsi="Roboto Mono"/>
            <w:b/>
            <w:bCs/>
          </w:rPr>
          <w:t>https://rficsolutions.com</w:t>
        </w:r>
      </w:hyperlink>
      <w:r w:rsidRPr="000274A8">
        <w:rPr>
          <w:rFonts w:ascii="Roboto Mono" w:hAnsi="Roboto Mono"/>
        </w:rPr>
        <w:t xml:space="preserve">) is a </w:t>
      </w:r>
      <w:r w:rsidRPr="000274A8">
        <w:rPr>
          <w:rFonts w:ascii="Roboto Mono" w:hAnsi="Roboto Mono"/>
          <w:i/>
          <w:iCs/>
        </w:rPr>
        <w:t>fabless semiconductor design company</w:t>
      </w:r>
      <w:r w:rsidRPr="000274A8">
        <w:rPr>
          <w:rFonts w:ascii="Roboto Mono" w:hAnsi="Roboto Mono"/>
        </w:rPr>
        <w:t xml:space="preserve"> that specializes in radio frequency (RF), microwave and millimeter-wave integrated circuit (IC) and system design for wireless communication applications. (</w:t>
      </w:r>
      <w:hyperlink r:id="rId7" w:tooltip="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2B5305BF" w14:textId="77777777" w:rsidR="000274A8" w:rsidRDefault="000274A8" w:rsidP="00C03DEE">
      <w:pPr>
        <w:pStyle w:val="Heading2"/>
      </w:pPr>
      <w:r w:rsidRPr="000274A8">
        <w:rPr>
          <w:rFonts w:ascii="Segoe UI Emoji" w:hAnsi="Segoe UI Emoji" w:cs="Segoe UI Emoji"/>
        </w:rPr>
        <w:t>📌</w:t>
      </w:r>
      <w:r w:rsidRPr="000274A8">
        <w:t xml:space="preserve"> What the Company Does</w:t>
      </w:r>
    </w:p>
    <w:p w14:paraId="16A484D6" w14:textId="4088C189" w:rsidR="00C03DEE" w:rsidRPr="00C03DEE" w:rsidRDefault="00C03DEE" w:rsidP="00C03D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2B102DC1" w14:textId="77777777" w:rsidR="000274A8" w:rsidRPr="000274A8" w:rsidRDefault="000274A8" w:rsidP="000274A8">
      <w:pPr>
        <w:numPr>
          <w:ilvl w:val="0"/>
          <w:numId w:val="1"/>
        </w:num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t>RF &amp; Microwave IC Design:</w:t>
      </w:r>
      <w:r w:rsidRPr="000274A8">
        <w:rPr>
          <w:rFonts w:ascii="Roboto Mono" w:hAnsi="Roboto Mono"/>
        </w:rPr>
        <w:t xml:space="preserve"> They design custom </w:t>
      </w:r>
      <w:r w:rsidRPr="000274A8">
        <w:rPr>
          <w:rFonts w:ascii="Roboto Mono" w:hAnsi="Roboto Mono"/>
          <w:i/>
          <w:iCs/>
        </w:rPr>
        <w:t>RFICs</w:t>
      </w:r>
      <w:r w:rsidRPr="000274A8">
        <w:rPr>
          <w:rFonts w:ascii="Roboto Mono" w:hAnsi="Roboto Mono"/>
        </w:rPr>
        <w:t xml:space="preserve">, </w:t>
      </w:r>
      <w:r w:rsidRPr="000274A8">
        <w:rPr>
          <w:rFonts w:ascii="Roboto Mono" w:hAnsi="Roboto Mono"/>
          <w:i/>
          <w:iCs/>
        </w:rPr>
        <w:t>MMICs</w:t>
      </w:r>
      <w:r w:rsidRPr="000274A8">
        <w:rPr>
          <w:rFonts w:ascii="Roboto Mono" w:hAnsi="Roboto Mono"/>
        </w:rPr>
        <w:t xml:space="preserve"> (monolithic microwave integrated circuits), system-on-chip (SoC) and system-on-package (SOP) solutions using technologies such as GaAs, </w:t>
      </w:r>
      <w:proofErr w:type="spellStart"/>
      <w:r w:rsidRPr="000274A8">
        <w:rPr>
          <w:rFonts w:ascii="Roboto Mono" w:hAnsi="Roboto Mono"/>
        </w:rPr>
        <w:t>GaN</w:t>
      </w:r>
      <w:proofErr w:type="spellEnd"/>
      <w:r w:rsidRPr="000274A8">
        <w:rPr>
          <w:rFonts w:ascii="Roboto Mono" w:hAnsi="Roboto Mono"/>
        </w:rPr>
        <w:t xml:space="preserve">, SiGe </w:t>
      </w:r>
      <w:proofErr w:type="spellStart"/>
      <w:r w:rsidRPr="000274A8">
        <w:rPr>
          <w:rFonts w:ascii="Roboto Mono" w:hAnsi="Roboto Mono"/>
        </w:rPr>
        <w:t>BiCMOS</w:t>
      </w:r>
      <w:proofErr w:type="spellEnd"/>
      <w:r w:rsidRPr="000274A8">
        <w:rPr>
          <w:rFonts w:ascii="Roboto Mono" w:hAnsi="Roboto Mono"/>
        </w:rPr>
        <w:t xml:space="preserve"> and Silicon CMOS. (</w:t>
      </w:r>
      <w:hyperlink r:id="rId8" w:tooltip="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26B815E3" w14:textId="77777777" w:rsidR="000274A8" w:rsidRPr="000274A8" w:rsidRDefault="000274A8" w:rsidP="000274A8">
      <w:pPr>
        <w:numPr>
          <w:ilvl w:val="0"/>
          <w:numId w:val="1"/>
        </w:num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lastRenderedPageBreak/>
        <w:t>Component and Subsystem Development:</w:t>
      </w:r>
      <w:r w:rsidRPr="000274A8">
        <w:rPr>
          <w:rFonts w:ascii="Roboto Mono" w:hAnsi="Roboto Mono"/>
        </w:rPr>
        <w:t xml:space="preserve"> Their portfolio includes components like </w:t>
      </w:r>
      <w:r w:rsidRPr="000274A8">
        <w:rPr>
          <w:rFonts w:ascii="Roboto Mono" w:hAnsi="Roboto Mono"/>
          <w:i/>
          <w:iCs/>
        </w:rPr>
        <w:t>low noise amplifiers</w:t>
      </w:r>
      <w:r w:rsidRPr="000274A8">
        <w:rPr>
          <w:rFonts w:ascii="Roboto Mono" w:hAnsi="Roboto Mono"/>
        </w:rPr>
        <w:t xml:space="preserve">, </w:t>
      </w:r>
      <w:r w:rsidRPr="000274A8">
        <w:rPr>
          <w:rFonts w:ascii="Roboto Mono" w:hAnsi="Roboto Mono"/>
          <w:i/>
          <w:iCs/>
        </w:rPr>
        <w:t>power amplifiers</w:t>
      </w:r>
      <w:r w:rsidRPr="000274A8">
        <w:rPr>
          <w:rFonts w:ascii="Roboto Mono" w:hAnsi="Roboto Mono"/>
        </w:rPr>
        <w:t xml:space="preserve">, </w:t>
      </w:r>
      <w:r w:rsidRPr="000274A8">
        <w:rPr>
          <w:rFonts w:ascii="Roboto Mono" w:hAnsi="Roboto Mono"/>
          <w:i/>
          <w:iCs/>
        </w:rPr>
        <w:t>mixers</w:t>
      </w:r>
      <w:r w:rsidRPr="000274A8">
        <w:rPr>
          <w:rFonts w:ascii="Roboto Mono" w:hAnsi="Roboto Mono"/>
        </w:rPr>
        <w:t xml:space="preserve">, </w:t>
      </w:r>
      <w:r w:rsidRPr="000274A8">
        <w:rPr>
          <w:rFonts w:ascii="Roboto Mono" w:hAnsi="Roboto Mono"/>
          <w:i/>
          <w:iCs/>
        </w:rPr>
        <w:t>switches</w:t>
      </w:r>
      <w:r w:rsidRPr="000274A8">
        <w:rPr>
          <w:rFonts w:ascii="Roboto Mono" w:hAnsi="Roboto Mono"/>
        </w:rPr>
        <w:t xml:space="preserve">, </w:t>
      </w:r>
      <w:r w:rsidRPr="000274A8">
        <w:rPr>
          <w:rFonts w:ascii="Roboto Mono" w:hAnsi="Roboto Mono"/>
          <w:i/>
          <w:iCs/>
        </w:rPr>
        <w:t>phase shifters</w:t>
      </w:r>
      <w:r w:rsidRPr="000274A8">
        <w:rPr>
          <w:rFonts w:ascii="Roboto Mono" w:hAnsi="Roboto Mono"/>
        </w:rPr>
        <w:t xml:space="preserve">, antennas and complete </w:t>
      </w:r>
      <w:r w:rsidRPr="000274A8">
        <w:rPr>
          <w:rFonts w:ascii="Roboto Mono" w:hAnsi="Roboto Mono"/>
          <w:i/>
          <w:iCs/>
        </w:rPr>
        <w:t>transceiver systems</w:t>
      </w:r>
      <w:r w:rsidRPr="000274A8">
        <w:rPr>
          <w:rFonts w:ascii="Roboto Mono" w:hAnsi="Roboto Mono"/>
        </w:rPr>
        <w:t xml:space="preserve"> for wireless systems. (</w:t>
      </w:r>
      <w:hyperlink r:id="rId9" w:tooltip="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7F2C77F5" w14:textId="77777777" w:rsidR="000274A8" w:rsidRPr="000274A8" w:rsidRDefault="000274A8" w:rsidP="000274A8">
      <w:pPr>
        <w:numPr>
          <w:ilvl w:val="0"/>
          <w:numId w:val="1"/>
        </w:num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t>Services:</w:t>
      </w:r>
      <w:r w:rsidRPr="000274A8">
        <w:rPr>
          <w:rFonts w:ascii="Roboto Mono" w:hAnsi="Roboto Mono"/>
        </w:rPr>
        <w:t xml:space="preserve"> They provide IP cores, custom IC design, RF PCB and module design, beamforming and phased-array antenna services, and related </w:t>
      </w:r>
      <w:r w:rsidRPr="000274A8">
        <w:rPr>
          <w:rFonts w:ascii="Roboto Mono" w:hAnsi="Roboto Mono"/>
          <w:i/>
          <w:iCs/>
        </w:rPr>
        <w:t>integration and assembly</w:t>
      </w:r>
      <w:r w:rsidRPr="000274A8">
        <w:rPr>
          <w:rFonts w:ascii="Roboto Mono" w:hAnsi="Roboto Mono"/>
        </w:rPr>
        <w:t xml:space="preserve"> services. (</w:t>
      </w:r>
      <w:hyperlink r:id="rId10" w:tooltip="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6802F1AE" w14:textId="77777777" w:rsidR="000274A8" w:rsidRPr="000274A8" w:rsidRDefault="000274A8" w:rsidP="000274A8">
      <w:pPr>
        <w:numPr>
          <w:ilvl w:val="0"/>
          <w:numId w:val="1"/>
        </w:num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t>Technology Expertise:</w:t>
      </w:r>
      <w:r w:rsidRPr="000274A8">
        <w:rPr>
          <w:rFonts w:ascii="Roboto Mono" w:hAnsi="Roboto Mono"/>
        </w:rPr>
        <w:t xml:space="preserve"> RFIC Solutions leverages a range of semiconductor processes and has experience across RF to </w:t>
      </w:r>
      <w:proofErr w:type="spellStart"/>
      <w:r w:rsidRPr="000274A8">
        <w:rPr>
          <w:rFonts w:ascii="Roboto Mono" w:hAnsi="Roboto Mono"/>
        </w:rPr>
        <w:t>mmWave</w:t>
      </w:r>
      <w:proofErr w:type="spellEnd"/>
      <w:r w:rsidRPr="000274A8">
        <w:rPr>
          <w:rFonts w:ascii="Roboto Mono" w:hAnsi="Roboto Mono"/>
        </w:rPr>
        <w:t xml:space="preserve"> frequency ranges, serving industries including 5G, SATCOM, IoT, Wi-Fi (including Wi-Gig) and backhaul systems. (</w:t>
      </w:r>
      <w:hyperlink r:id="rId11" w:tooltip="About Us – 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53FE8DD5" w14:textId="77777777" w:rsidR="000274A8" w:rsidRDefault="000274A8" w:rsidP="00C03DEE">
      <w:pPr>
        <w:pStyle w:val="Heading2"/>
      </w:pPr>
      <w:r w:rsidRPr="000274A8">
        <w:rPr>
          <w:rFonts w:ascii="Segoe UI Emoji" w:hAnsi="Segoe UI Emoji" w:cs="Segoe UI Emoji"/>
        </w:rPr>
        <w:t>📍</w:t>
      </w:r>
      <w:r w:rsidRPr="000274A8">
        <w:t xml:space="preserve"> Background and Structure</w:t>
      </w:r>
    </w:p>
    <w:p w14:paraId="398347AB" w14:textId="7C613CB7" w:rsidR="00C03DEE" w:rsidRPr="00C03DEE" w:rsidRDefault="00C03DEE" w:rsidP="00C03D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6793F440" w14:textId="77777777" w:rsidR="000274A8" w:rsidRPr="000274A8" w:rsidRDefault="000274A8" w:rsidP="000274A8">
      <w:pPr>
        <w:numPr>
          <w:ilvl w:val="0"/>
          <w:numId w:val="2"/>
        </w:num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t>Founded:</w:t>
      </w:r>
      <w:r w:rsidRPr="000274A8">
        <w:rPr>
          <w:rFonts w:ascii="Roboto Mono" w:hAnsi="Roboto Mono"/>
        </w:rPr>
        <w:t xml:space="preserve"> 2005</w:t>
      </w:r>
    </w:p>
    <w:p w14:paraId="320E2D38" w14:textId="77777777" w:rsidR="000274A8" w:rsidRPr="000274A8" w:rsidRDefault="000274A8" w:rsidP="000274A8">
      <w:pPr>
        <w:numPr>
          <w:ilvl w:val="0"/>
          <w:numId w:val="2"/>
        </w:num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t>Founders/Leadership:</w:t>
      </w:r>
      <w:r w:rsidRPr="000274A8">
        <w:rPr>
          <w:rFonts w:ascii="Roboto Mono" w:hAnsi="Roboto Mono"/>
        </w:rPr>
        <w:t xml:space="preserve"> Dr. Sanjay Moghe (CEO) and Ashish </w:t>
      </w:r>
      <w:proofErr w:type="spellStart"/>
      <w:r w:rsidRPr="000274A8">
        <w:rPr>
          <w:rFonts w:ascii="Roboto Mono" w:hAnsi="Roboto Mono"/>
        </w:rPr>
        <w:t>Shrotriya</w:t>
      </w:r>
      <w:proofErr w:type="spellEnd"/>
      <w:r w:rsidRPr="000274A8">
        <w:rPr>
          <w:rFonts w:ascii="Roboto Mono" w:hAnsi="Roboto Mono"/>
        </w:rPr>
        <w:t xml:space="preserve"> (VP of Sales and Operations) (</w:t>
      </w:r>
      <w:hyperlink r:id="rId12" w:tooltip="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64E97B62" w14:textId="77777777" w:rsidR="000274A8" w:rsidRPr="000274A8" w:rsidRDefault="000274A8" w:rsidP="000274A8">
      <w:pPr>
        <w:numPr>
          <w:ilvl w:val="0"/>
          <w:numId w:val="2"/>
        </w:numPr>
        <w:rPr>
          <w:rFonts w:ascii="Roboto Mono" w:hAnsi="Roboto Mono"/>
        </w:rPr>
      </w:pPr>
      <w:r w:rsidRPr="000274A8">
        <w:rPr>
          <w:rFonts w:ascii="Roboto Mono" w:hAnsi="Roboto Mono"/>
          <w:b/>
          <w:bCs/>
        </w:rPr>
        <w:t>Headquarters and Offices:</w:t>
      </w:r>
      <w:r w:rsidRPr="000274A8">
        <w:rPr>
          <w:rFonts w:ascii="Roboto Mono" w:hAnsi="Roboto Mono"/>
        </w:rPr>
        <w:t xml:space="preserve"> Based in the United States (Florida/Milpitas, California area historically) with engineering/design centers in India. (</w:t>
      </w:r>
      <w:hyperlink r:id="rId13" w:tooltip="Contact – 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6C2F47B9" w14:textId="77777777" w:rsidR="000274A8" w:rsidRDefault="000274A8" w:rsidP="00C03DEE">
      <w:pPr>
        <w:pStyle w:val="Heading2"/>
      </w:pPr>
      <w:r w:rsidRPr="000274A8">
        <w:rPr>
          <w:rFonts w:ascii="Segoe UI Emoji" w:hAnsi="Segoe UI Emoji" w:cs="Segoe UI Emoji"/>
        </w:rPr>
        <w:t>🧠</w:t>
      </w:r>
      <w:r w:rsidRPr="000274A8">
        <w:t xml:space="preserve"> Business Model</w:t>
      </w:r>
    </w:p>
    <w:p w14:paraId="0158C437" w14:textId="456C23F5" w:rsidR="00C03DEE" w:rsidRPr="00C03DEE" w:rsidRDefault="00C03DEE" w:rsidP="00C03DEE">
      <w:pPr>
        <w:tabs>
          <w:tab w:val="left" w:pos="4050"/>
        </w:tabs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6CDF7E56" w14:textId="77777777" w:rsidR="000274A8" w:rsidRPr="000274A8" w:rsidRDefault="000274A8" w:rsidP="000274A8">
      <w:pPr>
        <w:rPr>
          <w:rFonts w:ascii="Roboto Mono" w:hAnsi="Roboto Mono"/>
        </w:rPr>
      </w:pPr>
      <w:r w:rsidRPr="000274A8">
        <w:rPr>
          <w:rFonts w:ascii="Roboto Mono" w:hAnsi="Roboto Mono"/>
        </w:rPr>
        <w:t xml:space="preserve">RFIC Solutions operates as a </w:t>
      </w:r>
      <w:r w:rsidRPr="000274A8">
        <w:rPr>
          <w:rFonts w:ascii="Roboto Mono" w:hAnsi="Roboto Mono"/>
          <w:i/>
          <w:iCs/>
        </w:rPr>
        <w:t>fabless design house</w:t>
      </w:r>
      <w:r w:rsidRPr="000274A8">
        <w:rPr>
          <w:rFonts w:ascii="Roboto Mono" w:hAnsi="Roboto Mono"/>
        </w:rPr>
        <w:t xml:space="preserve">, meaning it focuses on </w:t>
      </w:r>
      <w:r w:rsidRPr="000274A8">
        <w:rPr>
          <w:rFonts w:ascii="Roboto Mono" w:hAnsi="Roboto Mono"/>
          <w:i/>
          <w:iCs/>
        </w:rPr>
        <w:t>design and engineering of RF semiconductor IP and devices</w:t>
      </w:r>
      <w:r w:rsidRPr="000274A8">
        <w:rPr>
          <w:rFonts w:ascii="Roboto Mono" w:hAnsi="Roboto Mono"/>
        </w:rPr>
        <w:t xml:space="preserve"> rather than owning semiconductor fabrication facilities. They partner with foundries worldwide to produce chips based on their designs. (</w:t>
      </w:r>
      <w:hyperlink r:id="rId14" w:tooltip=":: RFIC Solutions Inc :: RF, Microwave, Millimeterwave components, systems, wireless signal processing :: IC Layout ::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54FEAC71" w14:textId="77777777" w:rsidR="000274A8" w:rsidRDefault="000274A8" w:rsidP="00C03DEE">
      <w:pPr>
        <w:pStyle w:val="Heading2"/>
      </w:pPr>
      <w:r w:rsidRPr="000274A8">
        <w:rPr>
          <w:rFonts w:ascii="Segoe UI Symbol" w:hAnsi="Segoe UI Symbol" w:cs="Segoe UI Symbol"/>
        </w:rPr>
        <w:lastRenderedPageBreak/>
        <w:t>🛠</w:t>
      </w:r>
      <w:r w:rsidRPr="000274A8">
        <w:t xml:space="preserve"> Typical Applications</w:t>
      </w:r>
    </w:p>
    <w:p w14:paraId="60D418DD" w14:textId="43CABD76" w:rsidR="00C03DEE" w:rsidRPr="00C03DEE" w:rsidRDefault="00C03DEE" w:rsidP="00C03D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492A46FD" w14:textId="77777777" w:rsidR="000274A8" w:rsidRPr="000274A8" w:rsidRDefault="000274A8" w:rsidP="000274A8">
      <w:pPr>
        <w:rPr>
          <w:rFonts w:ascii="Roboto Mono" w:hAnsi="Roboto Mono"/>
        </w:rPr>
      </w:pPr>
      <w:r w:rsidRPr="000274A8">
        <w:rPr>
          <w:rFonts w:ascii="Roboto Mono" w:hAnsi="Roboto Mono"/>
        </w:rPr>
        <w:t>Their technologies are used in systems needing high-frequency wireless communication, including:</w:t>
      </w:r>
    </w:p>
    <w:p w14:paraId="75F22CE0" w14:textId="77777777" w:rsidR="000274A8" w:rsidRPr="000274A8" w:rsidRDefault="000274A8" w:rsidP="000274A8">
      <w:pPr>
        <w:numPr>
          <w:ilvl w:val="0"/>
          <w:numId w:val="3"/>
        </w:numPr>
        <w:rPr>
          <w:rFonts w:ascii="Roboto Mono" w:hAnsi="Roboto Mono"/>
        </w:rPr>
      </w:pPr>
      <w:r w:rsidRPr="000274A8">
        <w:rPr>
          <w:rFonts w:ascii="Roboto Mono" w:hAnsi="Roboto Mono"/>
        </w:rPr>
        <w:t>5G wireless infrastructure</w:t>
      </w:r>
    </w:p>
    <w:p w14:paraId="66B08CD3" w14:textId="77777777" w:rsidR="000274A8" w:rsidRPr="000274A8" w:rsidRDefault="000274A8" w:rsidP="000274A8">
      <w:pPr>
        <w:numPr>
          <w:ilvl w:val="0"/>
          <w:numId w:val="3"/>
        </w:numPr>
        <w:rPr>
          <w:rFonts w:ascii="Roboto Mono" w:hAnsi="Roboto Mono"/>
        </w:rPr>
      </w:pPr>
      <w:r w:rsidRPr="000274A8">
        <w:rPr>
          <w:rFonts w:ascii="Roboto Mono" w:hAnsi="Roboto Mono"/>
        </w:rPr>
        <w:t>Satellite communication (SATCOM)</w:t>
      </w:r>
    </w:p>
    <w:p w14:paraId="1E1779CF" w14:textId="77777777" w:rsidR="000274A8" w:rsidRPr="000274A8" w:rsidRDefault="000274A8" w:rsidP="000274A8">
      <w:pPr>
        <w:numPr>
          <w:ilvl w:val="0"/>
          <w:numId w:val="3"/>
        </w:numPr>
        <w:rPr>
          <w:rFonts w:ascii="Roboto Mono" w:hAnsi="Roboto Mono"/>
        </w:rPr>
      </w:pPr>
      <w:r w:rsidRPr="000274A8">
        <w:rPr>
          <w:rFonts w:ascii="Roboto Mono" w:hAnsi="Roboto Mono"/>
        </w:rPr>
        <w:t>Fixed wireless access</w:t>
      </w:r>
    </w:p>
    <w:p w14:paraId="05A8B70B" w14:textId="77777777" w:rsidR="000274A8" w:rsidRPr="000274A8" w:rsidRDefault="000274A8" w:rsidP="000274A8">
      <w:pPr>
        <w:numPr>
          <w:ilvl w:val="0"/>
          <w:numId w:val="3"/>
        </w:numPr>
        <w:rPr>
          <w:rFonts w:ascii="Roboto Mono" w:hAnsi="Roboto Mono"/>
        </w:rPr>
      </w:pPr>
      <w:r w:rsidRPr="000274A8">
        <w:rPr>
          <w:rFonts w:ascii="Roboto Mono" w:hAnsi="Roboto Mono"/>
        </w:rPr>
        <w:t>IoT and Wi-Gig applications</w:t>
      </w:r>
    </w:p>
    <w:p w14:paraId="3482E75B" w14:textId="77777777" w:rsidR="000274A8" w:rsidRPr="000274A8" w:rsidRDefault="000274A8" w:rsidP="000274A8">
      <w:pPr>
        <w:numPr>
          <w:ilvl w:val="0"/>
          <w:numId w:val="3"/>
        </w:numPr>
        <w:rPr>
          <w:rFonts w:ascii="Roboto Mono" w:hAnsi="Roboto Mono"/>
        </w:rPr>
      </w:pPr>
      <w:r w:rsidRPr="000274A8">
        <w:rPr>
          <w:rFonts w:ascii="Roboto Mono" w:hAnsi="Roboto Mono"/>
        </w:rPr>
        <w:t>Radar and other RF/microwave systems (</w:t>
      </w:r>
      <w:hyperlink r:id="rId15" w:tooltip="About Us – RFIC Solutions Inc" w:history="1">
        <w:r w:rsidRPr="000274A8">
          <w:rPr>
            <w:rStyle w:val="Hyperlink"/>
            <w:rFonts w:ascii="Roboto Mono" w:hAnsi="Roboto Mono"/>
          </w:rPr>
          <w:t>rficsolutions.com</w:t>
        </w:r>
      </w:hyperlink>
      <w:r w:rsidRPr="000274A8">
        <w:rPr>
          <w:rFonts w:ascii="Roboto Mono" w:hAnsi="Roboto Mono"/>
        </w:rPr>
        <w:t>)</w:t>
      </w:r>
    </w:p>
    <w:p w14:paraId="7DE73CB0" w14:textId="77777777" w:rsidR="000274A8" w:rsidRPr="000274A8" w:rsidRDefault="000274A8" w:rsidP="000274A8">
      <w:pPr>
        <w:rPr>
          <w:rFonts w:ascii="Roboto Mono" w:hAnsi="Roboto Mono"/>
        </w:rPr>
      </w:pPr>
    </w:p>
    <w:sectPr w:rsidR="000274A8" w:rsidRPr="00027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38A3"/>
    <w:multiLevelType w:val="multilevel"/>
    <w:tmpl w:val="157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44E2E"/>
    <w:multiLevelType w:val="multilevel"/>
    <w:tmpl w:val="DC4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136B2"/>
    <w:multiLevelType w:val="multilevel"/>
    <w:tmpl w:val="110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24933">
    <w:abstractNumId w:val="0"/>
  </w:num>
  <w:num w:numId="2" w16cid:durableId="1752851190">
    <w:abstractNumId w:val="2"/>
  </w:num>
  <w:num w:numId="3" w16cid:durableId="85441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8B"/>
    <w:rsid w:val="000274A8"/>
    <w:rsid w:val="0026377E"/>
    <w:rsid w:val="002D1F4F"/>
    <w:rsid w:val="003E7A8B"/>
    <w:rsid w:val="006E3B8D"/>
    <w:rsid w:val="00711B4D"/>
    <w:rsid w:val="008952B3"/>
    <w:rsid w:val="00940376"/>
    <w:rsid w:val="00A70480"/>
    <w:rsid w:val="00C03DEE"/>
    <w:rsid w:val="00F7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8336"/>
  <w15:chartTrackingRefBased/>
  <w15:docId w15:val="{8307350D-B2AD-4C12-94D2-77AD0BFA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ficsolutions.com/?utm_source=chatgpt.com" TargetMode="External"/><Relationship Id="rId13" Type="http://schemas.openxmlformats.org/officeDocument/2006/relationships/hyperlink" Target="https://rficsolutions.com/contact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ficsolutions.com/?utm_source=chatgpt.com" TargetMode="External"/><Relationship Id="rId12" Type="http://schemas.openxmlformats.org/officeDocument/2006/relationships/hyperlink" Target="https://rficsolutions.com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ficsolutions.com/" TargetMode="External"/><Relationship Id="rId11" Type="http://schemas.openxmlformats.org/officeDocument/2006/relationships/hyperlink" Target="https://rficsolutions.com/about-us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ficsolutions.com/about-us/?utm_source=chatgpt.com" TargetMode="External"/><Relationship Id="rId10" Type="http://schemas.openxmlformats.org/officeDocument/2006/relationships/hyperlink" Target="https://rficsolutions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ficsolutions.com/?utm_source=chatgpt.com" TargetMode="External"/><Relationship Id="rId14" Type="http://schemas.openxmlformats.org/officeDocument/2006/relationships/hyperlink" Target="https://www.rficsolutions.com/aboutu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2026-01-23T16:01:00Z</dcterms:created>
  <dcterms:modified xsi:type="dcterms:W3CDTF">2026-02-12T14:50:00Z</dcterms:modified>
</cp:coreProperties>
</file>