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E6D2" w14:textId="48E5EC9F" w:rsidR="00A70480" w:rsidRDefault="00B31BF2" w:rsidP="00AF18EA">
      <w:pPr>
        <w:pStyle w:val="Heading1"/>
      </w:pPr>
      <w:r w:rsidRPr="00B31BF2">
        <w:t>Twitter</w:t>
      </w:r>
    </w:p>
    <w:p w14:paraId="5716EFE5" w14:textId="77777777" w:rsidR="00AF18EA" w:rsidRPr="00193F2C" w:rsidRDefault="00AF18EA" w:rsidP="00AF18EA">
      <w:pPr>
        <w:pStyle w:val="Heading2"/>
      </w:pPr>
      <w:r w:rsidRPr="00035EFC">
        <w:rPr>
          <w:rFonts w:ascii="Segoe UI Emoji" w:hAnsi="Segoe UI Emoji" w:cs="Segoe UI Emoji"/>
        </w:rPr>
        <w:t>🎓</w:t>
      </w:r>
      <w:r w:rsidRPr="00035EFC">
        <w:t xml:space="preserve"> Definition</w:t>
      </w:r>
    </w:p>
    <w:p w14:paraId="25FE0CA5" w14:textId="6779559B" w:rsidR="00AF18EA" w:rsidRDefault="00AF18EA" w:rsidP="00AF18EA">
      <w:pPr>
        <w:rPr>
          <w:b/>
          <w:bCs/>
        </w:rPr>
      </w:pPr>
      <w:r>
        <w:rPr>
          <w:rFonts w:ascii="Arial" w:eastAsia="Arial" w:hAnsi="Arial" w:cs="Calibri"/>
          <w:b/>
          <w:color w:val="000000"/>
          <w:sz w:val="18"/>
          <w:highlight w:val="lightGray"/>
        </w:rPr>
        <w:t xml:space="preserve"># Source: </w:t>
      </w:r>
      <w:proofErr w:type="spellStart"/>
      <w:r>
        <w:rPr>
          <w:rFonts w:ascii="Arial" w:eastAsia="Arial" w:hAnsi="Arial" w:cs="Calibri"/>
          <w:b/>
          <w:color w:val="000000"/>
          <w:sz w:val="18"/>
          <w:highlight w:val="lightGray"/>
        </w:rPr>
        <w:t>ScreenShots</w:t>
      </w:r>
      <w:proofErr w:type="spellEnd"/>
      <w:r>
        <w:rPr>
          <w:rFonts w:ascii="Arial" w:eastAsia="Arial" w:hAnsi="Arial" w:cs="Calibri"/>
          <w:color w:val="000000"/>
          <w:sz w:val="18"/>
          <w:highlight w:val="lightGray"/>
        </w:rPr>
        <w:t xml:space="preserve"> </w:t>
      </w:r>
      <w:r>
        <w:rPr>
          <w:rFonts w:ascii="Arial" w:eastAsia="Arial" w:hAnsi="Arial" w:cs="Calibri"/>
          <w:b/>
          <w:color w:val="000000"/>
          <w:sz w:val="18"/>
          <w:highlight w:val="lightGray"/>
        </w:rPr>
        <w:t>Source</w:t>
      </w:r>
      <w:r>
        <w:rPr>
          <w:rFonts w:ascii="Arial" w:eastAsia="Arial" w:hAnsi="Arial" w:cs="Calibri"/>
          <w:color w:val="000000"/>
          <w:sz w:val="18"/>
          <w:highlight w:val="lightGray"/>
        </w:rPr>
        <w:t xml:space="preserve">: </w:t>
      </w:r>
      <w:r>
        <w:rPr>
          <w:rFonts w:ascii="Arial" w:eastAsia="Arial" w:hAnsi="Arial" w:cs="Calibri"/>
          <w:b/>
          <w:color w:val="000000"/>
          <w:sz w:val="18"/>
          <w:highlight w:val="lightGray"/>
        </w:rPr>
        <w:t>Provided by:</w:t>
      </w:r>
      <w:r>
        <w:rPr>
          <w:rFonts w:ascii="Arial" w:eastAsia="Arial" w:hAnsi="Arial" w:cs="Calibri"/>
          <w:color w:val="000000"/>
          <w:sz w:val="18"/>
          <w:highlight w:val="lightGray"/>
        </w:rPr>
        <w:t xml:space="preserve"> [Persons Table -&gt; ID Column: 1, </w:t>
      </w:r>
      <w:proofErr w:type="spellStart"/>
      <w:r>
        <w:rPr>
          <w:rFonts w:ascii="Arial" w:eastAsia="Arial" w:hAnsi="Arial" w:cs="Calibri"/>
          <w:color w:val="000000"/>
          <w:sz w:val="18"/>
          <w:highlight w:val="lightGray"/>
        </w:rPr>
        <w:t>Name_En</w:t>
      </w:r>
      <w:proofErr w:type="spellEnd"/>
      <w:r>
        <w:rPr>
          <w:rFonts w:ascii="Arial" w:eastAsia="Arial" w:hAnsi="Arial" w:cs="Calibri"/>
          <w:color w:val="000000"/>
          <w:sz w:val="18"/>
          <w:highlight w:val="lightGray"/>
        </w:rPr>
        <w:t xml:space="preserve"> Column: Motasem Essam] -&gt; </w:t>
      </w:r>
      <w:r>
        <w:rPr>
          <w:rFonts w:ascii="Arial" w:eastAsia="Arial" w:hAnsi="Arial" w:cs="Calibri"/>
          <w:b/>
          <w:color w:val="000000"/>
          <w:sz w:val="18"/>
          <w:highlight w:val="lightGray"/>
        </w:rPr>
        <w:t>Tool:</w:t>
      </w:r>
      <w:r>
        <w:rPr>
          <w:rFonts w:ascii="Arial" w:eastAsia="Arial" w:hAnsi="Arial" w:cs="Calibri"/>
          <w:color w:val="000000"/>
          <w:sz w:val="18"/>
          <w:highlight w:val="lightGray"/>
        </w:rPr>
        <w:t xml:space="preserve"> [</w:t>
      </w:r>
      <w:proofErr w:type="spellStart"/>
      <w:r>
        <w:rPr>
          <w:rFonts w:ascii="Arial" w:eastAsia="Arial" w:hAnsi="Arial" w:cs="Calibri"/>
          <w:color w:val="000000"/>
          <w:sz w:val="18"/>
          <w:highlight w:val="lightGray"/>
        </w:rPr>
        <w:t>Lightshot</w:t>
      </w:r>
      <w:proofErr w:type="spellEnd"/>
      <w:r>
        <w:rPr>
          <w:rFonts w:ascii="Arial" w:eastAsia="Arial" w:hAnsi="Arial" w:cs="Calibri"/>
          <w:color w:val="000000"/>
          <w:sz w:val="18"/>
          <w:highlight w:val="lightGray"/>
        </w:rPr>
        <w:t xml:space="preserve"> Program] -&gt; </w:t>
      </w:r>
      <w:r>
        <w:rPr>
          <w:rFonts w:ascii="Arial" w:eastAsia="Arial" w:hAnsi="Arial" w:cs="Calibri"/>
          <w:b/>
          <w:color w:val="000000"/>
          <w:sz w:val="18"/>
          <w:highlight w:val="lightGray"/>
        </w:rPr>
        <w:t xml:space="preserve">From </w:t>
      </w:r>
      <w:r>
        <w:rPr>
          <w:rFonts w:ascii="Arial" w:eastAsia="Arial" w:hAnsi="Arial" w:cs="Calibri"/>
          <w:color w:val="000000"/>
          <w:sz w:val="18"/>
          <w:highlight w:val="lightGray"/>
        </w:rPr>
        <w:t>[Site:</w:t>
      </w:r>
      <w:r w:rsidR="008F4FC7">
        <w:rPr>
          <w:rFonts w:ascii="Arial" w:eastAsia="Arial" w:hAnsi="Arial" w:cs="Calibri"/>
          <w:color w:val="000000"/>
          <w:sz w:val="18"/>
          <w:highlight w:val="lightGray"/>
        </w:rPr>
        <w:t xml:space="preserve"> </w:t>
      </w:r>
      <w:r>
        <w:rPr>
          <w:rFonts w:ascii="Arial" w:eastAsia="Arial" w:hAnsi="Arial"/>
          <w:sz w:val="18"/>
          <w:highlight w:val="lightGray"/>
        </w:rPr>
        <w:t>https://x.com</w:t>
      </w:r>
      <w:r>
        <w:rPr>
          <w:rFonts w:ascii="Arial" w:eastAsia="Arial" w:hAnsi="Arial"/>
          <w:color w:val="000000"/>
          <w:sz w:val="18"/>
          <w:highlight w:val="lightGray"/>
        </w:rPr>
        <w:t xml:space="preserve">/] </w:t>
      </w:r>
      <w:r>
        <w:rPr>
          <w:rFonts w:ascii="Arial" w:eastAsia="Arial" w:hAnsi="Arial"/>
          <w:b/>
          <w:color w:val="000000"/>
          <w:sz w:val="18"/>
          <w:highlight w:val="lightGray"/>
        </w:rPr>
        <w:t>on</w:t>
      </w:r>
      <w:r>
        <w:rPr>
          <w:rFonts w:ascii="Arial" w:eastAsia="Arial" w:hAnsi="Arial"/>
          <w:sz w:val="18"/>
          <w:highlight w:val="lightGray"/>
        </w:rPr>
        <w:t xml:space="preserve"> [11/15/2025]</w:t>
      </w:r>
    </w:p>
    <w:p w14:paraId="58CD4D2F" w14:textId="46866B66" w:rsidR="00AF18EA" w:rsidRDefault="00E376DE" w:rsidP="00AF18EA">
      <w:r>
        <w:rPr>
          <w:noProof/>
        </w:rPr>
        <w:drawing>
          <wp:inline distT="0" distB="0" distL="0" distR="0" wp14:anchorId="2DD30677" wp14:editId="3C1134A7">
            <wp:extent cx="5943600" cy="2718435"/>
            <wp:effectExtent l="0" t="0" r="0" b="5715"/>
            <wp:docPr id="94499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90892" name=""/>
                    <pic:cNvPicPr/>
                  </pic:nvPicPr>
                  <pic:blipFill>
                    <a:blip r:embed="rId5"/>
                    <a:stretch>
                      <a:fillRect/>
                    </a:stretch>
                  </pic:blipFill>
                  <pic:spPr>
                    <a:xfrm>
                      <a:off x="0" y="0"/>
                      <a:ext cx="5943600" cy="2718435"/>
                    </a:xfrm>
                    <a:prstGeom prst="rect">
                      <a:avLst/>
                    </a:prstGeom>
                  </pic:spPr>
                </pic:pic>
              </a:graphicData>
            </a:graphic>
          </wp:inline>
        </w:drawing>
      </w:r>
    </w:p>
    <w:p w14:paraId="5C8EED8B" w14:textId="0C265B63" w:rsidR="00E376DE" w:rsidRDefault="00E376DE" w:rsidP="00E376DE">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[11/15/2025]</w:t>
      </w:r>
    </w:p>
    <w:p w14:paraId="6DD3C5B8" w14:textId="77777777" w:rsidR="0008750F" w:rsidRPr="0008750F" w:rsidRDefault="0008750F" w:rsidP="0008750F">
      <w:pPr>
        <w:rPr>
          <w:rFonts w:ascii="Roboto Mono" w:hAnsi="Roboto Mono"/>
        </w:rPr>
      </w:pPr>
      <w:r w:rsidRPr="0008750F">
        <w:rPr>
          <w:rFonts w:ascii="Roboto Mono" w:hAnsi="Roboto Mono"/>
        </w:rPr>
        <w:t xml:space="preserve">Twitter (now rebranded as </w:t>
      </w:r>
      <w:r w:rsidRPr="0008750F">
        <w:rPr>
          <w:rFonts w:ascii="Roboto Mono" w:hAnsi="Roboto Mono"/>
          <w:b/>
          <w:bCs/>
        </w:rPr>
        <w:t>X</w:t>
      </w:r>
      <w:r w:rsidRPr="0008750F">
        <w:rPr>
          <w:rFonts w:ascii="Roboto Mono" w:hAnsi="Roboto Mono"/>
        </w:rPr>
        <w:t xml:space="preserve">) is a global </w:t>
      </w:r>
      <w:r w:rsidRPr="0008750F">
        <w:rPr>
          <w:rFonts w:ascii="Roboto Mono" w:hAnsi="Roboto Mono"/>
          <w:b/>
          <w:bCs/>
        </w:rPr>
        <w:t>social networking and microblogging service</w:t>
      </w:r>
      <w:r w:rsidRPr="0008750F">
        <w:rPr>
          <w:rFonts w:ascii="Roboto Mono" w:hAnsi="Roboto Mono"/>
        </w:rPr>
        <w:t xml:space="preserve"> where users post short messages (originally called “tweets,” now “posts”), which can include text, images, videos, and links. (</w:t>
      </w:r>
      <w:hyperlink r:id="rId6" w:tooltip="Twitter" w:history="1">
        <w:r w:rsidRPr="0008750F">
          <w:rPr>
            <w:rStyle w:val="Hyperlink"/>
            <w:rFonts w:ascii="Roboto Mono" w:hAnsi="Roboto Mono"/>
          </w:rPr>
          <w:t>Wikipedia</w:t>
        </w:r>
      </w:hyperlink>
      <w:r w:rsidRPr="0008750F">
        <w:rPr>
          <w:rFonts w:ascii="Roboto Mono" w:hAnsi="Roboto Mono"/>
        </w:rPr>
        <w:t>)</w:t>
      </w:r>
    </w:p>
    <w:p w14:paraId="7055186E" w14:textId="77777777" w:rsidR="0008750F" w:rsidRPr="0008750F" w:rsidRDefault="00000000" w:rsidP="0008750F">
      <w:pPr>
        <w:rPr>
          <w:rFonts w:ascii="Roboto Mono" w:hAnsi="Roboto Mono"/>
        </w:rPr>
      </w:pPr>
      <w:r>
        <w:rPr>
          <w:rFonts w:ascii="Roboto Mono" w:hAnsi="Roboto Mono"/>
        </w:rPr>
        <w:pict w14:anchorId="75B552BF">
          <v:rect id="_x0000_i1025" style="width:0;height:1.5pt" o:hralign="center" o:hrstd="t" o:hr="t" fillcolor="#a0a0a0" stroked="f"/>
        </w:pict>
      </w:r>
    </w:p>
    <w:p w14:paraId="0B972615" w14:textId="341D996A" w:rsidR="0008750F" w:rsidRDefault="00DB28F8" w:rsidP="00DB28F8">
      <w:pPr>
        <w:pStyle w:val="Heading2"/>
      </w:pPr>
      <w:r w:rsidRPr="00DB28F8">
        <w:rPr>
          <w:rFonts w:ascii="Segoe UI Emoji" w:hAnsi="Segoe UI Emoji" w:cs="Segoe UI Emoji"/>
        </w:rPr>
        <w:t>🎯</w:t>
      </w:r>
      <w:r>
        <w:t xml:space="preserve"> </w:t>
      </w:r>
      <w:r w:rsidR="0008750F" w:rsidRPr="0008750F">
        <w:t>Purpose</w:t>
      </w:r>
    </w:p>
    <w:p w14:paraId="0F147C97" w14:textId="76FC907F" w:rsidR="0008750F" w:rsidRPr="0008750F" w:rsidRDefault="0008750F" w:rsidP="0008750F">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[11/15/2025]</w:t>
      </w:r>
    </w:p>
    <w:p w14:paraId="409C9951" w14:textId="77777777" w:rsidR="0008750F" w:rsidRPr="0008750F" w:rsidRDefault="0008750F" w:rsidP="0008750F">
      <w:pPr>
        <w:numPr>
          <w:ilvl w:val="0"/>
          <w:numId w:val="3"/>
        </w:numPr>
        <w:rPr>
          <w:rFonts w:ascii="Roboto Mono" w:hAnsi="Roboto Mono"/>
        </w:rPr>
      </w:pPr>
      <w:r w:rsidRPr="0008750F">
        <w:rPr>
          <w:rFonts w:ascii="Roboto Mono" w:hAnsi="Roboto Mono"/>
        </w:rPr>
        <w:t xml:space="preserve">To </w:t>
      </w:r>
      <w:r w:rsidRPr="0008750F">
        <w:rPr>
          <w:rFonts w:ascii="Roboto Mono" w:hAnsi="Roboto Mono"/>
          <w:b/>
          <w:bCs/>
        </w:rPr>
        <w:t>share real-time updates, news, and personal thoughts</w:t>
      </w:r>
      <w:r w:rsidRPr="0008750F">
        <w:rPr>
          <w:rFonts w:ascii="Roboto Mono" w:hAnsi="Roboto Mono"/>
        </w:rPr>
        <w:t>. (</w:t>
      </w:r>
      <w:proofErr w:type="spellStart"/>
      <w:r>
        <w:fldChar w:fldCharType="begin"/>
      </w:r>
      <w:r>
        <w:instrText>HYPERLINK "https://www.webopedia.com/definitions/twitter/?utm_source=chatgpt.com" \o "What is Twitter? | Webopedia"</w:instrText>
      </w:r>
      <w:r>
        <w:fldChar w:fldCharType="separate"/>
      </w:r>
      <w:r w:rsidRPr="0008750F">
        <w:rPr>
          <w:rStyle w:val="Hyperlink"/>
          <w:rFonts w:ascii="Roboto Mono" w:hAnsi="Roboto Mono"/>
        </w:rPr>
        <w:t>Webopedia</w:t>
      </w:r>
      <w:proofErr w:type="spellEnd"/>
      <w:r>
        <w:fldChar w:fldCharType="end"/>
      </w:r>
      <w:r w:rsidRPr="0008750F">
        <w:rPr>
          <w:rFonts w:ascii="Roboto Mono" w:hAnsi="Roboto Mono"/>
        </w:rPr>
        <w:t>)</w:t>
      </w:r>
    </w:p>
    <w:p w14:paraId="52B2A047" w14:textId="77777777" w:rsidR="0008750F" w:rsidRPr="0008750F" w:rsidRDefault="0008750F" w:rsidP="0008750F">
      <w:pPr>
        <w:numPr>
          <w:ilvl w:val="0"/>
          <w:numId w:val="3"/>
        </w:numPr>
        <w:rPr>
          <w:rFonts w:ascii="Roboto Mono" w:hAnsi="Roboto Mono"/>
        </w:rPr>
      </w:pPr>
      <w:r w:rsidRPr="0008750F">
        <w:rPr>
          <w:rFonts w:ascii="Roboto Mono" w:hAnsi="Roboto Mono"/>
        </w:rPr>
        <w:lastRenderedPageBreak/>
        <w:t xml:space="preserve">To </w:t>
      </w:r>
      <w:r w:rsidRPr="0008750F">
        <w:rPr>
          <w:rFonts w:ascii="Roboto Mono" w:hAnsi="Roboto Mono"/>
          <w:b/>
          <w:bCs/>
        </w:rPr>
        <w:t>connect people</w:t>
      </w:r>
      <w:r w:rsidRPr="0008750F">
        <w:rPr>
          <w:rFonts w:ascii="Roboto Mono" w:hAnsi="Roboto Mono"/>
        </w:rPr>
        <w:t>, allowing users to follow others, engage in conversations, and interact with public figures or brands. (</w:t>
      </w:r>
      <w:hyperlink r:id="rId7" w:tooltip="What is X (Twitter)? | Definition from TechTarget" w:history="1">
        <w:r w:rsidRPr="0008750F">
          <w:rPr>
            <w:rStyle w:val="Hyperlink"/>
            <w:rFonts w:ascii="Roboto Mono" w:hAnsi="Roboto Mono"/>
          </w:rPr>
          <w:t>TechTarget</w:t>
        </w:r>
      </w:hyperlink>
      <w:r w:rsidRPr="0008750F">
        <w:rPr>
          <w:rFonts w:ascii="Roboto Mono" w:hAnsi="Roboto Mono"/>
        </w:rPr>
        <w:t>)</w:t>
      </w:r>
    </w:p>
    <w:p w14:paraId="29BB9431" w14:textId="77777777" w:rsidR="0008750F" w:rsidRPr="0008750F" w:rsidRDefault="0008750F" w:rsidP="0008750F">
      <w:pPr>
        <w:numPr>
          <w:ilvl w:val="0"/>
          <w:numId w:val="3"/>
        </w:numPr>
        <w:rPr>
          <w:rFonts w:ascii="Roboto Mono" w:hAnsi="Roboto Mono"/>
        </w:rPr>
      </w:pPr>
      <w:r w:rsidRPr="0008750F">
        <w:rPr>
          <w:rFonts w:ascii="Roboto Mono" w:hAnsi="Roboto Mono"/>
        </w:rPr>
        <w:t>With the rebrand to X, the owner (Elon Musk) aims to evolve it into a more all</w:t>
      </w:r>
      <w:r w:rsidRPr="0008750F">
        <w:rPr>
          <w:rFonts w:ascii="Roboto Mono" w:hAnsi="Roboto Mono"/>
        </w:rPr>
        <w:noBreakHyphen/>
        <w:t>in</w:t>
      </w:r>
      <w:r w:rsidRPr="0008750F">
        <w:rPr>
          <w:rFonts w:ascii="Roboto Mono" w:hAnsi="Roboto Mono"/>
        </w:rPr>
        <w:noBreakHyphen/>
        <w:t>one “everything app” integrating more features like payments, communication, and media. (</w:t>
      </w:r>
      <w:hyperlink r:id="rId8" w:tooltip="Twitter is now X. Here's what that means. - CBS News" w:history="1">
        <w:r w:rsidRPr="0008750F">
          <w:rPr>
            <w:rStyle w:val="Hyperlink"/>
            <w:rFonts w:ascii="Roboto Mono" w:hAnsi="Roboto Mono"/>
          </w:rPr>
          <w:t>CBS News</w:t>
        </w:r>
      </w:hyperlink>
      <w:r w:rsidRPr="0008750F">
        <w:rPr>
          <w:rFonts w:ascii="Roboto Mono" w:hAnsi="Roboto Mono"/>
        </w:rPr>
        <w:t>)</w:t>
      </w:r>
    </w:p>
    <w:p w14:paraId="1C30F1D2" w14:textId="77777777" w:rsidR="0008750F" w:rsidRPr="0008750F" w:rsidRDefault="00000000" w:rsidP="0008750F">
      <w:pPr>
        <w:rPr>
          <w:rFonts w:ascii="Roboto Mono" w:hAnsi="Roboto Mono"/>
        </w:rPr>
      </w:pPr>
      <w:r>
        <w:rPr>
          <w:rFonts w:ascii="Roboto Mono" w:hAnsi="Roboto Mono"/>
        </w:rPr>
        <w:pict w14:anchorId="4834670B">
          <v:rect id="_x0000_i1026" style="width:0;height:1.5pt" o:hralign="center" o:hrstd="t" o:hr="t" fillcolor="#a0a0a0" stroked="f"/>
        </w:pict>
      </w:r>
    </w:p>
    <w:p w14:paraId="1CB9CCD9" w14:textId="1540962C" w:rsidR="0008750F" w:rsidRDefault="00DB28F8" w:rsidP="00DB28F8">
      <w:pPr>
        <w:pStyle w:val="Heading2"/>
      </w:pPr>
      <w:r w:rsidRPr="00DB28F8">
        <w:rPr>
          <w:rFonts w:ascii="Segoe UI Emoji" w:hAnsi="Segoe UI Emoji" w:cs="Segoe UI Emoji"/>
        </w:rPr>
        <w:t>🛡️</w:t>
      </w:r>
      <w:r>
        <w:t xml:space="preserve"> </w:t>
      </w:r>
      <w:r w:rsidR="0008750F" w:rsidRPr="0008750F">
        <w:t>Safety &amp; Legality</w:t>
      </w:r>
    </w:p>
    <w:p w14:paraId="4043CD21" w14:textId="00B25932" w:rsidR="002C7518" w:rsidRPr="002C7518" w:rsidRDefault="002C7518" w:rsidP="002C751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[11/15/2025]</w:t>
      </w:r>
    </w:p>
    <w:p w14:paraId="1EF46638" w14:textId="77777777" w:rsidR="0008750F" w:rsidRPr="0008750F" w:rsidRDefault="0008750F" w:rsidP="0008750F">
      <w:pPr>
        <w:numPr>
          <w:ilvl w:val="0"/>
          <w:numId w:val="4"/>
        </w:numPr>
        <w:rPr>
          <w:rFonts w:ascii="Roboto Mono" w:hAnsi="Roboto Mono"/>
        </w:rPr>
      </w:pPr>
      <w:r w:rsidRPr="0008750F">
        <w:rPr>
          <w:rFonts w:ascii="Roboto Mono" w:hAnsi="Roboto Mono"/>
        </w:rPr>
        <w:t xml:space="preserve">The platform is </w:t>
      </w:r>
      <w:r w:rsidRPr="0008750F">
        <w:rPr>
          <w:rFonts w:ascii="Roboto Mono" w:hAnsi="Roboto Mono"/>
          <w:b/>
          <w:bCs/>
        </w:rPr>
        <w:t>legal and widely used</w:t>
      </w:r>
      <w:r w:rsidRPr="0008750F">
        <w:rPr>
          <w:rFonts w:ascii="Roboto Mono" w:hAnsi="Roboto Mono"/>
        </w:rPr>
        <w:t>; it operates under standard social media business and content policies. (</w:t>
      </w:r>
      <w:hyperlink r:id="rId9" w:tooltip="What is X? Safety on former Twitter | Internet Matters" w:history="1">
        <w:r w:rsidRPr="0008750F">
          <w:rPr>
            <w:rStyle w:val="Hyperlink"/>
            <w:rFonts w:ascii="Roboto Mono" w:hAnsi="Roboto Mono"/>
          </w:rPr>
          <w:t>Internet Matters</w:t>
        </w:r>
      </w:hyperlink>
      <w:r w:rsidRPr="0008750F">
        <w:rPr>
          <w:rFonts w:ascii="Roboto Mono" w:hAnsi="Roboto Mono"/>
        </w:rPr>
        <w:t>)</w:t>
      </w:r>
    </w:p>
    <w:p w14:paraId="21022D77" w14:textId="77777777" w:rsidR="0008750F" w:rsidRPr="0008750F" w:rsidRDefault="0008750F" w:rsidP="0008750F">
      <w:pPr>
        <w:numPr>
          <w:ilvl w:val="0"/>
          <w:numId w:val="4"/>
        </w:numPr>
        <w:rPr>
          <w:rFonts w:ascii="Roboto Mono" w:hAnsi="Roboto Mono"/>
        </w:rPr>
      </w:pPr>
      <w:r w:rsidRPr="0008750F">
        <w:rPr>
          <w:rFonts w:ascii="Roboto Mono" w:hAnsi="Roboto Mono"/>
        </w:rPr>
        <w:t>There are safety features (content moderation, age restrictions) — for example, users under 13 are not allowed. (</w:t>
      </w:r>
      <w:hyperlink r:id="rId10" w:tooltip="X (formerly Twitter)" w:history="1">
        <w:r w:rsidRPr="0008750F">
          <w:rPr>
            <w:rStyle w:val="Hyperlink"/>
            <w:rFonts w:ascii="Roboto Mono" w:hAnsi="Roboto Mono"/>
          </w:rPr>
          <w:t>Better Internet for Kids</w:t>
        </w:r>
      </w:hyperlink>
      <w:r w:rsidRPr="0008750F">
        <w:rPr>
          <w:rFonts w:ascii="Roboto Mono" w:hAnsi="Roboto Mono"/>
        </w:rPr>
        <w:t>)</w:t>
      </w:r>
    </w:p>
    <w:p w14:paraId="6B96EDC4" w14:textId="77777777" w:rsidR="0008750F" w:rsidRPr="0008750F" w:rsidRDefault="0008750F" w:rsidP="0008750F">
      <w:pPr>
        <w:numPr>
          <w:ilvl w:val="0"/>
          <w:numId w:val="4"/>
        </w:numPr>
        <w:rPr>
          <w:rFonts w:ascii="Roboto Mono" w:hAnsi="Roboto Mono"/>
        </w:rPr>
      </w:pPr>
      <w:r w:rsidRPr="0008750F">
        <w:rPr>
          <w:rFonts w:ascii="Roboto Mono" w:hAnsi="Roboto Mono"/>
        </w:rPr>
        <w:t xml:space="preserve">Because it’s a public platform, </w:t>
      </w:r>
      <w:r w:rsidRPr="0008750F">
        <w:rPr>
          <w:rFonts w:ascii="Roboto Mono" w:hAnsi="Roboto Mono"/>
          <w:b/>
          <w:bCs/>
        </w:rPr>
        <w:t>disinformation and content misuse</w:t>
      </w:r>
      <w:r w:rsidRPr="0008750F">
        <w:rPr>
          <w:rFonts w:ascii="Roboto Mono" w:hAnsi="Roboto Mono"/>
        </w:rPr>
        <w:t xml:space="preserve"> can be a concern; this is part of broader regulatory and safety discussions. (</w:t>
      </w:r>
      <w:hyperlink r:id="rId11" w:tooltip="Musk's X is the biggest purveyor of disinformation, EU official says" w:history="1">
        <w:r w:rsidRPr="0008750F">
          <w:rPr>
            <w:rStyle w:val="Hyperlink"/>
            <w:rFonts w:ascii="Roboto Mono" w:hAnsi="Roboto Mono"/>
          </w:rPr>
          <w:t>AP News</w:t>
        </w:r>
      </w:hyperlink>
      <w:r w:rsidRPr="0008750F">
        <w:rPr>
          <w:rFonts w:ascii="Roboto Mono" w:hAnsi="Roboto Mono"/>
        </w:rPr>
        <w:t>)</w:t>
      </w:r>
    </w:p>
    <w:p w14:paraId="182C799B" w14:textId="77777777" w:rsidR="0008750F" w:rsidRPr="0008750F" w:rsidRDefault="00000000" w:rsidP="0008750F">
      <w:pPr>
        <w:rPr>
          <w:rFonts w:ascii="Roboto Mono" w:hAnsi="Roboto Mono"/>
        </w:rPr>
      </w:pPr>
      <w:r>
        <w:rPr>
          <w:rFonts w:ascii="Roboto Mono" w:hAnsi="Roboto Mono"/>
        </w:rPr>
        <w:pict w14:anchorId="1D61DC00">
          <v:rect id="_x0000_i1027" style="width:0;height:1.5pt" o:hralign="center" o:hrstd="t" o:hr="t" fillcolor="#a0a0a0" stroked="f"/>
        </w:pict>
      </w:r>
    </w:p>
    <w:p w14:paraId="7D41FD75" w14:textId="3A8D8445" w:rsidR="0008750F" w:rsidRDefault="00DB28F8" w:rsidP="00DB28F8">
      <w:pPr>
        <w:pStyle w:val="Heading2"/>
      </w:pPr>
      <w:r w:rsidRPr="00DB28F8">
        <w:rPr>
          <w:rFonts w:ascii="Segoe UI Emoji" w:hAnsi="Segoe UI Emoji" w:cs="Segoe UI Emoji"/>
        </w:rPr>
        <w:t>📄</w:t>
      </w:r>
      <w:r>
        <w:t xml:space="preserve"> </w:t>
      </w:r>
      <w:r w:rsidR="0008750F" w:rsidRPr="0008750F">
        <w:t>Summary</w:t>
      </w:r>
    </w:p>
    <w:p w14:paraId="4C80C475" w14:textId="5B19D372" w:rsidR="002C32FA" w:rsidRPr="002C32FA" w:rsidRDefault="002C32FA" w:rsidP="002C32F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[11/15/2025]</w:t>
      </w:r>
    </w:p>
    <w:p w14:paraId="67A55CA6" w14:textId="77777777" w:rsidR="0008750F" w:rsidRPr="0008750F" w:rsidRDefault="0008750F" w:rsidP="0008750F">
      <w:pPr>
        <w:rPr>
          <w:rFonts w:ascii="Roboto Mono" w:hAnsi="Roboto Mono"/>
        </w:rPr>
      </w:pPr>
      <w:r w:rsidRPr="0008750F">
        <w:rPr>
          <w:rFonts w:ascii="Roboto Mono" w:hAnsi="Roboto Mono"/>
        </w:rPr>
        <w:t xml:space="preserve">Twitter (now X) is a </w:t>
      </w:r>
      <w:r w:rsidRPr="0008750F">
        <w:rPr>
          <w:rFonts w:ascii="Roboto Mono" w:hAnsi="Roboto Mono"/>
          <w:b/>
          <w:bCs/>
        </w:rPr>
        <w:t>microblogging social network</w:t>
      </w:r>
      <w:r w:rsidRPr="0008750F">
        <w:rPr>
          <w:rFonts w:ascii="Roboto Mono" w:hAnsi="Roboto Mono"/>
        </w:rPr>
        <w:t xml:space="preserve"> for sharing short posts, media, and links. It’s used by individuals, organizations, and public figures to communicate globally in real time. While safe and legal, like other large social platforms, it faces challenges around content moderation and misinformation.</w:t>
      </w:r>
    </w:p>
    <w:p w14:paraId="603496ED" w14:textId="2073C9D5" w:rsidR="00E376DE" w:rsidRPr="0008750F" w:rsidRDefault="00000000" w:rsidP="00495279">
      <w:pPr>
        <w:rPr>
          <w:rFonts w:ascii="Roboto Mono" w:hAnsi="Roboto Mono"/>
        </w:rPr>
      </w:pPr>
      <w:r>
        <w:rPr>
          <w:rFonts w:ascii="Roboto Mono" w:hAnsi="Roboto Mono"/>
        </w:rPr>
        <w:lastRenderedPageBreak/>
        <w:pict w14:anchorId="4E41BF05">
          <v:rect id="_x0000_i1028" style="width:0;height:1.5pt" o:hralign="center" o:hrstd="t" o:hr="t" fillcolor="#a0a0a0" stroked="f"/>
        </w:pict>
      </w:r>
    </w:p>
    <w:sectPr w:rsidR="00E376DE" w:rsidRPr="00087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6E4B"/>
    <w:multiLevelType w:val="multilevel"/>
    <w:tmpl w:val="222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52EA9"/>
    <w:multiLevelType w:val="multilevel"/>
    <w:tmpl w:val="A298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E6777"/>
    <w:multiLevelType w:val="multilevel"/>
    <w:tmpl w:val="2862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74016"/>
    <w:multiLevelType w:val="multilevel"/>
    <w:tmpl w:val="AF2A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496556">
    <w:abstractNumId w:val="0"/>
  </w:num>
  <w:num w:numId="2" w16cid:durableId="1539926121">
    <w:abstractNumId w:val="3"/>
  </w:num>
  <w:num w:numId="3" w16cid:durableId="67506987">
    <w:abstractNumId w:val="2"/>
  </w:num>
  <w:num w:numId="4" w16cid:durableId="1573999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61"/>
    <w:rsid w:val="0008750F"/>
    <w:rsid w:val="00290B74"/>
    <w:rsid w:val="00294E61"/>
    <w:rsid w:val="002C32FA"/>
    <w:rsid w:val="002C7518"/>
    <w:rsid w:val="002D1F4F"/>
    <w:rsid w:val="00495279"/>
    <w:rsid w:val="00711B4D"/>
    <w:rsid w:val="007D2612"/>
    <w:rsid w:val="0088202D"/>
    <w:rsid w:val="008952B3"/>
    <w:rsid w:val="008F4FC7"/>
    <w:rsid w:val="0097032C"/>
    <w:rsid w:val="00A70480"/>
    <w:rsid w:val="00AF18EA"/>
    <w:rsid w:val="00B31BF2"/>
    <w:rsid w:val="00C363C5"/>
    <w:rsid w:val="00C51B2F"/>
    <w:rsid w:val="00DB28F8"/>
    <w:rsid w:val="00DD0C86"/>
    <w:rsid w:val="00E376DE"/>
    <w:rsid w:val="00E96B3A"/>
    <w:rsid w:val="00F541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58F71"/>
  <w15:chartTrackingRefBased/>
  <w15:docId w15:val="{B0A2B9EF-DF71-4E93-9833-064282C3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2FA"/>
  </w:style>
  <w:style w:type="paragraph" w:styleId="Heading1">
    <w:name w:val="heading 1"/>
    <w:basedOn w:val="Normal"/>
    <w:next w:val="Normal"/>
    <w:link w:val="Heading1Char"/>
    <w:uiPriority w:val="9"/>
    <w:qFormat/>
    <w:rsid w:val="00294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4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4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61"/>
    <w:rPr>
      <w:rFonts w:eastAsiaTheme="majorEastAsia" w:cstheme="majorBidi"/>
      <w:color w:val="272727" w:themeColor="text1" w:themeTint="D8"/>
    </w:rPr>
  </w:style>
  <w:style w:type="paragraph" w:styleId="Title">
    <w:name w:val="Title"/>
    <w:basedOn w:val="Normal"/>
    <w:next w:val="Normal"/>
    <w:link w:val="TitleChar"/>
    <w:uiPriority w:val="10"/>
    <w:qFormat/>
    <w:rsid w:val="00294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61"/>
    <w:pPr>
      <w:spacing w:before="160"/>
      <w:jc w:val="center"/>
    </w:pPr>
    <w:rPr>
      <w:i/>
      <w:iCs/>
      <w:color w:val="404040" w:themeColor="text1" w:themeTint="BF"/>
    </w:rPr>
  </w:style>
  <w:style w:type="character" w:customStyle="1" w:styleId="QuoteChar">
    <w:name w:val="Quote Char"/>
    <w:basedOn w:val="DefaultParagraphFont"/>
    <w:link w:val="Quote"/>
    <w:uiPriority w:val="29"/>
    <w:rsid w:val="00294E61"/>
    <w:rPr>
      <w:i/>
      <w:iCs/>
      <w:color w:val="404040" w:themeColor="text1" w:themeTint="BF"/>
    </w:rPr>
  </w:style>
  <w:style w:type="paragraph" w:styleId="ListParagraph">
    <w:name w:val="List Paragraph"/>
    <w:basedOn w:val="Normal"/>
    <w:uiPriority w:val="34"/>
    <w:qFormat/>
    <w:rsid w:val="00294E61"/>
    <w:pPr>
      <w:ind w:left="720"/>
      <w:contextualSpacing/>
    </w:pPr>
  </w:style>
  <w:style w:type="character" w:styleId="IntenseEmphasis">
    <w:name w:val="Intense Emphasis"/>
    <w:basedOn w:val="DefaultParagraphFont"/>
    <w:uiPriority w:val="21"/>
    <w:qFormat/>
    <w:rsid w:val="00294E61"/>
    <w:rPr>
      <w:i/>
      <w:iCs/>
      <w:color w:val="2F5496" w:themeColor="accent1" w:themeShade="BF"/>
    </w:rPr>
  </w:style>
  <w:style w:type="paragraph" w:styleId="IntenseQuote">
    <w:name w:val="Intense Quote"/>
    <w:basedOn w:val="Normal"/>
    <w:next w:val="Normal"/>
    <w:link w:val="IntenseQuoteChar"/>
    <w:uiPriority w:val="30"/>
    <w:qFormat/>
    <w:rsid w:val="00294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E61"/>
    <w:rPr>
      <w:i/>
      <w:iCs/>
      <w:color w:val="2F5496" w:themeColor="accent1" w:themeShade="BF"/>
    </w:rPr>
  </w:style>
  <w:style w:type="character" w:styleId="IntenseReference">
    <w:name w:val="Intense Reference"/>
    <w:basedOn w:val="DefaultParagraphFont"/>
    <w:uiPriority w:val="32"/>
    <w:qFormat/>
    <w:rsid w:val="00294E61"/>
    <w:rPr>
      <w:b/>
      <w:bCs/>
      <w:smallCaps/>
      <w:color w:val="2F5496" w:themeColor="accent1" w:themeShade="BF"/>
      <w:spacing w:val="5"/>
    </w:rPr>
  </w:style>
  <w:style w:type="character" w:styleId="Hyperlink">
    <w:name w:val="Hyperlink"/>
    <w:basedOn w:val="DefaultParagraphFont"/>
    <w:uiPriority w:val="99"/>
    <w:unhideWhenUsed/>
    <w:rsid w:val="0008750F"/>
    <w:rPr>
      <w:color w:val="0563C1" w:themeColor="hyperlink"/>
      <w:u w:val="single"/>
    </w:rPr>
  </w:style>
  <w:style w:type="character" w:styleId="UnresolvedMention">
    <w:name w:val="Unresolved Mention"/>
    <w:basedOn w:val="DefaultParagraphFont"/>
    <w:uiPriority w:val="99"/>
    <w:semiHidden/>
    <w:unhideWhenUsed/>
    <w:rsid w:val="00087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snews.com/news/twitter-rebrand-x-name-change-elon-musk-what-it-means/?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echtarget.com/whatis/definition/Twitter?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witter?utm_source=chatgpt.com" TargetMode="External"/><Relationship Id="rId11" Type="http://schemas.openxmlformats.org/officeDocument/2006/relationships/hyperlink" Target="https://apnews.com/article/9f7823726f812bb357ee4225b884354f?utm_source=chatgpt.com" TargetMode="External"/><Relationship Id="rId5" Type="http://schemas.openxmlformats.org/officeDocument/2006/relationships/image" Target="media/image1.png"/><Relationship Id="rId10" Type="http://schemas.openxmlformats.org/officeDocument/2006/relationships/hyperlink" Target="https://better-internet-for-kids.europa.eu/en/guide-to-apps/x-formerly-twitter?utm_source=chatgpt.com" TargetMode="External"/><Relationship Id="rId4" Type="http://schemas.openxmlformats.org/officeDocument/2006/relationships/webSettings" Target="webSettings.xml"/><Relationship Id="rId9" Type="http://schemas.openxmlformats.org/officeDocument/2006/relationships/hyperlink" Target="https://www.internetmatters.org/advice/apps-and-platforms/social-media/x-formerly-twitte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22</cp:revision>
  <dcterms:created xsi:type="dcterms:W3CDTF">2025-11-15T18:45:00Z</dcterms:created>
  <dcterms:modified xsi:type="dcterms:W3CDTF">2026-02-12T14:44:00Z</dcterms:modified>
</cp:coreProperties>
</file>