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B313" w14:textId="7F8E77D2" w:rsidR="00A70480" w:rsidRDefault="004D6217" w:rsidP="004D6217">
      <w:pPr>
        <w:pStyle w:val="Heading1"/>
      </w:pPr>
      <w:r w:rsidRPr="004D6217">
        <w:t>Adobe Stock</w:t>
      </w:r>
    </w:p>
    <w:p w14:paraId="7633B2FF" w14:textId="4F2500D7" w:rsidR="004D6217" w:rsidRPr="00031C46" w:rsidRDefault="004D6217" w:rsidP="00064580">
      <w:pPr>
        <w:pStyle w:val="Heading2"/>
      </w:pPr>
      <w:bookmarkStart w:id="0" w:name="_Hlk217430818"/>
      <w:r w:rsidRPr="00C26D0F">
        <w:t>Definition</w:t>
      </w:r>
    </w:p>
    <w:p w14:paraId="3866C963" w14:textId="420D7878" w:rsidR="004D6217" w:rsidRDefault="004D6217" w:rsidP="00064580">
      <w:pPr>
        <w:rPr>
          <w:b/>
          <w:bCs/>
        </w:rPr>
      </w:pPr>
      <w:r w:rsidRPr="00EE305E">
        <w:rPr>
          <w:b/>
          <w:bCs/>
          <w:highlight w:val="lightGray"/>
        </w:rPr>
        <w:t># Source</w:t>
      </w:r>
      <w:r w:rsidRPr="00EE305E">
        <w:rPr>
          <w:highlight w:val="lightGray"/>
        </w:rPr>
        <w:t xml:space="preserve">: </w:t>
      </w:r>
      <w:r w:rsidRPr="00EE305E">
        <w:rPr>
          <w:b/>
          <w:bCs/>
          <w:highlight w:val="lightGray"/>
        </w:rPr>
        <w:t xml:space="preserve">Windows </w:t>
      </w:r>
      <w:proofErr w:type="spellStart"/>
      <w:r w:rsidRPr="00EE305E">
        <w:rPr>
          <w:b/>
          <w:bCs/>
          <w:highlight w:val="lightGray"/>
        </w:rPr>
        <w:t>ScreenShots</w:t>
      </w:r>
      <w:proofErr w:type="spellEnd"/>
      <w:r w:rsidRPr="00EE305E">
        <w:rPr>
          <w:b/>
          <w:bCs/>
          <w:highlight w:val="lightGray"/>
        </w:rPr>
        <w:t xml:space="preserve"> (using </w:t>
      </w:r>
      <w:proofErr w:type="spellStart"/>
      <w:r w:rsidRPr="00EE305E">
        <w:rPr>
          <w:b/>
          <w:bCs/>
          <w:highlight w:val="lightGray"/>
        </w:rPr>
        <w:t>Lightshot</w:t>
      </w:r>
      <w:proofErr w:type="spellEnd"/>
      <w:r w:rsidRPr="00EE305E">
        <w:rPr>
          <w:b/>
          <w:bCs/>
          <w:highlight w:val="lightGray"/>
        </w:rPr>
        <w:t xml:space="preserve"> Program) From Site -&gt; https://www.alamy.com/ at [1</w:t>
      </w:r>
      <w:r w:rsidR="007C33BC">
        <w:rPr>
          <w:b/>
          <w:bCs/>
          <w:highlight w:val="lightGray"/>
        </w:rPr>
        <w:t>2</w:t>
      </w:r>
      <w:r w:rsidRPr="00EE305E">
        <w:rPr>
          <w:b/>
          <w:bCs/>
          <w:highlight w:val="lightGray"/>
        </w:rPr>
        <w:t>/</w:t>
      </w:r>
      <w:r w:rsidR="007C33BC">
        <w:rPr>
          <w:b/>
          <w:bCs/>
          <w:highlight w:val="lightGray"/>
        </w:rPr>
        <w:t>23</w:t>
      </w:r>
      <w:r w:rsidRPr="00EE305E">
        <w:rPr>
          <w:b/>
          <w:bCs/>
          <w:highlight w:val="lightGray"/>
        </w:rPr>
        <w:t>/2025]</w:t>
      </w:r>
    </w:p>
    <w:bookmarkEnd w:id="0"/>
    <w:p w14:paraId="4D79BFCB" w14:textId="14428EDB" w:rsidR="004D6217" w:rsidRDefault="00C11F82" w:rsidP="004D6217">
      <w:r>
        <w:rPr>
          <w:noProof/>
        </w:rPr>
        <w:drawing>
          <wp:inline distT="0" distB="0" distL="0" distR="0" wp14:anchorId="586F2EBD" wp14:editId="68928D03">
            <wp:extent cx="5943600" cy="1774825"/>
            <wp:effectExtent l="0" t="0" r="0" b="0"/>
            <wp:docPr id="16784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32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9137" w14:textId="060BDE40" w:rsidR="00C11F82" w:rsidRDefault="00C11F82" w:rsidP="00C11F82">
      <w:pPr>
        <w:spacing w:before="240" w:after="240"/>
      </w:pPr>
      <w:bookmarkStart w:id="1" w:name="_Hlk217430840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</w:t>
      </w:r>
      <w:r w:rsidR="00DA4E16">
        <w:rPr>
          <w:b/>
          <w:sz w:val="14"/>
          <w:szCs w:val="14"/>
          <w:shd w:val="clear" w:color="auto" w:fill="B7B7B7"/>
        </w:rPr>
        <w:t>2</w:t>
      </w:r>
      <w:r>
        <w:rPr>
          <w:b/>
          <w:sz w:val="14"/>
          <w:szCs w:val="14"/>
          <w:shd w:val="clear" w:color="auto" w:fill="B7B7B7"/>
        </w:rPr>
        <w:t>/</w:t>
      </w:r>
      <w:r w:rsidR="00DA4E16">
        <w:rPr>
          <w:b/>
          <w:sz w:val="14"/>
          <w:szCs w:val="14"/>
          <w:shd w:val="clear" w:color="auto" w:fill="B7B7B7"/>
        </w:rPr>
        <w:t>23</w:t>
      </w:r>
      <w:r>
        <w:rPr>
          <w:b/>
          <w:sz w:val="14"/>
          <w:szCs w:val="14"/>
          <w:shd w:val="clear" w:color="auto" w:fill="B7B7B7"/>
        </w:rPr>
        <w:t>/2025]</w:t>
      </w:r>
    </w:p>
    <w:bookmarkEnd w:id="1"/>
    <w:p w14:paraId="781F290A" w14:textId="73A23EF9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Adobe Stock</w:t>
      </w:r>
      <w:r w:rsidRPr="00DA4E16">
        <w:rPr>
          <w:rFonts w:ascii="Roboto Mono" w:hAnsi="Roboto Mono"/>
        </w:rPr>
        <w:t xml:space="preserve"> is an </w:t>
      </w:r>
      <w:r w:rsidRPr="00DA4E16">
        <w:rPr>
          <w:rFonts w:ascii="Roboto Mono" w:hAnsi="Roboto Mono"/>
          <w:b/>
          <w:bCs/>
        </w:rPr>
        <w:t>online stock media website and service</w:t>
      </w:r>
      <w:r w:rsidRPr="00DA4E16">
        <w:rPr>
          <w:rFonts w:ascii="Roboto Mono" w:hAnsi="Roboto Mono"/>
        </w:rPr>
        <w:t xml:space="preserve"> owned by </w:t>
      </w:r>
      <w:r w:rsidRPr="00DA4E16">
        <w:rPr>
          <w:rFonts w:ascii="Roboto Mono" w:hAnsi="Roboto Mono"/>
          <w:b/>
          <w:bCs/>
        </w:rPr>
        <w:t>Adobe</w:t>
      </w:r>
      <w:r w:rsidRPr="00DA4E16">
        <w:rPr>
          <w:rFonts w:ascii="Roboto Mono" w:hAnsi="Roboto Mono"/>
        </w:rPr>
        <w:t>.</w:t>
      </w:r>
    </w:p>
    <w:p w14:paraId="5E766548" w14:textId="77777777" w:rsidR="00DA4E16" w:rsidRDefault="00DA4E16" w:rsidP="00702956">
      <w:pPr>
        <w:pStyle w:val="Heading2"/>
      </w:pPr>
      <w:r w:rsidRPr="00DA4E16">
        <w:t>What Adobe Stock provides</w:t>
      </w:r>
    </w:p>
    <w:p w14:paraId="7EE45083" w14:textId="1BAD8BB8" w:rsidR="00702956" w:rsidRPr="00702956" w:rsidRDefault="00702956" w:rsidP="0070295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[12/23/2025]</w:t>
      </w:r>
    </w:p>
    <w:p w14:paraId="7F1876B6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Stock photos</w:t>
      </w:r>
      <w:r w:rsidRPr="00DA4E16">
        <w:rPr>
          <w:rFonts w:ascii="Roboto Mono" w:hAnsi="Roboto Mono"/>
        </w:rPr>
        <w:t xml:space="preserve"> (images)</w:t>
      </w:r>
    </w:p>
    <w:p w14:paraId="688F121C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Illustrations &amp; vectors</w:t>
      </w:r>
    </w:p>
    <w:p w14:paraId="53B6AEE3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Videos</w:t>
      </w:r>
    </w:p>
    <w:p w14:paraId="226017D4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Templates &amp; 3D assets</w:t>
      </w:r>
    </w:p>
    <w:p w14:paraId="5B7EDFEE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Audio (music &amp; sound effects)</w:t>
      </w:r>
    </w:p>
    <w:p w14:paraId="2D6184FB" w14:textId="77777777" w:rsidR="00DA4E16" w:rsidRDefault="00DA4E16" w:rsidP="00DE095E">
      <w:pPr>
        <w:pStyle w:val="Heading2"/>
      </w:pPr>
      <w:r w:rsidRPr="00DA4E16">
        <w:t>What it’s used for</w:t>
      </w:r>
    </w:p>
    <w:p w14:paraId="24080EBA" w14:textId="5D38C10A" w:rsidR="00DE095E" w:rsidRPr="00DE095E" w:rsidRDefault="00DE095E" w:rsidP="00DE09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[12/23/2025]</w:t>
      </w:r>
    </w:p>
    <w:p w14:paraId="11374AA8" w14:textId="77777777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People use Adobe Stock to get </w:t>
      </w:r>
      <w:r w:rsidRPr="00DA4E16">
        <w:rPr>
          <w:rFonts w:ascii="Roboto Mono" w:hAnsi="Roboto Mono"/>
          <w:b/>
          <w:bCs/>
        </w:rPr>
        <w:t>ready-made creative assets</w:t>
      </w:r>
      <w:r w:rsidRPr="00DA4E16">
        <w:rPr>
          <w:rFonts w:ascii="Roboto Mono" w:hAnsi="Roboto Mono"/>
        </w:rPr>
        <w:t xml:space="preserve"> for:</w:t>
      </w:r>
    </w:p>
    <w:p w14:paraId="1137CEB9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lastRenderedPageBreak/>
        <w:t>Websites</w:t>
      </w:r>
    </w:p>
    <w:p w14:paraId="250251D2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Apps</w:t>
      </w:r>
    </w:p>
    <w:p w14:paraId="6509AB1F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Social media posts</w:t>
      </w:r>
    </w:p>
    <w:p w14:paraId="3EF6A931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Presentations</w:t>
      </w:r>
    </w:p>
    <w:p w14:paraId="17C589FB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Marketing and design projects</w:t>
      </w:r>
    </w:p>
    <w:p w14:paraId="104B191C" w14:textId="77777777" w:rsidR="00DA4E16" w:rsidRDefault="00DA4E16" w:rsidP="004077FC">
      <w:pPr>
        <w:pStyle w:val="Heading2"/>
      </w:pPr>
      <w:r w:rsidRPr="00DA4E16">
        <w:t>Key points</w:t>
      </w:r>
    </w:p>
    <w:p w14:paraId="0A51BCB7" w14:textId="78AEA04B" w:rsidR="004077FC" w:rsidRPr="004077FC" w:rsidRDefault="004077FC" w:rsidP="004077F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[12/23/2025]</w:t>
      </w:r>
    </w:p>
    <w:p w14:paraId="2C0F001E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is a </w:t>
      </w:r>
      <w:r w:rsidRPr="00DA4E16">
        <w:rPr>
          <w:rFonts w:ascii="Roboto Mono" w:hAnsi="Roboto Mono"/>
          <w:b/>
          <w:bCs/>
        </w:rPr>
        <w:t>commercial stock platform</w:t>
      </w:r>
      <w:r w:rsidRPr="00DA4E16">
        <w:rPr>
          <w:rFonts w:ascii="Roboto Mono" w:hAnsi="Roboto Mono"/>
        </w:rPr>
        <w:t xml:space="preserve"> (mostly paid content)</w:t>
      </w:r>
    </w:p>
    <w:p w14:paraId="56845A89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Assets come with </w:t>
      </w:r>
      <w:r w:rsidRPr="00DA4E16">
        <w:rPr>
          <w:rFonts w:ascii="Roboto Mono" w:hAnsi="Roboto Mono"/>
          <w:b/>
          <w:bCs/>
        </w:rPr>
        <w:t>licenses</w:t>
      </w:r>
      <w:r w:rsidRPr="00DA4E16">
        <w:rPr>
          <w:rFonts w:ascii="Roboto Mono" w:hAnsi="Roboto Mono"/>
        </w:rPr>
        <w:t xml:space="preserve"> that define how they can be used</w:t>
      </w:r>
    </w:p>
    <w:p w14:paraId="2E92193B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integrates directly with </w:t>
      </w:r>
      <w:r w:rsidRPr="00DA4E16">
        <w:rPr>
          <w:rFonts w:ascii="Roboto Mono" w:hAnsi="Roboto Mono"/>
          <w:b/>
          <w:bCs/>
        </w:rPr>
        <w:t>Adobe apps</w:t>
      </w:r>
      <w:r w:rsidRPr="00DA4E16">
        <w:rPr>
          <w:rFonts w:ascii="Roboto Mono" w:hAnsi="Roboto Mono"/>
        </w:rPr>
        <w:t xml:space="preserve"> like Photoshop, Illustrator, and Premiere Pro</w:t>
      </w:r>
    </w:p>
    <w:p w14:paraId="35DEAFA5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Files are often delivered through </w:t>
      </w:r>
      <w:r w:rsidRPr="00DA4E16">
        <w:rPr>
          <w:rFonts w:ascii="Roboto Mono" w:hAnsi="Roboto Mono"/>
          <w:b/>
          <w:bCs/>
        </w:rPr>
        <w:t>ftcdn.net</w:t>
      </w:r>
      <w:r w:rsidRPr="00DA4E16">
        <w:rPr>
          <w:rFonts w:ascii="Roboto Mono" w:hAnsi="Roboto Mono"/>
        </w:rPr>
        <w:t>, Adobe’s content delivery network (CDN)</w:t>
      </w:r>
    </w:p>
    <w:p w14:paraId="2106E9BC" w14:textId="77777777" w:rsidR="00C11F82" w:rsidRPr="006E56FA" w:rsidRDefault="00C11F82" w:rsidP="004D6217">
      <w:pPr>
        <w:rPr>
          <w:rFonts w:ascii="Roboto Mono" w:hAnsi="Roboto Mono"/>
        </w:rPr>
      </w:pPr>
    </w:p>
    <w:sectPr w:rsidR="00C11F82" w:rsidRPr="006E5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597B"/>
    <w:multiLevelType w:val="multilevel"/>
    <w:tmpl w:val="284E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1B3726"/>
    <w:multiLevelType w:val="multilevel"/>
    <w:tmpl w:val="F9BA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2D58CB"/>
    <w:multiLevelType w:val="multilevel"/>
    <w:tmpl w:val="4270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986486">
    <w:abstractNumId w:val="0"/>
  </w:num>
  <w:num w:numId="2" w16cid:durableId="1599293116">
    <w:abstractNumId w:val="2"/>
  </w:num>
  <w:num w:numId="3" w16cid:durableId="147838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B9"/>
    <w:rsid w:val="00064580"/>
    <w:rsid w:val="002D1F4F"/>
    <w:rsid w:val="003A61DB"/>
    <w:rsid w:val="004077FC"/>
    <w:rsid w:val="004B0DAC"/>
    <w:rsid w:val="004D6217"/>
    <w:rsid w:val="006E56FA"/>
    <w:rsid w:val="00702956"/>
    <w:rsid w:val="00711B4D"/>
    <w:rsid w:val="007239B9"/>
    <w:rsid w:val="00752CC8"/>
    <w:rsid w:val="00796E9F"/>
    <w:rsid w:val="007C33BC"/>
    <w:rsid w:val="008036D7"/>
    <w:rsid w:val="008952B3"/>
    <w:rsid w:val="009D1FAA"/>
    <w:rsid w:val="00A70480"/>
    <w:rsid w:val="00B22109"/>
    <w:rsid w:val="00C11F82"/>
    <w:rsid w:val="00DA4E16"/>
    <w:rsid w:val="00DE0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D8952"/>
  <w15:chartTrackingRefBased/>
  <w15:docId w15:val="{290D788E-9A89-45EE-8A00-F65BB0F95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7FC"/>
  </w:style>
  <w:style w:type="paragraph" w:styleId="Heading1">
    <w:name w:val="heading 1"/>
    <w:basedOn w:val="Normal"/>
    <w:next w:val="Normal"/>
    <w:link w:val="Heading1Char"/>
    <w:uiPriority w:val="9"/>
    <w:qFormat/>
    <w:rsid w:val="00723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DB459-A143-4C45-B726-BAAF6EDE6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146</Words>
  <Characters>833</Characters>
  <Application>Microsoft Office Word</Application>
  <DocSecurity>0</DocSecurity>
  <Lines>6</Lines>
  <Paragraphs>1</Paragraphs>
  <ScaleCrop>false</ScaleCrop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2025-12-23T21:53:00Z</dcterms:created>
  <dcterms:modified xsi:type="dcterms:W3CDTF">2025-12-23T23:09:00Z</dcterms:modified>
</cp:coreProperties>
</file>