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A842" w14:textId="3D500689" w:rsidR="009241C1" w:rsidRPr="009241C1" w:rsidRDefault="004E3C64" w:rsidP="009241C1">
      <w:pPr>
        <w:pStyle w:val="Heading1"/>
      </w:pPr>
      <w:r w:rsidRPr="004E3C64">
        <w:t>Sequential Art</w:t>
      </w:r>
    </w:p>
    <w:p w14:paraId="71E4DC97" w14:textId="77777777" w:rsidR="009241C1" w:rsidRDefault="009241C1" w:rsidP="009241C1">
      <w:pPr>
        <w:pStyle w:val="Heading2"/>
        <w:rPr>
          <w:rtl/>
        </w:rPr>
      </w:pPr>
      <w:r w:rsidRPr="009241C1">
        <w:rPr>
          <w:rFonts w:ascii="Segoe UI Emoji" w:hAnsi="Segoe UI Emoji" w:cs="Segoe UI Emoji"/>
        </w:rPr>
        <w:t>🎨</w:t>
      </w:r>
      <w:r w:rsidRPr="009241C1">
        <w:t xml:space="preserve"> Definition:</w:t>
      </w:r>
    </w:p>
    <w:p w14:paraId="09D5DAB5" w14:textId="79DD4F3C" w:rsidR="009241C1" w:rsidRPr="009241C1" w:rsidRDefault="0082712D" w:rsidP="009241C1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28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55B9D88F" w14:textId="28CA9D34" w:rsidR="009241C1" w:rsidRDefault="009241C1" w:rsidP="009241C1">
      <w:pPr>
        <w:rPr>
          <w:rFonts w:ascii="Roboto Mono" w:hAnsi="Roboto Mono"/>
          <w:rtl/>
        </w:rPr>
      </w:pPr>
      <w:r w:rsidRPr="009241C1">
        <w:rPr>
          <w:rFonts w:ascii="Roboto Mono" w:hAnsi="Roboto Mono"/>
          <w:b/>
          <w:bCs/>
        </w:rPr>
        <w:t>Sequential Art</w:t>
      </w:r>
      <w:r w:rsidRPr="009241C1">
        <w:rPr>
          <w:rFonts w:ascii="Roboto Mono" w:hAnsi="Roboto Mono"/>
        </w:rPr>
        <w:t xml:space="preserve"> is a </w:t>
      </w:r>
      <w:r w:rsidRPr="009241C1">
        <w:rPr>
          <w:rFonts w:ascii="Roboto Mono" w:hAnsi="Roboto Mono"/>
          <w:b/>
          <w:bCs/>
        </w:rPr>
        <w:t>form of visual storytelling</w:t>
      </w:r>
      <w:r w:rsidRPr="009241C1">
        <w:rPr>
          <w:rFonts w:ascii="Roboto Mono" w:hAnsi="Roboto Mono"/>
        </w:rPr>
        <w:t xml:space="preserve"> that uses a </w:t>
      </w:r>
      <w:r w:rsidRPr="009241C1">
        <w:rPr>
          <w:rFonts w:ascii="Roboto Mono" w:hAnsi="Roboto Mono"/>
          <w:b/>
          <w:bCs/>
        </w:rPr>
        <w:t>series of images arranged in sequence</w:t>
      </w:r>
      <w:r w:rsidRPr="009241C1">
        <w:rPr>
          <w:rFonts w:ascii="Roboto Mono" w:hAnsi="Roboto Mono"/>
        </w:rPr>
        <w:t xml:space="preserve"> to convey a story, idea, or message.</w:t>
      </w:r>
    </w:p>
    <w:p w14:paraId="73EF8D5B" w14:textId="32BE9DD6" w:rsidR="009241C1" w:rsidRPr="009241C1" w:rsidRDefault="009241C1" w:rsidP="009241C1">
      <w:pPr>
        <w:rPr>
          <w:rFonts w:ascii="Roboto Mono" w:hAnsi="Roboto Mono"/>
        </w:rPr>
      </w:pPr>
      <w:r w:rsidRPr="009241C1">
        <w:rPr>
          <w:rFonts w:ascii="Roboto Mono" w:hAnsi="Roboto Mono"/>
        </w:rPr>
        <w:t xml:space="preserve">Sequential Art means </w:t>
      </w:r>
      <w:r w:rsidRPr="009241C1">
        <w:rPr>
          <w:rFonts w:ascii="Roboto Mono" w:hAnsi="Roboto Mono"/>
          <w:b/>
          <w:bCs/>
        </w:rPr>
        <w:t>telling a story through a sequence of pictures</w:t>
      </w:r>
      <w:r w:rsidRPr="009241C1">
        <w:rPr>
          <w:rFonts w:ascii="Roboto Mono" w:hAnsi="Roboto Mono"/>
        </w:rPr>
        <w:t xml:space="preserve"> — where each image builds upon the last to show action, emotion, or change over time.</w:t>
      </w:r>
    </w:p>
    <w:p w14:paraId="480EC9AE" w14:textId="77777777" w:rsidR="009241C1" w:rsidRPr="009241C1" w:rsidRDefault="009241C1" w:rsidP="009241C1">
      <w:pPr>
        <w:rPr>
          <w:rFonts w:ascii="Roboto Mono" w:hAnsi="Roboto Mono"/>
        </w:rPr>
      </w:pPr>
      <w:r w:rsidRPr="009241C1">
        <w:rPr>
          <w:rFonts w:ascii="Roboto Mono" w:hAnsi="Roboto Mono"/>
        </w:rPr>
        <w:t xml:space="preserve">It combines </w:t>
      </w:r>
      <w:r w:rsidRPr="009241C1">
        <w:rPr>
          <w:rFonts w:ascii="Roboto Mono" w:hAnsi="Roboto Mono"/>
          <w:b/>
          <w:bCs/>
        </w:rPr>
        <w:t>visual art</w:t>
      </w:r>
      <w:r w:rsidRPr="009241C1">
        <w:rPr>
          <w:rFonts w:ascii="Roboto Mono" w:hAnsi="Roboto Mono"/>
        </w:rPr>
        <w:t xml:space="preserve"> (drawings, characters, settings) with </w:t>
      </w:r>
      <w:r w:rsidRPr="009241C1">
        <w:rPr>
          <w:rFonts w:ascii="Roboto Mono" w:hAnsi="Roboto Mono"/>
          <w:b/>
          <w:bCs/>
        </w:rPr>
        <w:t>text</w:t>
      </w:r>
      <w:r w:rsidRPr="009241C1">
        <w:rPr>
          <w:rFonts w:ascii="Roboto Mono" w:hAnsi="Roboto Mono"/>
        </w:rPr>
        <w:t xml:space="preserve"> (dialogue, narration, sound effects) to create meaning.</w:t>
      </w:r>
    </w:p>
    <w:p w14:paraId="7A5BE828" w14:textId="77777777" w:rsidR="009241C1" w:rsidRPr="009241C1" w:rsidRDefault="00000000" w:rsidP="009241C1">
      <w:pPr>
        <w:rPr>
          <w:rFonts w:ascii="Roboto Mono" w:hAnsi="Roboto Mono"/>
        </w:rPr>
      </w:pPr>
      <w:r>
        <w:rPr>
          <w:rFonts w:ascii="Roboto Mono" w:hAnsi="Roboto Mono"/>
        </w:rPr>
        <w:pict w14:anchorId="7ACCF68A">
          <v:rect id="_x0000_i1026" style="width:0;height:1.5pt" o:hralign="center" o:hrstd="t" o:hr="t" fillcolor="#a0a0a0" stroked="f"/>
        </w:pict>
      </w:r>
    </w:p>
    <w:p w14:paraId="32E63F77" w14:textId="77777777" w:rsidR="009241C1" w:rsidRDefault="009241C1" w:rsidP="009241C1">
      <w:pPr>
        <w:pStyle w:val="Heading2"/>
        <w:rPr>
          <w:rtl/>
        </w:rPr>
      </w:pPr>
      <w:r w:rsidRPr="009241C1">
        <w:rPr>
          <w:rFonts w:ascii="Segoe UI Emoji" w:hAnsi="Segoe UI Emoji" w:cs="Segoe UI Emoji"/>
        </w:rPr>
        <w:t>📘</w:t>
      </w:r>
      <w:r w:rsidRPr="009241C1">
        <w:t xml:space="preserve"> Origin of the Term:</w:t>
      </w:r>
    </w:p>
    <w:p w14:paraId="75260A57" w14:textId="691EF55A" w:rsidR="00D65DD5" w:rsidRPr="009241C1" w:rsidRDefault="00F305DF" w:rsidP="00D65DD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28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2AA7FB45" w14:textId="135C7E36" w:rsidR="003E04CE" w:rsidRPr="003E04CE" w:rsidRDefault="009241C1" w:rsidP="003E04CE">
      <w:pPr>
        <w:rPr>
          <w:rFonts w:ascii="Roboto Mono" w:hAnsi="Roboto Mono"/>
        </w:rPr>
      </w:pPr>
      <w:r w:rsidRPr="009241C1">
        <w:rPr>
          <w:rFonts w:ascii="Roboto Mono" w:hAnsi="Roboto Mono"/>
        </w:rPr>
        <w:t xml:space="preserve">The term </w:t>
      </w:r>
      <w:r w:rsidRPr="009241C1">
        <w:rPr>
          <w:rFonts w:ascii="Roboto Mono" w:hAnsi="Roboto Mono"/>
          <w:i/>
          <w:iCs/>
        </w:rPr>
        <w:t>“Sequential Art”</w:t>
      </w:r>
      <w:r w:rsidRPr="009241C1">
        <w:rPr>
          <w:rFonts w:ascii="Roboto Mono" w:hAnsi="Roboto Mono"/>
        </w:rPr>
        <w:t xml:space="preserve"> was coined by </w:t>
      </w:r>
      <w:r w:rsidRPr="009241C1">
        <w:rPr>
          <w:rFonts w:ascii="Roboto Mono" w:hAnsi="Roboto Mono"/>
          <w:b/>
          <w:bCs/>
        </w:rPr>
        <w:t>Will Eisner</w:t>
      </w:r>
      <w:r w:rsidRPr="009241C1">
        <w:rPr>
          <w:rFonts w:ascii="Roboto Mono" w:hAnsi="Roboto Mono"/>
        </w:rPr>
        <w:t xml:space="preserve">, a legendary comic artist and writer, in his 1985 book </w:t>
      </w:r>
      <w:r w:rsidRPr="009241C1">
        <w:rPr>
          <w:rFonts w:ascii="Roboto Mono" w:hAnsi="Roboto Mono"/>
          <w:i/>
          <w:iCs/>
        </w:rPr>
        <w:t>“Comics and Sequential Art.”</w:t>
      </w:r>
      <w:r w:rsidRPr="009241C1">
        <w:rPr>
          <w:rFonts w:ascii="Roboto Mono" w:hAnsi="Roboto Mono"/>
        </w:rPr>
        <w:br/>
        <w:t xml:space="preserve">He used it to describe </w:t>
      </w:r>
      <w:r w:rsidRPr="009241C1">
        <w:rPr>
          <w:rFonts w:ascii="Roboto Mono" w:hAnsi="Roboto Mono"/>
          <w:b/>
          <w:bCs/>
        </w:rPr>
        <w:t>how comics work as an art form</w:t>
      </w:r>
      <w:r w:rsidRPr="009241C1">
        <w:rPr>
          <w:rFonts w:ascii="Roboto Mono" w:hAnsi="Roboto Mono"/>
        </w:rPr>
        <w:t>, similar to film or literature, but using drawings instead of moving images.</w:t>
      </w:r>
      <w:r w:rsidR="00000000">
        <w:rPr>
          <w:rFonts w:ascii="Roboto Mono" w:hAnsi="Roboto Mono"/>
        </w:rPr>
        <w:pict w14:anchorId="20937BE4">
          <v:rect id="_x0000_i1027" style="width:0;height:1.5pt" o:hralign="center" o:hrstd="t" o:hr="t" fillcolor="#a0a0a0" stroked="f"/>
        </w:pict>
      </w:r>
    </w:p>
    <w:p w14:paraId="095F4157" w14:textId="0B3323BC" w:rsidR="003E04CE" w:rsidRDefault="009E02B7" w:rsidP="009E02B7">
      <w:pPr>
        <w:pStyle w:val="Heading2"/>
      </w:pPr>
      <w:r w:rsidRPr="009E02B7">
        <w:rPr>
          <w:rFonts w:ascii="Segoe UI Emoji" w:hAnsi="Segoe UI Emoji" w:cs="Segoe UI Emoji"/>
        </w:rPr>
        <w:t>🧩</w:t>
      </w:r>
      <w:r w:rsidR="0066046D">
        <w:t xml:space="preserve"> </w:t>
      </w:r>
      <w:r w:rsidR="003E04CE" w:rsidRPr="003E04CE">
        <w:t>Forms of Sequential Art</w:t>
      </w:r>
    </w:p>
    <w:p w14:paraId="5A194F50" w14:textId="62D58150" w:rsidR="002A5842" w:rsidRDefault="00FE1054" w:rsidP="005B3853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28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0BAF43B8" w14:textId="212DBBB2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Comics</w:t>
      </w:r>
      <w:r w:rsidR="001B7022" w:rsidRPr="001B7022">
        <w:rPr>
          <w:rFonts w:ascii="Roboto Mono" w:hAnsi="Roboto Mono"/>
        </w:rPr>
        <w:t xml:space="preserve"> – Short, serialized illustrated stories often featuring recurring characters; common in Western countries like the U.S. and Europe.</w:t>
      </w:r>
    </w:p>
    <w:p w14:paraId="5DC5A243" w14:textId="3DF3523A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lastRenderedPageBreak/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Graphic Novels</w:t>
      </w:r>
      <w:r w:rsidR="001B7022" w:rsidRPr="001B7022">
        <w:rPr>
          <w:rFonts w:ascii="Roboto Mono" w:hAnsi="Roboto Mono"/>
        </w:rPr>
        <w:t xml:space="preserve"> – Book-length or complete stories told through sequential art and text, often with deeper or standalone narratives.</w:t>
      </w:r>
    </w:p>
    <w:p w14:paraId="01EEDBEE" w14:textId="6EBBC804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Manga</w:t>
      </w:r>
      <w:r w:rsidR="001B7022" w:rsidRPr="001B7022">
        <w:rPr>
          <w:rFonts w:ascii="Roboto Mono" w:hAnsi="Roboto Mono"/>
        </w:rPr>
        <w:t xml:space="preserve"> – Japanese-style comics, usually black-and-white, read </w:t>
      </w:r>
      <w:r w:rsidR="001B7022" w:rsidRPr="001B7022">
        <w:rPr>
          <w:rFonts w:ascii="Roboto Mono" w:hAnsi="Roboto Mono"/>
          <w:b/>
          <w:bCs/>
        </w:rPr>
        <w:t>right to left</w:t>
      </w:r>
      <w:r w:rsidR="001B7022" w:rsidRPr="001B7022">
        <w:rPr>
          <w:rFonts w:ascii="Roboto Mono" w:hAnsi="Roboto Mono"/>
        </w:rPr>
        <w:t>, and known for distinct art styles and diverse genres.</w:t>
      </w:r>
    </w:p>
    <w:p w14:paraId="4377E90A" w14:textId="7D931E2C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Manhwa</w:t>
      </w:r>
      <w:r w:rsidR="001B7022" w:rsidRPr="001B7022">
        <w:rPr>
          <w:rFonts w:ascii="Roboto Mono" w:hAnsi="Roboto Mono"/>
        </w:rPr>
        <w:t xml:space="preserve"> – </w:t>
      </w:r>
      <w:r w:rsidR="001B7022" w:rsidRPr="001B7022">
        <w:rPr>
          <w:rFonts w:ascii="Roboto Mono" w:hAnsi="Roboto Mono"/>
          <w:b/>
          <w:bCs/>
        </w:rPr>
        <w:t>Korean comics</w:t>
      </w:r>
      <w:r w:rsidR="001B7022" w:rsidRPr="001B7022">
        <w:rPr>
          <w:rFonts w:ascii="Roboto Mono" w:hAnsi="Roboto Mono"/>
        </w:rPr>
        <w:t xml:space="preserve">, typically in </w:t>
      </w:r>
      <w:r w:rsidR="001B7022" w:rsidRPr="001B7022">
        <w:rPr>
          <w:rFonts w:ascii="Roboto Mono" w:hAnsi="Roboto Mono"/>
          <w:b/>
          <w:bCs/>
        </w:rPr>
        <w:t>color</w:t>
      </w:r>
      <w:r w:rsidR="001B7022" w:rsidRPr="001B7022">
        <w:rPr>
          <w:rFonts w:ascii="Roboto Mono" w:hAnsi="Roboto Mono"/>
        </w:rPr>
        <w:t xml:space="preserve"> and formatted for </w:t>
      </w:r>
      <w:r w:rsidR="001B7022" w:rsidRPr="001B7022">
        <w:rPr>
          <w:rFonts w:ascii="Roboto Mono" w:hAnsi="Roboto Mono"/>
          <w:b/>
          <w:bCs/>
        </w:rPr>
        <w:t>vertical scrolling</w:t>
      </w:r>
      <w:r w:rsidR="001B7022" w:rsidRPr="001B7022">
        <w:rPr>
          <w:rFonts w:ascii="Roboto Mono" w:hAnsi="Roboto Mono"/>
        </w:rPr>
        <w:t>; popular online and on Webtoon platforms.</w:t>
      </w:r>
    </w:p>
    <w:p w14:paraId="6A340B96" w14:textId="70034DA9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Manhua</w:t>
      </w:r>
      <w:r w:rsidR="001B7022" w:rsidRPr="001B7022">
        <w:rPr>
          <w:rFonts w:ascii="Roboto Mono" w:hAnsi="Roboto Mono"/>
        </w:rPr>
        <w:t xml:space="preserve"> – </w:t>
      </w:r>
      <w:r w:rsidR="001B7022" w:rsidRPr="001B7022">
        <w:rPr>
          <w:rFonts w:ascii="Roboto Mono" w:hAnsi="Roboto Mono"/>
          <w:b/>
          <w:bCs/>
        </w:rPr>
        <w:t>Chinese comics</w:t>
      </w:r>
      <w:r w:rsidR="001B7022" w:rsidRPr="001B7022">
        <w:rPr>
          <w:rFonts w:ascii="Roboto Mono" w:hAnsi="Roboto Mono"/>
        </w:rPr>
        <w:t xml:space="preserve">, often colorful and digitally illustrated, read </w:t>
      </w:r>
      <w:r w:rsidR="001B7022" w:rsidRPr="001B7022">
        <w:rPr>
          <w:rFonts w:ascii="Roboto Mono" w:hAnsi="Roboto Mono"/>
          <w:b/>
          <w:bCs/>
        </w:rPr>
        <w:t>left to right</w:t>
      </w:r>
      <w:r w:rsidR="001B7022" w:rsidRPr="001B7022">
        <w:rPr>
          <w:rFonts w:ascii="Roboto Mono" w:hAnsi="Roboto Mono"/>
        </w:rPr>
        <w:t>, featuring fantasy, martial arts, and romance themes.</w:t>
      </w:r>
    </w:p>
    <w:p w14:paraId="69AD59FF" w14:textId="400FD5E7" w:rsidR="001B7022" w:rsidRPr="001B7022" w:rsidRDefault="00E855D9" w:rsidP="001B7022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Webtoons</w:t>
      </w:r>
      <w:r w:rsidR="001B7022" w:rsidRPr="001B7022">
        <w:rPr>
          <w:rFonts w:ascii="Roboto Mono" w:hAnsi="Roboto Mono"/>
        </w:rPr>
        <w:t xml:space="preserve"> – </w:t>
      </w:r>
      <w:r w:rsidR="001B7022" w:rsidRPr="001B7022">
        <w:rPr>
          <w:rFonts w:ascii="Roboto Mono" w:hAnsi="Roboto Mono"/>
          <w:b/>
          <w:bCs/>
        </w:rPr>
        <w:t>Digital-first comics</w:t>
      </w:r>
      <w:r w:rsidR="001B7022" w:rsidRPr="001B7022">
        <w:rPr>
          <w:rFonts w:ascii="Roboto Mono" w:hAnsi="Roboto Mono"/>
        </w:rPr>
        <w:t xml:space="preserve"> created for smartphones and online reading, usually presented in a long, vertical format.</w:t>
      </w:r>
    </w:p>
    <w:p w14:paraId="76E80EEF" w14:textId="4FDC9A27" w:rsidR="001B7022" w:rsidRPr="001B7022" w:rsidRDefault="00E855D9" w:rsidP="00722D0C">
      <w:pPr>
        <w:rPr>
          <w:rFonts w:ascii="Roboto Mono" w:hAnsi="Roboto Mono"/>
        </w:rPr>
      </w:pPr>
      <w:r w:rsidRPr="003E04CE">
        <w:rPr>
          <w:rFonts w:ascii="Roboto Mono" w:hAnsi="Roboto Mono"/>
        </w:rPr>
        <w:t>o</w:t>
      </w:r>
      <w:r w:rsidR="001B7022" w:rsidRPr="001B7022">
        <w:rPr>
          <w:rFonts w:ascii="Roboto Mono" w:hAnsi="Roboto Mono"/>
        </w:rPr>
        <w:t xml:space="preserve"> </w:t>
      </w:r>
      <w:r w:rsidR="001B7022" w:rsidRPr="001B7022">
        <w:rPr>
          <w:rFonts w:ascii="Roboto Mono" w:hAnsi="Roboto Mono"/>
          <w:b/>
          <w:bCs/>
        </w:rPr>
        <w:t>Storyboards</w:t>
      </w:r>
      <w:r w:rsidR="001B7022" w:rsidRPr="001B7022">
        <w:rPr>
          <w:rFonts w:ascii="Roboto Mono" w:hAnsi="Roboto Mono"/>
        </w:rPr>
        <w:t xml:space="preserve"> – </w:t>
      </w:r>
      <w:r w:rsidR="001B7022" w:rsidRPr="001B7022">
        <w:rPr>
          <w:rFonts w:ascii="Roboto Mono" w:hAnsi="Roboto Mono"/>
          <w:b/>
          <w:bCs/>
        </w:rPr>
        <w:t>Visual planning tools</w:t>
      </w:r>
      <w:r w:rsidR="001B7022" w:rsidRPr="001B7022">
        <w:rPr>
          <w:rFonts w:ascii="Roboto Mono" w:hAnsi="Roboto Mono"/>
        </w:rPr>
        <w:t xml:space="preserve"> used in film, animation, and video production to outline each scene’s sequence before filming or animating.</w:t>
      </w:r>
    </w:p>
    <w:p w14:paraId="71645EA3" w14:textId="675AE930" w:rsidR="003E04CE" w:rsidRDefault="006B338F" w:rsidP="006B338F">
      <w:pPr>
        <w:pStyle w:val="Heading2"/>
      </w:pPr>
      <w:r w:rsidRPr="006B338F">
        <w:rPr>
          <w:rFonts w:ascii="Segoe UI Emoji" w:hAnsi="Segoe UI Emoji" w:cs="Segoe UI Emoji"/>
        </w:rPr>
        <w:t>📚</w:t>
      </w:r>
      <w:r w:rsidR="009E02B7">
        <w:t xml:space="preserve"> </w:t>
      </w:r>
      <w:r w:rsidR="003E04CE" w:rsidRPr="003E04CE">
        <w:t>Examples</w:t>
      </w:r>
    </w:p>
    <w:p w14:paraId="2A8330F8" w14:textId="023A41DD" w:rsidR="006D5C58" w:rsidRPr="006D5C58" w:rsidRDefault="00A92626" w:rsidP="006D5C58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28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328F8867" w14:textId="77777777" w:rsidR="003E04CE" w:rsidRPr="003E04CE" w:rsidRDefault="003E04CE" w:rsidP="003E04CE">
      <w:pPr>
        <w:rPr>
          <w:rFonts w:ascii="Roboto Mono" w:hAnsi="Roboto Mono"/>
        </w:rPr>
      </w:pPr>
      <w:r w:rsidRPr="003E04CE">
        <w:rPr>
          <w:rFonts w:ascii="Roboto Mono" w:hAnsi="Roboto Mono"/>
        </w:rPr>
        <w:t>o Spider-Man, Batman, X-Men</w:t>
      </w:r>
      <w:r w:rsidRPr="003E04CE">
        <w:rPr>
          <w:rFonts w:ascii="Roboto Mono" w:hAnsi="Roboto Mono"/>
        </w:rPr>
        <w:br/>
        <w:t>o Watchmen, V for Vendetta, Maus</w:t>
      </w:r>
      <w:r w:rsidRPr="003E04CE">
        <w:rPr>
          <w:rFonts w:ascii="Roboto Mono" w:hAnsi="Roboto Mono"/>
        </w:rPr>
        <w:br/>
        <w:t>o Naruto, Attack on Titan, One Piece</w:t>
      </w:r>
      <w:r w:rsidRPr="003E04CE">
        <w:rPr>
          <w:rFonts w:ascii="Roboto Mono" w:hAnsi="Roboto Mono"/>
        </w:rPr>
        <w:br/>
        <w:t>o Lore Olympus, Let’s Play, Tower of God</w:t>
      </w:r>
    </w:p>
    <w:p w14:paraId="004ADCEE" w14:textId="440D709C" w:rsidR="00CA1755" w:rsidRDefault="00061FF7" w:rsidP="00061FF7">
      <w:pPr>
        <w:pStyle w:val="Heading2"/>
      </w:pPr>
      <w:r w:rsidRPr="00061FF7">
        <w:rPr>
          <w:rFonts w:ascii="Segoe UI Emoji" w:hAnsi="Segoe UI Emoji" w:cs="Segoe UI Emoji"/>
        </w:rPr>
        <w:t>⚖️</w:t>
      </w:r>
      <w:r w:rsidR="003336EC">
        <w:t xml:space="preserve"> </w:t>
      </w:r>
      <w:r w:rsidR="00CA1755" w:rsidRPr="00CA1755">
        <w:t>Comparison of Forms of Sequential Art</w:t>
      </w:r>
    </w:p>
    <w:p w14:paraId="34598FB7" w14:textId="482428E2" w:rsidR="004A7A2D" w:rsidRPr="004A7A2D" w:rsidRDefault="00A92626" w:rsidP="004A7A2D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28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27C58E11" w14:textId="5E23E751" w:rsidR="00CA1755" w:rsidRDefault="00CA1755" w:rsidP="00CA1755">
      <w:r>
        <w:rPr>
          <w:noProof/>
        </w:rPr>
        <w:lastRenderedPageBreak/>
        <w:drawing>
          <wp:inline distT="0" distB="0" distL="0" distR="0" wp14:anchorId="226DEB44" wp14:editId="03248BEB">
            <wp:extent cx="5943600" cy="2599690"/>
            <wp:effectExtent l="0" t="0" r="0" b="0"/>
            <wp:docPr id="122527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272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1745"/>
        <w:gridCol w:w="1391"/>
        <w:gridCol w:w="1661"/>
        <w:gridCol w:w="1763"/>
        <w:gridCol w:w="1597"/>
      </w:tblGrid>
      <w:tr w:rsidR="00CA1755" w:rsidRPr="00CA1755" w14:paraId="2E7183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666D16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673BCF6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🗯️</w:t>
            </w: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 Comics</w:t>
            </w:r>
          </w:p>
        </w:tc>
        <w:tc>
          <w:tcPr>
            <w:tcW w:w="0" w:type="auto"/>
            <w:vAlign w:val="center"/>
            <w:hideMark/>
          </w:tcPr>
          <w:p w14:paraId="4124E649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📖</w:t>
            </w: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 Graphic Novels</w:t>
            </w:r>
          </w:p>
        </w:tc>
        <w:tc>
          <w:tcPr>
            <w:tcW w:w="0" w:type="auto"/>
            <w:vAlign w:val="center"/>
            <w:hideMark/>
          </w:tcPr>
          <w:p w14:paraId="3FA34BD9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🇯🇵</w:t>
            </w: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 Manga</w:t>
            </w:r>
          </w:p>
        </w:tc>
        <w:tc>
          <w:tcPr>
            <w:tcW w:w="0" w:type="auto"/>
            <w:vAlign w:val="center"/>
            <w:hideMark/>
          </w:tcPr>
          <w:p w14:paraId="76A188B0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📱</w:t>
            </w: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 Webtoons</w:t>
            </w:r>
          </w:p>
        </w:tc>
        <w:tc>
          <w:tcPr>
            <w:tcW w:w="0" w:type="auto"/>
            <w:vAlign w:val="center"/>
            <w:hideMark/>
          </w:tcPr>
          <w:p w14:paraId="2E05C55E" w14:textId="77777777" w:rsidR="00CA1755" w:rsidRPr="00BE2D10" w:rsidRDefault="00CA1755" w:rsidP="00CA1755">
            <w:pPr>
              <w:rPr>
                <w:rFonts w:ascii="Roboto Mono" w:hAnsi="Roboto Mono"/>
                <w:b/>
                <w:bCs/>
                <w:sz w:val="20"/>
                <w:szCs w:val="20"/>
              </w:rPr>
            </w:pPr>
            <w:r w:rsidRPr="00BE2D10">
              <w:rPr>
                <w:rFonts w:ascii="Segoe UI Emoji" w:hAnsi="Segoe UI Emoji" w:cs="Segoe UI Emoji"/>
                <w:b/>
                <w:bCs/>
                <w:sz w:val="20"/>
                <w:szCs w:val="20"/>
              </w:rPr>
              <w:t>🎬</w:t>
            </w: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 xml:space="preserve"> Storyboards</w:t>
            </w:r>
          </w:p>
        </w:tc>
      </w:tr>
      <w:tr w:rsidR="00CA1755" w:rsidRPr="00CA1755" w14:paraId="41C7E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5B6ED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48D78095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Western (mainly U.S. &amp; Europe)</w:t>
            </w:r>
          </w:p>
        </w:tc>
        <w:tc>
          <w:tcPr>
            <w:tcW w:w="0" w:type="auto"/>
            <w:vAlign w:val="center"/>
            <w:hideMark/>
          </w:tcPr>
          <w:p w14:paraId="0E6CAFD8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Western</w:t>
            </w:r>
          </w:p>
        </w:tc>
        <w:tc>
          <w:tcPr>
            <w:tcW w:w="0" w:type="auto"/>
            <w:vAlign w:val="center"/>
            <w:hideMark/>
          </w:tcPr>
          <w:p w14:paraId="7AA2B187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Japan</w:t>
            </w:r>
          </w:p>
        </w:tc>
        <w:tc>
          <w:tcPr>
            <w:tcW w:w="0" w:type="auto"/>
            <w:vAlign w:val="center"/>
            <w:hideMark/>
          </w:tcPr>
          <w:p w14:paraId="4E8193DC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South Korea</w:t>
            </w:r>
          </w:p>
        </w:tc>
        <w:tc>
          <w:tcPr>
            <w:tcW w:w="0" w:type="auto"/>
            <w:vAlign w:val="center"/>
            <w:hideMark/>
          </w:tcPr>
          <w:p w14:paraId="5C1236A9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Global (used in media industries)</w:t>
            </w:r>
          </w:p>
        </w:tc>
      </w:tr>
      <w:tr w:rsidR="00CA1755" w:rsidRPr="00CA1755" w14:paraId="67532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800B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6F40E9BB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Short, serialized issues or strips</w:t>
            </w:r>
          </w:p>
        </w:tc>
        <w:tc>
          <w:tcPr>
            <w:tcW w:w="0" w:type="auto"/>
            <w:vAlign w:val="center"/>
            <w:hideMark/>
          </w:tcPr>
          <w:p w14:paraId="28538C91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Book-length, complete story</w:t>
            </w:r>
          </w:p>
        </w:tc>
        <w:tc>
          <w:tcPr>
            <w:tcW w:w="0" w:type="auto"/>
            <w:vAlign w:val="center"/>
            <w:hideMark/>
          </w:tcPr>
          <w:p w14:paraId="2844643A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Serialized chapters compiled in volumes</w:t>
            </w:r>
          </w:p>
        </w:tc>
        <w:tc>
          <w:tcPr>
            <w:tcW w:w="0" w:type="auto"/>
            <w:vAlign w:val="center"/>
            <w:hideMark/>
          </w:tcPr>
          <w:p w14:paraId="62C5DED5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Vertical scrolling episodes (digital)</w:t>
            </w:r>
          </w:p>
        </w:tc>
        <w:tc>
          <w:tcPr>
            <w:tcW w:w="0" w:type="auto"/>
            <w:vAlign w:val="center"/>
            <w:hideMark/>
          </w:tcPr>
          <w:p w14:paraId="5C028272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Sequence of sketches or images</w:t>
            </w:r>
          </w:p>
        </w:tc>
      </w:tr>
      <w:tr w:rsidR="00CA1755" w:rsidRPr="00CA1755" w14:paraId="73F8A2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F4DF2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Reading Direction</w:t>
            </w:r>
          </w:p>
        </w:tc>
        <w:tc>
          <w:tcPr>
            <w:tcW w:w="0" w:type="auto"/>
            <w:vAlign w:val="center"/>
            <w:hideMark/>
          </w:tcPr>
          <w:p w14:paraId="038E328E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 xml:space="preserve">Left </w:t>
            </w:r>
            <w:r w:rsidRPr="00BE2D10">
              <w:rPr>
                <w:rFonts w:ascii="Arial" w:hAnsi="Arial" w:cs="Arial"/>
                <w:sz w:val="20"/>
                <w:szCs w:val="20"/>
              </w:rPr>
              <w:t>→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Right</w:t>
            </w:r>
          </w:p>
        </w:tc>
        <w:tc>
          <w:tcPr>
            <w:tcW w:w="0" w:type="auto"/>
            <w:vAlign w:val="center"/>
            <w:hideMark/>
          </w:tcPr>
          <w:p w14:paraId="01362BF6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 xml:space="preserve">Left </w:t>
            </w:r>
            <w:r w:rsidRPr="00BE2D10">
              <w:rPr>
                <w:rFonts w:ascii="Arial" w:hAnsi="Arial" w:cs="Arial"/>
                <w:sz w:val="20"/>
                <w:szCs w:val="20"/>
              </w:rPr>
              <w:t>→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Right</w:t>
            </w:r>
          </w:p>
        </w:tc>
        <w:tc>
          <w:tcPr>
            <w:tcW w:w="0" w:type="auto"/>
            <w:vAlign w:val="center"/>
            <w:hideMark/>
          </w:tcPr>
          <w:p w14:paraId="16411C97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 xml:space="preserve">Right </w:t>
            </w:r>
            <w:r w:rsidRPr="00BE2D10">
              <w:rPr>
                <w:rFonts w:ascii="Arial" w:hAnsi="Arial" w:cs="Arial"/>
                <w:sz w:val="20"/>
                <w:szCs w:val="20"/>
              </w:rPr>
              <w:t>→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Left</w:t>
            </w:r>
          </w:p>
        </w:tc>
        <w:tc>
          <w:tcPr>
            <w:tcW w:w="0" w:type="auto"/>
            <w:vAlign w:val="center"/>
            <w:hideMark/>
          </w:tcPr>
          <w:p w14:paraId="5AF28461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 xml:space="preserve">Top </w:t>
            </w:r>
            <w:r w:rsidRPr="00BE2D10">
              <w:rPr>
                <w:rFonts w:ascii="Arial" w:hAnsi="Arial" w:cs="Arial"/>
                <w:sz w:val="20"/>
                <w:szCs w:val="20"/>
              </w:rPr>
              <w:t>→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Bottom (scrolling)</w:t>
            </w:r>
          </w:p>
        </w:tc>
        <w:tc>
          <w:tcPr>
            <w:tcW w:w="0" w:type="auto"/>
            <w:vAlign w:val="center"/>
            <w:hideMark/>
          </w:tcPr>
          <w:p w14:paraId="24CD5312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 xml:space="preserve">Usually Left </w:t>
            </w:r>
            <w:r w:rsidRPr="00BE2D10">
              <w:rPr>
                <w:rFonts w:ascii="Arial" w:hAnsi="Arial" w:cs="Arial"/>
                <w:sz w:val="20"/>
                <w:szCs w:val="20"/>
              </w:rPr>
              <w:t>→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Right</w:t>
            </w:r>
          </w:p>
        </w:tc>
      </w:tr>
      <w:tr w:rsidR="00CA1755" w:rsidRPr="00CA1755" w14:paraId="405638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B1E7E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081D9747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Print or digital</w:t>
            </w:r>
          </w:p>
        </w:tc>
        <w:tc>
          <w:tcPr>
            <w:tcW w:w="0" w:type="auto"/>
            <w:vAlign w:val="center"/>
            <w:hideMark/>
          </w:tcPr>
          <w:p w14:paraId="7241278D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Print or digital</w:t>
            </w:r>
          </w:p>
        </w:tc>
        <w:tc>
          <w:tcPr>
            <w:tcW w:w="0" w:type="auto"/>
            <w:vAlign w:val="center"/>
            <w:hideMark/>
          </w:tcPr>
          <w:p w14:paraId="4897453B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Print or digital</w:t>
            </w:r>
          </w:p>
        </w:tc>
        <w:tc>
          <w:tcPr>
            <w:tcW w:w="0" w:type="auto"/>
            <w:vAlign w:val="center"/>
            <w:hideMark/>
          </w:tcPr>
          <w:p w14:paraId="6E47CFC2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Fully digital (mobile/web)</w:t>
            </w:r>
          </w:p>
        </w:tc>
        <w:tc>
          <w:tcPr>
            <w:tcW w:w="0" w:type="auto"/>
            <w:vAlign w:val="center"/>
            <w:hideMark/>
          </w:tcPr>
          <w:p w14:paraId="53FA31D2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Pre-production visuals (film, animation, ads)</w:t>
            </w:r>
          </w:p>
        </w:tc>
      </w:tr>
      <w:tr w:rsidR="00CA1755" w:rsidRPr="00CA1755" w14:paraId="12AEE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BADB35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Art Style</w:t>
            </w:r>
          </w:p>
        </w:tc>
        <w:tc>
          <w:tcPr>
            <w:tcW w:w="0" w:type="auto"/>
            <w:vAlign w:val="center"/>
            <w:hideMark/>
          </w:tcPr>
          <w:p w14:paraId="0978560D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Varies; bold, colorful</w:t>
            </w:r>
          </w:p>
        </w:tc>
        <w:tc>
          <w:tcPr>
            <w:tcW w:w="0" w:type="auto"/>
            <w:vAlign w:val="center"/>
            <w:hideMark/>
          </w:tcPr>
          <w:p w14:paraId="6889E35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Similar to comics; more detailed</w:t>
            </w:r>
          </w:p>
        </w:tc>
        <w:tc>
          <w:tcPr>
            <w:tcW w:w="0" w:type="auto"/>
            <w:vAlign w:val="center"/>
            <w:hideMark/>
          </w:tcPr>
          <w:p w14:paraId="0CE4ABA0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Distinct Japanese art style</w:t>
            </w:r>
          </w:p>
        </w:tc>
        <w:tc>
          <w:tcPr>
            <w:tcW w:w="0" w:type="auto"/>
            <w:vAlign w:val="center"/>
            <w:hideMark/>
          </w:tcPr>
          <w:p w14:paraId="3B98D31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Colorful, simplified for screens</w:t>
            </w:r>
          </w:p>
        </w:tc>
        <w:tc>
          <w:tcPr>
            <w:tcW w:w="0" w:type="auto"/>
            <w:vAlign w:val="center"/>
            <w:hideMark/>
          </w:tcPr>
          <w:p w14:paraId="70E8165D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Simple sketches or rough drawings</w:t>
            </w:r>
          </w:p>
        </w:tc>
      </w:tr>
      <w:tr w:rsidR="00CA1755" w:rsidRPr="00CA1755" w14:paraId="39090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ECC3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Story Type</w:t>
            </w:r>
          </w:p>
        </w:tc>
        <w:tc>
          <w:tcPr>
            <w:tcW w:w="0" w:type="auto"/>
            <w:vAlign w:val="center"/>
            <w:hideMark/>
          </w:tcPr>
          <w:p w14:paraId="534E7F87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Ongoing, episodic</w:t>
            </w:r>
          </w:p>
        </w:tc>
        <w:tc>
          <w:tcPr>
            <w:tcW w:w="0" w:type="auto"/>
            <w:vAlign w:val="center"/>
            <w:hideMark/>
          </w:tcPr>
          <w:p w14:paraId="057F3470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Full, complete narrative</w:t>
            </w:r>
          </w:p>
        </w:tc>
        <w:tc>
          <w:tcPr>
            <w:tcW w:w="0" w:type="auto"/>
            <w:vAlign w:val="center"/>
            <w:hideMark/>
          </w:tcPr>
          <w:p w14:paraId="7C0B70B8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Serialized with multiple genres</w:t>
            </w:r>
          </w:p>
        </w:tc>
        <w:tc>
          <w:tcPr>
            <w:tcW w:w="0" w:type="auto"/>
            <w:vAlign w:val="center"/>
            <w:hideMark/>
          </w:tcPr>
          <w:p w14:paraId="5DF04059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Episodic or continuous online stories</w:t>
            </w:r>
          </w:p>
        </w:tc>
        <w:tc>
          <w:tcPr>
            <w:tcW w:w="0" w:type="auto"/>
            <w:vAlign w:val="center"/>
            <w:hideMark/>
          </w:tcPr>
          <w:p w14:paraId="64E179C3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Visual planning, not final story art</w:t>
            </w:r>
          </w:p>
        </w:tc>
      </w:tr>
      <w:tr w:rsidR="00CA1755" w:rsidRPr="00CA1755" w14:paraId="183936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F0D6D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18A2E66B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Entertainment</w:t>
            </w:r>
          </w:p>
        </w:tc>
        <w:tc>
          <w:tcPr>
            <w:tcW w:w="0" w:type="auto"/>
            <w:vAlign w:val="center"/>
            <w:hideMark/>
          </w:tcPr>
          <w:p w14:paraId="3C6E45DA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Literature + Art</w:t>
            </w:r>
          </w:p>
        </w:tc>
        <w:tc>
          <w:tcPr>
            <w:tcW w:w="0" w:type="auto"/>
            <w:vAlign w:val="center"/>
            <w:hideMark/>
          </w:tcPr>
          <w:p w14:paraId="6D7A91C3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Cultural storytelling</w:t>
            </w:r>
          </w:p>
        </w:tc>
        <w:tc>
          <w:tcPr>
            <w:tcW w:w="0" w:type="auto"/>
            <w:vAlign w:val="center"/>
            <w:hideMark/>
          </w:tcPr>
          <w:p w14:paraId="1236D051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Digital entertainment</w:t>
            </w:r>
          </w:p>
        </w:tc>
        <w:tc>
          <w:tcPr>
            <w:tcW w:w="0" w:type="auto"/>
            <w:vAlign w:val="center"/>
            <w:hideMark/>
          </w:tcPr>
          <w:p w14:paraId="5BE26B3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sz w:val="20"/>
                <w:szCs w:val="20"/>
              </w:rPr>
              <w:t>Planning visual media</w:t>
            </w:r>
          </w:p>
        </w:tc>
      </w:tr>
      <w:tr w:rsidR="00CA1755" w:rsidRPr="00CA1755" w14:paraId="029B7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CE0E7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b/>
                <w:bCs/>
                <w:sz w:val="20"/>
                <w:szCs w:val="20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14:paraId="65ACE1D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Spider-Man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Batman</w:t>
            </w:r>
          </w:p>
        </w:tc>
        <w:tc>
          <w:tcPr>
            <w:tcW w:w="0" w:type="auto"/>
            <w:vAlign w:val="center"/>
            <w:hideMark/>
          </w:tcPr>
          <w:p w14:paraId="34620DB1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Watchmen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Maus</w:t>
            </w:r>
          </w:p>
        </w:tc>
        <w:tc>
          <w:tcPr>
            <w:tcW w:w="0" w:type="auto"/>
            <w:vAlign w:val="center"/>
            <w:hideMark/>
          </w:tcPr>
          <w:p w14:paraId="30B4056F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Naruto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One Piece</w:t>
            </w:r>
          </w:p>
        </w:tc>
        <w:tc>
          <w:tcPr>
            <w:tcW w:w="0" w:type="auto"/>
            <w:vAlign w:val="center"/>
            <w:hideMark/>
          </w:tcPr>
          <w:p w14:paraId="05414DC4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Lore Olympus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Tower of God</w:t>
            </w:r>
          </w:p>
        </w:tc>
        <w:tc>
          <w:tcPr>
            <w:tcW w:w="0" w:type="auto"/>
            <w:vAlign w:val="center"/>
            <w:hideMark/>
          </w:tcPr>
          <w:p w14:paraId="355114E5" w14:textId="77777777" w:rsidR="00CA1755" w:rsidRPr="00BE2D10" w:rsidRDefault="00CA1755" w:rsidP="00CA1755">
            <w:pPr>
              <w:rPr>
                <w:rFonts w:ascii="Roboto Mono" w:hAnsi="Roboto Mono"/>
                <w:sz w:val="20"/>
                <w:szCs w:val="20"/>
              </w:rPr>
            </w:pP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Pixar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Disney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, </w:t>
            </w:r>
            <w:r w:rsidRPr="00BE2D10">
              <w:rPr>
                <w:rFonts w:ascii="Roboto Mono" w:hAnsi="Roboto Mono"/>
                <w:i/>
                <w:iCs/>
                <w:sz w:val="20"/>
                <w:szCs w:val="20"/>
              </w:rPr>
              <w:t>Star Wars</w:t>
            </w:r>
            <w:r w:rsidRPr="00BE2D10">
              <w:rPr>
                <w:rFonts w:ascii="Roboto Mono" w:hAnsi="Roboto Mono"/>
                <w:sz w:val="20"/>
                <w:szCs w:val="20"/>
              </w:rPr>
              <w:t xml:space="preserve"> storyboards</w:t>
            </w:r>
          </w:p>
        </w:tc>
      </w:tr>
    </w:tbl>
    <w:p w14:paraId="3EA766C2" w14:textId="77777777" w:rsidR="00CA1755" w:rsidRPr="00CA1755" w:rsidRDefault="00CA1755" w:rsidP="00CA1755"/>
    <w:p w14:paraId="334AF2AA" w14:textId="77777777" w:rsidR="003E04CE" w:rsidRPr="009241C1" w:rsidRDefault="003E04CE" w:rsidP="009241C1">
      <w:pPr>
        <w:rPr>
          <w:rFonts w:ascii="Roboto Mono" w:hAnsi="Roboto Mono"/>
        </w:rPr>
      </w:pPr>
    </w:p>
    <w:p w14:paraId="7CC14FAF" w14:textId="77777777" w:rsidR="009241C1" w:rsidRDefault="00000000" w:rsidP="009241C1">
      <w:pPr>
        <w:rPr>
          <w:rFonts w:ascii="Roboto Mono" w:hAnsi="Roboto Mono"/>
        </w:rPr>
      </w:pPr>
      <w:r>
        <w:rPr>
          <w:rFonts w:ascii="Roboto Mono" w:hAnsi="Roboto Mono"/>
        </w:rPr>
        <w:pict w14:anchorId="3E1980F4">
          <v:rect id="_x0000_i1028" style="width:0;height:1.5pt" o:hralign="center" o:bullet="t" o:hrstd="t" o:hr="t" fillcolor="#a0a0a0" stroked="f"/>
        </w:pict>
      </w:r>
    </w:p>
    <w:p w14:paraId="1F1AEA3B" w14:textId="77777777" w:rsidR="009241C1" w:rsidRDefault="009241C1" w:rsidP="00F460A6">
      <w:pPr>
        <w:pStyle w:val="Heading2"/>
        <w:rPr>
          <w:rtl/>
        </w:rPr>
      </w:pPr>
      <w:r w:rsidRPr="009241C1">
        <w:rPr>
          <w:rFonts w:ascii="Segoe UI Emoji" w:hAnsi="Segoe UI Emoji" w:cs="Segoe UI Emoji"/>
        </w:rPr>
        <w:t>🖼️</w:t>
      </w:r>
      <w:r w:rsidRPr="009241C1">
        <w:t xml:space="preserve"> In short:</w:t>
      </w:r>
    </w:p>
    <w:p w14:paraId="0B4C6442" w14:textId="59BF3371" w:rsidR="0035423E" w:rsidRPr="009241C1" w:rsidRDefault="00671E13" w:rsidP="0035423E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/>
          <w:sz w:val="18"/>
          <w:highlight w:val="lightGray"/>
        </w:rPr>
        <w:t xml:space="preserve"> [</w:t>
      </w:r>
      <w:r>
        <w:rPr>
          <w:rFonts w:ascii="Arial" w:hAnsi="Arial" w:eastAsia="Arial"/>
          <w:sz w:val="18"/>
          <w:highlight w:val="lightGray"/>
        </w:rPr>
        <w:t>10</w:t>
      </w:r>
      <w:r>
        <w:rPr>
          <w:rFonts w:ascii="Arial" w:hAnsi="Arial" w:eastAsia="Arial"/>
          <w:sz w:val="18"/>
          <w:highlight w:val="lightGray"/>
        </w:rPr>
        <w:t>/</w:t>
      </w:r>
      <w:r>
        <w:rPr>
          <w:rFonts w:ascii="Arial" w:hAnsi="Arial" w:eastAsia="Arial"/>
          <w:sz w:val="18"/>
          <w:highlight w:val="lightGray"/>
        </w:rPr>
        <w:t>28</w:t>
      </w:r>
      <w:r>
        <w:rPr>
          <w:rFonts w:ascii="Arial" w:hAnsi="Arial" w:eastAsia="Arial"/>
          <w:sz w:val="18"/>
          <w:highlight w:val="lightGray"/>
        </w:rPr>
        <w:t>/2025]</w:t>
      </w:r>
    </w:p>
    <w:p w14:paraId="6698A46F" w14:textId="77777777" w:rsidR="009241C1" w:rsidRPr="009241C1" w:rsidRDefault="009241C1" w:rsidP="009241C1">
      <w:pPr>
        <w:rPr>
          <w:rFonts w:ascii="Roboto Mono" w:hAnsi="Roboto Mono"/>
        </w:rPr>
      </w:pPr>
      <w:r w:rsidRPr="009241C1">
        <w:rPr>
          <w:rFonts w:ascii="Roboto Mono" w:hAnsi="Roboto Mono"/>
          <w:b/>
          <w:bCs/>
        </w:rPr>
        <w:t>Sequential Art</w:t>
      </w:r>
      <w:r w:rsidRPr="009241C1">
        <w:rPr>
          <w:rFonts w:ascii="Roboto Mono" w:hAnsi="Roboto Mono"/>
        </w:rPr>
        <w:t xml:space="preserve"> = </w:t>
      </w:r>
      <w:r w:rsidRPr="009241C1">
        <w:rPr>
          <w:rFonts w:ascii="Roboto Mono" w:hAnsi="Roboto Mono"/>
          <w:i/>
          <w:iCs/>
        </w:rPr>
        <w:t>Art + Storytelling through a sequence of images</w:t>
      </w:r>
    </w:p>
    <w:p w14:paraId="08E92FB6" w14:textId="77777777" w:rsidR="009241C1" w:rsidRPr="009241C1" w:rsidRDefault="009241C1" w:rsidP="009241C1">
      <w:pPr>
        <w:rPr>
          <w:rFonts w:ascii="Roboto Mono" w:hAnsi="Roboto Mono"/>
        </w:rPr>
      </w:pPr>
      <w:r w:rsidRPr="009241C1">
        <w:rPr>
          <w:rFonts w:ascii="Roboto Mono" w:hAnsi="Roboto Mono"/>
        </w:rPr>
        <w:t xml:space="preserve">It’s the </w:t>
      </w:r>
      <w:r w:rsidRPr="009241C1">
        <w:rPr>
          <w:rFonts w:ascii="Roboto Mono" w:hAnsi="Roboto Mono"/>
          <w:b/>
          <w:bCs/>
        </w:rPr>
        <w:t>umbrella term</w:t>
      </w:r>
      <w:r w:rsidRPr="009241C1">
        <w:rPr>
          <w:rFonts w:ascii="Roboto Mono" w:hAnsi="Roboto Mono"/>
        </w:rPr>
        <w:t xml:space="preserve"> that includes comics, graphic novels, and manga — the visual equivalent of how movies use scenes or how books use chapters to tell a story.</w:t>
      </w:r>
    </w:p>
    <w:p w14:paraId="31698A9D" w14:textId="44F610B6" w:rsidR="004E3C64" w:rsidRPr="009241C1" w:rsidRDefault="00000000" w:rsidP="00F460A6">
      <w:pPr>
        <w:rPr>
          <w:rFonts w:ascii="Roboto Mono" w:hAnsi="Roboto Mono"/>
        </w:rPr>
      </w:pPr>
      <w:r>
        <w:rPr>
          <w:rFonts w:ascii="Roboto Mono" w:hAnsi="Roboto Mono"/>
        </w:rPr>
        <w:pict w14:anchorId="7374E4B5">
          <v:rect id="_x0000_i1029" style="width:0;height:1.5pt" o:hralign="center" o:hrstd="t" o:hr="t" fillcolor="#a0a0a0" stroked="f"/>
        </w:pict>
      </w:r>
    </w:p>
    <w:sectPr w:rsidR="004E3C64" w:rsidRPr="00924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477E7001"/>
    <w:multiLevelType w:val="multilevel"/>
    <w:tmpl w:val="4A9C9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F96D82"/>
    <w:multiLevelType w:val="multilevel"/>
    <w:tmpl w:val="E22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372767">
    <w:abstractNumId w:val="1"/>
  </w:num>
  <w:num w:numId="2" w16cid:durableId="1648702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48F"/>
    <w:rsid w:val="00061FF7"/>
    <w:rsid w:val="00101BB5"/>
    <w:rsid w:val="00135A94"/>
    <w:rsid w:val="001B7022"/>
    <w:rsid w:val="002A5842"/>
    <w:rsid w:val="002D1F4F"/>
    <w:rsid w:val="00304096"/>
    <w:rsid w:val="003336EC"/>
    <w:rsid w:val="0035423E"/>
    <w:rsid w:val="003926E8"/>
    <w:rsid w:val="003B2E83"/>
    <w:rsid w:val="003E04CE"/>
    <w:rsid w:val="004A7A2D"/>
    <w:rsid w:val="004E3C64"/>
    <w:rsid w:val="00582914"/>
    <w:rsid w:val="005B3853"/>
    <w:rsid w:val="0066046D"/>
    <w:rsid w:val="00671E13"/>
    <w:rsid w:val="006B338F"/>
    <w:rsid w:val="006D5C58"/>
    <w:rsid w:val="00711B4D"/>
    <w:rsid w:val="00722D0C"/>
    <w:rsid w:val="0073348F"/>
    <w:rsid w:val="0082712D"/>
    <w:rsid w:val="00850368"/>
    <w:rsid w:val="008952B3"/>
    <w:rsid w:val="00923333"/>
    <w:rsid w:val="009241C1"/>
    <w:rsid w:val="00954C32"/>
    <w:rsid w:val="009E02B7"/>
    <w:rsid w:val="00A030F9"/>
    <w:rsid w:val="00A36368"/>
    <w:rsid w:val="00A4788C"/>
    <w:rsid w:val="00A70480"/>
    <w:rsid w:val="00A92626"/>
    <w:rsid w:val="00AA1F16"/>
    <w:rsid w:val="00B46A45"/>
    <w:rsid w:val="00BB3A4C"/>
    <w:rsid w:val="00BE2D10"/>
    <w:rsid w:val="00C9645E"/>
    <w:rsid w:val="00CA1755"/>
    <w:rsid w:val="00D41025"/>
    <w:rsid w:val="00D55464"/>
    <w:rsid w:val="00D65DD5"/>
    <w:rsid w:val="00E05EE1"/>
    <w:rsid w:val="00E855D9"/>
    <w:rsid w:val="00ED1F20"/>
    <w:rsid w:val="00EE342E"/>
    <w:rsid w:val="00F228EF"/>
    <w:rsid w:val="00F305DF"/>
    <w:rsid w:val="00F460A6"/>
    <w:rsid w:val="00FE1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35C6"/>
  <w15:chartTrackingRefBased/>
  <w15:docId w15:val="{48FFACDE-BD71-4EC3-BACB-2FE61689D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368"/>
  </w:style>
  <w:style w:type="paragraph" w:styleId="Heading1">
    <w:name w:val="heading 1"/>
    <w:basedOn w:val="Normal"/>
    <w:next w:val="Normal"/>
    <w:link w:val="Heading1Char"/>
    <w:uiPriority w:val="9"/>
    <w:qFormat/>
    <w:rsid w:val="00733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3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4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4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4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334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34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4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4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4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4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4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4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539</Words>
  <Characters>3073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86</cp:revision>
  <dcterms:created xsi:type="dcterms:W3CDTF">2025-10-28T15:10:00Z</dcterms:created>
  <dcterms:modified xsi:type="dcterms:W3CDTF">2026-01-26T08:50:00Z</dcterms:modified>
</cp:coreProperties>
</file>