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1239A" w:rsidRDefault="00000000" w:rsidP="00D14E21">
      <w:pPr>
        <w:ind w:left="2520" w:firstLine="420"/>
        <w:rPr>
          <w:rFonts w:eastAsia="隶书"/>
          <w:sz w:val="18"/>
        </w:rPr>
      </w:pPr>
      <w:bookmarkStart w:id="0" w:name="OLE_LINK17"/>
      <w:r>
        <w:rPr>
          <w:noProof/>
        </w:rPr>
        <w:drawing>
          <wp:inline distT="0" distB="0" distL="0" distR="0">
            <wp:extent cx="1729740" cy="1693545"/>
            <wp:effectExtent l="0" t="0" r="7620" b="13335"/>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738220" cy="1702455"/>
                    </a:xfrm>
                    <a:prstGeom prst="rect">
                      <a:avLst/>
                    </a:prstGeom>
                    <a:noFill/>
                    <a:ln>
                      <a:noFill/>
                    </a:ln>
                  </pic:spPr>
                </pic:pic>
              </a:graphicData>
            </a:graphic>
          </wp:inline>
        </w:drawing>
      </w:r>
    </w:p>
    <w:p w:rsidR="0071239A" w:rsidRDefault="00000000" w:rsidP="00DC22B9">
      <w:r>
        <w:rPr>
          <w:noProof/>
        </w:rPr>
        <w:drawing>
          <wp:inline distT="0" distB="0" distL="0" distR="0">
            <wp:extent cx="5295900" cy="1498600"/>
            <wp:effectExtent l="0" t="0" r="7620" b="10160"/>
            <wp:docPr id="1"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303508" cy="1501278"/>
                    </a:xfrm>
                    <a:prstGeom prst="rect">
                      <a:avLst/>
                    </a:prstGeom>
                    <a:noFill/>
                    <a:ln>
                      <a:noFill/>
                    </a:ln>
                  </pic:spPr>
                </pic:pic>
              </a:graphicData>
            </a:graphic>
          </wp:inline>
        </w:drawing>
      </w:r>
    </w:p>
    <w:p w:rsidR="0071239A" w:rsidRDefault="0071239A" w:rsidP="00DC22B9"/>
    <w:p w:rsidR="0071239A" w:rsidRDefault="0071239A" w:rsidP="00DC22B9"/>
    <w:p w:rsidR="00903092" w:rsidRDefault="00000000" w:rsidP="00D14E21">
      <w:pPr>
        <w:ind w:left="1680" w:firstLine="420"/>
      </w:pPr>
      <w:bookmarkStart w:id="1" w:name="_Toc22290"/>
      <w:r>
        <w:rPr>
          <w:rFonts w:hint="eastAsia"/>
        </w:rPr>
        <w:t>QG</w:t>
      </w:r>
      <w:r>
        <w:rPr>
          <w:rFonts w:hint="eastAsia"/>
        </w:rPr>
        <w:t>中期考核详细报告书</w:t>
      </w:r>
      <w:bookmarkEnd w:id="1"/>
    </w:p>
    <w:p w:rsidR="0071239A" w:rsidRPr="00903092" w:rsidRDefault="00000000" w:rsidP="00DC22B9">
      <w:pPr>
        <w:rPr>
          <w:rFonts w:ascii="隶书" w:eastAsia="隶书" w:hAnsi="宋体" w:hint="eastAsia"/>
          <w:sz w:val="56"/>
          <w:szCs w:val="56"/>
        </w:rPr>
      </w:pPr>
      <w:r>
        <w:rPr>
          <w:rFonts w:ascii="SimHei" w:eastAsia="SimHei" w:hint="eastAsia"/>
          <w:sz w:val="32"/>
          <w:szCs w:val="32"/>
        </w:rPr>
        <w:t>题</w:t>
      </w:r>
      <w:r>
        <w:rPr>
          <w:rFonts w:ascii="SimHei" w:eastAsia="SimHei" w:hint="eastAsia"/>
          <w:sz w:val="32"/>
          <w:szCs w:val="32"/>
        </w:rPr>
        <w:t> </w:t>
      </w:r>
      <w:r>
        <w:rPr>
          <w:rFonts w:ascii="SimHei" w:eastAsia="SimHei" w:hint="eastAsia"/>
          <w:sz w:val="32"/>
          <w:szCs w:val="32"/>
        </w:rPr>
        <w:t xml:space="preserve"> </w:t>
      </w:r>
      <w:r>
        <w:rPr>
          <w:rFonts w:ascii="SimHei" w:eastAsia="SimHei" w:hint="eastAsia"/>
          <w:sz w:val="32"/>
          <w:szCs w:val="32"/>
        </w:rPr>
        <w:t> </w:t>
      </w:r>
      <w:r>
        <w:rPr>
          <w:rFonts w:ascii="SimHei" w:eastAsia="SimHei" w:hint="eastAsia"/>
          <w:sz w:val="32"/>
          <w:szCs w:val="32"/>
        </w:rPr>
        <w:t xml:space="preserve"> 目  </w:t>
      </w:r>
      <w:r w:rsidR="00903092" w:rsidRPr="00903092">
        <w:rPr>
          <w:rStyle w:val="md-plain"/>
          <w:rFonts w:ascii="Open Sans" w:hAnsi="Open Sans" w:cs="Open Sans"/>
          <w:color w:val="333333"/>
          <w:sz w:val="22"/>
          <w:szCs w:val="28"/>
          <w:u w:val="single"/>
        </w:rPr>
        <w:t>文献《</w:t>
      </w:r>
      <w:r w:rsidR="00903092" w:rsidRPr="00903092">
        <w:rPr>
          <w:rStyle w:val="md-plain"/>
          <w:rFonts w:ascii="Open Sans" w:hAnsi="Open Sans" w:cs="Open Sans"/>
          <w:color w:val="333333"/>
          <w:sz w:val="22"/>
          <w:szCs w:val="28"/>
          <w:u w:val="single"/>
        </w:rPr>
        <w:t xml:space="preserve"> </w:t>
      </w:r>
      <w:r w:rsidR="00903092" w:rsidRPr="00903092">
        <w:rPr>
          <w:rStyle w:val="md-plain"/>
          <w:rFonts w:ascii="Open Sans" w:hAnsi="Open Sans" w:cs="Open Sans"/>
          <w:i/>
          <w:iCs/>
          <w:color w:val="333333"/>
          <w:sz w:val="22"/>
          <w:szCs w:val="28"/>
          <w:u w:val="single"/>
        </w:rPr>
        <w:t>Differentially private average consensus: Obstructions,</w:t>
      </w:r>
      <w:r w:rsidR="00903092">
        <w:rPr>
          <w:rStyle w:val="md-plain"/>
          <w:rFonts w:ascii="Open Sans" w:hAnsi="Open Sans" w:cs="Open Sans"/>
          <w:i/>
          <w:iCs/>
          <w:color w:val="333333"/>
          <w:sz w:val="22"/>
          <w:szCs w:val="28"/>
          <w:u w:val="single"/>
        </w:rPr>
        <w:tab/>
      </w:r>
      <w:r w:rsidR="00903092" w:rsidRPr="00903092">
        <w:rPr>
          <w:rStyle w:val="md-plain"/>
          <w:rFonts w:ascii="Open Sans" w:hAnsi="Open Sans" w:cs="Open Sans"/>
          <w:i/>
          <w:iCs/>
          <w:color w:val="333333"/>
          <w:sz w:val="22"/>
          <w:szCs w:val="28"/>
        </w:rPr>
        <w:tab/>
      </w:r>
      <w:r w:rsidR="00903092" w:rsidRPr="00903092">
        <w:rPr>
          <w:rStyle w:val="md-plain"/>
          <w:rFonts w:ascii="Open Sans" w:hAnsi="Open Sans" w:cs="Open Sans"/>
          <w:i/>
          <w:iCs/>
          <w:color w:val="333333"/>
          <w:sz w:val="22"/>
          <w:szCs w:val="28"/>
        </w:rPr>
        <w:tab/>
      </w:r>
      <w:r w:rsidR="00903092" w:rsidRPr="00903092">
        <w:rPr>
          <w:rStyle w:val="md-plain"/>
          <w:rFonts w:ascii="Open Sans" w:hAnsi="Open Sans" w:cs="Open Sans"/>
          <w:i/>
          <w:iCs/>
          <w:color w:val="333333"/>
          <w:sz w:val="22"/>
          <w:szCs w:val="28"/>
        </w:rPr>
        <w:tab/>
      </w:r>
      <w:r w:rsidR="003B022D">
        <w:rPr>
          <w:rStyle w:val="md-plain"/>
          <w:rFonts w:ascii="Open Sans" w:hAnsi="Open Sans" w:cs="Open Sans" w:hint="eastAsia"/>
          <w:i/>
          <w:iCs/>
          <w:color w:val="333333"/>
          <w:sz w:val="22"/>
          <w:szCs w:val="28"/>
        </w:rPr>
        <w:t xml:space="preserve">  </w:t>
      </w:r>
      <w:r w:rsidR="00903092" w:rsidRPr="00903092">
        <w:rPr>
          <w:rStyle w:val="md-plain"/>
          <w:rFonts w:ascii="Open Sans" w:hAnsi="Open Sans" w:cs="Open Sans"/>
          <w:i/>
          <w:iCs/>
          <w:color w:val="333333"/>
          <w:sz w:val="22"/>
          <w:szCs w:val="28"/>
          <w:u w:val="single"/>
        </w:rPr>
        <w:tab/>
      </w:r>
      <w:r w:rsidR="00903092" w:rsidRPr="00903092">
        <w:rPr>
          <w:rStyle w:val="md-plain"/>
          <w:rFonts w:ascii="Open Sans" w:hAnsi="Open Sans" w:cs="Open Sans"/>
          <w:i/>
          <w:iCs/>
          <w:color w:val="333333"/>
          <w:sz w:val="22"/>
          <w:szCs w:val="28"/>
          <w:u w:val="single"/>
        </w:rPr>
        <w:t xml:space="preserve"> trade-offs, and optimal algorithm design</w:t>
      </w:r>
      <w:r w:rsidR="00903092" w:rsidRPr="00903092">
        <w:rPr>
          <w:rStyle w:val="md-plain"/>
          <w:rFonts w:ascii="Open Sans" w:hAnsi="Open Sans" w:cs="Open Sans"/>
          <w:color w:val="333333"/>
          <w:sz w:val="22"/>
          <w:szCs w:val="28"/>
          <w:u w:val="single"/>
        </w:rPr>
        <w:t xml:space="preserve"> </w:t>
      </w:r>
      <w:r w:rsidR="00903092" w:rsidRPr="00903092">
        <w:rPr>
          <w:rStyle w:val="md-plain"/>
          <w:rFonts w:ascii="Open Sans" w:hAnsi="Open Sans" w:cs="Open Sans"/>
          <w:color w:val="333333"/>
          <w:sz w:val="22"/>
          <w:szCs w:val="28"/>
          <w:u w:val="single"/>
        </w:rPr>
        <w:t>》</w:t>
      </w:r>
      <w:r w:rsidR="00903092" w:rsidRPr="00903092">
        <w:rPr>
          <w:rStyle w:val="md-plain"/>
          <w:rFonts w:ascii="Open Sans" w:hAnsi="Open Sans" w:cs="Open Sans"/>
          <w:color w:val="333333"/>
          <w:sz w:val="22"/>
          <w:szCs w:val="28"/>
          <w:u w:val="single"/>
        </w:rPr>
        <w:t xml:space="preserve"> </w:t>
      </w:r>
      <w:r w:rsidR="00903092" w:rsidRPr="00903092">
        <w:rPr>
          <w:rStyle w:val="md-plain"/>
          <w:rFonts w:ascii="Open Sans" w:hAnsi="Open Sans" w:cs="Open Sans"/>
          <w:color w:val="333333"/>
          <w:sz w:val="22"/>
          <w:szCs w:val="28"/>
          <w:u w:val="single"/>
        </w:rPr>
        <w:t>的仿真复现</w:t>
      </w:r>
    </w:p>
    <w:p w:rsidR="0071239A" w:rsidRDefault="00000000" w:rsidP="00DC22B9">
      <w:pPr>
        <w:rPr>
          <w:rFonts w:ascii="SimHei" w:eastAsia="SimHei" w:hint="eastAsia"/>
          <w:sz w:val="32"/>
          <w:szCs w:val="32"/>
        </w:rPr>
      </w:pPr>
      <w:r>
        <w:rPr>
          <w:rFonts w:ascii="SimHei" w:eastAsia="SimHei" w:hint="eastAsia"/>
          <w:sz w:val="32"/>
          <w:szCs w:val="32"/>
        </w:rPr>
        <w:t>学</w:t>
      </w:r>
      <w:r>
        <w:rPr>
          <w:rFonts w:ascii="SimHei" w:eastAsia="SimHei" w:hint="eastAsia"/>
          <w:sz w:val="32"/>
          <w:szCs w:val="32"/>
        </w:rPr>
        <w:t> </w:t>
      </w:r>
      <w:r>
        <w:rPr>
          <w:rFonts w:ascii="SimHei" w:eastAsia="SimHei"/>
          <w:sz w:val="32"/>
          <w:szCs w:val="32"/>
        </w:rPr>
        <w:t xml:space="preserve">  </w:t>
      </w:r>
      <w:r>
        <w:rPr>
          <w:rFonts w:ascii="SimHei" w:eastAsia="SimHei" w:hint="eastAsia"/>
          <w:sz w:val="32"/>
          <w:szCs w:val="32"/>
        </w:rPr>
        <w:t> </w:t>
      </w:r>
      <w:r>
        <w:rPr>
          <w:rFonts w:ascii="SimHei" w:eastAsia="SimHei" w:hint="eastAsia"/>
          <w:sz w:val="32"/>
          <w:szCs w:val="32"/>
        </w:rPr>
        <w:t>院</w:t>
      </w:r>
      <w:r w:rsidR="00903092">
        <w:rPr>
          <w:rFonts w:ascii="SimHei" w:eastAsia="SimHei"/>
          <w:sz w:val="32"/>
          <w:szCs w:val="32"/>
        </w:rPr>
        <w:tab/>
      </w:r>
      <w:r w:rsidR="00903092">
        <w:rPr>
          <w:rFonts w:ascii="SimHei" w:eastAsia="SimHei" w:hint="eastAsia"/>
          <w:sz w:val="32"/>
          <w:szCs w:val="32"/>
        </w:rPr>
        <w:t xml:space="preserve">  </w:t>
      </w:r>
      <w:r w:rsidR="00903092">
        <w:rPr>
          <w:rStyle w:val="md-plain"/>
          <w:rFonts w:ascii="Open Sans" w:hAnsi="Open Sans" w:cs="Open Sans" w:hint="eastAsia"/>
          <w:i/>
          <w:iCs/>
          <w:color w:val="333333"/>
          <w:sz w:val="22"/>
          <w:szCs w:val="28"/>
          <w:u w:val="single"/>
        </w:rPr>
        <w:t xml:space="preserve"> </w:t>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hint="eastAsia"/>
          <w:i/>
          <w:iCs/>
          <w:color w:val="333333"/>
          <w:sz w:val="22"/>
          <w:szCs w:val="28"/>
          <w:u w:val="single"/>
        </w:rPr>
        <w:t xml:space="preserve"> </w:t>
      </w:r>
      <w:r w:rsidR="00903092">
        <w:rPr>
          <w:rStyle w:val="md-plain"/>
          <w:rFonts w:ascii="Open Sans" w:hAnsi="Open Sans" w:cs="Open Sans" w:hint="eastAsia"/>
          <w:i/>
          <w:iCs/>
          <w:color w:val="333333"/>
          <w:sz w:val="22"/>
          <w:szCs w:val="28"/>
          <w:u w:val="single"/>
        </w:rPr>
        <w:t>计算机学院</w:t>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hint="eastAsia"/>
          <w:i/>
          <w:iCs/>
          <w:color w:val="333333"/>
          <w:sz w:val="22"/>
          <w:szCs w:val="28"/>
          <w:u w:val="single"/>
        </w:rPr>
        <w:t xml:space="preserve">        </w:t>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p>
    <w:p w:rsidR="0071239A" w:rsidRPr="00903092" w:rsidRDefault="00000000" w:rsidP="00DC22B9">
      <w:pPr>
        <w:rPr>
          <w:rFonts w:ascii="SimHei" w:eastAsia="SimHei" w:hint="eastAsia"/>
          <w:sz w:val="32"/>
          <w:szCs w:val="32"/>
        </w:rPr>
      </w:pPr>
      <w:r>
        <w:rPr>
          <w:rFonts w:ascii="SimHei" w:eastAsia="SimHei" w:hint="eastAsia"/>
          <w:sz w:val="32"/>
          <w:szCs w:val="32"/>
        </w:rPr>
        <w:t xml:space="preserve">专 </w:t>
      </w:r>
      <w:r>
        <w:rPr>
          <w:rFonts w:ascii="SimHei" w:eastAsia="SimHei"/>
          <w:sz w:val="32"/>
          <w:szCs w:val="32"/>
        </w:rPr>
        <w:t xml:space="preserve">  </w:t>
      </w:r>
      <w:r>
        <w:rPr>
          <w:rFonts w:ascii="SimHei" w:eastAsia="SimHei" w:hint="eastAsia"/>
          <w:sz w:val="32"/>
          <w:szCs w:val="32"/>
        </w:rPr>
        <w:t>业</w:t>
      </w:r>
      <w:bookmarkStart w:id="2" w:name="_Toc27203"/>
      <w:r w:rsidR="00903092">
        <w:rPr>
          <w:rFonts w:ascii="SimHei" w:eastAsia="SimHei"/>
          <w:sz w:val="32"/>
          <w:szCs w:val="32"/>
        </w:rPr>
        <w:tab/>
      </w:r>
      <w:r w:rsidR="00903092">
        <w:rPr>
          <w:rFonts w:ascii="SimHei" w:eastAsia="SimHei" w:hint="eastAsia"/>
          <w:sz w:val="32"/>
          <w:szCs w:val="32"/>
        </w:rPr>
        <w:t xml:space="preserve">  </w:t>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hint="eastAsia"/>
          <w:i/>
          <w:iCs/>
          <w:color w:val="333333"/>
          <w:sz w:val="22"/>
          <w:szCs w:val="28"/>
          <w:u w:val="single"/>
        </w:rPr>
        <w:t xml:space="preserve">  </w:t>
      </w:r>
      <w:r w:rsidR="00903092">
        <w:rPr>
          <w:rStyle w:val="md-plain"/>
          <w:rFonts w:ascii="Open Sans" w:hAnsi="Open Sans" w:cs="Open Sans" w:hint="eastAsia"/>
          <w:i/>
          <w:iCs/>
          <w:color w:val="333333"/>
          <w:sz w:val="22"/>
          <w:szCs w:val="28"/>
          <w:u w:val="single"/>
        </w:rPr>
        <w:t>计算机</w:t>
      </w:r>
      <w:r w:rsidR="00903092">
        <w:rPr>
          <w:rStyle w:val="md-plain"/>
          <w:rFonts w:ascii="Open Sans" w:hAnsi="Open Sans" w:cs="Open Sans" w:hint="eastAsia"/>
          <w:i/>
          <w:iCs/>
          <w:color w:val="333333"/>
          <w:sz w:val="22"/>
          <w:szCs w:val="28"/>
          <w:u w:val="single"/>
        </w:rPr>
        <w:t>类</w:t>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hint="eastAsia"/>
          <w:i/>
          <w:iCs/>
          <w:color w:val="333333"/>
          <w:sz w:val="22"/>
          <w:szCs w:val="28"/>
          <w:u w:val="single"/>
        </w:rPr>
        <w:t xml:space="preserve">        </w:t>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p>
    <w:p w:rsidR="0071239A" w:rsidRPr="00903092" w:rsidRDefault="00000000" w:rsidP="00DC22B9">
      <w:pPr>
        <w:rPr>
          <w:rFonts w:ascii="SimHei" w:eastAsia="SimHei" w:hint="eastAsia"/>
          <w:sz w:val="32"/>
          <w:szCs w:val="32"/>
        </w:rPr>
      </w:pPr>
      <w:r>
        <w:rPr>
          <w:rFonts w:ascii="SimHei" w:eastAsia="SimHei" w:hint="eastAsia"/>
          <w:sz w:val="32"/>
        </w:rPr>
        <w:t>年级班别</w:t>
      </w:r>
      <w:bookmarkStart w:id="3" w:name="_Toc25102"/>
      <w:bookmarkEnd w:id="2"/>
      <w:r w:rsidR="00903092">
        <w:rPr>
          <w:rFonts w:ascii="SimHei" w:eastAsia="SimHei" w:hint="eastAsia"/>
          <w:sz w:val="32"/>
        </w:rPr>
        <w:t xml:space="preserve">  </w:t>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hint="eastAsia"/>
          <w:i/>
          <w:iCs/>
          <w:color w:val="333333"/>
          <w:sz w:val="22"/>
          <w:szCs w:val="28"/>
          <w:u w:val="single"/>
        </w:rPr>
        <w:t>2024</w:t>
      </w:r>
      <w:r w:rsidR="00903092">
        <w:rPr>
          <w:rStyle w:val="md-plain"/>
          <w:rFonts w:ascii="Open Sans" w:hAnsi="Open Sans" w:cs="Open Sans" w:hint="eastAsia"/>
          <w:i/>
          <w:iCs/>
          <w:color w:val="333333"/>
          <w:sz w:val="22"/>
          <w:szCs w:val="28"/>
          <w:u w:val="single"/>
        </w:rPr>
        <w:t>级</w:t>
      </w:r>
      <w:r w:rsidR="00903092">
        <w:rPr>
          <w:rStyle w:val="md-plain"/>
          <w:rFonts w:ascii="Open Sans" w:hAnsi="Open Sans" w:cs="Open Sans" w:hint="eastAsia"/>
          <w:i/>
          <w:iCs/>
          <w:color w:val="333333"/>
          <w:sz w:val="22"/>
          <w:szCs w:val="28"/>
          <w:u w:val="single"/>
        </w:rPr>
        <w:t>1</w:t>
      </w:r>
      <w:r w:rsidR="00903092">
        <w:rPr>
          <w:rStyle w:val="md-plain"/>
          <w:rFonts w:ascii="Open Sans" w:hAnsi="Open Sans" w:cs="Open Sans" w:hint="eastAsia"/>
          <w:i/>
          <w:iCs/>
          <w:color w:val="333333"/>
          <w:sz w:val="22"/>
          <w:szCs w:val="28"/>
          <w:u w:val="single"/>
        </w:rPr>
        <w:t>班</w:t>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hint="eastAsia"/>
          <w:i/>
          <w:iCs/>
          <w:color w:val="333333"/>
          <w:sz w:val="22"/>
          <w:szCs w:val="28"/>
          <w:u w:val="single"/>
        </w:rPr>
        <w:t xml:space="preserve">        </w:t>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p>
    <w:p w:rsidR="0071239A" w:rsidRPr="00903092" w:rsidRDefault="00000000" w:rsidP="00DC22B9">
      <w:pPr>
        <w:rPr>
          <w:rFonts w:ascii="SimHei" w:eastAsia="SimHei" w:hint="eastAsia"/>
          <w:sz w:val="32"/>
          <w:szCs w:val="32"/>
        </w:rPr>
      </w:pPr>
      <w:r>
        <w:rPr>
          <w:rFonts w:ascii="SimHei" w:eastAsia="SimHei" w:hint="eastAsia"/>
          <w:sz w:val="32"/>
        </w:rPr>
        <w:t>学   号</w:t>
      </w:r>
      <w:bookmarkStart w:id="4" w:name="_Toc25496"/>
      <w:bookmarkEnd w:id="3"/>
      <w:r w:rsidR="00903092">
        <w:rPr>
          <w:rFonts w:ascii="SimHei" w:eastAsia="SimHei" w:hint="eastAsia"/>
          <w:sz w:val="32"/>
        </w:rPr>
        <w:t xml:space="preserve">   </w:t>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hint="eastAsia"/>
          <w:i/>
          <w:iCs/>
          <w:color w:val="333333"/>
          <w:sz w:val="22"/>
          <w:szCs w:val="28"/>
          <w:u w:val="single"/>
        </w:rPr>
        <w:t xml:space="preserve">    3124004052</w:t>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hint="eastAsia"/>
          <w:i/>
          <w:iCs/>
          <w:color w:val="333333"/>
          <w:sz w:val="22"/>
          <w:szCs w:val="28"/>
          <w:u w:val="single"/>
        </w:rPr>
        <w:t xml:space="preserve">        </w:t>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p>
    <w:p w:rsidR="00903092" w:rsidRDefault="00000000" w:rsidP="00DC22B9">
      <w:pPr>
        <w:rPr>
          <w:rFonts w:ascii="SimHei" w:eastAsia="SimHei" w:hint="eastAsia"/>
          <w:sz w:val="32"/>
          <w:szCs w:val="32"/>
        </w:rPr>
      </w:pPr>
      <w:r>
        <w:rPr>
          <w:rFonts w:ascii="SimHei" w:eastAsia="SimHei" w:hint="eastAsia"/>
          <w:sz w:val="32"/>
        </w:rPr>
        <w:t>学生姓名</w:t>
      </w:r>
      <w:bookmarkEnd w:id="4"/>
      <w:r w:rsidR="00903092">
        <w:rPr>
          <w:rFonts w:ascii="SimHei" w:eastAsia="SimHei" w:hint="eastAsia"/>
          <w:sz w:val="32"/>
        </w:rPr>
        <w:t xml:space="preserve">  </w:t>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hint="eastAsia"/>
          <w:i/>
          <w:iCs/>
          <w:color w:val="333333"/>
          <w:sz w:val="22"/>
          <w:szCs w:val="28"/>
          <w:u w:val="single"/>
        </w:rPr>
        <w:t xml:space="preserve">      </w:t>
      </w:r>
      <w:r w:rsidR="00903092">
        <w:rPr>
          <w:rStyle w:val="md-plain"/>
          <w:rFonts w:ascii="Open Sans" w:hAnsi="Open Sans" w:cs="Open Sans" w:hint="eastAsia"/>
          <w:i/>
          <w:iCs/>
          <w:color w:val="333333"/>
          <w:sz w:val="22"/>
          <w:szCs w:val="28"/>
          <w:u w:val="single"/>
        </w:rPr>
        <w:t>陈英锐</w:t>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r w:rsidR="00903092">
        <w:rPr>
          <w:rStyle w:val="md-plain"/>
          <w:rFonts w:ascii="Open Sans" w:hAnsi="Open Sans" w:cs="Open Sans" w:hint="eastAsia"/>
          <w:i/>
          <w:iCs/>
          <w:color w:val="333333"/>
          <w:sz w:val="22"/>
          <w:szCs w:val="28"/>
          <w:u w:val="single"/>
        </w:rPr>
        <w:t xml:space="preserve">        </w:t>
      </w:r>
      <w:r w:rsidR="00903092">
        <w:rPr>
          <w:rStyle w:val="md-plain"/>
          <w:rFonts w:ascii="Open Sans" w:hAnsi="Open Sans" w:cs="Open Sans"/>
          <w:i/>
          <w:iCs/>
          <w:color w:val="333333"/>
          <w:sz w:val="22"/>
          <w:szCs w:val="28"/>
          <w:u w:val="single"/>
        </w:rPr>
        <w:tab/>
      </w:r>
      <w:r w:rsidR="00903092">
        <w:rPr>
          <w:rStyle w:val="md-plain"/>
          <w:rFonts w:ascii="Open Sans" w:hAnsi="Open Sans" w:cs="Open Sans"/>
          <w:i/>
          <w:iCs/>
          <w:color w:val="333333"/>
          <w:sz w:val="22"/>
          <w:szCs w:val="28"/>
          <w:u w:val="single"/>
        </w:rPr>
        <w:tab/>
      </w:r>
    </w:p>
    <w:p w:rsidR="0071239A" w:rsidRDefault="0071239A" w:rsidP="00DC22B9">
      <w:pPr>
        <w:rPr>
          <w:rFonts w:hint="eastAsia"/>
        </w:rPr>
      </w:pPr>
    </w:p>
    <w:p w:rsidR="0071239A" w:rsidRDefault="0071239A" w:rsidP="00DC22B9"/>
    <w:p w:rsidR="001728FC" w:rsidRPr="001728FC" w:rsidRDefault="003308F8" w:rsidP="00D14E21">
      <w:pPr>
        <w:ind w:left="2520" w:firstLine="420"/>
        <w:rPr>
          <w:rFonts w:hint="eastAsia"/>
        </w:rPr>
      </w:pPr>
      <w:bookmarkStart w:id="5" w:name="_Toc22888"/>
      <w:r>
        <w:rPr>
          <w:rFonts w:hint="eastAsia"/>
        </w:rPr>
        <w:t>2025</w:t>
      </w:r>
      <w:r w:rsidR="00000000">
        <w:rPr>
          <w:rFonts w:hint="eastAsia"/>
        </w:rPr>
        <w:t>年</w:t>
      </w:r>
      <w:r w:rsidR="00000000">
        <w:rPr>
          <w:rFonts w:hint="eastAsia"/>
        </w:rPr>
        <w:t xml:space="preserve"> </w:t>
      </w:r>
      <w:r>
        <w:rPr>
          <w:rFonts w:hint="eastAsia"/>
        </w:rPr>
        <w:t>4</w:t>
      </w:r>
      <w:r w:rsidR="00000000">
        <w:rPr>
          <w:rFonts w:hint="eastAsia"/>
        </w:rPr>
        <w:t>月</w:t>
      </w:r>
      <w:bookmarkEnd w:id="5"/>
      <w:r w:rsidR="00000000">
        <w:rPr>
          <w:rFonts w:hint="eastAsia"/>
        </w:rPr>
        <w:t xml:space="preserve"> </w:t>
      </w:r>
      <w:r>
        <w:rPr>
          <w:rFonts w:hint="eastAsia"/>
        </w:rPr>
        <w:t>5</w:t>
      </w:r>
      <w:r w:rsidR="00000000">
        <w:rPr>
          <w:rFonts w:hint="eastAsia"/>
        </w:rPr>
        <w:t>日</w:t>
      </w:r>
      <w:bookmarkEnd w:id="0"/>
    </w:p>
    <w:sdt>
      <w:sdtPr>
        <w:rPr>
          <w:rFonts w:eastAsiaTheme="minorHAnsi" w:cstheme="minorBidi"/>
          <w:b/>
          <w:bCs/>
          <w:color w:val="auto"/>
          <w:kern w:val="2"/>
          <w:sz w:val="22"/>
          <w:szCs w:val="22"/>
        </w:rPr>
        <w:id w:val="-1720202525"/>
        <w:docPartObj>
          <w:docPartGallery w:val="Table of Contents"/>
          <w:docPartUnique/>
        </w:docPartObj>
      </w:sdtPr>
      <w:sdtEndPr>
        <w:rPr>
          <w:rFonts w:asciiTheme="minorHAnsi" w:eastAsia="宋体" w:hAnsiTheme="minorHAnsi" w:cstheme="minorHAnsi"/>
          <w:smallCaps/>
          <w:sz w:val="20"/>
          <w:szCs w:val="20"/>
        </w:rPr>
      </w:sdtEndPr>
      <w:sdtContent>
        <w:sdt>
          <w:sdtPr>
            <w:rPr>
              <w:rFonts w:eastAsiaTheme="minorHAnsi" w:cstheme="minorBidi"/>
              <w:b/>
              <w:bCs/>
              <w:color w:val="auto"/>
              <w:kern w:val="2"/>
              <w:sz w:val="22"/>
              <w:szCs w:val="22"/>
            </w:rPr>
            <w:id w:val="122890271"/>
          </w:sdtPr>
          <w:sdtEndPr>
            <w:rPr>
              <w:rFonts w:asciiTheme="minorHAnsi" w:eastAsia="宋体" w:hAnsiTheme="minorHAnsi" w:cstheme="minorHAnsi"/>
              <w:smallCaps/>
              <w:sz w:val="20"/>
              <w:szCs w:val="20"/>
            </w:rPr>
          </w:sdtEndPr>
          <w:sdtContent>
            <w:p w:rsidR="00DC22B9" w:rsidRDefault="00DC22B9" w:rsidP="008903C0">
              <w:pPr>
                <w:pStyle w:val="TOC"/>
                <w:spacing w:line="360" w:lineRule="auto"/>
                <w:jc w:val="center"/>
              </w:pPr>
              <w:r>
                <w:rPr>
                  <w:rFonts w:ascii="Cambria" w:hAnsi="Cambria"/>
                  <w:lang w:val="zh-CN"/>
                </w:rPr>
                <w:t>目录</w:t>
              </w:r>
            </w:p>
            <w:p w:rsidR="00DC22B9" w:rsidRDefault="009C7D1A" w:rsidP="008903C0">
              <w:pPr>
                <w:pStyle w:val="TOC1"/>
                <w:spacing w:line="360" w:lineRule="auto"/>
                <w:rPr>
                  <w:rFonts w:hint="eastAsia"/>
                </w:rPr>
              </w:pPr>
              <w:r>
                <w:rPr>
                  <w:rFonts w:hint="eastAsia"/>
                  <w:b/>
                </w:rPr>
                <w:t>一、</w:t>
              </w:r>
              <w:r w:rsidR="00DC22B9">
                <w:rPr>
                  <w:rFonts w:hint="eastAsia"/>
                  <w:b/>
                </w:rPr>
                <w:t>引言</w:t>
              </w:r>
              <w:r w:rsidR="00DC22B9">
                <w:ptab w:relativeTo="margin" w:alignment="right" w:leader="dot"/>
              </w:r>
              <w:r w:rsidR="003B28C4" w:rsidRPr="009C7D1A">
                <w:rPr>
                  <w:rFonts w:hint="eastAsia"/>
                </w:rPr>
                <w:t>2</w:t>
              </w:r>
            </w:p>
            <w:p w:rsidR="00DC22B9" w:rsidRDefault="009C7D1A" w:rsidP="008903C0">
              <w:pPr>
                <w:pStyle w:val="TOC2"/>
                <w:spacing w:line="360" w:lineRule="auto"/>
              </w:pPr>
              <w:r>
                <w:rPr>
                  <w:rFonts w:hint="eastAsia"/>
                </w:rPr>
                <w:t>1.1</w:t>
              </w:r>
              <w:r w:rsidR="00DC22B9">
                <w:rPr>
                  <w:rFonts w:hint="eastAsia"/>
                </w:rPr>
                <w:t>目的</w:t>
              </w:r>
              <w:r w:rsidR="00DC22B9">
                <w:ptab w:relativeTo="margin" w:alignment="right" w:leader="dot"/>
              </w:r>
              <w:r w:rsidR="00DC22B9" w:rsidRPr="009C7D1A">
                <w:t>2</w:t>
              </w:r>
            </w:p>
            <w:p w:rsidR="00DC22B9" w:rsidRDefault="009C7D1A" w:rsidP="008903C0">
              <w:pPr>
                <w:pStyle w:val="TOC2"/>
                <w:spacing w:line="360" w:lineRule="auto"/>
              </w:pPr>
              <w:r>
                <w:rPr>
                  <w:rFonts w:hint="eastAsia"/>
                </w:rPr>
                <w:t>1.2</w:t>
              </w:r>
              <w:r w:rsidR="00BF5154">
                <w:rPr>
                  <w:rFonts w:hint="eastAsia"/>
                </w:rPr>
                <w:t>研究</w:t>
              </w:r>
              <w:r w:rsidR="00DC22B9">
                <w:rPr>
                  <w:rFonts w:hint="eastAsia"/>
                </w:rPr>
                <w:t>背景</w:t>
              </w:r>
              <w:r w:rsidR="00DC22B9">
                <w:ptab w:relativeTo="margin" w:alignment="right" w:leader="dot"/>
              </w:r>
              <w:r w:rsidR="00DC22B9" w:rsidRPr="009C7D1A">
                <w:t>2</w:t>
              </w:r>
            </w:p>
            <w:p w:rsidR="00DC22B9" w:rsidRDefault="009C7D1A" w:rsidP="008903C0">
              <w:pPr>
                <w:pStyle w:val="TOC1"/>
                <w:spacing w:line="360" w:lineRule="auto"/>
                <w:rPr>
                  <w:rFonts w:hint="eastAsia"/>
                </w:rPr>
              </w:pPr>
              <w:r>
                <w:rPr>
                  <w:rFonts w:hint="eastAsia"/>
                  <w:b/>
                </w:rPr>
                <w:t>二、</w:t>
              </w:r>
              <w:r w:rsidR="00DC22B9">
                <w:rPr>
                  <w:rFonts w:hint="eastAsia"/>
                  <w:b/>
                </w:rPr>
                <w:t>正文</w:t>
              </w:r>
              <w:r w:rsidR="00DC22B9">
                <w:ptab w:relativeTo="margin" w:alignment="right" w:leader="dot"/>
              </w:r>
              <w:r w:rsidR="000618EE">
                <w:rPr>
                  <w:rFonts w:hint="eastAsia"/>
                  <w:lang w:val="zh-CN"/>
                </w:rPr>
                <w:t>2</w:t>
              </w:r>
            </w:p>
            <w:p w:rsidR="009C7D1A" w:rsidRDefault="009C7D1A" w:rsidP="009C7D1A">
              <w:pPr>
                <w:pStyle w:val="TOC2"/>
                <w:spacing w:line="360" w:lineRule="auto"/>
                <w:rPr>
                  <w:rFonts w:hint="eastAsia"/>
                  <w:lang w:val="zh-CN"/>
                </w:rPr>
              </w:pPr>
              <w:r>
                <w:rPr>
                  <w:rFonts w:hint="eastAsia"/>
                </w:rPr>
                <w:t>2.1</w:t>
              </w:r>
              <w:r w:rsidR="00C01D72">
                <w:rPr>
                  <w:rFonts w:hint="eastAsia"/>
                </w:rPr>
                <w:t>理论学习</w:t>
              </w:r>
              <w:r w:rsidR="00DC22B9">
                <w:ptab w:relativeTo="margin" w:alignment="right" w:leader="dot"/>
              </w:r>
              <w:r w:rsidR="000618EE">
                <w:rPr>
                  <w:rFonts w:hint="eastAsia"/>
                  <w:lang w:val="zh-CN"/>
                </w:rPr>
                <w:t>2</w:t>
              </w:r>
            </w:p>
            <w:p w:rsidR="009C7D1A" w:rsidRDefault="009C7D1A" w:rsidP="009C7D1A">
              <w:pPr>
                <w:pStyle w:val="TOC3"/>
                <w:rPr>
                  <w:rFonts w:hint="eastAsia"/>
                  <w:lang w:val="zh-CN"/>
                </w:rPr>
              </w:pPr>
              <w:r>
                <w:rPr>
                  <w:rFonts w:hint="eastAsia"/>
                </w:rPr>
                <w:t>2.1.1</w:t>
              </w:r>
              <w:r>
                <w:rPr>
                  <w:rFonts w:hint="eastAsia"/>
                </w:rPr>
                <w:t>系统状态动态方程</w:t>
              </w:r>
              <w:r>
                <w:ptab w:relativeTo="margin" w:alignment="right" w:leader="dot"/>
              </w:r>
              <w:r w:rsidR="000618EE">
                <w:rPr>
                  <w:rFonts w:hint="eastAsia"/>
                  <w:lang w:val="zh-CN"/>
                </w:rPr>
                <w:t>2</w:t>
              </w:r>
            </w:p>
            <w:p w:rsidR="009C7D1A" w:rsidRDefault="009C7D1A" w:rsidP="009C7D1A">
              <w:pPr>
                <w:pStyle w:val="TOC3"/>
                <w:rPr>
                  <w:rFonts w:hint="eastAsia"/>
                  <w:lang w:val="zh-CN"/>
                </w:rPr>
              </w:pPr>
              <w:r>
                <w:rPr>
                  <w:rFonts w:hint="eastAsia"/>
                </w:rPr>
                <w:t>2.1.2</w:t>
              </w:r>
              <w:r>
                <w:rPr>
                  <w:rFonts w:hint="eastAsia"/>
                </w:rPr>
                <w:t>渐进收敛性</w:t>
              </w:r>
              <w:r>
                <w:ptab w:relativeTo="margin" w:alignment="right" w:leader="dot"/>
              </w:r>
              <w:r w:rsidR="000618EE">
                <w:rPr>
                  <w:rFonts w:hint="eastAsia"/>
                  <w:lang w:val="zh-CN"/>
                </w:rPr>
                <w:t>3</w:t>
              </w:r>
            </w:p>
            <w:p w:rsidR="009C7D1A" w:rsidRDefault="009C7D1A" w:rsidP="009C7D1A">
              <w:pPr>
                <w:pStyle w:val="TOC3"/>
                <w:rPr>
                  <w:rFonts w:hint="eastAsia"/>
                  <w:lang w:val="zh-CN"/>
                </w:rPr>
              </w:pPr>
              <w:r>
                <w:rPr>
                  <w:rFonts w:hint="eastAsia"/>
                </w:rPr>
                <w:t>2.1.3</w:t>
              </w:r>
              <w:r>
                <w:rPr>
                  <w:rFonts w:hint="eastAsia"/>
                </w:rPr>
                <w:t>差分隐私概念</w:t>
              </w:r>
              <w:r>
                <w:ptab w:relativeTo="margin" w:alignment="right" w:leader="dot"/>
              </w:r>
              <w:r w:rsidR="000618EE">
                <w:rPr>
                  <w:rFonts w:hint="eastAsia"/>
                  <w:lang w:val="zh-CN"/>
                </w:rPr>
                <w:t>3</w:t>
              </w:r>
            </w:p>
            <w:p w:rsidR="009C7D1A" w:rsidRPr="009C7D1A" w:rsidRDefault="009C7D1A" w:rsidP="009C7D1A">
              <w:pPr>
                <w:pStyle w:val="TOC3"/>
                <w:rPr>
                  <w:rFonts w:hint="eastAsia"/>
                  <w:lang w:val="zh-CN"/>
                </w:rPr>
              </w:pPr>
              <w:r>
                <w:rPr>
                  <w:rFonts w:hint="eastAsia"/>
                </w:rPr>
                <w:t>2.1.4</w:t>
              </w:r>
              <w:r>
                <w:rPr>
                  <w:rFonts w:hint="eastAsia"/>
                </w:rPr>
                <w:t>收敛状态方差</w:t>
              </w:r>
              <w:r>
                <w:ptab w:relativeTo="margin" w:alignment="right" w:leader="dot"/>
              </w:r>
              <w:r w:rsidR="000618EE">
                <w:rPr>
                  <w:rFonts w:hint="eastAsia"/>
                  <w:lang w:val="zh-CN"/>
                </w:rPr>
                <w:t>3</w:t>
              </w:r>
            </w:p>
            <w:p w:rsidR="00DC22B9" w:rsidRDefault="009C7D1A" w:rsidP="008903C0">
              <w:pPr>
                <w:pStyle w:val="TOC2"/>
                <w:spacing w:line="360" w:lineRule="auto"/>
                <w:rPr>
                  <w:rFonts w:hint="eastAsia"/>
                  <w:lang w:val="zh-CN"/>
                </w:rPr>
              </w:pPr>
              <w:r>
                <w:rPr>
                  <w:rFonts w:hint="eastAsia"/>
                </w:rPr>
                <w:t>2.2</w:t>
              </w:r>
              <w:r w:rsidR="00C01D72">
                <w:rPr>
                  <w:rFonts w:hint="eastAsia"/>
                </w:rPr>
                <w:t>算法实现</w:t>
              </w:r>
              <w:r w:rsidR="00DC22B9">
                <w:ptab w:relativeTo="margin" w:alignment="right" w:leader="dot"/>
              </w:r>
              <w:r w:rsidR="00565F70">
                <w:rPr>
                  <w:rFonts w:hint="eastAsia"/>
                  <w:lang w:val="zh-CN"/>
                </w:rPr>
                <w:t>4</w:t>
              </w:r>
            </w:p>
            <w:p w:rsidR="00C01D72" w:rsidRDefault="009C7D1A" w:rsidP="009C7D1A">
              <w:pPr>
                <w:pStyle w:val="TOC3"/>
                <w:rPr>
                  <w:rFonts w:hint="eastAsia"/>
                  <w:lang w:val="zh-CN"/>
                </w:rPr>
              </w:pPr>
              <w:r>
                <w:rPr>
                  <w:rFonts w:hint="eastAsia"/>
                </w:rPr>
                <w:t xml:space="preserve">2.2.1 </w:t>
              </w:r>
              <w:r w:rsidR="00347ECB">
                <w:t>F</w:t>
              </w:r>
              <w:r w:rsidR="00347ECB">
                <w:rPr>
                  <w:rFonts w:hint="eastAsia"/>
                </w:rPr>
                <w:t>ig</w:t>
              </w:r>
              <w:r w:rsidR="00347ECB">
                <w:t>1</w:t>
              </w:r>
              <w:r w:rsidR="00C9240B">
                <w:t>-</w:t>
              </w:r>
              <w:r w:rsidR="00C9240B">
                <w:rPr>
                  <w:rFonts w:hint="eastAsia"/>
                </w:rPr>
                <w:t>收敛点在系统状态平均值附近的损失函数等价函数</w:t>
              </w:r>
              <w:r w:rsidR="00C01D72">
                <w:ptab w:relativeTo="margin" w:alignment="right" w:leader="dot"/>
              </w:r>
              <w:r w:rsidR="00565F70">
                <w:rPr>
                  <w:rFonts w:hint="eastAsia"/>
                  <w:lang w:val="zh-CN"/>
                </w:rPr>
                <w:t>4</w:t>
              </w:r>
            </w:p>
            <w:p w:rsidR="00C01D72" w:rsidRDefault="009C7D1A" w:rsidP="009C7D1A">
              <w:pPr>
                <w:pStyle w:val="TOC3"/>
                <w:rPr>
                  <w:rFonts w:hint="eastAsia"/>
                  <w:lang w:val="zh-CN"/>
                </w:rPr>
              </w:pPr>
              <w:r>
                <w:rPr>
                  <w:rFonts w:hint="eastAsia"/>
                </w:rPr>
                <w:t xml:space="preserve">2.2.2 </w:t>
              </w:r>
              <w:r w:rsidR="00347ECB">
                <w:t>Fig</w:t>
              </w:r>
              <w:r w:rsidR="00C9240B">
                <w:rPr>
                  <w:rFonts w:hint="eastAsia"/>
                </w:rPr>
                <w:t>3-</w:t>
              </w:r>
              <w:r w:rsidR="00C9240B">
                <w:rPr>
                  <w:rFonts w:hint="eastAsia"/>
                </w:rPr>
                <w:t>收敛点的方差和收敛时间</w:t>
              </w:r>
              <w:r w:rsidR="00C01D72">
                <w:ptab w:relativeTo="margin" w:alignment="right" w:leader="dot"/>
              </w:r>
              <w:r w:rsidR="00565F70">
                <w:rPr>
                  <w:rFonts w:hint="eastAsia"/>
                  <w:lang w:val="zh-CN"/>
                </w:rPr>
                <w:t>4</w:t>
              </w:r>
            </w:p>
            <w:p w:rsidR="00C01D72" w:rsidRPr="00C01D72" w:rsidRDefault="009C7D1A" w:rsidP="009C7D1A">
              <w:pPr>
                <w:pStyle w:val="TOC3"/>
                <w:rPr>
                  <w:rFonts w:hint="eastAsia"/>
                  <w:lang w:val="zh-CN"/>
                </w:rPr>
              </w:pPr>
              <w:r>
                <w:rPr>
                  <w:rFonts w:hint="eastAsia"/>
                </w:rPr>
                <w:t xml:space="preserve">2.2.3 </w:t>
              </w:r>
              <w:r w:rsidR="00347ECB">
                <w:t>Fig4</w:t>
              </w:r>
              <w:r w:rsidR="00C9240B">
                <w:rPr>
                  <w:rFonts w:hint="eastAsia"/>
                </w:rPr>
                <w:t>-</w:t>
              </w:r>
              <w:r w:rsidR="00C9240B">
                <w:rPr>
                  <w:rFonts w:hint="eastAsia"/>
                </w:rPr>
                <w:t>隐私和准确性的权衡关系</w:t>
              </w:r>
              <w:r w:rsidR="00C01D72">
                <w:ptab w:relativeTo="margin" w:alignment="right" w:leader="dot"/>
              </w:r>
              <w:r w:rsidR="00565F70">
                <w:rPr>
                  <w:rFonts w:hint="eastAsia"/>
                  <w:lang w:val="zh-CN"/>
                </w:rPr>
                <w:t>5</w:t>
              </w:r>
            </w:p>
            <w:p w:rsidR="00C01D72" w:rsidRDefault="009C7D1A" w:rsidP="008903C0">
              <w:pPr>
                <w:pStyle w:val="TOC2"/>
                <w:spacing w:line="360" w:lineRule="auto"/>
                <w:rPr>
                  <w:rFonts w:hint="eastAsia"/>
                  <w:lang w:val="zh-CN"/>
                </w:rPr>
              </w:pPr>
              <w:r>
                <w:rPr>
                  <w:rFonts w:hint="eastAsia"/>
                </w:rPr>
                <w:t>2.3</w:t>
              </w:r>
              <w:r w:rsidR="00C01D72">
                <w:rPr>
                  <w:rFonts w:hint="eastAsia"/>
                </w:rPr>
                <w:t>结果分析与展示</w:t>
              </w:r>
              <w:r w:rsidR="00C01D72">
                <w:ptab w:relativeTo="margin" w:alignment="right" w:leader="dot"/>
              </w:r>
              <w:r w:rsidR="0005163A">
                <w:rPr>
                  <w:rFonts w:hint="eastAsia"/>
                  <w:lang w:val="zh-CN"/>
                </w:rPr>
                <w:t>6</w:t>
              </w:r>
            </w:p>
            <w:p w:rsidR="00C01D72" w:rsidRDefault="009C7D1A" w:rsidP="009C7D1A">
              <w:pPr>
                <w:pStyle w:val="TOC3"/>
                <w:rPr>
                  <w:lang w:val="zh-CN"/>
                </w:rPr>
              </w:pPr>
              <w:r>
                <w:rPr>
                  <w:rFonts w:hint="eastAsia"/>
                </w:rPr>
                <w:t xml:space="preserve">2.3.1 </w:t>
              </w:r>
              <w:r w:rsidR="00347ECB">
                <w:t>Fig1</w:t>
              </w:r>
              <w:r w:rsidR="00C01D72">
                <w:ptab w:relativeTo="margin" w:alignment="right" w:leader="dot"/>
              </w:r>
              <w:r w:rsidR="00C01D72">
                <w:rPr>
                  <w:lang w:val="zh-CN"/>
                </w:rPr>
                <w:t>6</w:t>
              </w:r>
            </w:p>
            <w:p w:rsidR="00C01D72" w:rsidRDefault="009C7D1A" w:rsidP="009C7D1A">
              <w:pPr>
                <w:pStyle w:val="TOC3"/>
                <w:rPr>
                  <w:lang w:val="zh-CN"/>
                </w:rPr>
              </w:pPr>
              <w:r>
                <w:rPr>
                  <w:rFonts w:hint="eastAsia"/>
                </w:rPr>
                <w:t xml:space="preserve">2.3.2 </w:t>
              </w:r>
              <w:r w:rsidR="00347ECB">
                <w:t>Fig2</w:t>
              </w:r>
              <w:r w:rsidR="00C01D72">
                <w:ptab w:relativeTo="margin" w:alignment="right" w:leader="dot"/>
              </w:r>
              <w:r w:rsidR="00C01D72">
                <w:rPr>
                  <w:lang w:val="zh-CN"/>
                </w:rPr>
                <w:t>6</w:t>
              </w:r>
            </w:p>
            <w:p w:rsidR="00347ECB" w:rsidRDefault="009C7D1A" w:rsidP="009C7D1A">
              <w:pPr>
                <w:pStyle w:val="TOC3"/>
              </w:pPr>
              <w:r>
                <w:rPr>
                  <w:rFonts w:hint="eastAsia"/>
                </w:rPr>
                <w:t xml:space="preserve">2.3.3 </w:t>
              </w:r>
              <w:r w:rsidR="00347ECB">
                <w:t>Fig3</w:t>
              </w:r>
              <w:r w:rsidR="00C01D72">
                <w:ptab w:relativeTo="margin" w:alignment="right" w:leader="dot"/>
              </w:r>
              <w:r w:rsidR="0005163A">
                <w:rPr>
                  <w:rFonts w:hint="eastAsia"/>
                  <w:lang w:val="zh-CN"/>
                </w:rPr>
                <w:t>7</w:t>
              </w:r>
              <w:r w:rsidR="00347ECB" w:rsidRPr="00347ECB">
                <w:t xml:space="preserve"> </w:t>
              </w:r>
            </w:p>
            <w:p w:rsidR="00347ECB" w:rsidRPr="00347ECB" w:rsidRDefault="009C7D1A" w:rsidP="009C7D1A">
              <w:pPr>
                <w:pStyle w:val="TOC3"/>
                <w:rPr>
                  <w:rFonts w:hint="eastAsia"/>
                </w:rPr>
              </w:pPr>
              <w:r>
                <w:rPr>
                  <w:rFonts w:hint="eastAsia"/>
                </w:rPr>
                <w:t xml:space="preserve">2.3.4 </w:t>
              </w:r>
              <w:r w:rsidR="00347ECB">
                <w:t>Fig</w:t>
              </w:r>
              <w:r w:rsidR="00347ECB">
                <w:t>4</w:t>
              </w:r>
              <w:r w:rsidR="00347ECB">
                <w:ptab w:relativeTo="margin" w:alignment="right" w:leader="dot"/>
              </w:r>
              <w:r w:rsidR="0005163A">
                <w:rPr>
                  <w:rFonts w:hint="eastAsia"/>
                  <w:lang w:val="zh-CN"/>
                </w:rPr>
                <w:t>7</w:t>
              </w:r>
            </w:p>
            <w:p w:rsidR="00347ECB" w:rsidRPr="00347ECB" w:rsidRDefault="009C7D1A" w:rsidP="009C7D1A">
              <w:pPr>
                <w:pStyle w:val="TOC3"/>
                <w:rPr>
                  <w:rFonts w:hint="eastAsia"/>
                </w:rPr>
              </w:pPr>
              <w:r>
                <w:rPr>
                  <w:rFonts w:hint="eastAsia"/>
                </w:rPr>
                <w:t xml:space="preserve">2.3.5 </w:t>
              </w:r>
              <w:r w:rsidR="00347ECB">
                <w:t>Fig</w:t>
              </w:r>
              <w:r w:rsidR="00347ECB">
                <w:t>5</w:t>
              </w:r>
              <w:r w:rsidR="00347ECB">
                <w:ptab w:relativeTo="margin" w:alignment="right" w:leader="dot"/>
              </w:r>
              <w:r w:rsidR="0005163A">
                <w:rPr>
                  <w:rFonts w:hint="eastAsia"/>
                  <w:lang w:val="zh-CN"/>
                </w:rPr>
                <w:t>8</w:t>
              </w:r>
            </w:p>
            <w:p w:rsidR="00347ECB" w:rsidRDefault="009C7D1A" w:rsidP="009C7D1A">
              <w:pPr>
                <w:pStyle w:val="TOC3"/>
                <w:rPr>
                  <w:rFonts w:hint="eastAsia"/>
                  <w:lang w:val="zh-CN"/>
                </w:rPr>
              </w:pPr>
              <w:r>
                <w:rPr>
                  <w:rFonts w:hint="eastAsia"/>
                </w:rPr>
                <w:t xml:space="preserve">2.3.6 </w:t>
              </w:r>
              <w:r w:rsidR="00347ECB">
                <w:t>Fig</w:t>
              </w:r>
              <w:r w:rsidR="00347ECB">
                <w:t>6</w:t>
              </w:r>
              <w:r w:rsidR="00347ECB">
                <w:ptab w:relativeTo="margin" w:alignment="right" w:leader="dot"/>
              </w:r>
              <w:r w:rsidR="0005163A">
                <w:rPr>
                  <w:rFonts w:hint="eastAsia"/>
                  <w:lang w:val="zh-CN"/>
                </w:rPr>
                <w:t>8</w:t>
              </w:r>
            </w:p>
            <w:p w:rsidR="006442CC" w:rsidRPr="006442CC" w:rsidRDefault="006442CC" w:rsidP="006442CC">
              <w:pPr>
                <w:pStyle w:val="TOC2"/>
                <w:spacing w:line="360" w:lineRule="auto"/>
                <w:rPr>
                  <w:rFonts w:hint="eastAsia"/>
                  <w:lang w:val="zh-CN"/>
                </w:rPr>
              </w:pPr>
              <w:r>
                <w:rPr>
                  <w:rFonts w:hint="eastAsia"/>
                </w:rPr>
                <w:t>2.</w:t>
              </w:r>
              <w:r>
                <w:rPr>
                  <w:rFonts w:hint="eastAsia"/>
                </w:rPr>
                <w:t>4</w:t>
              </w:r>
              <w:r>
                <w:rPr>
                  <w:rFonts w:hint="eastAsia"/>
                </w:rPr>
                <w:t>学习思考与指引</w:t>
              </w:r>
              <w:r>
                <w:ptab w:relativeTo="margin" w:alignment="right" w:leader="dot"/>
              </w:r>
              <w:r w:rsidR="0005163A">
                <w:rPr>
                  <w:rFonts w:hint="eastAsia"/>
                  <w:lang w:val="zh-CN"/>
                </w:rPr>
                <w:t>9</w:t>
              </w:r>
            </w:p>
            <w:p w:rsidR="00DC22B9" w:rsidRDefault="009C7D1A" w:rsidP="008903C0">
              <w:pPr>
                <w:pStyle w:val="TOC1"/>
                <w:spacing w:line="360" w:lineRule="auto"/>
                <w:rPr>
                  <w:rFonts w:hint="eastAsia"/>
                  <w:lang w:val="zh-CN"/>
                </w:rPr>
              </w:pPr>
              <w:r>
                <w:rPr>
                  <w:rFonts w:hint="eastAsia"/>
                  <w:b/>
                </w:rPr>
                <w:t>三、</w:t>
              </w:r>
              <w:r w:rsidR="00DC22B9">
                <w:rPr>
                  <w:rFonts w:hint="eastAsia"/>
                  <w:b/>
                </w:rPr>
                <w:t>附录</w:t>
              </w:r>
              <w:r w:rsidR="00DC22B9">
                <w:ptab w:relativeTo="margin" w:alignment="right" w:leader="dot"/>
              </w:r>
              <w:r w:rsidR="0005163A">
                <w:rPr>
                  <w:rFonts w:hint="eastAsia"/>
                  <w:lang w:val="zh-CN"/>
                </w:rPr>
                <w:t>10</w:t>
              </w:r>
            </w:p>
            <w:p w:rsidR="00DC22B9" w:rsidRPr="00DC22B9" w:rsidRDefault="009C7D1A" w:rsidP="008903C0">
              <w:pPr>
                <w:pStyle w:val="TOC2"/>
                <w:spacing w:line="360" w:lineRule="auto"/>
              </w:pPr>
              <w:r>
                <w:rPr>
                  <w:rFonts w:hint="eastAsia"/>
                </w:rPr>
                <w:t>3.1</w:t>
              </w:r>
              <w:r w:rsidR="00DC22B9">
                <w:rPr>
                  <w:rFonts w:hint="eastAsia"/>
                </w:rPr>
                <w:t>参考文献</w:t>
              </w:r>
              <w:r w:rsidR="00DC22B9">
                <w:ptab w:relativeTo="margin" w:alignment="right" w:leader="dot"/>
              </w:r>
              <w:r w:rsidR="0005163A">
                <w:rPr>
                  <w:rFonts w:hint="eastAsia"/>
                  <w:lang w:val="zh-CN"/>
                </w:rPr>
                <w:t>10</w:t>
              </w:r>
            </w:p>
          </w:sdtContent>
        </w:sdt>
      </w:sdtContent>
    </w:sdt>
    <w:p w:rsidR="001728FC" w:rsidRPr="00DC22B9" w:rsidRDefault="001728FC" w:rsidP="00DC22B9"/>
    <w:p w:rsidR="006442CC" w:rsidRDefault="006442CC" w:rsidP="00DC22B9"/>
    <w:p w:rsidR="006621DC" w:rsidRDefault="006621DC" w:rsidP="00DC22B9"/>
    <w:p w:rsidR="0071239A" w:rsidRDefault="00BC68FF" w:rsidP="00DC22B9">
      <w:pPr>
        <w:spacing w:line="480" w:lineRule="auto"/>
      </w:pPr>
      <w:r>
        <w:rPr>
          <w:rFonts w:hint="eastAsia"/>
        </w:rPr>
        <w:lastRenderedPageBreak/>
        <w:t>一、</w:t>
      </w:r>
      <w:r w:rsidR="00DC22B9" w:rsidRPr="00DC22B9">
        <w:rPr>
          <w:rFonts w:hint="eastAsia"/>
        </w:rPr>
        <w:t>引言</w:t>
      </w:r>
    </w:p>
    <w:p w:rsidR="00DC22B9" w:rsidRDefault="00BC68FF" w:rsidP="00DC22B9">
      <w:pPr>
        <w:spacing w:line="420" w:lineRule="auto"/>
        <w:rPr>
          <w:sz w:val="32"/>
          <w:szCs w:val="32"/>
        </w:rPr>
      </w:pPr>
      <w:r>
        <w:rPr>
          <w:rFonts w:hint="eastAsia"/>
          <w:sz w:val="32"/>
          <w:szCs w:val="32"/>
        </w:rPr>
        <w:t>1.1</w:t>
      </w:r>
      <w:r w:rsidR="00DC22B9" w:rsidRPr="00DC22B9">
        <w:rPr>
          <w:rFonts w:hint="eastAsia"/>
          <w:sz w:val="32"/>
          <w:szCs w:val="32"/>
        </w:rPr>
        <w:t>目的</w:t>
      </w:r>
    </w:p>
    <w:p w:rsidR="00304B68" w:rsidRPr="00304B68" w:rsidRDefault="00304B68" w:rsidP="00B079DD">
      <w:pPr>
        <w:spacing w:line="300" w:lineRule="auto"/>
        <w:ind w:firstLine="420"/>
        <w:rPr>
          <w:rFonts w:hint="eastAsia"/>
          <w:b w:val="0"/>
          <w:bCs w:val="0"/>
          <w:sz w:val="21"/>
          <w:szCs w:val="21"/>
        </w:rPr>
      </w:pPr>
      <w:r w:rsidRPr="00304B68">
        <w:rPr>
          <w:rFonts w:hint="eastAsia"/>
          <w:b w:val="0"/>
          <w:bCs w:val="0"/>
          <w:sz w:val="21"/>
          <w:szCs w:val="21"/>
        </w:rPr>
        <w:t>阅读</w:t>
      </w:r>
      <w:r w:rsidR="00BF5154">
        <w:rPr>
          <w:rFonts w:hint="eastAsia"/>
          <w:b w:val="0"/>
          <w:bCs w:val="0"/>
          <w:sz w:val="21"/>
          <w:szCs w:val="21"/>
        </w:rPr>
        <w:t>一篇关于多智能体平均共识相关的</w:t>
      </w:r>
      <w:r>
        <w:rPr>
          <w:rFonts w:hint="eastAsia"/>
          <w:b w:val="0"/>
          <w:bCs w:val="0"/>
          <w:sz w:val="21"/>
          <w:szCs w:val="21"/>
        </w:rPr>
        <w:t>文献</w:t>
      </w:r>
      <w:r w:rsidR="00BF5154" w:rsidRPr="00BF5154">
        <w:rPr>
          <w:rFonts w:hint="eastAsia"/>
          <w:b w:val="0"/>
          <w:bCs w:val="0"/>
          <w:sz w:val="21"/>
          <w:szCs w:val="21"/>
        </w:rPr>
        <w:t>《</w:t>
      </w:r>
      <w:r w:rsidR="00BF5154" w:rsidRPr="00BF5154">
        <w:rPr>
          <w:rFonts w:hint="eastAsia"/>
          <w:b w:val="0"/>
          <w:bCs w:val="0"/>
          <w:sz w:val="21"/>
          <w:szCs w:val="21"/>
        </w:rPr>
        <w:t>Differentially private average</w:t>
      </w:r>
      <w:r w:rsidR="00BF5154">
        <w:rPr>
          <w:rFonts w:hint="eastAsia"/>
          <w:b w:val="0"/>
          <w:bCs w:val="0"/>
          <w:sz w:val="21"/>
          <w:szCs w:val="21"/>
        </w:rPr>
        <w:t xml:space="preserve"> </w:t>
      </w:r>
      <w:r w:rsidR="00BF5154" w:rsidRPr="00BF5154">
        <w:rPr>
          <w:rFonts w:hint="eastAsia"/>
          <w:b w:val="0"/>
          <w:bCs w:val="0"/>
          <w:sz w:val="21"/>
          <w:szCs w:val="21"/>
        </w:rPr>
        <w:t>consensus: Obstructions, trade-offs, and optimal algorithm design</w:t>
      </w:r>
      <w:r w:rsidR="00BF5154" w:rsidRPr="00BF5154">
        <w:rPr>
          <w:rFonts w:hint="eastAsia"/>
          <w:b w:val="0"/>
          <w:bCs w:val="0"/>
          <w:sz w:val="21"/>
          <w:szCs w:val="21"/>
        </w:rPr>
        <w:t>》</w:t>
      </w:r>
      <w:r w:rsidR="00BF5154">
        <w:rPr>
          <w:rFonts w:hint="eastAsia"/>
          <w:b w:val="0"/>
          <w:bCs w:val="0"/>
          <w:sz w:val="21"/>
          <w:szCs w:val="21"/>
        </w:rPr>
        <w:t>，熟悉论文的基本框架和基础算法，并且完成模拟实验</w:t>
      </w:r>
      <w:r w:rsidR="00BF5154">
        <w:rPr>
          <w:rFonts w:hint="eastAsia"/>
          <w:b w:val="0"/>
          <w:bCs w:val="0"/>
          <w:sz w:val="21"/>
          <w:szCs w:val="21"/>
        </w:rPr>
        <w:t>1</w:t>
      </w:r>
      <w:r w:rsidR="00BF5154">
        <w:rPr>
          <w:rFonts w:hint="eastAsia"/>
          <w:b w:val="0"/>
          <w:bCs w:val="0"/>
          <w:sz w:val="21"/>
          <w:szCs w:val="21"/>
        </w:rPr>
        <w:t>、</w:t>
      </w:r>
      <w:r w:rsidR="00BF5154">
        <w:rPr>
          <w:rFonts w:hint="eastAsia"/>
          <w:b w:val="0"/>
          <w:bCs w:val="0"/>
          <w:sz w:val="21"/>
          <w:szCs w:val="21"/>
        </w:rPr>
        <w:t>2</w:t>
      </w:r>
      <w:r w:rsidR="00BF5154">
        <w:rPr>
          <w:rFonts w:hint="eastAsia"/>
          <w:b w:val="0"/>
          <w:bCs w:val="0"/>
          <w:sz w:val="21"/>
          <w:szCs w:val="21"/>
        </w:rPr>
        <w:t>、</w:t>
      </w:r>
      <w:r w:rsidR="00BF5154">
        <w:rPr>
          <w:rFonts w:hint="eastAsia"/>
          <w:b w:val="0"/>
          <w:bCs w:val="0"/>
          <w:sz w:val="21"/>
          <w:szCs w:val="21"/>
        </w:rPr>
        <w:t>4</w:t>
      </w:r>
      <w:r w:rsidR="00BF5154">
        <w:rPr>
          <w:rFonts w:hint="eastAsia"/>
          <w:b w:val="0"/>
          <w:bCs w:val="0"/>
          <w:sz w:val="21"/>
          <w:szCs w:val="21"/>
        </w:rPr>
        <w:t>的仿真复现。</w:t>
      </w:r>
    </w:p>
    <w:p w:rsidR="00DC22B9" w:rsidRDefault="00BC68FF" w:rsidP="00DC22B9">
      <w:pPr>
        <w:spacing w:line="420" w:lineRule="auto"/>
        <w:rPr>
          <w:sz w:val="32"/>
          <w:szCs w:val="32"/>
        </w:rPr>
      </w:pPr>
      <w:r>
        <w:rPr>
          <w:rFonts w:hint="eastAsia"/>
          <w:sz w:val="32"/>
          <w:szCs w:val="32"/>
        </w:rPr>
        <w:t>1.2</w:t>
      </w:r>
      <w:r w:rsidR="00BF5154">
        <w:rPr>
          <w:rFonts w:hint="eastAsia"/>
          <w:sz w:val="32"/>
          <w:szCs w:val="32"/>
        </w:rPr>
        <w:t>研究背景</w:t>
      </w:r>
    </w:p>
    <w:p w:rsidR="00BF5154" w:rsidRDefault="00BF5154" w:rsidP="00B079DD">
      <w:pPr>
        <w:spacing w:line="300" w:lineRule="auto"/>
        <w:ind w:firstLine="420"/>
        <w:rPr>
          <w:b w:val="0"/>
          <w:bCs w:val="0"/>
          <w:sz w:val="21"/>
          <w:szCs w:val="21"/>
        </w:rPr>
      </w:pPr>
      <w:r>
        <w:rPr>
          <w:rFonts w:hint="eastAsia"/>
          <w:b w:val="0"/>
          <w:bCs w:val="0"/>
          <w:sz w:val="21"/>
          <w:szCs w:val="21"/>
        </w:rPr>
        <w:t>社交网络、电网、智能交通等现代社会网络系统，系统内的各个智能体在一些应用领域要传递、交换信息，以实现达成系统的一致性，文献研究在隐私保护的情况下以实现多智能体系统的平均共识。</w:t>
      </w:r>
    </w:p>
    <w:p w:rsidR="00BF5154" w:rsidRDefault="00BC68FF" w:rsidP="00BF5154">
      <w:pPr>
        <w:spacing w:line="420" w:lineRule="auto"/>
        <w:rPr>
          <w:sz w:val="32"/>
          <w:szCs w:val="32"/>
        </w:rPr>
      </w:pPr>
      <w:r>
        <w:rPr>
          <w:rFonts w:hint="eastAsia"/>
          <w:sz w:val="32"/>
          <w:szCs w:val="32"/>
        </w:rPr>
        <w:t>1.3</w:t>
      </w:r>
      <w:r w:rsidR="00BF5154">
        <w:rPr>
          <w:rFonts w:hint="eastAsia"/>
          <w:sz w:val="32"/>
          <w:szCs w:val="32"/>
        </w:rPr>
        <w:t>研究贡献</w:t>
      </w:r>
    </w:p>
    <w:p w:rsidR="00B079DD" w:rsidRDefault="00B079DD" w:rsidP="00B079DD">
      <w:pPr>
        <w:spacing w:line="300" w:lineRule="auto"/>
        <w:ind w:firstLine="420"/>
        <w:rPr>
          <w:b w:val="0"/>
          <w:bCs w:val="0"/>
          <w:sz w:val="21"/>
          <w:szCs w:val="21"/>
        </w:rPr>
      </w:pPr>
      <w:r w:rsidRPr="00B079DD">
        <w:rPr>
          <w:rFonts w:hint="eastAsia"/>
          <w:b w:val="0"/>
          <w:bCs w:val="0"/>
          <w:sz w:val="21"/>
          <w:szCs w:val="21"/>
        </w:rPr>
        <w:t>研究了在差分隐私保护下，一组</w:t>
      </w:r>
      <w:r>
        <w:rPr>
          <w:rFonts w:hint="eastAsia"/>
          <w:b w:val="0"/>
          <w:bCs w:val="0"/>
          <w:sz w:val="21"/>
          <w:szCs w:val="21"/>
        </w:rPr>
        <w:t>智能体</w:t>
      </w:r>
      <w:r w:rsidRPr="00B079DD">
        <w:rPr>
          <w:rFonts w:hint="eastAsia"/>
          <w:b w:val="0"/>
          <w:bCs w:val="0"/>
          <w:sz w:val="21"/>
          <w:szCs w:val="21"/>
        </w:rPr>
        <w:t>如何达成对其局部变量平均值的共识。隐私保护旨在防止外部对手和群组内其他成员获取</w:t>
      </w:r>
      <w:r>
        <w:rPr>
          <w:rFonts w:hint="eastAsia"/>
          <w:b w:val="0"/>
          <w:bCs w:val="0"/>
          <w:sz w:val="21"/>
          <w:szCs w:val="21"/>
        </w:rPr>
        <w:t>智能体</w:t>
      </w:r>
      <w:r w:rsidRPr="00B079DD">
        <w:rPr>
          <w:rFonts w:hint="eastAsia"/>
          <w:b w:val="0"/>
          <w:bCs w:val="0"/>
          <w:sz w:val="21"/>
          <w:szCs w:val="21"/>
        </w:rPr>
        <w:t>的初始状态。</w:t>
      </w:r>
    </w:p>
    <w:p w:rsidR="00BF5154" w:rsidRPr="00BF5154" w:rsidRDefault="00B079DD" w:rsidP="00B079DD">
      <w:pPr>
        <w:spacing w:line="300" w:lineRule="auto"/>
        <w:ind w:firstLine="420"/>
        <w:rPr>
          <w:rFonts w:hint="eastAsia"/>
          <w:b w:val="0"/>
          <w:bCs w:val="0"/>
          <w:sz w:val="21"/>
          <w:szCs w:val="21"/>
        </w:rPr>
      </w:pPr>
      <w:r w:rsidRPr="00B079DD">
        <w:rPr>
          <w:rFonts w:hint="eastAsia"/>
          <w:b w:val="0"/>
          <w:bCs w:val="0"/>
          <w:sz w:val="21"/>
          <w:szCs w:val="21"/>
        </w:rPr>
        <w:t>证明了不可能结果：若算法具有差分隐私性，则无法保证</w:t>
      </w:r>
      <w:r>
        <w:rPr>
          <w:rFonts w:hint="eastAsia"/>
          <w:b w:val="0"/>
          <w:bCs w:val="0"/>
          <w:sz w:val="21"/>
          <w:szCs w:val="21"/>
        </w:rPr>
        <w:t>智能体</w:t>
      </w:r>
      <w:r w:rsidRPr="00B079DD">
        <w:rPr>
          <w:rFonts w:hint="eastAsia"/>
          <w:b w:val="0"/>
          <w:bCs w:val="0"/>
          <w:sz w:val="21"/>
          <w:szCs w:val="21"/>
        </w:rPr>
        <w:t>状态收敛到初始值的平均值</w:t>
      </w:r>
      <w:r>
        <w:rPr>
          <w:rFonts w:hint="eastAsia"/>
          <w:b w:val="0"/>
          <w:bCs w:val="0"/>
          <w:sz w:val="21"/>
          <w:szCs w:val="21"/>
        </w:rPr>
        <w:t>；</w:t>
      </w:r>
      <w:r w:rsidRPr="00B079DD">
        <w:rPr>
          <w:rFonts w:hint="eastAsia"/>
          <w:b w:val="0"/>
          <w:bCs w:val="0"/>
          <w:sz w:val="21"/>
          <w:szCs w:val="21"/>
        </w:rPr>
        <w:t>设计了线性拉普拉斯共识算法</w:t>
      </w:r>
      <w:r>
        <w:rPr>
          <w:rFonts w:hint="eastAsia"/>
          <w:b w:val="0"/>
          <w:bCs w:val="0"/>
          <w:sz w:val="21"/>
          <w:szCs w:val="21"/>
        </w:rPr>
        <w:t>；</w:t>
      </w:r>
      <w:r w:rsidRPr="00B079DD">
        <w:rPr>
          <w:rFonts w:hint="eastAsia"/>
          <w:b w:val="0"/>
          <w:bCs w:val="0"/>
          <w:sz w:val="21"/>
          <w:szCs w:val="21"/>
        </w:rPr>
        <w:t>在期望上实现平均共识，满足差分隐私性，并刻画了准确性和收敛速率</w:t>
      </w:r>
      <w:r>
        <w:rPr>
          <w:rFonts w:hint="eastAsia"/>
          <w:b w:val="0"/>
          <w:bCs w:val="0"/>
          <w:sz w:val="21"/>
          <w:szCs w:val="21"/>
        </w:rPr>
        <w:t>；</w:t>
      </w:r>
      <w:r w:rsidRPr="00B079DD">
        <w:rPr>
          <w:rFonts w:hint="eastAsia"/>
          <w:b w:val="0"/>
          <w:bCs w:val="0"/>
          <w:sz w:val="21"/>
          <w:szCs w:val="21"/>
        </w:rPr>
        <w:t>优化了设计参数：通过一次性拉普拉斯噪声扰动，最小化算法收敛点的方差，</w:t>
      </w:r>
      <w:r>
        <w:rPr>
          <w:rFonts w:hint="eastAsia"/>
          <w:b w:val="0"/>
          <w:bCs w:val="0"/>
          <w:sz w:val="21"/>
          <w:szCs w:val="21"/>
        </w:rPr>
        <w:t>得到最优解</w:t>
      </w:r>
      <w:r w:rsidRPr="00B079DD">
        <w:rPr>
          <w:rFonts w:hint="eastAsia"/>
          <w:b w:val="0"/>
          <w:bCs w:val="0"/>
          <w:sz w:val="21"/>
          <w:szCs w:val="21"/>
        </w:rPr>
        <w:t>。</w:t>
      </w:r>
    </w:p>
    <w:p w:rsidR="00DC22B9" w:rsidRDefault="00BC68FF" w:rsidP="00DC22B9">
      <w:pPr>
        <w:spacing w:line="480" w:lineRule="auto"/>
      </w:pPr>
      <w:r>
        <w:rPr>
          <w:rFonts w:hint="eastAsia"/>
        </w:rPr>
        <w:t>二、</w:t>
      </w:r>
      <w:r w:rsidR="00DC22B9">
        <w:rPr>
          <w:rFonts w:hint="eastAsia"/>
        </w:rPr>
        <w:t>正文</w:t>
      </w:r>
    </w:p>
    <w:p w:rsidR="003B28C4" w:rsidRDefault="00BC68FF" w:rsidP="003B28C4">
      <w:pPr>
        <w:spacing w:line="420" w:lineRule="auto"/>
        <w:rPr>
          <w:sz w:val="32"/>
          <w:szCs w:val="32"/>
        </w:rPr>
      </w:pPr>
      <w:r>
        <w:rPr>
          <w:rFonts w:hint="eastAsia"/>
          <w:sz w:val="32"/>
          <w:szCs w:val="32"/>
        </w:rPr>
        <w:t>2.1</w:t>
      </w:r>
      <w:r w:rsidR="00C01D72">
        <w:rPr>
          <w:rFonts w:hint="eastAsia"/>
          <w:sz w:val="32"/>
          <w:szCs w:val="32"/>
        </w:rPr>
        <w:t>理论学习</w:t>
      </w:r>
    </w:p>
    <w:p w:rsidR="00CA7A8B" w:rsidRDefault="00CA7A8B" w:rsidP="00CA7A8B">
      <w:pPr>
        <w:spacing w:line="300" w:lineRule="auto"/>
        <w:ind w:firstLine="420"/>
        <w:rPr>
          <w:rFonts w:hint="eastAsia"/>
          <w:sz w:val="32"/>
          <w:szCs w:val="32"/>
        </w:rPr>
      </w:pPr>
      <w:r>
        <w:rPr>
          <w:rFonts w:hint="eastAsia"/>
          <w:b w:val="0"/>
          <w:bCs w:val="0"/>
          <w:sz w:val="21"/>
          <w:szCs w:val="21"/>
        </w:rPr>
        <w:t>下面总结的都是在后续进行模拟实验时需要用到的重要公式，并没有涵盖论文中所有公式及其推导。</w:t>
      </w:r>
    </w:p>
    <w:p w:rsidR="009C7D1A" w:rsidRDefault="00BC68FF" w:rsidP="009C7D1A">
      <w:pPr>
        <w:spacing w:line="360" w:lineRule="auto"/>
        <w:rPr>
          <w:sz w:val="28"/>
          <w:szCs w:val="28"/>
        </w:rPr>
      </w:pPr>
      <w:r>
        <w:rPr>
          <w:rFonts w:hint="eastAsia"/>
          <w:sz w:val="28"/>
          <w:szCs w:val="28"/>
        </w:rPr>
        <w:t>2.1.1</w:t>
      </w:r>
      <w:r w:rsidR="009C7D1A" w:rsidRPr="009C7D1A">
        <w:rPr>
          <w:rFonts w:hint="eastAsia"/>
          <w:sz w:val="28"/>
          <w:szCs w:val="28"/>
        </w:rPr>
        <w:t>系统状态方程</w:t>
      </w:r>
    </w:p>
    <w:p w:rsidR="00190BA5" w:rsidRDefault="00190BA5" w:rsidP="008F56E8">
      <w:pPr>
        <w:spacing w:line="300" w:lineRule="auto"/>
        <w:ind w:firstLine="420"/>
        <w:rPr>
          <w:b w:val="0"/>
          <w:bCs w:val="0"/>
          <w:sz w:val="21"/>
          <w:szCs w:val="21"/>
        </w:rPr>
      </w:pPr>
      <w:r>
        <w:rPr>
          <w:rFonts w:hint="eastAsia"/>
          <w:b w:val="0"/>
          <w:bCs w:val="0"/>
          <w:sz w:val="21"/>
          <w:szCs w:val="21"/>
        </w:rPr>
        <w:t>这是整篇文章讨论的基石，后续文章的讨论都要从这几条公式出发，得到最后的结论，下面先给出公式，然后对公式进行解释和分析：</w:t>
      </w:r>
    </w:p>
    <w:p w:rsidR="00190BA5" w:rsidRPr="00D42FDD" w:rsidRDefault="00190BA5" w:rsidP="00190BA5">
      <w:pPr>
        <w:spacing w:line="360" w:lineRule="auto"/>
        <w:ind w:firstLine="420"/>
        <w:rPr>
          <w:b w:val="0"/>
          <w:bCs w:val="0"/>
          <w:sz w:val="21"/>
          <w:szCs w:val="21"/>
        </w:rPr>
      </w:pPr>
      <m:oMathPara>
        <m:oMathParaPr>
          <m:jc m:val="center"/>
        </m:oMathParaPr>
        <m:oMath>
          <m:r>
            <m:rPr>
              <m:sty m:val="p"/>
            </m:rPr>
            <w:rPr>
              <w:rFonts w:ascii="Cambria Math" w:hAnsi="Cambria Math"/>
              <w:sz w:val="21"/>
              <w:szCs w:val="21"/>
            </w:rPr>
            <m:t>θ</m:t>
          </m:r>
          <m:d>
            <m:dPr>
              <m:ctrlPr>
                <w:rPr>
                  <w:rFonts w:ascii="Cambria Math" w:hAnsi="Cambria Math"/>
                  <w:b w:val="0"/>
                  <w:bCs w:val="0"/>
                  <w:i/>
                  <w:sz w:val="21"/>
                  <w:szCs w:val="21"/>
                </w:rPr>
              </m:ctrlPr>
            </m:dPr>
            <m:e>
              <m:r>
                <w:rPr>
                  <w:rFonts w:ascii="Cambria Math" w:hAnsi="Cambria Math"/>
                  <w:sz w:val="21"/>
                  <w:szCs w:val="21"/>
                </w:rPr>
                <m:t>k+1</m:t>
              </m:r>
            </m:e>
          </m:d>
          <m:r>
            <w:rPr>
              <w:rFonts w:ascii="Cambria Math" w:hAnsi="Cambria Math"/>
              <w:sz w:val="21"/>
              <w:szCs w:val="21"/>
            </w:rPr>
            <m:t>=</m:t>
          </m:r>
          <m:r>
            <m:rPr>
              <m:sty m:val="p"/>
            </m:rPr>
            <w:rPr>
              <w:rFonts w:ascii="Cambria Math" w:hAnsi="Cambria Math"/>
              <w:sz w:val="21"/>
              <w:szCs w:val="21"/>
            </w:rPr>
            <m:t>θ</m:t>
          </m:r>
          <m:d>
            <m:dPr>
              <m:ctrlPr>
                <w:rPr>
                  <w:rFonts w:ascii="Cambria Math" w:hAnsi="Cambria Math"/>
                  <w:b w:val="0"/>
                  <w:bCs w:val="0"/>
                  <w:i/>
                  <w:sz w:val="21"/>
                  <w:szCs w:val="21"/>
                </w:rPr>
              </m:ctrlPr>
            </m:dPr>
            <m:e>
              <m:r>
                <w:rPr>
                  <w:rFonts w:ascii="Cambria Math" w:hAnsi="Cambria Math"/>
                  <w:sz w:val="21"/>
                  <w:szCs w:val="21"/>
                </w:rPr>
                <m:t>k</m:t>
              </m:r>
            </m:e>
          </m:d>
          <m:r>
            <w:rPr>
              <w:rFonts w:ascii="Cambria Math" w:hAnsi="Cambria Math"/>
              <w:sz w:val="21"/>
              <w:szCs w:val="21"/>
            </w:rPr>
            <m:t>-hLx</m:t>
          </m:r>
          <m:d>
            <m:dPr>
              <m:ctrlPr>
                <w:rPr>
                  <w:rFonts w:ascii="Cambria Math" w:hAnsi="Cambria Math"/>
                  <w:b w:val="0"/>
                  <w:bCs w:val="0"/>
                  <w:i/>
                  <w:sz w:val="21"/>
                  <w:szCs w:val="21"/>
                </w:rPr>
              </m:ctrlPr>
            </m:dPr>
            <m:e>
              <m:r>
                <w:rPr>
                  <w:rFonts w:ascii="Cambria Math" w:hAnsi="Cambria Math"/>
                  <w:sz w:val="21"/>
                  <w:szCs w:val="21"/>
                </w:rPr>
                <m:t>k</m:t>
              </m:r>
            </m:e>
          </m:d>
          <m:r>
            <w:rPr>
              <w:rFonts w:ascii="Cambria Math" w:hAnsi="Cambria Math"/>
              <w:sz w:val="21"/>
              <w:szCs w:val="21"/>
            </w:rPr>
            <m:t>+S</m:t>
          </m:r>
          <m:r>
            <m:rPr>
              <m:sty m:val="p"/>
            </m:rPr>
            <w:rPr>
              <w:rFonts w:ascii="Cambria Math" w:hAnsi="Cambria Math"/>
              <w:sz w:val="21"/>
              <w:szCs w:val="21"/>
            </w:rPr>
            <m:t>η</m:t>
          </m:r>
          <m:d>
            <m:dPr>
              <m:ctrlPr>
                <w:rPr>
                  <w:rFonts w:ascii="Cambria Math" w:hAnsi="Cambria Math"/>
                  <w:b w:val="0"/>
                  <w:bCs w:val="0"/>
                  <w:i/>
                  <w:sz w:val="21"/>
                  <w:szCs w:val="21"/>
                </w:rPr>
              </m:ctrlPr>
            </m:dPr>
            <m:e>
              <m:r>
                <w:rPr>
                  <w:rFonts w:ascii="Cambria Math" w:hAnsi="Cambria Math"/>
                  <w:sz w:val="21"/>
                  <w:szCs w:val="21"/>
                </w:rPr>
                <m:t>k</m:t>
              </m:r>
            </m:e>
          </m:d>
          <m:r>
            <w:rPr>
              <w:b w:val="0"/>
              <w:bCs w:val="0"/>
              <w:sz w:val="21"/>
              <w:szCs w:val="21"/>
            </w:rPr>
            <w:br/>
          </m:r>
        </m:oMath>
        <m:oMath>
          <m:r>
            <w:rPr>
              <w:rFonts w:ascii="Cambria Math" w:hAnsi="Cambria Math"/>
              <w:sz w:val="21"/>
              <w:szCs w:val="21"/>
            </w:rPr>
            <m:t>x</m:t>
          </m:r>
          <m:d>
            <m:dPr>
              <m:ctrlPr>
                <w:rPr>
                  <w:rFonts w:ascii="Cambria Math" w:hAnsi="Cambria Math"/>
                  <w:b w:val="0"/>
                  <w:bCs w:val="0"/>
                  <w:i/>
                  <w:sz w:val="21"/>
                  <w:szCs w:val="21"/>
                </w:rPr>
              </m:ctrlPr>
            </m:dPr>
            <m:e>
              <m:r>
                <w:rPr>
                  <w:rFonts w:ascii="Cambria Math" w:hAnsi="Cambria Math"/>
                  <w:sz w:val="21"/>
                  <w:szCs w:val="21"/>
                </w:rPr>
                <m:t>k</m:t>
              </m:r>
            </m:e>
          </m:d>
          <m:r>
            <w:rPr>
              <w:rFonts w:ascii="Cambria Math" w:hAnsi="Cambria Math"/>
              <w:sz w:val="21"/>
              <w:szCs w:val="21"/>
            </w:rPr>
            <m:t>=</m:t>
          </m:r>
          <m:r>
            <m:rPr>
              <m:sty m:val="p"/>
            </m:rPr>
            <w:rPr>
              <w:rFonts w:ascii="Cambria Math" w:hAnsi="Cambria Math"/>
              <w:sz w:val="21"/>
              <w:szCs w:val="21"/>
            </w:rPr>
            <m:t>θ</m:t>
          </m:r>
          <m:d>
            <m:dPr>
              <m:ctrlPr>
                <w:rPr>
                  <w:rFonts w:ascii="Cambria Math" w:hAnsi="Cambria Math"/>
                  <w:b w:val="0"/>
                  <w:bCs w:val="0"/>
                  <w:i/>
                  <w:sz w:val="21"/>
                  <w:szCs w:val="21"/>
                </w:rPr>
              </m:ctrlPr>
            </m:dPr>
            <m:e>
              <m:r>
                <w:rPr>
                  <w:rFonts w:ascii="Cambria Math" w:hAnsi="Cambria Math"/>
                  <w:sz w:val="21"/>
                  <w:szCs w:val="21"/>
                </w:rPr>
                <m:t>k</m:t>
              </m:r>
            </m:e>
          </m:d>
          <m:r>
            <w:rPr>
              <w:rFonts w:ascii="Cambria Math" w:hAnsi="Cambria Math"/>
              <w:sz w:val="21"/>
              <w:szCs w:val="21"/>
            </w:rPr>
            <m:t>+</m:t>
          </m:r>
          <m:r>
            <m:rPr>
              <m:sty m:val="p"/>
            </m:rPr>
            <w:rPr>
              <w:rFonts w:ascii="Cambria Math" w:hAnsi="Cambria Math"/>
              <w:sz w:val="21"/>
              <w:szCs w:val="21"/>
            </w:rPr>
            <m:t>η</m:t>
          </m:r>
          <m:d>
            <m:dPr>
              <m:ctrlPr>
                <w:rPr>
                  <w:rFonts w:ascii="Cambria Math" w:hAnsi="Cambria Math"/>
                  <w:b w:val="0"/>
                  <w:bCs w:val="0"/>
                  <w:i/>
                  <w:sz w:val="21"/>
                  <w:szCs w:val="21"/>
                </w:rPr>
              </m:ctrlPr>
            </m:dPr>
            <m:e>
              <m:r>
                <w:rPr>
                  <w:rFonts w:ascii="Cambria Math" w:hAnsi="Cambria Math"/>
                  <w:sz w:val="21"/>
                  <w:szCs w:val="21"/>
                </w:rPr>
                <m:t>k</m:t>
              </m:r>
            </m:e>
          </m:d>
          <m:r>
            <w:rPr>
              <w:b w:val="0"/>
              <w:bCs w:val="0"/>
              <w:sz w:val="21"/>
              <w:szCs w:val="21"/>
            </w:rPr>
            <w:br/>
          </m:r>
        </m:oMath>
        <m:oMath>
          <m:sSub>
            <m:sSubPr>
              <m:ctrlPr>
                <w:rPr>
                  <w:rFonts w:ascii="Cambria Math" w:hAnsi="Cambria Math"/>
                  <w:b w:val="0"/>
                  <w:bCs w:val="0"/>
                  <w:i/>
                  <w:sz w:val="21"/>
                  <w:szCs w:val="21"/>
                </w:rPr>
              </m:ctrlPr>
            </m:sSubPr>
            <m:e>
              <m:r>
                <m:rPr>
                  <m:sty m:val="p"/>
                </m:rPr>
                <w:rPr>
                  <w:rFonts w:ascii="Cambria Math" w:hAnsi="Cambria Math"/>
                  <w:sz w:val="21"/>
                  <w:szCs w:val="21"/>
                </w:rPr>
                <m:t>η</m:t>
              </m:r>
            </m:e>
            <m:sub>
              <m:r>
                <w:rPr>
                  <w:rFonts w:ascii="Cambria Math" w:hAnsi="Cambria Math"/>
                  <w:sz w:val="21"/>
                  <w:szCs w:val="21"/>
                </w:rPr>
                <m:t>i</m:t>
              </m:r>
            </m:sub>
          </m:sSub>
          <m:d>
            <m:dPr>
              <m:ctrlPr>
                <w:rPr>
                  <w:rFonts w:ascii="Cambria Math" w:hAnsi="Cambria Math"/>
                  <w:b w:val="0"/>
                  <w:bCs w:val="0"/>
                  <w:i/>
                  <w:sz w:val="21"/>
                  <w:szCs w:val="21"/>
                </w:rPr>
              </m:ctrlPr>
            </m:dPr>
            <m:e>
              <m:r>
                <w:rPr>
                  <w:rFonts w:ascii="Cambria Math" w:hAnsi="Cambria Math"/>
                  <w:sz w:val="21"/>
                  <w:szCs w:val="21"/>
                </w:rPr>
                <m:t>k</m:t>
              </m:r>
            </m:e>
          </m:d>
          <m:r>
            <m:rPr>
              <m:sty m:val="p"/>
            </m:rPr>
            <w:rPr>
              <w:rFonts w:ascii="Cambria Math" w:hAnsi="Cambria Math" w:cs="Cambria Math"/>
              <w:sz w:val="21"/>
              <w:szCs w:val="21"/>
            </w:rPr>
            <m:t>∼</m:t>
          </m:r>
          <m:r>
            <w:rPr>
              <w:rFonts w:ascii="Cambria Math" w:hAnsi="Cambria Math"/>
              <w:sz w:val="21"/>
              <w:szCs w:val="21"/>
            </w:rPr>
            <m:t>Lap</m:t>
          </m:r>
          <m:d>
            <m:dPr>
              <m:ctrlPr>
                <w:rPr>
                  <w:rFonts w:ascii="Cambria Math" w:hAnsi="Cambria Math"/>
                  <w:b w:val="0"/>
                  <w:bCs w:val="0"/>
                  <w:i/>
                  <w:sz w:val="21"/>
                  <w:szCs w:val="21"/>
                </w:rPr>
              </m:ctrlPr>
            </m:dPr>
            <m:e>
              <m:sSub>
                <m:sSubPr>
                  <m:ctrlPr>
                    <w:rPr>
                      <w:rFonts w:ascii="Cambria Math" w:hAnsi="Cambria Math"/>
                      <w:b w:val="0"/>
                      <w:bCs w:val="0"/>
                      <w:i/>
                      <w:sz w:val="21"/>
                      <w:szCs w:val="21"/>
                    </w:rPr>
                  </m:ctrlPr>
                </m:sSubPr>
                <m:e>
                  <m:r>
                    <w:rPr>
                      <w:rFonts w:ascii="Cambria Math" w:hAnsi="Cambria Math"/>
                      <w:sz w:val="21"/>
                      <w:szCs w:val="21"/>
                    </w:rPr>
                    <m:t>b</m:t>
                  </m:r>
                </m:e>
                <m:sub>
                  <m:r>
                    <w:rPr>
                      <w:rFonts w:ascii="Cambria Math" w:hAnsi="Cambria Math"/>
                      <w:sz w:val="21"/>
                      <w:szCs w:val="21"/>
                    </w:rPr>
                    <m:t>i</m:t>
                  </m:r>
                </m:sub>
              </m:sSub>
              <m:d>
                <m:dPr>
                  <m:ctrlPr>
                    <w:rPr>
                      <w:rFonts w:ascii="Cambria Math" w:hAnsi="Cambria Math"/>
                      <w:b w:val="0"/>
                      <w:bCs w:val="0"/>
                      <w:i/>
                      <w:sz w:val="21"/>
                      <w:szCs w:val="21"/>
                    </w:rPr>
                  </m:ctrlPr>
                </m:dPr>
                <m:e>
                  <m:r>
                    <w:rPr>
                      <w:rFonts w:ascii="Cambria Math" w:hAnsi="Cambria Math"/>
                      <w:sz w:val="21"/>
                      <w:szCs w:val="21"/>
                    </w:rPr>
                    <m:t>k</m:t>
                  </m:r>
                </m:e>
              </m:d>
            </m:e>
          </m:d>
          <m:r>
            <w:rPr>
              <w:b w:val="0"/>
              <w:bCs w:val="0"/>
              <w:sz w:val="21"/>
              <w:szCs w:val="21"/>
            </w:rPr>
            <w:br/>
          </m:r>
        </m:oMath>
        <m:oMath>
          <m:sSub>
            <m:sSubPr>
              <m:ctrlPr>
                <w:rPr>
                  <w:rFonts w:ascii="Cambria Math" w:hAnsi="Cambria Math"/>
                  <w:b w:val="0"/>
                  <w:bCs w:val="0"/>
                  <w:i/>
                  <w:sz w:val="21"/>
                  <w:szCs w:val="21"/>
                </w:rPr>
              </m:ctrlPr>
            </m:sSubPr>
            <m:e>
              <m:r>
                <w:rPr>
                  <w:rFonts w:ascii="Cambria Math" w:hAnsi="Cambria Math"/>
                  <w:sz w:val="21"/>
                  <w:szCs w:val="21"/>
                </w:rPr>
                <m:t>b</m:t>
              </m:r>
            </m:e>
            <m:sub>
              <m:r>
                <w:rPr>
                  <w:rFonts w:ascii="Cambria Math" w:hAnsi="Cambria Math"/>
                  <w:sz w:val="21"/>
                  <w:szCs w:val="21"/>
                </w:rPr>
                <m:t>i</m:t>
              </m:r>
            </m:sub>
          </m:sSub>
          <m:d>
            <m:dPr>
              <m:ctrlPr>
                <w:rPr>
                  <w:rFonts w:ascii="Cambria Math" w:hAnsi="Cambria Math"/>
                  <w:b w:val="0"/>
                  <w:bCs w:val="0"/>
                  <w:i/>
                  <w:sz w:val="21"/>
                  <w:szCs w:val="21"/>
                </w:rPr>
              </m:ctrlPr>
            </m:dPr>
            <m:e>
              <m:r>
                <w:rPr>
                  <w:rFonts w:ascii="Cambria Math" w:hAnsi="Cambria Math"/>
                  <w:sz w:val="21"/>
                  <w:szCs w:val="21"/>
                </w:rPr>
                <m:t>k</m:t>
              </m:r>
            </m:e>
          </m:d>
          <m:r>
            <w:rPr>
              <w:rFonts w:ascii="Cambria Math" w:hAnsi="Cambria Math"/>
              <w:sz w:val="21"/>
              <w:szCs w:val="21"/>
            </w:rPr>
            <m:t>=</m:t>
          </m:r>
          <m:sSub>
            <m:sSubPr>
              <m:ctrlPr>
                <w:rPr>
                  <w:rFonts w:ascii="Cambria Math" w:hAnsi="Cambria Math"/>
                  <w:b w:val="0"/>
                  <w:bCs w:val="0"/>
                  <w:i/>
                  <w:sz w:val="21"/>
                  <w:szCs w:val="21"/>
                </w:rPr>
              </m:ctrlPr>
            </m:sSubPr>
            <m:e>
              <m:r>
                <w:rPr>
                  <w:rFonts w:ascii="Cambria Math" w:hAnsi="Cambria Math"/>
                  <w:sz w:val="21"/>
                  <w:szCs w:val="21"/>
                </w:rPr>
                <m:t>c</m:t>
              </m:r>
            </m:e>
            <m:sub>
              <m:r>
                <w:rPr>
                  <w:rFonts w:ascii="Cambria Math" w:hAnsi="Cambria Math"/>
                  <w:sz w:val="21"/>
                  <w:szCs w:val="21"/>
                </w:rPr>
                <m:t>i</m:t>
              </m:r>
            </m:sub>
          </m:sSub>
          <m:sSubSup>
            <m:sSubSupPr>
              <m:ctrlPr>
                <w:rPr>
                  <w:rFonts w:ascii="Cambria Math" w:hAnsi="Cambria Math"/>
                  <w:b w:val="0"/>
                  <w:bCs w:val="0"/>
                  <w:i/>
                  <w:sz w:val="21"/>
                  <w:szCs w:val="21"/>
                </w:rPr>
              </m:ctrlPr>
            </m:sSubSupPr>
            <m:e>
              <m:r>
                <w:rPr>
                  <w:rFonts w:ascii="Cambria Math" w:hAnsi="Cambria Math"/>
                  <w:sz w:val="21"/>
                  <w:szCs w:val="21"/>
                </w:rPr>
                <m:t>q</m:t>
              </m:r>
            </m:e>
            <m:sub>
              <m:r>
                <w:rPr>
                  <w:rFonts w:ascii="Cambria Math" w:hAnsi="Cambria Math"/>
                  <w:sz w:val="21"/>
                  <w:szCs w:val="21"/>
                </w:rPr>
                <m:t>i</m:t>
              </m:r>
            </m:sub>
            <m:sup>
              <m:r>
                <w:rPr>
                  <w:rFonts w:ascii="Cambria Math" w:hAnsi="Cambria Math"/>
                  <w:sz w:val="21"/>
                  <w:szCs w:val="21"/>
                </w:rPr>
                <m:t>k</m:t>
              </m:r>
            </m:sup>
          </m:sSubSup>
        </m:oMath>
      </m:oMathPara>
    </w:p>
    <w:p w:rsidR="002C465C" w:rsidRDefault="002C465C" w:rsidP="002C465C">
      <w:pPr>
        <w:spacing w:line="360" w:lineRule="auto"/>
        <w:rPr>
          <w:b w:val="0"/>
          <w:bCs w:val="0"/>
          <w:sz w:val="21"/>
          <w:szCs w:val="21"/>
        </w:rPr>
      </w:pPr>
      <w:r>
        <w:rPr>
          <w:rFonts w:hint="eastAsia"/>
          <w:b w:val="0"/>
          <w:bCs w:val="0"/>
          <w:sz w:val="21"/>
          <w:szCs w:val="21"/>
        </w:rPr>
        <w:t>我们借助表格更加直观的展示公式的各个元素释义：</w:t>
      </w:r>
    </w:p>
    <w:tbl>
      <w:tblPr>
        <w:tblStyle w:val="4-1"/>
        <w:tblW w:w="0" w:type="auto"/>
        <w:tblLook w:val="04A0" w:firstRow="1" w:lastRow="0" w:firstColumn="1" w:lastColumn="0" w:noHBand="0" w:noVBand="1"/>
      </w:tblPr>
      <w:tblGrid>
        <w:gridCol w:w="4261"/>
        <w:gridCol w:w="4261"/>
      </w:tblGrid>
      <w:tr w:rsidR="002C465C" w:rsidTr="002C46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2C465C" w:rsidRDefault="002C465C" w:rsidP="002C465C">
            <w:pPr>
              <w:spacing w:line="360" w:lineRule="auto"/>
              <w:rPr>
                <w:rFonts w:hint="eastAsia"/>
                <w:b/>
                <w:bCs/>
                <w:sz w:val="21"/>
                <w:szCs w:val="21"/>
              </w:rPr>
            </w:pPr>
            <w:r>
              <w:rPr>
                <w:rFonts w:hint="eastAsia"/>
                <w:b/>
                <w:bCs/>
                <w:sz w:val="21"/>
                <w:szCs w:val="21"/>
              </w:rPr>
              <w:t>代数式</w:t>
            </w:r>
          </w:p>
        </w:tc>
        <w:tc>
          <w:tcPr>
            <w:tcW w:w="4261" w:type="dxa"/>
          </w:tcPr>
          <w:p w:rsidR="002C465C" w:rsidRDefault="002C465C" w:rsidP="002C465C">
            <w:pPr>
              <w:spacing w:line="360" w:lineRule="auto"/>
              <w:cnfStyle w:val="100000000000" w:firstRow="1" w:lastRow="0" w:firstColumn="0" w:lastColumn="0" w:oddVBand="0" w:evenVBand="0" w:oddHBand="0" w:evenHBand="0" w:firstRowFirstColumn="0" w:firstRowLastColumn="0" w:lastRowFirstColumn="0" w:lastRowLastColumn="0"/>
              <w:rPr>
                <w:rFonts w:hint="eastAsia"/>
                <w:b/>
                <w:bCs/>
                <w:sz w:val="21"/>
                <w:szCs w:val="21"/>
              </w:rPr>
            </w:pPr>
            <w:r>
              <w:rPr>
                <w:rFonts w:hint="eastAsia"/>
                <w:b/>
                <w:bCs/>
                <w:sz w:val="21"/>
                <w:szCs w:val="21"/>
              </w:rPr>
              <w:t>释义</w:t>
            </w:r>
          </w:p>
        </w:tc>
      </w:tr>
      <w:tr w:rsidR="002C465C" w:rsidTr="002C4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2C465C" w:rsidRPr="002C465C" w:rsidRDefault="002C465C" w:rsidP="002C465C">
            <w:pPr>
              <w:spacing w:line="360" w:lineRule="auto"/>
              <w:rPr>
                <w:rFonts w:hint="eastAsia"/>
                <w:b/>
                <w:bCs/>
                <w:i/>
                <w:sz w:val="21"/>
                <w:szCs w:val="21"/>
              </w:rPr>
            </w:pPr>
            <m:oMathPara>
              <m:oMath>
                <m:r>
                  <m:rPr>
                    <m:sty m:val="bi"/>
                  </m:rPr>
                  <w:rPr>
                    <w:rFonts w:ascii="Cambria Math" w:hAnsi="Cambria Math"/>
                    <w:sz w:val="21"/>
                    <w:szCs w:val="21"/>
                  </w:rPr>
                  <m:t>θ</m:t>
                </m:r>
                <m:d>
                  <m:dPr>
                    <m:ctrlPr>
                      <w:rPr>
                        <w:rFonts w:ascii="Cambria Math" w:hAnsi="Cambria Math"/>
                        <w:i/>
                        <w:sz w:val="21"/>
                        <w:szCs w:val="21"/>
                      </w:rPr>
                    </m:ctrlPr>
                  </m:dPr>
                  <m:e>
                    <m:r>
                      <m:rPr>
                        <m:sty m:val="bi"/>
                      </m:rPr>
                      <w:rPr>
                        <w:rFonts w:ascii="Cambria Math" w:hAnsi="Cambria Math"/>
                        <w:sz w:val="21"/>
                        <w:szCs w:val="21"/>
                      </w:rPr>
                      <m:t>k</m:t>
                    </m:r>
                  </m:e>
                </m:d>
              </m:oMath>
            </m:oMathPara>
          </w:p>
        </w:tc>
        <w:tc>
          <w:tcPr>
            <w:tcW w:w="4261" w:type="dxa"/>
          </w:tcPr>
          <w:p w:rsidR="002C465C" w:rsidRDefault="002C465C" w:rsidP="002C465C">
            <w:pPr>
              <w:spacing w:line="360" w:lineRule="auto"/>
              <w:cnfStyle w:val="000000100000" w:firstRow="0" w:lastRow="0" w:firstColumn="0" w:lastColumn="0" w:oddVBand="0" w:evenVBand="0" w:oddHBand="1" w:evenHBand="0" w:firstRowFirstColumn="0" w:firstRowLastColumn="0" w:lastRowFirstColumn="0" w:lastRowLastColumn="0"/>
              <w:rPr>
                <w:rFonts w:hint="eastAsia"/>
                <w:b w:val="0"/>
                <w:bCs w:val="0"/>
                <w:sz w:val="21"/>
                <w:szCs w:val="21"/>
              </w:rPr>
            </w:pPr>
            <w:r w:rsidRPr="002C465C">
              <w:rPr>
                <w:rFonts w:hint="eastAsia"/>
                <w:b w:val="0"/>
                <w:bCs w:val="0"/>
                <w:sz w:val="21"/>
                <w:szCs w:val="21"/>
              </w:rPr>
              <w:t>智能体在</w:t>
            </w:r>
            <w:r w:rsidRPr="002C465C">
              <w:rPr>
                <w:rFonts w:hint="eastAsia"/>
                <w:b w:val="0"/>
                <w:bCs w:val="0"/>
                <w:sz w:val="21"/>
                <w:szCs w:val="21"/>
              </w:rPr>
              <w:t>k</w:t>
            </w:r>
            <w:r w:rsidRPr="002C465C">
              <w:rPr>
                <w:rFonts w:hint="eastAsia"/>
                <w:b w:val="0"/>
                <w:bCs w:val="0"/>
                <w:sz w:val="21"/>
                <w:szCs w:val="21"/>
              </w:rPr>
              <w:t>次模拟以后的状态</w:t>
            </w:r>
          </w:p>
        </w:tc>
      </w:tr>
      <w:tr w:rsidR="002C465C" w:rsidTr="002C465C">
        <w:tc>
          <w:tcPr>
            <w:cnfStyle w:val="001000000000" w:firstRow="0" w:lastRow="0" w:firstColumn="1" w:lastColumn="0" w:oddVBand="0" w:evenVBand="0" w:oddHBand="0" w:evenHBand="0" w:firstRowFirstColumn="0" w:firstRowLastColumn="0" w:lastRowFirstColumn="0" w:lastRowLastColumn="0"/>
            <w:tcW w:w="4261" w:type="dxa"/>
          </w:tcPr>
          <w:p w:rsidR="002C465C" w:rsidRDefault="002C465C" w:rsidP="002C465C">
            <w:pPr>
              <w:spacing w:line="360" w:lineRule="auto"/>
              <w:rPr>
                <w:b/>
                <w:bCs/>
                <w:sz w:val="21"/>
                <w:szCs w:val="21"/>
              </w:rPr>
            </w:pPr>
            <m:oMathPara>
              <m:oMath>
                <m:r>
                  <m:rPr>
                    <m:sty m:val="bi"/>
                  </m:rPr>
                  <w:rPr>
                    <w:rFonts w:ascii="Cambria Math" w:hAnsi="Cambria Math"/>
                    <w:sz w:val="21"/>
                    <w:szCs w:val="21"/>
                  </w:rPr>
                  <w:lastRenderedPageBreak/>
                  <m:t>x</m:t>
                </m:r>
                <m:d>
                  <m:dPr>
                    <m:ctrlPr>
                      <w:rPr>
                        <w:rFonts w:ascii="Cambria Math" w:hAnsi="Cambria Math"/>
                        <w:i/>
                        <w:sz w:val="21"/>
                        <w:szCs w:val="21"/>
                      </w:rPr>
                    </m:ctrlPr>
                  </m:dPr>
                  <m:e>
                    <m:r>
                      <m:rPr>
                        <m:sty m:val="bi"/>
                      </m:rPr>
                      <w:rPr>
                        <w:rFonts w:ascii="Cambria Math" w:hAnsi="Cambria Math"/>
                        <w:sz w:val="21"/>
                        <w:szCs w:val="21"/>
                      </w:rPr>
                      <m:t>k</m:t>
                    </m:r>
                  </m:e>
                </m:d>
              </m:oMath>
            </m:oMathPara>
          </w:p>
        </w:tc>
        <w:tc>
          <w:tcPr>
            <w:tcW w:w="4261" w:type="dxa"/>
          </w:tcPr>
          <w:p w:rsidR="002C465C" w:rsidRDefault="002C465C" w:rsidP="002C465C">
            <w:pPr>
              <w:spacing w:line="360" w:lineRule="auto"/>
              <w:cnfStyle w:val="000000000000" w:firstRow="0" w:lastRow="0" w:firstColumn="0" w:lastColumn="0" w:oddVBand="0" w:evenVBand="0" w:oddHBand="0" w:evenHBand="0" w:firstRowFirstColumn="0" w:firstRowLastColumn="0" w:lastRowFirstColumn="0" w:lastRowLastColumn="0"/>
              <w:rPr>
                <w:rFonts w:hint="eastAsia"/>
                <w:b w:val="0"/>
                <w:bCs w:val="0"/>
                <w:sz w:val="21"/>
                <w:szCs w:val="21"/>
              </w:rPr>
            </w:pPr>
            <w:r w:rsidRPr="002C465C">
              <w:rPr>
                <w:rFonts w:hint="eastAsia"/>
                <w:b w:val="0"/>
                <w:bCs w:val="0"/>
                <w:sz w:val="21"/>
                <w:szCs w:val="21"/>
              </w:rPr>
              <w:t>智能体在</w:t>
            </w:r>
            <w:r w:rsidRPr="002C465C">
              <w:rPr>
                <w:rFonts w:hint="eastAsia"/>
                <w:b w:val="0"/>
                <w:bCs w:val="0"/>
                <w:sz w:val="21"/>
                <w:szCs w:val="21"/>
              </w:rPr>
              <w:t>k</w:t>
            </w:r>
            <w:r w:rsidRPr="002C465C">
              <w:rPr>
                <w:rFonts w:hint="eastAsia"/>
                <w:b w:val="0"/>
                <w:bCs w:val="0"/>
                <w:sz w:val="21"/>
                <w:szCs w:val="21"/>
              </w:rPr>
              <w:t>次模拟时传递的信息</w:t>
            </w:r>
          </w:p>
        </w:tc>
      </w:tr>
      <w:tr w:rsidR="002C465C" w:rsidTr="002C4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2C465C" w:rsidRDefault="002C465C" w:rsidP="002C465C">
            <w:pPr>
              <w:spacing w:line="360" w:lineRule="auto"/>
              <w:rPr>
                <w:rFonts w:hint="eastAsia"/>
                <w:b/>
                <w:bCs/>
                <w:sz w:val="21"/>
                <w:szCs w:val="21"/>
              </w:rPr>
            </w:pPr>
            <m:oMathPara>
              <m:oMath>
                <m:r>
                  <m:rPr>
                    <m:sty m:val="bi"/>
                  </m:rPr>
                  <w:rPr>
                    <w:rFonts w:ascii="Cambria Math" w:hAnsi="Cambria Math"/>
                    <w:sz w:val="21"/>
                    <w:szCs w:val="21"/>
                  </w:rPr>
                  <m:t>η</m:t>
                </m:r>
                <m:d>
                  <m:dPr>
                    <m:ctrlPr>
                      <w:rPr>
                        <w:rFonts w:ascii="Cambria Math" w:hAnsi="Cambria Math"/>
                        <w:i/>
                        <w:sz w:val="21"/>
                        <w:szCs w:val="21"/>
                      </w:rPr>
                    </m:ctrlPr>
                  </m:dPr>
                  <m:e>
                    <m:r>
                      <m:rPr>
                        <m:sty m:val="bi"/>
                      </m:rPr>
                      <w:rPr>
                        <w:rFonts w:ascii="Cambria Math" w:hAnsi="Cambria Math"/>
                        <w:sz w:val="21"/>
                        <w:szCs w:val="21"/>
                      </w:rPr>
                      <m:t>k</m:t>
                    </m:r>
                  </m:e>
                </m:d>
              </m:oMath>
            </m:oMathPara>
          </w:p>
        </w:tc>
        <w:tc>
          <w:tcPr>
            <w:tcW w:w="4261" w:type="dxa"/>
          </w:tcPr>
          <w:p w:rsidR="002C465C" w:rsidRDefault="002C465C" w:rsidP="002C465C">
            <w:pPr>
              <w:spacing w:line="360" w:lineRule="auto"/>
              <w:cnfStyle w:val="000000100000" w:firstRow="0" w:lastRow="0" w:firstColumn="0" w:lastColumn="0" w:oddVBand="0" w:evenVBand="0" w:oddHBand="1" w:evenHBand="0" w:firstRowFirstColumn="0" w:firstRowLastColumn="0" w:lastRowFirstColumn="0" w:lastRowLastColumn="0"/>
              <w:rPr>
                <w:rFonts w:hint="eastAsia"/>
                <w:b w:val="0"/>
                <w:bCs w:val="0"/>
                <w:sz w:val="21"/>
                <w:szCs w:val="21"/>
              </w:rPr>
            </w:pPr>
            <w:r w:rsidRPr="002C465C">
              <w:rPr>
                <w:rFonts w:hint="eastAsia"/>
                <w:b w:val="0"/>
                <w:bCs w:val="0"/>
                <w:sz w:val="21"/>
                <w:szCs w:val="21"/>
              </w:rPr>
              <w:t>在第</w:t>
            </w:r>
            <w:r w:rsidRPr="002C465C">
              <w:rPr>
                <w:rFonts w:hint="eastAsia"/>
                <w:b w:val="0"/>
                <w:bCs w:val="0"/>
                <w:sz w:val="21"/>
                <w:szCs w:val="21"/>
              </w:rPr>
              <w:t>k</w:t>
            </w:r>
            <w:r w:rsidRPr="002C465C">
              <w:rPr>
                <w:rFonts w:hint="eastAsia"/>
                <w:b w:val="0"/>
                <w:bCs w:val="0"/>
                <w:sz w:val="21"/>
                <w:szCs w:val="21"/>
              </w:rPr>
              <w:t>次模拟生成的噪声参数</w:t>
            </w:r>
          </w:p>
        </w:tc>
      </w:tr>
      <w:tr w:rsidR="002C465C" w:rsidTr="002C465C">
        <w:tc>
          <w:tcPr>
            <w:cnfStyle w:val="001000000000" w:firstRow="0" w:lastRow="0" w:firstColumn="1" w:lastColumn="0" w:oddVBand="0" w:evenVBand="0" w:oddHBand="0" w:evenHBand="0" w:firstRowFirstColumn="0" w:firstRowLastColumn="0" w:lastRowFirstColumn="0" w:lastRowLastColumn="0"/>
            <w:tcW w:w="4261" w:type="dxa"/>
          </w:tcPr>
          <w:p w:rsidR="002C465C" w:rsidRDefault="002C465C" w:rsidP="002C465C">
            <w:pPr>
              <w:spacing w:line="360" w:lineRule="auto"/>
              <w:rPr>
                <w:rFonts w:hint="eastAsia"/>
                <w:b/>
                <w:bCs/>
                <w:sz w:val="21"/>
                <w:szCs w:val="21"/>
              </w:rPr>
            </w:pPr>
            <m:oMathPara>
              <m:oMath>
                <m:r>
                  <m:rPr>
                    <m:sty m:val="bi"/>
                  </m:rPr>
                  <w:rPr>
                    <w:rFonts w:ascii="Cambria Math" w:hAnsi="Cambria Math"/>
                    <w:sz w:val="21"/>
                    <w:szCs w:val="21"/>
                  </w:rPr>
                  <m:t>Lap</m:t>
                </m:r>
                <m:d>
                  <m:dPr>
                    <m:ctrlPr>
                      <w:rPr>
                        <w:rFonts w:ascii="Cambria Math" w:hAnsi="Cambria Math"/>
                        <w:i/>
                        <w:sz w:val="21"/>
                        <w:szCs w:val="21"/>
                      </w:rPr>
                    </m:ctrlPr>
                  </m:dPr>
                  <m:e>
                    <m:r>
                      <m:rPr>
                        <m:sty m:val="bi"/>
                      </m:rPr>
                      <w:rPr>
                        <w:rFonts w:ascii="Cambria Math" w:hAnsi="Cambria Math"/>
                        <w:sz w:val="21"/>
                        <w:szCs w:val="21"/>
                      </w:rPr>
                      <m:t>x</m:t>
                    </m:r>
                  </m:e>
                </m:d>
              </m:oMath>
            </m:oMathPara>
          </w:p>
        </w:tc>
        <w:tc>
          <w:tcPr>
            <w:tcW w:w="4261" w:type="dxa"/>
          </w:tcPr>
          <w:p w:rsidR="002C465C" w:rsidRDefault="002C465C" w:rsidP="002C465C">
            <w:pPr>
              <w:spacing w:line="360" w:lineRule="auto"/>
              <w:cnfStyle w:val="000000000000" w:firstRow="0" w:lastRow="0" w:firstColumn="0" w:lastColumn="0" w:oddVBand="0" w:evenVBand="0" w:oddHBand="0" w:evenHBand="0" w:firstRowFirstColumn="0" w:firstRowLastColumn="0" w:lastRowFirstColumn="0" w:lastRowLastColumn="0"/>
              <w:rPr>
                <w:rFonts w:hint="eastAsia"/>
                <w:b w:val="0"/>
                <w:bCs w:val="0"/>
                <w:sz w:val="21"/>
                <w:szCs w:val="21"/>
              </w:rPr>
            </w:pPr>
            <w:r w:rsidRPr="002C465C">
              <w:rPr>
                <w:rFonts w:hint="eastAsia"/>
                <w:b w:val="0"/>
                <w:bCs w:val="0"/>
                <w:sz w:val="21"/>
                <w:szCs w:val="21"/>
              </w:rPr>
              <w:t>拉普拉斯分布，默认第一个位置参数为</w:t>
            </w:r>
            <w:r w:rsidRPr="002C465C">
              <w:rPr>
                <w:rFonts w:hint="eastAsia"/>
                <w:b w:val="0"/>
                <w:bCs w:val="0"/>
                <w:sz w:val="21"/>
                <w:szCs w:val="21"/>
              </w:rPr>
              <w:t>0</w:t>
            </w:r>
            <w:r w:rsidRPr="002C465C">
              <w:rPr>
                <w:rFonts w:hint="eastAsia"/>
                <w:b w:val="0"/>
                <w:bCs w:val="0"/>
                <w:sz w:val="21"/>
                <w:szCs w:val="21"/>
              </w:rPr>
              <w:t>，尺度参数为</w:t>
            </w:r>
            <w:r w:rsidRPr="002C465C">
              <w:rPr>
                <w:rFonts w:hint="eastAsia"/>
                <w:b w:val="0"/>
                <w:bCs w:val="0"/>
                <w:sz w:val="21"/>
                <w:szCs w:val="21"/>
              </w:rPr>
              <w:t>x</w:t>
            </w:r>
          </w:p>
        </w:tc>
      </w:tr>
    </w:tbl>
    <w:p w:rsidR="008F56E8" w:rsidRDefault="008F56E8" w:rsidP="008F56E8">
      <w:pPr>
        <w:spacing w:line="300" w:lineRule="auto"/>
        <w:ind w:firstLine="420"/>
        <w:rPr>
          <w:rFonts w:hint="eastAsia"/>
          <w:b w:val="0"/>
          <w:bCs w:val="0"/>
          <w:sz w:val="21"/>
          <w:szCs w:val="21"/>
        </w:rPr>
      </w:pPr>
      <w:r>
        <w:rPr>
          <w:rFonts w:hint="eastAsia"/>
          <w:b w:val="0"/>
          <w:bCs w:val="0"/>
          <w:sz w:val="21"/>
          <w:szCs w:val="21"/>
        </w:rPr>
        <w:t>考虑一个简单的多智能体系统，将各个参数在图中表示出来，我们就可以很直观的理解各个代数式所代表的含义，其中，各个智能体之间信息传递参数</w:t>
      </w:r>
      <w:r>
        <w:rPr>
          <w:b w:val="0"/>
          <w:bCs w:val="0"/>
          <w:sz w:val="21"/>
          <w:szCs w:val="21"/>
        </w:rPr>
        <w:t>x</w:t>
      </w:r>
      <w:r>
        <w:rPr>
          <w:rFonts w:hint="eastAsia"/>
          <w:b w:val="0"/>
          <w:bCs w:val="0"/>
          <w:sz w:val="21"/>
          <w:szCs w:val="21"/>
        </w:rPr>
        <w:t>服从拉普拉斯分布，并且尺度参数为</w:t>
      </w:r>
      <w:r>
        <w:rPr>
          <w:rFonts w:hint="eastAsia"/>
          <w:b w:val="0"/>
          <w:bCs w:val="0"/>
          <w:sz w:val="21"/>
          <w:szCs w:val="21"/>
        </w:rPr>
        <w:t>b</w:t>
      </w:r>
      <w:r>
        <w:rPr>
          <w:rFonts w:hint="eastAsia"/>
          <w:b w:val="0"/>
          <w:bCs w:val="0"/>
          <w:sz w:val="21"/>
          <w:szCs w:val="21"/>
        </w:rPr>
        <w:t>。</w:t>
      </w:r>
    </w:p>
    <w:p w:rsidR="002C465C" w:rsidRPr="00190BA5" w:rsidRDefault="008F56E8" w:rsidP="008F56E8">
      <w:pPr>
        <w:spacing w:line="360" w:lineRule="auto"/>
        <w:jc w:val="center"/>
        <w:rPr>
          <w:rFonts w:hint="eastAsia"/>
          <w:b w:val="0"/>
          <w:bCs w:val="0"/>
          <w:sz w:val="21"/>
          <w:szCs w:val="21"/>
        </w:rPr>
      </w:pPr>
      <w:r>
        <w:rPr>
          <w:rFonts w:hint="eastAsia"/>
          <w:b w:val="0"/>
          <w:bCs w:val="0"/>
          <w:noProof/>
          <w:sz w:val="21"/>
          <w:szCs w:val="21"/>
        </w:rPr>
        <w:drawing>
          <wp:inline distT="0" distB="0" distL="0" distR="0">
            <wp:extent cx="2654300" cy="2070100"/>
            <wp:effectExtent l="0" t="0" r="0" b="0"/>
            <wp:docPr id="1314857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57326" name="图片 1314857326"/>
                    <pic:cNvPicPr/>
                  </pic:nvPicPr>
                  <pic:blipFill>
                    <a:blip r:embed="rId10">
                      <a:extLst>
                        <a:ext uri="{28A0092B-C50C-407E-A947-70E740481C1C}">
                          <a14:useLocalDpi xmlns:a14="http://schemas.microsoft.com/office/drawing/2010/main" val="0"/>
                        </a:ext>
                      </a:extLst>
                    </a:blip>
                    <a:stretch>
                      <a:fillRect/>
                    </a:stretch>
                  </pic:blipFill>
                  <pic:spPr>
                    <a:xfrm>
                      <a:off x="0" y="0"/>
                      <a:ext cx="2654300" cy="2070100"/>
                    </a:xfrm>
                    <a:prstGeom prst="rect">
                      <a:avLst/>
                    </a:prstGeom>
                  </pic:spPr>
                </pic:pic>
              </a:graphicData>
            </a:graphic>
          </wp:inline>
        </w:drawing>
      </w:r>
    </w:p>
    <w:p w:rsidR="00BC68FF" w:rsidRDefault="00BC68FF" w:rsidP="00BC68FF">
      <w:pPr>
        <w:spacing w:line="360" w:lineRule="auto"/>
        <w:rPr>
          <w:sz w:val="28"/>
          <w:szCs w:val="28"/>
        </w:rPr>
      </w:pPr>
      <w:r>
        <w:rPr>
          <w:rFonts w:hint="eastAsia"/>
          <w:sz w:val="28"/>
          <w:szCs w:val="28"/>
        </w:rPr>
        <w:t>2.1.</w:t>
      </w:r>
      <w:r>
        <w:rPr>
          <w:rFonts w:hint="eastAsia"/>
          <w:sz w:val="28"/>
          <w:szCs w:val="28"/>
        </w:rPr>
        <w:t>2</w:t>
      </w:r>
      <w:r>
        <w:rPr>
          <w:rFonts w:hint="eastAsia"/>
          <w:sz w:val="28"/>
          <w:szCs w:val="28"/>
        </w:rPr>
        <w:t>渐进收敛性</w:t>
      </w:r>
    </w:p>
    <w:p w:rsidR="000618EE" w:rsidRDefault="000618EE" w:rsidP="000618EE">
      <w:pPr>
        <w:spacing w:line="360" w:lineRule="auto"/>
        <w:ind w:firstLine="420"/>
        <w:rPr>
          <w:b w:val="0"/>
          <w:bCs w:val="0"/>
          <w:sz w:val="21"/>
          <w:szCs w:val="21"/>
        </w:rPr>
      </w:pPr>
      <w:r>
        <w:rPr>
          <w:rFonts w:hint="eastAsia"/>
          <w:b w:val="0"/>
          <w:bCs w:val="0"/>
          <w:sz w:val="21"/>
          <w:szCs w:val="21"/>
        </w:rPr>
        <w:t>这是文献中的一个重要命题，文章后续各种命题的讨论与研究都建立在这个命题的基础之上：</w:t>
      </w:r>
    </w:p>
    <w:p w:rsidR="000618EE" w:rsidRPr="00416D7D" w:rsidRDefault="00CA7A8B" w:rsidP="000618EE">
      <w:pPr>
        <w:spacing w:line="360" w:lineRule="auto"/>
        <w:ind w:firstLine="420"/>
        <w:rPr>
          <w:rFonts w:ascii="宋体" w:hAnsi="宋体" w:hint="eastAsia"/>
          <w:b w:val="0"/>
          <w:bCs w:val="0"/>
          <w:iCs/>
          <w:sz w:val="21"/>
          <w:szCs w:val="21"/>
        </w:rPr>
      </w:pPr>
      <m:oMathPara>
        <m:oMath>
          <m:r>
            <m:rPr>
              <m:sty m:val="p"/>
            </m:rPr>
            <w:rPr>
              <w:rFonts w:ascii="Cambria Math" w:hAnsi="Cambria Math" w:hint="eastAsia"/>
              <w:sz w:val="21"/>
              <w:szCs w:val="21"/>
            </w:rPr>
            <m:t>所有智能体的状态几乎必然收敛到</m:t>
          </m:r>
          <m:sSub>
            <m:sSubPr>
              <m:ctrlPr>
                <w:rPr>
                  <w:rFonts w:ascii="Cambria Math" w:hAnsi="Cambria Math"/>
                  <w:b w:val="0"/>
                  <w:bCs w:val="0"/>
                  <w:iCs/>
                  <w:sz w:val="21"/>
                  <w:szCs w:val="21"/>
                </w:rPr>
              </m:ctrlPr>
            </m:sSubPr>
            <m:e>
              <m:r>
                <m:rPr>
                  <m:sty m:val="p"/>
                </m:rPr>
                <w:rPr>
                  <w:rFonts w:ascii="Cambria Math" w:hAnsi="Cambria Math"/>
                  <w:sz w:val="21"/>
                  <w:szCs w:val="21"/>
                </w:rPr>
                <m:t>θ</m:t>
              </m:r>
            </m:e>
            <m:sub>
              <m:r>
                <m:rPr>
                  <m:sty m:val="p"/>
                </m:rPr>
                <w:rPr>
                  <w:rFonts w:ascii="Cambria Math" w:hAnsi="Cambria Math" w:hint="eastAsia"/>
                  <w:sz w:val="21"/>
                  <w:szCs w:val="21"/>
                </w:rPr>
                <m:t>∞</m:t>
              </m:r>
            </m:sub>
          </m:sSub>
          <m:r>
            <m:rPr>
              <m:sty m:val="p"/>
            </m:rPr>
            <w:rPr>
              <w:rFonts w:ascii="Cambria Math" w:hAnsi="Cambria Math" w:hint="eastAsia"/>
              <w:sz w:val="21"/>
              <w:szCs w:val="21"/>
            </w:rPr>
            <m:t>=Ave</m:t>
          </m:r>
          <m:d>
            <m:dPr>
              <m:ctrlPr>
                <w:rPr>
                  <w:rFonts w:ascii="Cambria Math" w:hAnsi="Cambria Math"/>
                  <w:b w:val="0"/>
                  <w:bCs w:val="0"/>
                  <w:iCs/>
                  <w:sz w:val="21"/>
                  <w:szCs w:val="21"/>
                </w:rPr>
              </m:ctrlPr>
            </m:dPr>
            <m:e>
              <m:sSub>
                <m:sSubPr>
                  <m:ctrlPr>
                    <w:rPr>
                      <w:rFonts w:ascii="Cambria Math" w:hAnsi="Cambria Math"/>
                      <w:b w:val="0"/>
                      <w:bCs w:val="0"/>
                      <w:iCs/>
                      <w:sz w:val="21"/>
                      <w:szCs w:val="21"/>
                    </w:rPr>
                  </m:ctrlPr>
                </m:sSubPr>
                <m:e>
                  <m:r>
                    <m:rPr>
                      <m:sty m:val="p"/>
                    </m:rPr>
                    <w:rPr>
                      <w:rFonts w:ascii="Cambria Math" w:hAnsi="Cambria Math"/>
                      <w:sz w:val="21"/>
                      <w:szCs w:val="21"/>
                    </w:rPr>
                    <m:t>θ</m:t>
                  </m:r>
                </m:e>
                <m:sub>
                  <m:r>
                    <m:rPr>
                      <m:sty m:val="p"/>
                    </m:rPr>
                    <w:rPr>
                      <w:rFonts w:ascii="Cambria Math" w:hAnsi="Cambria Math" w:hint="eastAsia"/>
                      <w:sz w:val="21"/>
                      <w:szCs w:val="21"/>
                    </w:rPr>
                    <m:t>0</m:t>
                  </m:r>
                </m:sub>
              </m:sSub>
            </m:e>
          </m:d>
          <m:r>
            <m:rPr>
              <m:sty m:val="p"/>
            </m:rPr>
            <w:rPr>
              <w:rFonts w:ascii="Cambria Math" w:hAnsi="Cambria Math" w:hint="eastAsia"/>
              <w:sz w:val="21"/>
              <w:szCs w:val="21"/>
            </w:rPr>
            <m:t>+</m:t>
          </m:r>
          <m:nary>
            <m:naryPr>
              <m:chr m:val="∑"/>
              <m:ctrlPr>
                <w:rPr>
                  <w:rFonts w:ascii="Cambria Math" w:hAnsi="Cambria Math"/>
                  <w:b w:val="0"/>
                  <w:bCs w:val="0"/>
                  <w:iCs/>
                  <w:sz w:val="21"/>
                  <w:szCs w:val="21"/>
                </w:rPr>
              </m:ctrlPr>
            </m:naryPr>
            <m:sub>
              <m:r>
                <m:rPr>
                  <m:sty m:val="p"/>
                </m:rPr>
                <w:rPr>
                  <w:rFonts w:ascii="Cambria Math" w:hAnsi="Cambria Math" w:hint="eastAsia"/>
                  <w:sz w:val="21"/>
                  <w:szCs w:val="21"/>
                </w:rPr>
                <m:t>i=1</m:t>
              </m:r>
            </m:sub>
            <m:sup>
              <m:r>
                <m:rPr>
                  <m:sty m:val="p"/>
                </m:rPr>
                <w:rPr>
                  <w:rFonts w:ascii="Cambria Math" w:hAnsi="Cambria Math" w:hint="eastAsia"/>
                  <w:sz w:val="21"/>
                  <w:szCs w:val="21"/>
                </w:rPr>
                <m:t>n</m:t>
              </m:r>
            </m:sup>
            <m:e>
              <m:f>
                <m:fPr>
                  <m:ctrlPr>
                    <w:rPr>
                      <w:rFonts w:ascii="Cambria Math" w:hAnsi="Cambria Math"/>
                      <w:b w:val="0"/>
                      <w:bCs w:val="0"/>
                      <w:iCs/>
                      <w:sz w:val="21"/>
                      <w:szCs w:val="21"/>
                    </w:rPr>
                  </m:ctrlPr>
                </m:fPr>
                <m:num>
                  <m:sSub>
                    <m:sSubPr>
                      <m:ctrlPr>
                        <w:rPr>
                          <w:rFonts w:ascii="Cambria Math" w:hAnsi="Cambria Math"/>
                          <w:b w:val="0"/>
                          <w:bCs w:val="0"/>
                          <w:iCs/>
                          <w:sz w:val="21"/>
                          <w:szCs w:val="21"/>
                        </w:rPr>
                      </m:ctrlPr>
                    </m:sSubPr>
                    <m:e>
                      <m:r>
                        <m:rPr>
                          <m:sty m:val="p"/>
                        </m:rPr>
                        <w:rPr>
                          <w:rFonts w:ascii="Cambria Math" w:hAnsi="Cambria Math" w:hint="eastAsia"/>
                          <w:sz w:val="21"/>
                          <w:szCs w:val="21"/>
                        </w:rPr>
                        <m:t>s</m:t>
                      </m:r>
                    </m:e>
                    <m:sub>
                      <m:r>
                        <m:rPr>
                          <m:sty m:val="p"/>
                        </m:rPr>
                        <w:rPr>
                          <w:rFonts w:ascii="Cambria Math" w:hAnsi="Cambria Math" w:hint="eastAsia"/>
                          <w:sz w:val="21"/>
                          <w:szCs w:val="21"/>
                        </w:rPr>
                        <m:t>i</m:t>
                      </m:r>
                    </m:sub>
                  </m:sSub>
                </m:num>
                <m:den>
                  <m:r>
                    <m:rPr>
                      <m:sty m:val="p"/>
                    </m:rPr>
                    <w:rPr>
                      <w:rFonts w:ascii="Cambria Math" w:hAnsi="Cambria Math" w:hint="eastAsia"/>
                      <w:sz w:val="21"/>
                      <w:szCs w:val="21"/>
                    </w:rPr>
                    <m:t>n</m:t>
                  </m:r>
                </m:den>
              </m:f>
              <m:nary>
                <m:naryPr>
                  <m:chr m:val="∑"/>
                  <m:ctrlPr>
                    <w:rPr>
                      <w:rFonts w:ascii="Cambria Math" w:hAnsi="Cambria Math"/>
                      <w:b w:val="0"/>
                      <w:bCs w:val="0"/>
                      <w:iCs/>
                      <w:sz w:val="21"/>
                      <w:szCs w:val="21"/>
                    </w:rPr>
                  </m:ctrlPr>
                </m:naryPr>
                <m:sub>
                  <m:r>
                    <m:rPr>
                      <m:sty m:val="p"/>
                    </m:rPr>
                    <w:rPr>
                      <w:rFonts w:ascii="Cambria Math" w:hAnsi="Cambria Math" w:hint="eastAsia"/>
                      <w:sz w:val="21"/>
                      <w:szCs w:val="21"/>
                    </w:rPr>
                    <m:t>j=0</m:t>
                  </m:r>
                </m:sub>
                <m:sup>
                  <m:r>
                    <m:rPr>
                      <m:sty m:val="p"/>
                    </m:rPr>
                    <w:rPr>
                      <w:rFonts w:ascii="Cambria Math" w:hAnsi="Cambria Math" w:hint="eastAsia"/>
                      <w:sz w:val="21"/>
                      <w:szCs w:val="21"/>
                    </w:rPr>
                    <m:t>∞</m:t>
                  </m:r>
                </m:sup>
                <m:e>
                  <m:sSub>
                    <m:sSubPr>
                      <m:ctrlPr>
                        <w:rPr>
                          <w:rFonts w:ascii="Cambria Math" w:hAnsi="Cambria Math"/>
                          <w:b w:val="0"/>
                          <w:bCs w:val="0"/>
                          <w:iCs/>
                          <w:sz w:val="21"/>
                          <w:szCs w:val="21"/>
                        </w:rPr>
                      </m:ctrlPr>
                    </m:sSubPr>
                    <m:e>
                      <m:r>
                        <m:rPr>
                          <m:sty m:val="p"/>
                        </m:rPr>
                        <w:rPr>
                          <w:rFonts w:ascii="Cambria Math" w:hAnsi="Cambria Math"/>
                          <w:sz w:val="21"/>
                          <w:szCs w:val="21"/>
                        </w:rPr>
                        <m:t>η</m:t>
                      </m:r>
                    </m:e>
                    <m:sub>
                      <m:r>
                        <m:rPr>
                          <m:sty m:val="p"/>
                        </m:rPr>
                        <w:rPr>
                          <w:rFonts w:ascii="Cambria Math" w:hAnsi="Cambria Math" w:hint="eastAsia"/>
                          <w:sz w:val="21"/>
                          <w:szCs w:val="21"/>
                        </w:rPr>
                        <m:t>i</m:t>
                      </m:r>
                    </m:sub>
                  </m:sSub>
                  <m:d>
                    <m:dPr>
                      <m:ctrlPr>
                        <w:rPr>
                          <w:rFonts w:ascii="Cambria Math" w:hAnsi="Cambria Math"/>
                          <w:b w:val="0"/>
                          <w:bCs w:val="0"/>
                          <w:iCs/>
                          <w:sz w:val="21"/>
                          <w:szCs w:val="21"/>
                        </w:rPr>
                      </m:ctrlPr>
                    </m:dPr>
                    <m:e>
                      <m:r>
                        <m:rPr>
                          <m:sty m:val="p"/>
                        </m:rPr>
                        <w:rPr>
                          <w:rFonts w:ascii="Cambria Math" w:hAnsi="Cambria Math" w:hint="eastAsia"/>
                          <w:sz w:val="21"/>
                          <w:szCs w:val="21"/>
                        </w:rPr>
                        <m:t>j</m:t>
                      </m:r>
                    </m:e>
                  </m:d>
                </m:e>
              </m:nary>
            </m:e>
          </m:nary>
        </m:oMath>
      </m:oMathPara>
    </w:p>
    <w:p w:rsidR="00BC68FF" w:rsidRDefault="00BC68FF" w:rsidP="00BC68FF">
      <w:pPr>
        <w:spacing w:line="360" w:lineRule="auto"/>
        <w:rPr>
          <w:sz w:val="28"/>
          <w:szCs w:val="28"/>
        </w:rPr>
      </w:pPr>
      <w:r>
        <w:rPr>
          <w:rFonts w:hint="eastAsia"/>
          <w:sz w:val="28"/>
          <w:szCs w:val="28"/>
        </w:rPr>
        <w:t>2.1.</w:t>
      </w:r>
      <w:r>
        <w:rPr>
          <w:rFonts w:hint="eastAsia"/>
          <w:sz w:val="28"/>
          <w:szCs w:val="28"/>
        </w:rPr>
        <w:t>3</w:t>
      </w:r>
      <w:r>
        <w:rPr>
          <w:rFonts w:hint="eastAsia"/>
          <w:sz w:val="28"/>
          <w:szCs w:val="28"/>
        </w:rPr>
        <w:t>差分隐私概念</w:t>
      </w:r>
    </w:p>
    <w:p w:rsidR="003C790C" w:rsidRDefault="003C790C" w:rsidP="003C790C">
      <w:pPr>
        <w:spacing w:line="360" w:lineRule="auto"/>
        <w:ind w:firstLine="420"/>
        <w:rPr>
          <w:b w:val="0"/>
          <w:bCs w:val="0"/>
          <w:sz w:val="21"/>
          <w:szCs w:val="21"/>
        </w:rPr>
      </w:pPr>
      <w:r>
        <w:rPr>
          <w:rFonts w:hint="eastAsia"/>
          <w:b w:val="0"/>
          <w:bCs w:val="0"/>
          <w:sz w:val="21"/>
          <w:szCs w:val="21"/>
        </w:rPr>
        <w:t>这是</w:t>
      </w:r>
      <w:r>
        <w:rPr>
          <w:rFonts w:hint="eastAsia"/>
          <w:b w:val="0"/>
          <w:bCs w:val="0"/>
          <w:sz w:val="21"/>
          <w:szCs w:val="21"/>
        </w:rPr>
        <w:t>一个重要的概念，因为算法的设计必须要满足差分隐私要求，最后在数据的准确性和隐私性之间得到权衡：</w:t>
      </w:r>
    </w:p>
    <w:p w:rsidR="003C790C" w:rsidRPr="00276DB6" w:rsidRDefault="00276DB6" w:rsidP="003C790C">
      <w:pPr>
        <w:spacing w:line="360" w:lineRule="auto"/>
        <w:ind w:firstLine="420"/>
        <w:rPr>
          <w:b w:val="0"/>
          <w:bCs w:val="0"/>
          <w:sz w:val="21"/>
          <w:szCs w:val="21"/>
        </w:rPr>
      </w:pPr>
      <m:oMathPara>
        <m:oMath>
          <m:r>
            <w:rPr>
              <w:rFonts w:ascii="Cambria Math" w:hAnsi="Cambria Math" w:hint="eastAsia"/>
              <w:sz w:val="21"/>
              <w:szCs w:val="21"/>
            </w:rPr>
            <m:t>差分隐私参数</m:t>
          </m:r>
          <m:sSub>
            <m:sSubPr>
              <m:ctrlPr>
                <w:rPr>
                  <w:rFonts w:ascii="Cambria Math" w:hAnsi="Cambria Math"/>
                  <w:b w:val="0"/>
                  <w:bCs w:val="0"/>
                  <w:i/>
                  <w:sz w:val="21"/>
                  <w:szCs w:val="21"/>
                </w:rPr>
              </m:ctrlPr>
            </m:sSubPr>
            <m:e>
              <m:r>
                <m:rPr>
                  <m:sty m:val="p"/>
                </m:rPr>
                <w:rPr>
                  <w:rFonts w:ascii="Cambria Math" w:hAnsi="Cambria Math"/>
                  <w:sz w:val="21"/>
                  <w:szCs w:val="21"/>
                </w:rPr>
                <m:t>ϵ</m:t>
              </m:r>
              <m:ctrlPr>
                <w:rPr>
                  <w:rFonts w:ascii="Cambria Math" w:hAnsi="Cambria Math"/>
                  <w:b w:val="0"/>
                  <w:bCs w:val="0"/>
                  <w:sz w:val="21"/>
                  <w:szCs w:val="21"/>
                </w:rPr>
              </m:ctrlPr>
            </m:e>
            <m:sub>
              <m:r>
                <w:rPr>
                  <w:rFonts w:ascii="Cambria Math" w:hAnsi="Cambria Math"/>
                  <w:sz w:val="21"/>
                  <w:szCs w:val="21"/>
                </w:rPr>
                <m:t>i</m:t>
              </m:r>
            </m:sub>
          </m:sSub>
          <m:r>
            <w:rPr>
              <w:rFonts w:ascii="Cambria Math" w:hAnsi="Cambria Math"/>
              <w:sz w:val="21"/>
              <w:szCs w:val="21"/>
            </w:rPr>
            <m:t>=</m:t>
          </m:r>
          <m:r>
            <m:rPr>
              <m:sty m:val="p"/>
            </m:rPr>
            <w:rPr>
              <w:rFonts w:ascii="Cambria Math" w:hAnsi="Cambria Math"/>
              <w:sz w:val="21"/>
              <w:szCs w:val="21"/>
            </w:rPr>
            <m:t>δ</m:t>
          </m:r>
          <m:f>
            <m:fPr>
              <m:ctrlPr>
                <w:rPr>
                  <w:rFonts w:ascii="Cambria Math" w:hAnsi="Cambria Math"/>
                  <w:b w:val="0"/>
                  <w:bCs w:val="0"/>
                  <w:sz w:val="21"/>
                  <w:szCs w:val="21"/>
                </w:rPr>
              </m:ctrlPr>
            </m:fPr>
            <m:num>
              <m:sSub>
                <m:sSubPr>
                  <m:ctrlPr>
                    <w:rPr>
                      <w:rFonts w:ascii="Cambria Math" w:hAnsi="Cambria Math"/>
                      <w:b w:val="0"/>
                      <w:bCs w:val="0"/>
                      <w:i/>
                      <w:sz w:val="21"/>
                      <w:szCs w:val="21"/>
                    </w:rPr>
                  </m:ctrlPr>
                </m:sSubPr>
                <m:e>
                  <m:r>
                    <w:rPr>
                      <w:rFonts w:ascii="Cambria Math" w:hAnsi="Cambria Math"/>
                      <w:sz w:val="21"/>
                      <w:szCs w:val="21"/>
                    </w:rPr>
                    <m:t>q</m:t>
                  </m:r>
                </m:e>
                <m:sub>
                  <m:r>
                    <w:rPr>
                      <w:rFonts w:ascii="Cambria Math" w:hAnsi="Cambria Math"/>
                      <w:sz w:val="21"/>
                      <w:szCs w:val="21"/>
                    </w:rPr>
                    <m:t>i</m:t>
                  </m:r>
                </m:sub>
              </m:sSub>
              <m:ctrlPr>
                <w:rPr>
                  <w:rFonts w:ascii="Cambria Math" w:hAnsi="Cambria Math"/>
                  <w:b w:val="0"/>
                  <w:bCs w:val="0"/>
                  <w:i/>
                  <w:sz w:val="21"/>
                  <w:szCs w:val="21"/>
                </w:rPr>
              </m:ctrlPr>
            </m:num>
            <m:den>
              <m:sSub>
                <m:sSubPr>
                  <m:ctrlPr>
                    <w:rPr>
                      <w:rFonts w:ascii="Cambria Math" w:hAnsi="Cambria Math"/>
                      <w:b w:val="0"/>
                      <w:bCs w:val="0"/>
                      <w:i/>
                      <w:sz w:val="21"/>
                      <w:szCs w:val="21"/>
                    </w:rPr>
                  </m:ctrlPr>
                </m:sSubPr>
                <m:e>
                  <m:r>
                    <w:rPr>
                      <w:rFonts w:ascii="Cambria Math" w:hAnsi="Cambria Math"/>
                      <w:sz w:val="21"/>
                      <w:szCs w:val="21"/>
                    </w:rPr>
                    <m:t>c</m:t>
                  </m:r>
                </m:e>
                <m:sub>
                  <m:r>
                    <w:rPr>
                      <w:rFonts w:ascii="Cambria Math" w:hAnsi="Cambria Math"/>
                      <w:sz w:val="21"/>
                      <w:szCs w:val="21"/>
                    </w:rPr>
                    <m:t>i</m:t>
                  </m:r>
                </m:sub>
              </m:sSub>
              <m:d>
                <m:dPr>
                  <m:ctrlPr>
                    <w:rPr>
                      <w:rFonts w:ascii="Cambria Math" w:hAnsi="Cambria Math"/>
                      <w:b w:val="0"/>
                      <w:bCs w:val="0"/>
                      <w:i/>
                      <w:sz w:val="21"/>
                      <w:szCs w:val="21"/>
                    </w:rPr>
                  </m:ctrlPr>
                </m:dPr>
                <m:e>
                  <m:sSub>
                    <m:sSubPr>
                      <m:ctrlPr>
                        <w:rPr>
                          <w:rFonts w:ascii="Cambria Math" w:hAnsi="Cambria Math"/>
                          <w:b w:val="0"/>
                          <w:bCs w:val="0"/>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b w:val="0"/>
                          <w:bCs w:val="0"/>
                          <w:sz w:val="21"/>
                          <w:szCs w:val="21"/>
                        </w:rPr>
                      </m:ctrlPr>
                    </m:dPr>
                    <m:e>
                      <m:sSub>
                        <m:sSubPr>
                          <m:ctrlPr>
                            <w:rPr>
                              <w:rFonts w:ascii="Cambria Math" w:hAnsi="Cambria Math"/>
                              <w:b w:val="0"/>
                              <w:bCs w:val="0"/>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-1</m:t>
                      </m:r>
                      <m:ctrlPr>
                        <w:rPr>
                          <w:rFonts w:ascii="Cambria Math" w:hAnsi="Cambria Math"/>
                          <w:b w:val="0"/>
                          <w:bCs w:val="0"/>
                          <w:i/>
                          <w:sz w:val="21"/>
                          <w:szCs w:val="21"/>
                        </w:rPr>
                      </m:ctrlPr>
                    </m:e>
                  </m:d>
                </m:e>
              </m:d>
              <m:ctrlPr>
                <w:rPr>
                  <w:rFonts w:ascii="Cambria Math" w:hAnsi="Cambria Math"/>
                  <w:b w:val="0"/>
                  <w:bCs w:val="0"/>
                  <w:i/>
                  <w:sz w:val="21"/>
                  <w:szCs w:val="21"/>
                </w:rPr>
              </m:ctrlPr>
            </m:den>
          </m:f>
        </m:oMath>
      </m:oMathPara>
    </w:p>
    <w:p w:rsidR="00276DB6" w:rsidRPr="003C790C" w:rsidRDefault="00276DB6" w:rsidP="00276DB6">
      <w:pPr>
        <w:spacing w:line="360" w:lineRule="auto"/>
        <w:rPr>
          <w:rFonts w:hint="eastAsia"/>
          <w:b w:val="0"/>
          <w:bCs w:val="0"/>
          <w:sz w:val="21"/>
          <w:szCs w:val="21"/>
        </w:rPr>
      </w:pPr>
      <w:r>
        <w:rPr>
          <w:rFonts w:hint="eastAsia"/>
          <w:b w:val="0"/>
          <w:bCs w:val="0"/>
          <w:sz w:val="21"/>
          <w:szCs w:val="21"/>
        </w:rPr>
        <w:t>这条式子关联了很多参数，也是后续模拟实验的关键公式，在后续计算的时候，需要用到参数</w:t>
      </w:r>
      <w:r>
        <w:rPr>
          <w:b w:val="0"/>
          <w:bCs w:val="0"/>
          <w:sz w:val="21"/>
          <w:szCs w:val="21"/>
        </w:rPr>
        <w:t>c</w:t>
      </w:r>
      <w:r>
        <w:rPr>
          <w:rFonts w:hint="eastAsia"/>
          <w:b w:val="0"/>
          <w:bCs w:val="0"/>
          <w:sz w:val="21"/>
          <w:szCs w:val="21"/>
        </w:rPr>
        <w:t>，我们可以利用这个公式求解参数。</w:t>
      </w:r>
    </w:p>
    <w:p w:rsidR="00BC68FF" w:rsidRDefault="00BC68FF" w:rsidP="009C7D1A">
      <w:pPr>
        <w:spacing w:line="360" w:lineRule="auto"/>
        <w:rPr>
          <w:sz w:val="28"/>
          <w:szCs w:val="28"/>
        </w:rPr>
      </w:pPr>
      <w:r>
        <w:rPr>
          <w:rFonts w:hint="eastAsia"/>
          <w:sz w:val="28"/>
          <w:szCs w:val="28"/>
        </w:rPr>
        <w:t>2.1.</w:t>
      </w:r>
      <w:r>
        <w:rPr>
          <w:rFonts w:hint="eastAsia"/>
          <w:sz w:val="28"/>
          <w:szCs w:val="28"/>
        </w:rPr>
        <w:t>4</w:t>
      </w:r>
      <w:r>
        <w:rPr>
          <w:rFonts w:hint="eastAsia"/>
          <w:sz w:val="28"/>
          <w:szCs w:val="28"/>
        </w:rPr>
        <w:t>收敛状态方差</w:t>
      </w:r>
    </w:p>
    <w:p w:rsidR="00276DB6" w:rsidRDefault="003B022D" w:rsidP="003B022D">
      <w:pPr>
        <w:spacing w:line="360" w:lineRule="auto"/>
        <w:ind w:firstLine="420"/>
        <w:rPr>
          <w:b w:val="0"/>
          <w:bCs w:val="0"/>
          <w:sz w:val="21"/>
          <w:szCs w:val="21"/>
        </w:rPr>
      </w:pPr>
      <w:r>
        <w:rPr>
          <w:rFonts w:hint="eastAsia"/>
          <w:b w:val="0"/>
          <w:bCs w:val="0"/>
          <w:sz w:val="21"/>
          <w:szCs w:val="21"/>
        </w:rPr>
        <w:t>这条公式对应收敛状态时的方差，可以判断系统最后的收敛性：</w:t>
      </w:r>
    </w:p>
    <w:p w:rsidR="003B022D" w:rsidRPr="00416D7D" w:rsidRDefault="003B022D" w:rsidP="003B022D">
      <w:pPr>
        <w:spacing w:line="360" w:lineRule="auto"/>
        <w:ind w:firstLine="420"/>
        <w:rPr>
          <w:rFonts w:hint="eastAsia"/>
          <w:b w:val="0"/>
          <w:bCs w:val="0"/>
          <w:sz w:val="21"/>
          <w:szCs w:val="21"/>
        </w:rPr>
      </w:pPr>
      <m:oMathPara>
        <m:oMath>
          <m:r>
            <w:rPr>
              <w:rFonts w:ascii="Cambria Math" w:hAnsi="Cambria Math"/>
              <w:sz w:val="21"/>
              <w:szCs w:val="21"/>
            </w:rPr>
            <w:lastRenderedPageBreak/>
            <m:t>var</m:t>
          </m:r>
          <m:r>
            <m:rPr>
              <m:lit/>
            </m:rPr>
            <w:rPr>
              <w:rFonts w:ascii="Cambria Math" w:hAnsi="Cambria Math"/>
              <w:sz w:val="21"/>
              <w:szCs w:val="21"/>
            </w:rPr>
            <m:t>{</m:t>
          </m:r>
          <m:sSub>
            <m:sSubPr>
              <m:ctrlPr>
                <w:rPr>
                  <w:rFonts w:ascii="Cambria Math" w:hAnsi="Cambria Math"/>
                  <w:b w:val="0"/>
                  <w:bCs w:val="0"/>
                  <w:i/>
                  <w:sz w:val="21"/>
                  <w:szCs w:val="21"/>
                </w:rPr>
              </m:ctrlPr>
            </m:sSubPr>
            <m:e>
              <m:r>
                <m:rPr>
                  <m:sty m:val="p"/>
                </m:rPr>
                <w:rPr>
                  <w:rFonts w:ascii="Cambria Math" w:hAnsi="Cambria Math"/>
                  <w:sz w:val="21"/>
                  <w:szCs w:val="21"/>
                </w:rPr>
                <m:t>θ</m:t>
              </m:r>
              <m:ctrlPr>
                <w:rPr>
                  <w:rFonts w:ascii="Cambria Math" w:hAnsi="Cambria Math"/>
                  <w:b w:val="0"/>
                  <w:bCs w:val="0"/>
                  <w:sz w:val="21"/>
                  <w:szCs w:val="21"/>
                </w:rPr>
              </m:ctrlPr>
            </m:e>
            <m:sub>
              <m:r>
                <m:rPr>
                  <m:sty m:val="p"/>
                </m:rPr>
                <w:rPr>
                  <w:rFonts w:ascii="Cambria Math" w:hAnsi="Cambria Math" w:hint="eastAsia"/>
                  <w:sz w:val="21"/>
                  <w:szCs w:val="21"/>
                </w:rPr>
                <m:t>∞</m:t>
              </m:r>
            </m:sub>
          </m:sSub>
          <m:r>
            <m:rPr>
              <m:lit/>
            </m:rPr>
            <w:rPr>
              <w:rFonts w:ascii="Cambria Math" w:hAnsi="Cambria Math"/>
              <w:sz w:val="21"/>
              <w:szCs w:val="21"/>
            </w:rPr>
            <m:t>}</m:t>
          </m:r>
          <m:r>
            <w:rPr>
              <w:rFonts w:ascii="Cambria Math" w:hAnsi="Cambria Math"/>
              <w:sz w:val="21"/>
              <w:szCs w:val="21"/>
            </w:rPr>
            <m:t>=</m:t>
          </m:r>
          <m:f>
            <m:fPr>
              <m:ctrlPr>
                <w:rPr>
                  <w:rFonts w:ascii="Cambria Math" w:hAnsi="Cambria Math"/>
                  <w:b w:val="0"/>
                  <w:bCs w:val="0"/>
                  <w:sz w:val="21"/>
                  <w:szCs w:val="21"/>
                </w:rPr>
              </m:ctrlPr>
            </m:fPr>
            <m:num>
              <m:r>
                <w:rPr>
                  <w:rFonts w:ascii="Cambria Math" w:hAnsi="Cambria Math"/>
                  <w:sz w:val="21"/>
                  <w:szCs w:val="21"/>
                </w:rPr>
                <m:t>2</m:t>
              </m:r>
              <m:ctrlPr>
                <w:rPr>
                  <w:rFonts w:ascii="Cambria Math" w:hAnsi="Cambria Math"/>
                  <w:b w:val="0"/>
                  <w:bCs w:val="0"/>
                  <w:i/>
                  <w:sz w:val="21"/>
                  <w:szCs w:val="21"/>
                </w:rPr>
              </m:ctrlPr>
            </m:num>
            <m:den>
              <m:sSup>
                <m:sSupPr>
                  <m:ctrlPr>
                    <w:rPr>
                      <w:rFonts w:ascii="Cambria Math" w:hAnsi="Cambria Math"/>
                      <w:b w:val="0"/>
                      <w:bCs w:val="0"/>
                      <w:i/>
                      <w:sz w:val="21"/>
                      <w:szCs w:val="21"/>
                    </w:rPr>
                  </m:ctrlPr>
                </m:sSupPr>
                <m:e>
                  <m:r>
                    <w:rPr>
                      <w:rFonts w:ascii="Cambria Math" w:hAnsi="Cambria Math"/>
                      <w:sz w:val="21"/>
                      <w:szCs w:val="21"/>
                    </w:rPr>
                    <m:t>n</m:t>
                  </m:r>
                </m:e>
                <m:sup>
                  <m:r>
                    <w:rPr>
                      <w:rFonts w:ascii="Cambria Math" w:hAnsi="Cambria Math"/>
                      <w:sz w:val="21"/>
                      <w:szCs w:val="21"/>
                    </w:rPr>
                    <m:t>2</m:t>
                  </m:r>
                </m:sup>
              </m:sSup>
              <m:ctrlPr>
                <w:rPr>
                  <w:rFonts w:ascii="Cambria Math" w:hAnsi="Cambria Math"/>
                  <w:b w:val="0"/>
                  <w:bCs w:val="0"/>
                  <w:i/>
                  <w:sz w:val="21"/>
                  <w:szCs w:val="21"/>
                </w:rPr>
              </m:ctrlPr>
            </m:den>
          </m:f>
          <m:nary>
            <m:naryPr>
              <m:chr m:val="∑"/>
              <m:ctrlPr>
                <w:rPr>
                  <w:rFonts w:ascii="Cambria Math" w:hAnsi="Cambria Math"/>
                  <w:b w:val="0"/>
                  <w:bCs w:val="0"/>
                  <w:sz w:val="21"/>
                  <w:szCs w:val="21"/>
                </w:rPr>
              </m:ctrlPr>
            </m:naryPr>
            <m:sub>
              <m:r>
                <w:rPr>
                  <w:rFonts w:ascii="Cambria Math" w:hAnsi="Cambria Math"/>
                  <w:sz w:val="21"/>
                  <w:szCs w:val="21"/>
                </w:rPr>
                <m:t>i=1</m:t>
              </m:r>
              <m:ctrlPr>
                <w:rPr>
                  <w:rFonts w:ascii="Cambria Math" w:hAnsi="Cambria Math"/>
                  <w:b w:val="0"/>
                  <w:bCs w:val="0"/>
                  <w:i/>
                  <w:sz w:val="21"/>
                  <w:szCs w:val="21"/>
                </w:rPr>
              </m:ctrlPr>
            </m:sub>
            <m:sup>
              <m:r>
                <w:rPr>
                  <w:rFonts w:ascii="Cambria Math" w:hAnsi="Cambria Math"/>
                  <w:sz w:val="21"/>
                  <w:szCs w:val="21"/>
                </w:rPr>
                <m:t>n</m:t>
              </m:r>
              <m:ctrlPr>
                <w:rPr>
                  <w:rFonts w:ascii="Cambria Math" w:hAnsi="Cambria Math"/>
                  <w:b w:val="0"/>
                  <w:bCs w:val="0"/>
                  <w:i/>
                  <w:sz w:val="21"/>
                  <w:szCs w:val="21"/>
                </w:rPr>
              </m:ctrlPr>
            </m:sup>
            <m:e>
              <m:f>
                <m:fPr>
                  <m:ctrlPr>
                    <w:rPr>
                      <w:rFonts w:ascii="Cambria Math" w:hAnsi="Cambria Math"/>
                      <w:b w:val="0"/>
                      <w:bCs w:val="0"/>
                      <w:sz w:val="21"/>
                      <w:szCs w:val="21"/>
                    </w:rPr>
                  </m:ctrlPr>
                </m:fPr>
                <m:num>
                  <m:sSubSup>
                    <m:sSubSupPr>
                      <m:ctrlPr>
                        <w:rPr>
                          <w:rFonts w:ascii="Cambria Math" w:hAnsi="Cambria Math"/>
                          <w:b w:val="0"/>
                          <w:bCs w:val="0"/>
                          <w:i/>
                          <w:sz w:val="21"/>
                          <w:szCs w:val="21"/>
                        </w:rPr>
                      </m:ctrlPr>
                    </m:sSubSupPr>
                    <m:e>
                      <m:r>
                        <w:rPr>
                          <w:rFonts w:ascii="Cambria Math" w:hAnsi="Cambria Math"/>
                          <w:sz w:val="21"/>
                          <w:szCs w:val="21"/>
                        </w:rPr>
                        <m:t>s</m:t>
                      </m:r>
                    </m:e>
                    <m:sub>
                      <m:r>
                        <w:rPr>
                          <w:rFonts w:ascii="Cambria Math" w:hAnsi="Cambria Math"/>
                          <w:sz w:val="21"/>
                          <w:szCs w:val="21"/>
                        </w:rPr>
                        <m:t>i</m:t>
                      </m:r>
                    </m:sub>
                    <m:sup>
                      <m:r>
                        <w:rPr>
                          <w:rFonts w:ascii="Cambria Math" w:hAnsi="Cambria Math"/>
                          <w:sz w:val="21"/>
                          <w:szCs w:val="21"/>
                        </w:rPr>
                        <m:t>2</m:t>
                      </m:r>
                    </m:sup>
                  </m:sSubSup>
                  <m:sSubSup>
                    <m:sSubSupPr>
                      <m:ctrlPr>
                        <w:rPr>
                          <w:rFonts w:ascii="Cambria Math" w:hAnsi="Cambria Math"/>
                          <w:b w:val="0"/>
                          <w:bCs w:val="0"/>
                          <w:i/>
                          <w:sz w:val="21"/>
                          <w:szCs w:val="21"/>
                        </w:rPr>
                      </m:ctrlPr>
                    </m:sSubSupPr>
                    <m:e>
                      <m:r>
                        <w:rPr>
                          <w:rFonts w:ascii="Cambria Math" w:hAnsi="Cambria Math"/>
                          <w:sz w:val="21"/>
                          <w:szCs w:val="21"/>
                        </w:rPr>
                        <m:t>c</m:t>
                      </m:r>
                    </m:e>
                    <m:sub>
                      <m:r>
                        <w:rPr>
                          <w:rFonts w:ascii="Cambria Math" w:hAnsi="Cambria Math"/>
                          <w:sz w:val="21"/>
                          <w:szCs w:val="21"/>
                        </w:rPr>
                        <m:t>i</m:t>
                      </m:r>
                    </m:sub>
                    <m:sup>
                      <m:r>
                        <w:rPr>
                          <w:rFonts w:ascii="Cambria Math" w:hAnsi="Cambria Math"/>
                          <w:sz w:val="21"/>
                          <w:szCs w:val="21"/>
                        </w:rPr>
                        <m:t>2</m:t>
                      </m:r>
                    </m:sup>
                  </m:sSubSup>
                  <m:ctrlPr>
                    <w:rPr>
                      <w:rFonts w:ascii="Cambria Math" w:hAnsi="Cambria Math"/>
                      <w:b w:val="0"/>
                      <w:bCs w:val="0"/>
                      <w:i/>
                      <w:sz w:val="21"/>
                      <w:szCs w:val="21"/>
                    </w:rPr>
                  </m:ctrlPr>
                </m:num>
                <m:den>
                  <m:r>
                    <w:rPr>
                      <w:rFonts w:ascii="Cambria Math" w:hAnsi="Cambria Math"/>
                      <w:sz w:val="21"/>
                      <w:szCs w:val="21"/>
                    </w:rPr>
                    <m:t>1-</m:t>
                  </m:r>
                  <m:sSubSup>
                    <m:sSubSupPr>
                      <m:ctrlPr>
                        <w:rPr>
                          <w:rFonts w:ascii="Cambria Math" w:hAnsi="Cambria Math"/>
                          <w:b w:val="0"/>
                          <w:bCs w:val="0"/>
                          <w:i/>
                          <w:sz w:val="21"/>
                          <w:szCs w:val="21"/>
                        </w:rPr>
                      </m:ctrlPr>
                    </m:sSubSupPr>
                    <m:e>
                      <m:r>
                        <w:rPr>
                          <w:rFonts w:ascii="Cambria Math" w:hAnsi="Cambria Math"/>
                          <w:sz w:val="21"/>
                          <w:szCs w:val="21"/>
                        </w:rPr>
                        <m:t>q</m:t>
                      </m:r>
                    </m:e>
                    <m:sub>
                      <m:r>
                        <w:rPr>
                          <w:rFonts w:ascii="Cambria Math" w:hAnsi="Cambria Math"/>
                          <w:sz w:val="21"/>
                          <w:szCs w:val="21"/>
                        </w:rPr>
                        <m:t>i</m:t>
                      </m:r>
                    </m:sub>
                    <m:sup>
                      <m:r>
                        <w:rPr>
                          <w:rFonts w:ascii="Cambria Math" w:hAnsi="Cambria Math"/>
                          <w:sz w:val="21"/>
                          <w:szCs w:val="21"/>
                        </w:rPr>
                        <m:t>2</m:t>
                      </m:r>
                    </m:sup>
                  </m:sSubSup>
                  <m:ctrlPr>
                    <w:rPr>
                      <w:rFonts w:ascii="Cambria Math" w:hAnsi="Cambria Math"/>
                      <w:b w:val="0"/>
                      <w:bCs w:val="0"/>
                      <w:i/>
                      <w:sz w:val="21"/>
                      <w:szCs w:val="21"/>
                    </w:rPr>
                  </m:ctrlPr>
                </m:den>
              </m:f>
            </m:e>
          </m:nary>
        </m:oMath>
      </m:oMathPara>
    </w:p>
    <w:p w:rsidR="00C01D72" w:rsidRDefault="00BC68FF" w:rsidP="003B28C4">
      <w:pPr>
        <w:spacing w:line="420" w:lineRule="auto"/>
        <w:rPr>
          <w:sz w:val="32"/>
          <w:szCs w:val="32"/>
        </w:rPr>
      </w:pPr>
      <w:r>
        <w:rPr>
          <w:rFonts w:hint="eastAsia"/>
          <w:sz w:val="32"/>
          <w:szCs w:val="32"/>
        </w:rPr>
        <w:t>2.2</w:t>
      </w:r>
      <w:r w:rsidR="00C01D72">
        <w:rPr>
          <w:rFonts w:hint="eastAsia"/>
          <w:sz w:val="32"/>
          <w:szCs w:val="32"/>
        </w:rPr>
        <w:t>算法实现</w:t>
      </w:r>
    </w:p>
    <w:p w:rsidR="00BC68FF" w:rsidRDefault="00BC68FF" w:rsidP="00BC68FF">
      <w:pPr>
        <w:spacing w:line="360" w:lineRule="auto"/>
        <w:rPr>
          <w:sz w:val="28"/>
          <w:szCs w:val="28"/>
        </w:rPr>
      </w:pPr>
      <w:r>
        <w:rPr>
          <w:rFonts w:hint="eastAsia"/>
          <w:sz w:val="28"/>
          <w:szCs w:val="28"/>
        </w:rPr>
        <w:t>2.</w:t>
      </w:r>
      <w:r>
        <w:rPr>
          <w:rFonts w:hint="eastAsia"/>
          <w:sz w:val="28"/>
          <w:szCs w:val="28"/>
        </w:rPr>
        <w:t>2</w:t>
      </w:r>
      <w:r>
        <w:rPr>
          <w:rFonts w:hint="eastAsia"/>
          <w:sz w:val="28"/>
          <w:szCs w:val="28"/>
        </w:rPr>
        <w:t>.1</w:t>
      </w:r>
      <w:r w:rsidRPr="00BC68FF">
        <w:rPr>
          <w:rFonts w:hint="eastAsia"/>
        </w:rPr>
        <w:t xml:space="preserve"> </w:t>
      </w:r>
      <w:r w:rsidRPr="00BC68FF">
        <w:rPr>
          <w:rFonts w:hint="eastAsia"/>
          <w:sz w:val="28"/>
          <w:szCs w:val="28"/>
        </w:rPr>
        <w:t>Fig1-</w:t>
      </w:r>
      <w:r w:rsidRPr="00BC68FF">
        <w:rPr>
          <w:rFonts w:hint="eastAsia"/>
          <w:sz w:val="28"/>
          <w:szCs w:val="28"/>
        </w:rPr>
        <w:t>收敛点在系统状态平均值附近的损失函数等价函数</w:t>
      </w:r>
    </w:p>
    <w:p w:rsidR="00B614C8" w:rsidRDefault="00B614C8" w:rsidP="00B614C8">
      <w:pPr>
        <w:spacing w:line="360" w:lineRule="auto"/>
        <w:ind w:firstLine="420"/>
        <w:rPr>
          <w:b w:val="0"/>
          <w:bCs w:val="0"/>
          <w:sz w:val="21"/>
          <w:szCs w:val="21"/>
        </w:rPr>
      </w:pPr>
      <w:r>
        <w:rPr>
          <w:rFonts w:hint="eastAsia"/>
          <w:b w:val="0"/>
          <w:bCs w:val="0"/>
          <w:sz w:val="21"/>
          <w:szCs w:val="21"/>
        </w:rPr>
        <w:t>首先需要明确我们本次实验的目标，即绘制</w:t>
      </w:r>
      <w:r w:rsidR="00701465">
        <w:rPr>
          <w:rFonts w:hint="eastAsia"/>
          <w:b w:val="0"/>
          <w:bCs w:val="0"/>
          <w:sz w:val="21"/>
          <w:szCs w:val="21"/>
        </w:rPr>
        <w:t>等价函数的图像，那么我们就要明确函数的重要组成部分：函数参数和函数表达式，这些并没有在文章的命题或结论中出现，我们最后发现它出现在一个命题的证明过程中，最终确定了函数的表达式：</w:t>
      </w:r>
    </w:p>
    <w:p w:rsidR="00701465" w:rsidRPr="00701465" w:rsidRDefault="00701465" w:rsidP="00701465">
      <w:pPr>
        <w:spacing w:line="360" w:lineRule="auto"/>
        <w:ind w:firstLine="420"/>
        <w:rPr>
          <w:b w:val="0"/>
          <w:bCs w:val="0"/>
          <w:sz w:val="21"/>
          <w:szCs w:val="21"/>
        </w:rPr>
      </w:pPr>
      <m:oMathPara>
        <m:oMath>
          <m:r>
            <w:rPr>
              <w:rFonts w:ascii="Cambria Math" w:hAnsi="Cambria Math"/>
              <w:sz w:val="21"/>
              <w:szCs w:val="21"/>
            </w:rPr>
            <m:t>ϕ</m:t>
          </m:r>
          <m:d>
            <m:dPr>
              <m:ctrlPr>
                <w:rPr>
                  <w:rFonts w:ascii="Cambria Math" w:hAnsi="Cambria Math"/>
                  <w:b w:val="0"/>
                  <w:bCs w:val="0"/>
                  <w:i/>
                  <w:sz w:val="21"/>
                  <w:szCs w:val="21"/>
                </w:rPr>
              </m:ctrlPr>
            </m:dPr>
            <m:e>
              <m:r>
                <m:rPr>
                  <m:sty m:val="p"/>
                </m:rPr>
                <w:rPr>
                  <w:rFonts w:ascii="Cambria Math" w:hAnsi="Cambria Math"/>
                  <w:sz w:val="21"/>
                  <w:szCs w:val="21"/>
                </w:rPr>
                <m:t>α</m:t>
              </m:r>
              <m:r>
                <w:rPr>
                  <w:rFonts w:ascii="Cambria Math" w:hAnsi="Cambria Math"/>
                  <w:sz w:val="21"/>
                  <w:szCs w:val="21"/>
                </w:rPr>
                <m:t>,s</m:t>
              </m:r>
            </m:e>
          </m:d>
          <m:r>
            <w:rPr>
              <w:rFonts w:ascii="Cambria Math" w:hAnsi="Cambria Math"/>
              <w:sz w:val="21"/>
              <w:szCs w:val="21"/>
            </w:rPr>
            <m:t>=</m:t>
          </m:r>
          <m:f>
            <m:fPr>
              <m:ctrlPr>
                <w:rPr>
                  <w:rFonts w:ascii="Cambria Math" w:hAnsi="Cambria Math"/>
                  <w:b w:val="0"/>
                  <w:bCs w:val="0"/>
                  <w:sz w:val="21"/>
                  <w:szCs w:val="21"/>
                </w:rPr>
              </m:ctrlPr>
            </m:fPr>
            <m:num>
              <m:sSup>
                <m:sSupPr>
                  <m:ctrlPr>
                    <w:rPr>
                      <w:rFonts w:ascii="Cambria Math" w:hAnsi="Cambria Math"/>
                      <w:b w:val="0"/>
                      <w:bCs w:val="0"/>
                      <w:i/>
                      <w:sz w:val="21"/>
                      <w:szCs w:val="21"/>
                    </w:rPr>
                  </m:ctrlPr>
                </m:sSupPr>
                <m:e>
                  <m:r>
                    <w:rPr>
                      <w:rFonts w:ascii="Cambria Math" w:hAnsi="Cambria Math"/>
                      <w:sz w:val="21"/>
                      <w:szCs w:val="21"/>
                    </w:rPr>
                    <m:t>s</m:t>
                  </m:r>
                </m:e>
                <m:sup>
                  <m:r>
                    <w:rPr>
                      <w:rFonts w:ascii="Cambria Math" w:hAnsi="Cambria Math"/>
                      <w:sz w:val="21"/>
                      <w:szCs w:val="21"/>
                    </w:rPr>
                    <m:t>2</m:t>
                  </m:r>
                </m:sup>
              </m:sSup>
              <m:sSup>
                <m:sSupPr>
                  <m:ctrlPr>
                    <w:rPr>
                      <w:rFonts w:ascii="Cambria Math" w:hAnsi="Cambria Math"/>
                      <w:b w:val="0"/>
                      <w:bCs w:val="0"/>
                      <w:i/>
                      <w:sz w:val="21"/>
                      <w:szCs w:val="21"/>
                    </w:rPr>
                  </m:ctrlPr>
                </m:sSupPr>
                <m:e>
                  <m:d>
                    <m:dPr>
                      <m:ctrlPr>
                        <w:rPr>
                          <w:rFonts w:ascii="Cambria Math" w:hAnsi="Cambria Math"/>
                          <w:b w:val="0"/>
                          <w:bCs w:val="0"/>
                          <w:sz w:val="21"/>
                          <w:szCs w:val="21"/>
                        </w:rPr>
                      </m:ctrlPr>
                    </m:dPr>
                    <m:e>
                      <m:r>
                        <m:rPr>
                          <m:sty m:val="p"/>
                        </m:rPr>
                        <w:rPr>
                          <w:rFonts w:ascii="Cambria Math" w:hAnsi="Cambria Math"/>
                          <w:sz w:val="21"/>
                          <w:szCs w:val="21"/>
                        </w:rPr>
                        <m:t>α</m:t>
                      </m:r>
                      <m:r>
                        <w:rPr>
                          <w:rFonts w:ascii="Cambria Math" w:hAnsi="Cambria Math"/>
                          <w:sz w:val="21"/>
                          <w:szCs w:val="21"/>
                        </w:rPr>
                        <m:t>+</m:t>
                      </m:r>
                      <m:d>
                        <m:dPr>
                          <m:ctrlPr>
                            <w:rPr>
                              <w:rFonts w:ascii="Cambria Math" w:hAnsi="Cambria Math"/>
                              <w:b w:val="0"/>
                              <w:bCs w:val="0"/>
                              <w:i/>
                              <w:sz w:val="21"/>
                              <w:szCs w:val="21"/>
                            </w:rPr>
                          </m:ctrlPr>
                        </m:dPr>
                        <m:e>
                          <m:r>
                            <w:rPr>
                              <w:rFonts w:ascii="Cambria Math" w:hAnsi="Cambria Math"/>
                              <w:sz w:val="21"/>
                              <w:szCs w:val="21"/>
                            </w:rPr>
                            <m:t>1-</m:t>
                          </m:r>
                          <m:r>
                            <m:rPr>
                              <m:sty m:val="p"/>
                            </m:rPr>
                            <w:rPr>
                              <w:rFonts w:ascii="Cambria Math" w:hAnsi="Cambria Math"/>
                              <w:sz w:val="21"/>
                              <w:szCs w:val="21"/>
                            </w:rPr>
                            <m:t>α</m:t>
                          </m:r>
                        </m:e>
                      </m:d>
                      <m:d>
                        <m:dPr>
                          <m:begChr m:val="|"/>
                          <m:endChr m:val="|"/>
                          <m:ctrlPr>
                            <w:rPr>
                              <w:rFonts w:ascii="Cambria Math" w:hAnsi="Cambria Math"/>
                              <w:b w:val="0"/>
                              <w:bCs w:val="0"/>
                              <w:i/>
                              <w:sz w:val="21"/>
                              <w:szCs w:val="21"/>
                            </w:rPr>
                          </m:ctrlPr>
                        </m:dPr>
                        <m:e>
                          <m:r>
                            <w:rPr>
                              <w:rFonts w:ascii="Cambria Math" w:hAnsi="Cambria Math"/>
                              <w:sz w:val="21"/>
                              <w:szCs w:val="21"/>
                            </w:rPr>
                            <m:t>s-1</m:t>
                          </m:r>
                        </m:e>
                      </m:d>
                      <m:ctrlPr>
                        <w:rPr>
                          <w:rFonts w:ascii="Cambria Math" w:hAnsi="Cambria Math"/>
                          <w:b w:val="0"/>
                          <w:bCs w:val="0"/>
                          <w:i/>
                          <w:sz w:val="21"/>
                          <w:szCs w:val="21"/>
                        </w:rPr>
                      </m:ctrlPr>
                    </m:e>
                  </m:d>
                </m:e>
                <m:sup>
                  <m:r>
                    <w:rPr>
                      <w:rFonts w:ascii="Cambria Math" w:hAnsi="Cambria Math"/>
                      <w:sz w:val="21"/>
                      <w:szCs w:val="21"/>
                    </w:rPr>
                    <m:t>2</m:t>
                  </m:r>
                </m:sup>
              </m:sSup>
              <m:ctrlPr>
                <w:rPr>
                  <w:rFonts w:ascii="Cambria Math" w:hAnsi="Cambria Math"/>
                  <w:b w:val="0"/>
                  <w:bCs w:val="0"/>
                  <w:i/>
                  <w:sz w:val="21"/>
                  <w:szCs w:val="21"/>
                </w:rPr>
              </m:ctrlPr>
            </m:num>
            <m:den>
              <m:sSup>
                <m:sSupPr>
                  <m:ctrlPr>
                    <w:rPr>
                      <w:rFonts w:ascii="Cambria Math" w:hAnsi="Cambria Math"/>
                      <w:b w:val="0"/>
                      <w:bCs w:val="0"/>
                      <w:i/>
                      <w:sz w:val="21"/>
                      <w:szCs w:val="21"/>
                    </w:rPr>
                  </m:ctrlPr>
                </m:sSupPr>
                <m:e>
                  <m:r>
                    <m:rPr>
                      <m:sty m:val="p"/>
                    </m:rPr>
                    <w:rPr>
                      <w:rFonts w:ascii="Cambria Math" w:hAnsi="Cambria Math"/>
                      <w:sz w:val="21"/>
                      <w:szCs w:val="21"/>
                    </w:rPr>
                    <m:t>α</m:t>
                  </m:r>
                </m:e>
                <m:sup>
                  <m:r>
                    <w:rPr>
                      <w:rFonts w:ascii="Cambria Math" w:hAnsi="Cambria Math"/>
                      <w:sz w:val="21"/>
                      <w:szCs w:val="21"/>
                    </w:rPr>
                    <m:t>2</m:t>
                  </m:r>
                </m:sup>
              </m:sSup>
              <m:sSup>
                <m:sSupPr>
                  <m:ctrlPr>
                    <w:rPr>
                      <w:rFonts w:ascii="Cambria Math" w:hAnsi="Cambria Math"/>
                      <w:b w:val="0"/>
                      <w:bCs w:val="0"/>
                      <w:i/>
                      <w:sz w:val="21"/>
                      <w:szCs w:val="21"/>
                    </w:rPr>
                  </m:ctrlPr>
                </m:sSupPr>
                <m:e>
                  <m:d>
                    <m:dPr>
                      <m:ctrlPr>
                        <w:rPr>
                          <w:rFonts w:ascii="Cambria Math" w:hAnsi="Cambria Math"/>
                          <w:b w:val="0"/>
                          <w:bCs w:val="0"/>
                          <w:i/>
                          <w:sz w:val="21"/>
                          <w:szCs w:val="21"/>
                        </w:rPr>
                      </m:ctrlPr>
                    </m:dPr>
                    <m:e>
                      <m:r>
                        <w:rPr>
                          <w:rFonts w:ascii="Cambria Math" w:hAnsi="Cambria Math"/>
                          <w:sz w:val="21"/>
                          <w:szCs w:val="21"/>
                        </w:rPr>
                        <m:t>1-</m:t>
                      </m:r>
                      <m:d>
                        <m:dPr>
                          <m:begChr m:val="|"/>
                          <m:endChr m:val="|"/>
                          <m:ctrlPr>
                            <w:rPr>
                              <w:rFonts w:ascii="Cambria Math" w:hAnsi="Cambria Math"/>
                              <w:b w:val="0"/>
                              <w:bCs w:val="0"/>
                              <w:i/>
                              <w:sz w:val="21"/>
                              <w:szCs w:val="21"/>
                            </w:rPr>
                          </m:ctrlPr>
                        </m:dPr>
                        <m:e>
                          <m:r>
                            <w:rPr>
                              <w:rFonts w:ascii="Cambria Math" w:hAnsi="Cambria Math"/>
                              <w:sz w:val="21"/>
                              <w:szCs w:val="21"/>
                            </w:rPr>
                            <m:t>s-1</m:t>
                          </m:r>
                        </m:e>
                      </m:d>
                    </m:e>
                  </m:d>
                </m:e>
                <m:sup>
                  <m:r>
                    <w:rPr>
                      <w:rFonts w:ascii="Cambria Math" w:hAnsi="Cambria Math"/>
                      <w:sz w:val="21"/>
                      <w:szCs w:val="21"/>
                    </w:rPr>
                    <m:t>2</m:t>
                  </m:r>
                </m:sup>
              </m:sSup>
              <m:d>
                <m:dPr>
                  <m:begChr m:val="["/>
                  <m:endChr m:val="]"/>
                  <m:ctrlPr>
                    <w:rPr>
                      <w:rFonts w:ascii="Cambria Math" w:hAnsi="Cambria Math"/>
                      <w:b w:val="0"/>
                      <w:bCs w:val="0"/>
                      <w:sz w:val="21"/>
                      <w:szCs w:val="21"/>
                    </w:rPr>
                  </m:ctrlPr>
                </m:dPr>
                <m:e>
                  <m:r>
                    <w:rPr>
                      <w:rFonts w:ascii="Cambria Math" w:hAnsi="Cambria Math"/>
                      <w:sz w:val="21"/>
                      <w:szCs w:val="21"/>
                    </w:rPr>
                    <m:t>1-</m:t>
                  </m:r>
                  <m:sSup>
                    <m:sSupPr>
                      <m:ctrlPr>
                        <w:rPr>
                          <w:rFonts w:ascii="Cambria Math" w:hAnsi="Cambria Math"/>
                          <w:b w:val="0"/>
                          <w:bCs w:val="0"/>
                          <w:i/>
                          <w:sz w:val="21"/>
                          <w:szCs w:val="21"/>
                        </w:rPr>
                      </m:ctrlPr>
                    </m:sSupPr>
                    <m:e>
                      <m:d>
                        <m:dPr>
                          <m:ctrlPr>
                            <w:rPr>
                              <w:rFonts w:ascii="Cambria Math" w:hAnsi="Cambria Math"/>
                              <w:b w:val="0"/>
                              <w:bCs w:val="0"/>
                              <w:sz w:val="21"/>
                              <w:szCs w:val="21"/>
                            </w:rPr>
                          </m:ctrlPr>
                        </m:dPr>
                        <m:e>
                          <m:r>
                            <m:rPr>
                              <m:sty m:val="p"/>
                            </m:rPr>
                            <w:rPr>
                              <w:rFonts w:ascii="Cambria Math" w:hAnsi="Cambria Math"/>
                              <w:sz w:val="21"/>
                              <w:szCs w:val="21"/>
                            </w:rPr>
                            <m:t>α</m:t>
                          </m:r>
                          <m:r>
                            <w:rPr>
                              <w:rFonts w:ascii="Cambria Math" w:hAnsi="Cambria Math"/>
                              <w:sz w:val="21"/>
                              <w:szCs w:val="21"/>
                            </w:rPr>
                            <m:t>+</m:t>
                          </m:r>
                          <m:d>
                            <m:dPr>
                              <m:ctrlPr>
                                <w:rPr>
                                  <w:rFonts w:ascii="Cambria Math" w:hAnsi="Cambria Math"/>
                                  <w:b w:val="0"/>
                                  <w:bCs w:val="0"/>
                                  <w:i/>
                                  <w:sz w:val="21"/>
                                  <w:szCs w:val="21"/>
                                </w:rPr>
                              </m:ctrlPr>
                            </m:dPr>
                            <m:e>
                              <m:r>
                                <w:rPr>
                                  <w:rFonts w:ascii="Cambria Math" w:hAnsi="Cambria Math"/>
                                  <w:sz w:val="21"/>
                                  <w:szCs w:val="21"/>
                                </w:rPr>
                                <m:t>1-</m:t>
                              </m:r>
                              <m:r>
                                <m:rPr>
                                  <m:sty m:val="p"/>
                                </m:rPr>
                                <w:rPr>
                                  <w:rFonts w:ascii="Cambria Math" w:hAnsi="Cambria Math"/>
                                  <w:sz w:val="21"/>
                                  <w:szCs w:val="21"/>
                                </w:rPr>
                                <m:t>α</m:t>
                              </m:r>
                            </m:e>
                          </m:d>
                          <m:d>
                            <m:dPr>
                              <m:begChr m:val="|"/>
                              <m:endChr m:val="|"/>
                              <m:ctrlPr>
                                <w:rPr>
                                  <w:rFonts w:ascii="Cambria Math" w:hAnsi="Cambria Math"/>
                                  <w:b w:val="0"/>
                                  <w:bCs w:val="0"/>
                                  <w:i/>
                                  <w:sz w:val="21"/>
                                  <w:szCs w:val="21"/>
                                </w:rPr>
                              </m:ctrlPr>
                            </m:dPr>
                            <m:e>
                              <m:r>
                                <w:rPr>
                                  <w:rFonts w:ascii="Cambria Math" w:hAnsi="Cambria Math"/>
                                  <w:sz w:val="21"/>
                                  <w:szCs w:val="21"/>
                                </w:rPr>
                                <m:t>s-1</m:t>
                              </m:r>
                            </m:e>
                          </m:d>
                          <m:ctrlPr>
                            <w:rPr>
                              <w:rFonts w:ascii="Cambria Math" w:hAnsi="Cambria Math"/>
                              <w:b w:val="0"/>
                              <w:bCs w:val="0"/>
                              <w:i/>
                              <w:sz w:val="21"/>
                              <w:szCs w:val="21"/>
                            </w:rPr>
                          </m:ctrlPr>
                        </m:e>
                      </m:d>
                    </m:e>
                    <m:sup>
                      <m:r>
                        <w:rPr>
                          <w:rFonts w:ascii="Cambria Math" w:hAnsi="Cambria Math"/>
                          <w:sz w:val="21"/>
                          <w:szCs w:val="21"/>
                        </w:rPr>
                        <m:t>2</m:t>
                      </m:r>
                    </m:sup>
                  </m:sSup>
                  <m:ctrlPr>
                    <w:rPr>
                      <w:rFonts w:ascii="Cambria Math" w:hAnsi="Cambria Math"/>
                      <w:b w:val="0"/>
                      <w:bCs w:val="0"/>
                      <w:i/>
                      <w:sz w:val="21"/>
                      <w:szCs w:val="21"/>
                    </w:rPr>
                  </m:ctrlPr>
                </m:e>
              </m:d>
              <m:ctrlPr>
                <w:rPr>
                  <w:rFonts w:ascii="Cambria Math" w:hAnsi="Cambria Math"/>
                  <w:b w:val="0"/>
                  <w:bCs w:val="0"/>
                  <w:i/>
                  <w:sz w:val="21"/>
                  <w:szCs w:val="21"/>
                </w:rPr>
              </m:ctrlPr>
            </m:den>
          </m:f>
        </m:oMath>
      </m:oMathPara>
    </w:p>
    <w:p w:rsidR="00701465" w:rsidRDefault="00701465" w:rsidP="00701465">
      <w:pPr>
        <w:spacing w:line="360" w:lineRule="auto"/>
        <w:rPr>
          <w:b w:val="0"/>
          <w:bCs w:val="0"/>
          <w:sz w:val="21"/>
          <w:szCs w:val="21"/>
        </w:rPr>
      </w:pPr>
      <w:r>
        <w:rPr>
          <w:rFonts w:hint="eastAsia"/>
          <w:b w:val="0"/>
          <w:bCs w:val="0"/>
          <w:sz w:val="21"/>
          <w:szCs w:val="21"/>
        </w:rPr>
        <w:t>于是我们可以得到关键代码，最后通过</w:t>
      </w:r>
      <w:r>
        <w:rPr>
          <w:rFonts w:hint="eastAsia"/>
          <w:b w:val="0"/>
          <w:bCs w:val="0"/>
          <w:sz w:val="21"/>
          <w:szCs w:val="21"/>
        </w:rPr>
        <w:t>python</w:t>
      </w:r>
      <w:r>
        <w:rPr>
          <w:rFonts w:hint="eastAsia"/>
          <w:b w:val="0"/>
          <w:bCs w:val="0"/>
          <w:sz w:val="21"/>
          <w:szCs w:val="21"/>
        </w:rPr>
        <w:t>的</w:t>
      </w:r>
      <w:proofErr w:type="spellStart"/>
      <w:r>
        <w:rPr>
          <w:rFonts w:hint="eastAsia"/>
          <w:b w:val="0"/>
          <w:bCs w:val="0"/>
          <w:sz w:val="21"/>
          <w:szCs w:val="21"/>
        </w:rPr>
        <w:t>plt</w:t>
      </w:r>
      <w:proofErr w:type="spellEnd"/>
      <w:r>
        <w:rPr>
          <w:rFonts w:hint="eastAsia"/>
          <w:b w:val="0"/>
          <w:bCs w:val="0"/>
          <w:sz w:val="21"/>
          <w:szCs w:val="21"/>
        </w:rPr>
        <w:t>库绘制就能得到理想结果：</w:t>
      </w:r>
    </w:p>
    <w:p w:rsidR="00701465" w:rsidRDefault="00701465" w:rsidP="00701465">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891994"/>
        <w:rPr>
          <w:rFonts w:ascii="Consolas" w:hAnsi="Consolas" w:cs="Consolas"/>
          <w:sz w:val="15"/>
          <w:szCs w:val="15"/>
        </w:rPr>
      </w:pPr>
      <w:r>
        <w:rPr>
          <w:rFonts w:ascii="Consolas" w:hAnsi="Consolas" w:cs="Consolas"/>
          <w:color w:val="000088"/>
          <w:sz w:val="15"/>
          <w:szCs w:val="15"/>
        </w:rPr>
        <w:t>def</w:t>
      </w:r>
      <w:r>
        <w:rPr>
          <w:rFonts w:ascii="Consolas" w:hAnsi="Consolas" w:cs="Consolas"/>
          <w:color w:val="000000"/>
          <w:sz w:val="15"/>
          <w:szCs w:val="15"/>
        </w:rPr>
        <w:t xml:space="preserve"> </w:t>
      </w:r>
      <w:proofErr w:type="gramStart"/>
      <w:r>
        <w:rPr>
          <w:rFonts w:ascii="Consolas" w:hAnsi="Consolas" w:cs="Consolas"/>
          <w:color w:val="000000"/>
          <w:sz w:val="15"/>
          <w:szCs w:val="15"/>
        </w:rPr>
        <w:t>phi</w:t>
      </w:r>
      <w:r>
        <w:rPr>
          <w:rFonts w:ascii="Consolas" w:hAnsi="Consolas" w:cs="Consolas"/>
          <w:color w:val="666600"/>
          <w:sz w:val="15"/>
          <w:szCs w:val="15"/>
        </w:rPr>
        <w:t>(</w:t>
      </w:r>
      <w:proofErr w:type="gramEnd"/>
      <w:r>
        <w:rPr>
          <w:rFonts w:ascii="Consolas" w:hAnsi="Consolas" w:cs="Consolas"/>
          <w:color w:val="000000"/>
          <w:sz w:val="15"/>
          <w:szCs w:val="15"/>
        </w:rPr>
        <w:t>alpha</w:t>
      </w:r>
      <w:r>
        <w:rPr>
          <w:rFonts w:ascii="Consolas" w:hAnsi="Consolas" w:cs="Consolas"/>
          <w:color w:val="666600"/>
          <w:sz w:val="15"/>
          <w:szCs w:val="15"/>
        </w:rPr>
        <w:t>,</w:t>
      </w:r>
      <w:r>
        <w:rPr>
          <w:rFonts w:ascii="Consolas" w:hAnsi="Consolas" w:cs="Consolas"/>
          <w:color w:val="000000"/>
          <w:sz w:val="15"/>
          <w:szCs w:val="15"/>
        </w:rPr>
        <w:t xml:space="preserve"> s</w:t>
      </w:r>
      <w:r>
        <w:rPr>
          <w:rFonts w:ascii="Consolas" w:hAnsi="Consolas" w:cs="Consolas"/>
          <w:color w:val="666600"/>
          <w:sz w:val="15"/>
          <w:szCs w:val="15"/>
        </w:rPr>
        <w:t>):</w:t>
      </w:r>
    </w:p>
    <w:p w:rsidR="00701465" w:rsidRDefault="00701465" w:rsidP="00701465">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891994"/>
        <w:rPr>
          <w:rFonts w:ascii="Consolas" w:hAnsi="Consolas" w:cs="Consolas"/>
          <w:sz w:val="15"/>
          <w:szCs w:val="15"/>
        </w:rPr>
      </w:pPr>
      <w:r>
        <w:rPr>
          <w:rFonts w:ascii="Consolas" w:hAnsi="Consolas" w:cs="Consolas"/>
          <w:color w:val="000000"/>
          <w:sz w:val="15"/>
          <w:szCs w:val="15"/>
        </w:rPr>
        <w:t xml:space="preserve">    a </w:t>
      </w:r>
      <w:r>
        <w:rPr>
          <w:rFonts w:ascii="Consolas" w:hAnsi="Consolas" w:cs="Consolas"/>
          <w:color w:val="666600"/>
          <w:sz w:val="15"/>
          <w:szCs w:val="15"/>
        </w:rPr>
        <w:t>=</w:t>
      </w:r>
      <w:r>
        <w:rPr>
          <w:rFonts w:ascii="Consolas" w:hAnsi="Consolas" w:cs="Consolas"/>
          <w:color w:val="000000"/>
          <w:sz w:val="15"/>
          <w:szCs w:val="15"/>
        </w:rPr>
        <w:t xml:space="preserve"> s </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006666"/>
          <w:sz w:val="15"/>
          <w:szCs w:val="15"/>
        </w:rPr>
        <w:t>2</w:t>
      </w:r>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0000"/>
          <w:sz w:val="15"/>
          <w:szCs w:val="15"/>
        </w:rPr>
        <w:t xml:space="preserve">alpha </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6666"/>
          <w:sz w:val="15"/>
          <w:szCs w:val="15"/>
        </w:rPr>
        <w:t>1</w:t>
      </w:r>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0000"/>
          <w:sz w:val="15"/>
          <w:szCs w:val="15"/>
        </w:rPr>
        <w:t xml:space="preserve"> alpha</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0000"/>
          <w:sz w:val="15"/>
          <w:szCs w:val="15"/>
        </w:rPr>
        <w:t xml:space="preserve"> </w:t>
      </w:r>
      <w:proofErr w:type="gramStart"/>
      <w:r>
        <w:rPr>
          <w:rFonts w:ascii="Consolas" w:hAnsi="Consolas" w:cs="Consolas"/>
          <w:color w:val="000000"/>
          <w:sz w:val="15"/>
          <w:szCs w:val="15"/>
        </w:rPr>
        <w:t>abs</w:t>
      </w:r>
      <w:r>
        <w:rPr>
          <w:rFonts w:ascii="Consolas" w:hAnsi="Consolas" w:cs="Consolas"/>
          <w:color w:val="666600"/>
          <w:sz w:val="15"/>
          <w:szCs w:val="15"/>
        </w:rPr>
        <w:t>(</w:t>
      </w:r>
      <w:proofErr w:type="gramEnd"/>
      <w:r>
        <w:rPr>
          <w:rFonts w:ascii="Consolas" w:hAnsi="Consolas" w:cs="Consolas"/>
          <w:color w:val="000000"/>
          <w:sz w:val="15"/>
          <w:szCs w:val="15"/>
        </w:rPr>
        <w:t xml:space="preserve">s </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006666"/>
          <w:sz w:val="15"/>
          <w:szCs w:val="15"/>
        </w:rPr>
        <w:t>1</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006666"/>
          <w:sz w:val="15"/>
          <w:szCs w:val="15"/>
        </w:rPr>
        <w:t>2</w:t>
      </w:r>
    </w:p>
    <w:p w:rsidR="00701465" w:rsidRDefault="00701465" w:rsidP="00701465">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891994"/>
        <w:rPr>
          <w:rFonts w:ascii="Consolas" w:hAnsi="Consolas" w:cs="Consolas"/>
          <w:sz w:val="15"/>
          <w:szCs w:val="15"/>
        </w:rPr>
      </w:pPr>
      <w:r>
        <w:rPr>
          <w:rFonts w:ascii="Consolas" w:hAnsi="Consolas" w:cs="Consolas"/>
          <w:color w:val="000000"/>
          <w:sz w:val="15"/>
          <w:szCs w:val="15"/>
        </w:rPr>
        <w:t xml:space="preserve">    b </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0000"/>
          <w:sz w:val="15"/>
          <w:szCs w:val="15"/>
        </w:rPr>
        <w:t xml:space="preserve">alpha </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006666"/>
          <w:sz w:val="15"/>
          <w:szCs w:val="15"/>
        </w:rPr>
        <w:t>2</w:t>
      </w:r>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6666"/>
          <w:sz w:val="15"/>
          <w:szCs w:val="15"/>
        </w:rPr>
        <w:t>1</w:t>
      </w:r>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0000"/>
          <w:sz w:val="15"/>
          <w:szCs w:val="15"/>
        </w:rPr>
        <w:t xml:space="preserve"> </w:t>
      </w:r>
      <w:proofErr w:type="gramStart"/>
      <w:r>
        <w:rPr>
          <w:rFonts w:ascii="Consolas" w:hAnsi="Consolas" w:cs="Consolas"/>
          <w:color w:val="000000"/>
          <w:sz w:val="15"/>
          <w:szCs w:val="15"/>
        </w:rPr>
        <w:t>abs</w:t>
      </w:r>
      <w:r>
        <w:rPr>
          <w:rFonts w:ascii="Consolas" w:hAnsi="Consolas" w:cs="Consolas"/>
          <w:color w:val="666600"/>
          <w:sz w:val="15"/>
          <w:szCs w:val="15"/>
        </w:rPr>
        <w:t>(</w:t>
      </w:r>
      <w:proofErr w:type="gramEnd"/>
      <w:r>
        <w:rPr>
          <w:rFonts w:ascii="Consolas" w:hAnsi="Consolas" w:cs="Consolas"/>
          <w:color w:val="000000"/>
          <w:sz w:val="15"/>
          <w:szCs w:val="15"/>
        </w:rPr>
        <w:t xml:space="preserve">s </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006666"/>
          <w:sz w:val="15"/>
          <w:szCs w:val="15"/>
        </w:rPr>
        <w:t>1</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006666"/>
          <w:sz w:val="15"/>
          <w:szCs w:val="15"/>
        </w:rPr>
        <w:t>2</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6666"/>
          <w:sz w:val="15"/>
          <w:szCs w:val="15"/>
        </w:rPr>
        <w:t>1</w:t>
      </w:r>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0000"/>
          <w:sz w:val="15"/>
          <w:szCs w:val="15"/>
        </w:rPr>
        <w:t xml:space="preserve">alpha </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6666"/>
          <w:sz w:val="15"/>
          <w:szCs w:val="15"/>
        </w:rPr>
        <w:t>1</w:t>
      </w:r>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0000"/>
          <w:sz w:val="15"/>
          <w:szCs w:val="15"/>
        </w:rPr>
        <w:t xml:space="preserve"> alpha</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0000"/>
          <w:sz w:val="15"/>
          <w:szCs w:val="15"/>
        </w:rPr>
        <w:t xml:space="preserve"> </w:t>
      </w:r>
      <w:proofErr w:type="gramStart"/>
      <w:r>
        <w:rPr>
          <w:rFonts w:ascii="Consolas" w:hAnsi="Consolas" w:cs="Consolas"/>
          <w:color w:val="000000"/>
          <w:sz w:val="15"/>
          <w:szCs w:val="15"/>
        </w:rPr>
        <w:t>abs</w:t>
      </w:r>
      <w:r>
        <w:rPr>
          <w:rFonts w:ascii="Consolas" w:hAnsi="Consolas" w:cs="Consolas"/>
          <w:color w:val="666600"/>
          <w:sz w:val="15"/>
          <w:szCs w:val="15"/>
        </w:rPr>
        <w:t>(</w:t>
      </w:r>
      <w:proofErr w:type="gramEnd"/>
      <w:r>
        <w:rPr>
          <w:rFonts w:ascii="Consolas" w:hAnsi="Consolas" w:cs="Consolas"/>
          <w:color w:val="000000"/>
          <w:sz w:val="15"/>
          <w:szCs w:val="15"/>
        </w:rPr>
        <w:t xml:space="preserve">s </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006666"/>
          <w:sz w:val="15"/>
          <w:szCs w:val="15"/>
        </w:rPr>
        <w:t>1</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006666"/>
          <w:sz w:val="15"/>
          <w:szCs w:val="15"/>
        </w:rPr>
        <w:t>2</w:t>
      </w:r>
      <w:r>
        <w:rPr>
          <w:rFonts w:ascii="Consolas" w:hAnsi="Consolas" w:cs="Consolas"/>
          <w:color w:val="666600"/>
          <w:sz w:val="15"/>
          <w:szCs w:val="15"/>
        </w:rPr>
        <w:t>)</w:t>
      </w:r>
    </w:p>
    <w:p w:rsidR="00701465" w:rsidRDefault="00701465" w:rsidP="00701465">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891994"/>
        <w:rPr>
          <w:rFonts w:ascii="Consolas" w:hAnsi="Consolas" w:cs="Consolas"/>
          <w:sz w:val="15"/>
          <w:szCs w:val="15"/>
        </w:rPr>
      </w:pPr>
      <w:r>
        <w:rPr>
          <w:rFonts w:ascii="Consolas" w:hAnsi="Consolas" w:cs="Consolas"/>
          <w:color w:val="000000"/>
          <w:sz w:val="15"/>
          <w:szCs w:val="15"/>
        </w:rPr>
        <w:t xml:space="preserve">    </w:t>
      </w:r>
      <w:r>
        <w:rPr>
          <w:rFonts w:ascii="Consolas" w:hAnsi="Consolas" w:cs="Consolas"/>
          <w:color w:val="000088"/>
          <w:sz w:val="15"/>
          <w:szCs w:val="15"/>
        </w:rPr>
        <w:t>if</w:t>
      </w:r>
      <w:r>
        <w:rPr>
          <w:rFonts w:ascii="Consolas" w:hAnsi="Consolas" w:cs="Consolas"/>
          <w:color w:val="000000"/>
          <w:sz w:val="15"/>
          <w:szCs w:val="15"/>
        </w:rPr>
        <w:t xml:space="preserve"> b </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006666"/>
          <w:sz w:val="15"/>
          <w:szCs w:val="15"/>
        </w:rPr>
        <w:t>0</w:t>
      </w:r>
      <w:r>
        <w:rPr>
          <w:rFonts w:ascii="Consolas" w:hAnsi="Consolas" w:cs="Consolas"/>
          <w:color w:val="666600"/>
          <w:sz w:val="15"/>
          <w:szCs w:val="15"/>
        </w:rPr>
        <w:t>:</w:t>
      </w:r>
    </w:p>
    <w:p w:rsidR="00701465" w:rsidRDefault="00701465" w:rsidP="00701465">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891994"/>
        <w:rPr>
          <w:rFonts w:ascii="Consolas" w:hAnsi="Consolas" w:cs="Consolas"/>
          <w:sz w:val="15"/>
          <w:szCs w:val="15"/>
        </w:rPr>
      </w:pPr>
      <w:r>
        <w:rPr>
          <w:rFonts w:ascii="Consolas" w:hAnsi="Consolas" w:cs="Consolas"/>
          <w:color w:val="000000"/>
          <w:sz w:val="15"/>
          <w:szCs w:val="15"/>
        </w:rPr>
        <w:t xml:space="preserve">        </w:t>
      </w:r>
      <w:r>
        <w:rPr>
          <w:rFonts w:ascii="Consolas" w:hAnsi="Consolas" w:cs="Consolas"/>
          <w:color w:val="000088"/>
          <w:sz w:val="15"/>
          <w:szCs w:val="15"/>
        </w:rPr>
        <w:t>return</w:t>
      </w:r>
      <w:r>
        <w:rPr>
          <w:rFonts w:ascii="Consolas" w:hAnsi="Consolas" w:cs="Consolas"/>
          <w:color w:val="000000"/>
          <w:sz w:val="15"/>
          <w:szCs w:val="15"/>
        </w:rPr>
        <w:t xml:space="preserve"> </w:t>
      </w:r>
      <w:proofErr w:type="spellStart"/>
      <w:r>
        <w:rPr>
          <w:rFonts w:ascii="Consolas" w:hAnsi="Consolas" w:cs="Consolas"/>
          <w:color w:val="000000"/>
          <w:sz w:val="15"/>
          <w:szCs w:val="15"/>
        </w:rPr>
        <w:t>np</w:t>
      </w:r>
      <w:r>
        <w:rPr>
          <w:rFonts w:ascii="Consolas" w:hAnsi="Consolas" w:cs="Consolas"/>
          <w:color w:val="666600"/>
          <w:sz w:val="15"/>
          <w:szCs w:val="15"/>
        </w:rPr>
        <w:t>.</w:t>
      </w:r>
      <w:r>
        <w:rPr>
          <w:rFonts w:ascii="Consolas" w:hAnsi="Consolas" w:cs="Consolas"/>
          <w:color w:val="000000"/>
          <w:sz w:val="15"/>
          <w:szCs w:val="15"/>
        </w:rPr>
        <w:t>nan</w:t>
      </w:r>
      <w:proofErr w:type="spellEnd"/>
    </w:p>
    <w:p w:rsidR="00701465" w:rsidRPr="00AF06EC" w:rsidRDefault="00701465" w:rsidP="00AF06E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5891994"/>
        <w:rPr>
          <w:rFonts w:ascii="Consolas" w:hAnsi="Consolas" w:cs="Consolas" w:hint="eastAsia"/>
          <w:sz w:val="15"/>
          <w:szCs w:val="15"/>
        </w:rPr>
      </w:pPr>
      <w:r>
        <w:rPr>
          <w:rFonts w:ascii="Consolas" w:hAnsi="Consolas" w:cs="Consolas"/>
          <w:color w:val="000000"/>
          <w:sz w:val="15"/>
          <w:szCs w:val="15"/>
        </w:rPr>
        <w:t xml:space="preserve">    </w:t>
      </w:r>
      <w:r>
        <w:rPr>
          <w:rFonts w:ascii="Consolas" w:hAnsi="Consolas" w:cs="Consolas"/>
          <w:color w:val="000088"/>
          <w:sz w:val="15"/>
          <w:szCs w:val="15"/>
        </w:rPr>
        <w:t>return</w:t>
      </w:r>
      <w:r>
        <w:rPr>
          <w:rFonts w:ascii="Consolas" w:hAnsi="Consolas" w:cs="Consolas"/>
          <w:color w:val="000000"/>
          <w:sz w:val="15"/>
          <w:szCs w:val="15"/>
        </w:rPr>
        <w:t xml:space="preserve"> a </w:t>
      </w:r>
      <w:r>
        <w:rPr>
          <w:rFonts w:ascii="Consolas" w:hAnsi="Consolas" w:cs="Consolas"/>
          <w:color w:val="666600"/>
          <w:sz w:val="15"/>
          <w:szCs w:val="15"/>
        </w:rPr>
        <w:t>/</w:t>
      </w:r>
      <w:r>
        <w:rPr>
          <w:rFonts w:ascii="Consolas" w:hAnsi="Consolas" w:cs="Consolas"/>
          <w:color w:val="000000"/>
          <w:sz w:val="15"/>
          <w:szCs w:val="15"/>
        </w:rPr>
        <w:t xml:space="preserve"> b</w:t>
      </w:r>
    </w:p>
    <w:p w:rsidR="00BC68FF" w:rsidRDefault="00BC68FF" w:rsidP="00BC68FF">
      <w:pPr>
        <w:spacing w:line="360" w:lineRule="auto"/>
        <w:rPr>
          <w:sz w:val="28"/>
          <w:szCs w:val="28"/>
        </w:rPr>
      </w:pPr>
      <w:r>
        <w:rPr>
          <w:rFonts w:hint="eastAsia"/>
          <w:sz w:val="28"/>
          <w:szCs w:val="28"/>
        </w:rPr>
        <w:t>2.</w:t>
      </w:r>
      <w:r>
        <w:rPr>
          <w:rFonts w:hint="eastAsia"/>
          <w:sz w:val="28"/>
          <w:szCs w:val="28"/>
        </w:rPr>
        <w:t>2</w:t>
      </w:r>
      <w:r>
        <w:rPr>
          <w:rFonts w:hint="eastAsia"/>
          <w:sz w:val="28"/>
          <w:szCs w:val="28"/>
        </w:rPr>
        <w:t>.2</w:t>
      </w:r>
      <w:r w:rsidRPr="00BC68FF">
        <w:rPr>
          <w:rFonts w:hint="eastAsia"/>
        </w:rPr>
        <w:t xml:space="preserve"> </w:t>
      </w:r>
      <w:r w:rsidRPr="00BC68FF">
        <w:rPr>
          <w:rFonts w:hint="eastAsia"/>
          <w:sz w:val="28"/>
          <w:szCs w:val="28"/>
        </w:rPr>
        <w:t>Fig3-</w:t>
      </w:r>
      <w:r w:rsidRPr="00BC68FF">
        <w:rPr>
          <w:rFonts w:hint="eastAsia"/>
          <w:sz w:val="28"/>
          <w:szCs w:val="28"/>
        </w:rPr>
        <w:t>收敛点的方差和收敛时间</w:t>
      </w:r>
    </w:p>
    <w:p w:rsidR="00AF06EC" w:rsidRDefault="00AF06EC" w:rsidP="00AF06EC">
      <w:pPr>
        <w:spacing w:line="360" w:lineRule="auto"/>
        <w:ind w:firstLine="420"/>
        <w:rPr>
          <w:b w:val="0"/>
          <w:bCs w:val="0"/>
          <w:sz w:val="21"/>
          <w:szCs w:val="21"/>
        </w:rPr>
      </w:pPr>
      <w:r>
        <w:rPr>
          <w:rFonts w:hint="eastAsia"/>
          <w:b w:val="0"/>
          <w:bCs w:val="0"/>
          <w:sz w:val="21"/>
          <w:szCs w:val="21"/>
        </w:rPr>
        <w:t>明确我们的目标</w:t>
      </w:r>
      <w:r w:rsidR="00545A2F">
        <w:rPr>
          <w:rFonts w:hint="eastAsia"/>
          <w:b w:val="0"/>
          <w:bCs w:val="0"/>
          <w:sz w:val="21"/>
          <w:szCs w:val="21"/>
        </w:rPr>
        <w:t>，我们需要计算方差和收敛时间对应变量</w:t>
      </w:r>
      <w:r w:rsidR="00545A2F">
        <w:rPr>
          <w:rFonts w:hint="eastAsia"/>
          <w:b w:val="0"/>
          <w:bCs w:val="0"/>
          <w:sz w:val="21"/>
          <w:szCs w:val="21"/>
        </w:rPr>
        <w:t>s</w:t>
      </w:r>
      <w:r w:rsidR="00545A2F">
        <w:rPr>
          <w:rFonts w:hint="eastAsia"/>
          <w:b w:val="0"/>
          <w:bCs w:val="0"/>
          <w:sz w:val="21"/>
          <w:szCs w:val="21"/>
        </w:rPr>
        <w:t>的关系</w:t>
      </w:r>
      <w:r>
        <w:rPr>
          <w:rFonts w:hint="eastAsia"/>
          <w:b w:val="0"/>
          <w:bCs w:val="0"/>
          <w:sz w:val="21"/>
          <w:szCs w:val="21"/>
        </w:rPr>
        <w:t>，在论文中找到对应的公式</w:t>
      </w:r>
      <w:r w:rsidR="00545A2F">
        <w:rPr>
          <w:rFonts w:hint="eastAsia"/>
          <w:b w:val="0"/>
          <w:bCs w:val="0"/>
          <w:sz w:val="21"/>
          <w:szCs w:val="21"/>
        </w:rPr>
        <w:t>，那么实际上，有关方差的重要公式已经在</w:t>
      </w:r>
      <w:r w:rsidR="00545A2F">
        <w:rPr>
          <w:rFonts w:hint="eastAsia"/>
          <w:b w:val="0"/>
          <w:bCs w:val="0"/>
          <w:sz w:val="21"/>
          <w:szCs w:val="21"/>
        </w:rPr>
        <w:t>2.1.4</w:t>
      </w:r>
      <w:r w:rsidR="00545A2F">
        <w:rPr>
          <w:rFonts w:hint="eastAsia"/>
          <w:b w:val="0"/>
          <w:bCs w:val="0"/>
          <w:sz w:val="21"/>
          <w:szCs w:val="21"/>
        </w:rPr>
        <w:t>中总结出来了，那么收敛时间的计算，需要我们在模拟计算的循环中实现，题目给出了收敛的阀值，在模拟过程中，当误差小于收敛阀值时，就可以认为最后的状态收敛了，记录下此时的收敛时间（循环次数）</w:t>
      </w:r>
    </w:p>
    <w:p w:rsidR="00545A2F" w:rsidRDefault="00545A2F" w:rsidP="00AF06EC">
      <w:pPr>
        <w:spacing w:line="360" w:lineRule="auto"/>
        <w:ind w:firstLine="420"/>
        <w:rPr>
          <w:b w:val="0"/>
          <w:bCs w:val="0"/>
          <w:sz w:val="21"/>
          <w:szCs w:val="21"/>
        </w:rPr>
      </w:pPr>
      <w:r>
        <w:rPr>
          <w:rFonts w:hint="eastAsia"/>
          <w:b w:val="0"/>
          <w:bCs w:val="0"/>
          <w:sz w:val="21"/>
          <w:szCs w:val="21"/>
        </w:rPr>
        <w:t>这是有关</w:t>
      </w:r>
      <w:r>
        <w:rPr>
          <w:b w:val="0"/>
          <w:bCs w:val="0"/>
          <w:sz w:val="21"/>
          <w:szCs w:val="21"/>
        </w:rPr>
        <w:t>fig3</w:t>
      </w:r>
      <w:r>
        <w:rPr>
          <w:rFonts w:hint="eastAsia"/>
          <w:b w:val="0"/>
          <w:bCs w:val="0"/>
          <w:sz w:val="21"/>
          <w:szCs w:val="21"/>
        </w:rPr>
        <w:t>模拟的关键代码，它是参数</w:t>
      </w:r>
      <w:r>
        <w:rPr>
          <w:rFonts w:hint="eastAsia"/>
          <w:b w:val="0"/>
          <w:bCs w:val="0"/>
          <w:sz w:val="21"/>
          <w:szCs w:val="21"/>
        </w:rPr>
        <w:t>s</w:t>
      </w:r>
      <w:r>
        <w:rPr>
          <w:rFonts w:hint="eastAsia"/>
          <w:b w:val="0"/>
          <w:bCs w:val="0"/>
          <w:sz w:val="21"/>
          <w:szCs w:val="21"/>
        </w:rPr>
        <w:t>单次模拟的函数，后面我们只要对</w:t>
      </w:r>
      <w:r>
        <w:rPr>
          <w:rFonts w:hint="eastAsia"/>
          <w:b w:val="0"/>
          <w:bCs w:val="0"/>
          <w:sz w:val="21"/>
          <w:szCs w:val="21"/>
        </w:rPr>
        <w:t>s</w:t>
      </w:r>
      <w:r>
        <w:rPr>
          <w:rFonts w:hint="eastAsia"/>
          <w:b w:val="0"/>
          <w:bCs w:val="0"/>
          <w:sz w:val="21"/>
          <w:szCs w:val="21"/>
        </w:rPr>
        <w:t>进行遍历，反复调用函数并记录数值就能得到最终结果：</w:t>
      </w:r>
    </w:p>
    <w:p w:rsidR="00545A2F" w:rsidRDefault="00545A2F" w:rsidP="00545A2F">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192" w:lineRule="auto"/>
        <w:divId w:val="453907269"/>
        <w:rPr>
          <w:rFonts w:ascii="Consolas" w:hAnsi="Consolas" w:cs="Consolas"/>
          <w:sz w:val="15"/>
          <w:szCs w:val="15"/>
        </w:rPr>
      </w:pPr>
      <w:r>
        <w:rPr>
          <w:rFonts w:ascii="Consolas" w:hAnsi="Consolas" w:cs="Consolas"/>
          <w:color w:val="000088"/>
          <w:sz w:val="15"/>
          <w:szCs w:val="15"/>
        </w:rPr>
        <w:t>def</w:t>
      </w:r>
      <w:r>
        <w:rPr>
          <w:rFonts w:ascii="Consolas" w:hAnsi="Consolas" w:cs="Consolas"/>
          <w:color w:val="000000"/>
          <w:sz w:val="15"/>
          <w:szCs w:val="15"/>
        </w:rPr>
        <w:t xml:space="preserve"> </w:t>
      </w:r>
      <w:proofErr w:type="spellStart"/>
      <w:r>
        <w:rPr>
          <w:rFonts w:ascii="Consolas" w:hAnsi="Consolas" w:cs="Consolas"/>
          <w:color w:val="000000"/>
          <w:sz w:val="15"/>
          <w:szCs w:val="15"/>
        </w:rPr>
        <w:t>simulation_</w:t>
      </w:r>
      <w:proofErr w:type="gramStart"/>
      <w:r>
        <w:rPr>
          <w:rFonts w:ascii="Consolas" w:hAnsi="Consolas" w:cs="Consolas"/>
          <w:color w:val="000000"/>
          <w:sz w:val="15"/>
          <w:szCs w:val="15"/>
        </w:rPr>
        <w:t>single</w:t>
      </w:r>
      <w:proofErr w:type="spellEnd"/>
      <w:r>
        <w:rPr>
          <w:rFonts w:ascii="Consolas" w:hAnsi="Consolas" w:cs="Consolas"/>
          <w:color w:val="666600"/>
          <w:sz w:val="15"/>
          <w:szCs w:val="15"/>
        </w:rPr>
        <w:t>(</w:t>
      </w:r>
      <w:proofErr w:type="gramEnd"/>
      <w:r>
        <w:rPr>
          <w:rFonts w:ascii="Consolas" w:hAnsi="Consolas" w:cs="Consolas"/>
          <w:color w:val="000000"/>
          <w:sz w:val="15"/>
          <w:szCs w:val="15"/>
        </w:rPr>
        <w:t>theta0</w:t>
      </w:r>
      <w:r>
        <w:rPr>
          <w:rFonts w:ascii="Consolas" w:hAnsi="Consolas" w:cs="Consolas"/>
          <w:color w:val="666600"/>
          <w:sz w:val="15"/>
          <w:szCs w:val="15"/>
        </w:rPr>
        <w:t>,</w:t>
      </w:r>
      <w:r>
        <w:rPr>
          <w:rFonts w:ascii="Consolas" w:hAnsi="Consolas" w:cs="Consolas"/>
          <w:color w:val="000000"/>
          <w:sz w:val="15"/>
          <w:szCs w:val="15"/>
        </w:rPr>
        <w:t xml:space="preserve"> c</w:t>
      </w:r>
      <w:r>
        <w:rPr>
          <w:rFonts w:ascii="Consolas" w:hAnsi="Consolas" w:cs="Consolas"/>
          <w:color w:val="666600"/>
          <w:sz w:val="15"/>
          <w:szCs w:val="15"/>
        </w:rPr>
        <w:t>,</w:t>
      </w:r>
      <w:r>
        <w:rPr>
          <w:rFonts w:ascii="Consolas" w:hAnsi="Consolas" w:cs="Consolas"/>
          <w:color w:val="000000"/>
          <w:sz w:val="15"/>
          <w:szCs w:val="15"/>
        </w:rPr>
        <w:t xml:space="preserve"> A</w:t>
      </w:r>
      <w:r>
        <w:rPr>
          <w:rFonts w:ascii="Consolas" w:hAnsi="Consolas" w:cs="Consolas"/>
          <w:color w:val="666600"/>
          <w:sz w:val="15"/>
          <w:szCs w:val="15"/>
        </w:rPr>
        <w:t>,</w:t>
      </w:r>
      <w:r>
        <w:rPr>
          <w:rFonts w:ascii="Consolas" w:hAnsi="Consolas" w:cs="Consolas"/>
          <w:color w:val="000000"/>
          <w:sz w:val="15"/>
          <w:szCs w:val="15"/>
        </w:rPr>
        <w:t xml:space="preserve"> B</w:t>
      </w:r>
      <w:r>
        <w:rPr>
          <w:rFonts w:ascii="Consolas" w:hAnsi="Consolas" w:cs="Consolas"/>
          <w:color w:val="666600"/>
          <w:sz w:val="15"/>
          <w:szCs w:val="15"/>
        </w:rPr>
        <w:t>,</w:t>
      </w:r>
      <w:r>
        <w:rPr>
          <w:rFonts w:ascii="Consolas" w:hAnsi="Consolas" w:cs="Consolas"/>
          <w:color w:val="000000"/>
          <w:sz w:val="15"/>
          <w:szCs w:val="15"/>
        </w:rPr>
        <w:t xml:space="preserve"> q</w:t>
      </w:r>
      <w:r>
        <w:rPr>
          <w:rFonts w:ascii="Consolas" w:hAnsi="Consolas" w:cs="Consolas"/>
          <w:color w:val="666600"/>
          <w:sz w:val="15"/>
          <w:szCs w:val="15"/>
        </w:rPr>
        <w:t>):</w:t>
      </w:r>
    </w:p>
    <w:p w:rsidR="00545A2F" w:rsidRDefault="00545A2F" w:rsidP="00545A2F">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192" w:lineRule="auto"/>
        <w:divId w:val="453907269"/>
        <w:rPr>
          <w:rFonts w:ascii="Consolas" w:hAnsi="Consolas" w:cs="Consolas"/>
          <w:sz w:val="15"/>
          <w:szCs w:val="15"/>
        </w:rPr>
      </w:pPr>
      <w:r>
        <w:rPr>
          <w:rFonts w:ascii="Consolas" w:hAnsi="Consolas" w:cs="Consolas"/>
          <w:color w:val="000000"/>
          <w:sz w:val="15"/>
          <w:szCs w:val="15"/>
        </w:rPr>
        <w:t xml:space="preserve">    theta </w:t>
      </w:r>
      <w:r>
        <w:rPr>
          <w:rFonts w:ascii="Consolas" w:hAnsi="Consolas" w:cs="Consolas"/>
          <w:color w:val="666600"/>
          <w:sz w:val="15"/>
          <w:szCs w:val="15"/>
        </w:rPr>
        <w:t>=</w:t>
      </w:r>
      <w:r>
        <w:rPr>
          <w:rFonts w:ascii="Consolas" w:hAnsi="Consolas" w:cs="Consolas"/>
          <w:color w:val="000000"/>
          <w:sz w:val="15"/>
          <w:szCs w:val="15"/>
        </w:rPr>
        <w:t xml:space="preserve"> theta0</w:t>
      </w:r>
      <w:r>
        <w:rPr>
          <w:rFonts w:ascii="Consolas" w:hAnsi="Consolas" w:cs="Consolas"/>
          <w:color w:val="666600"/>
          <w:sz w:val="15"/>
          <w:szCs w:val="15"/>
        </w:rPr>
        <w:t>.</w:t>
      </w:r>
      <w:r>
        <w:rPr>
          <w:rFonts w:ascii="Consolas" w:hAnsi="Consolas" w:cs="Consolas"/>
          <w:color w:val="000000"/>
          <w:sz w:val="15"/>
          <w:szCs w:val="15"/>
        </w:rPr>
        <w:t>copy</w:t>
      </w:r>
      <w:r>
        <w:rPr>
          <w:rFonts w:ascii="Consolas" w:hAnsi="Consolas" w:cs="Consolas"/>
          <w:color w:val="666600"/>
          <w:sz w:val="15"/>
          <w:szCs w:val="15"/>
        </w:rPr>
        <w:t>()</w:t>
      </w:r>
    </w:p>
    <w:p w:rsidR="00545A2F" w:rsidRDefault="00545A2F" w:rsidP="00545A2F">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192" w:lineRule="auto"/>
        <w:divId w:val="453907269"/>
        <w:rPr>
          <w:rFonts w:ascii="Consolas" w:hAnsi="Consolas" w:cs="Consolas"/>
          <w:sz w:val="15"/>
          <w:szCs w:val="15"/>
        </w:rPr>
      </w:pPr>
      <w:r>
        <w:rPr>
          <w:rFonts w:ascii="Consolas" w:hAnsi="Consolas" w:cs="Consolas"/>
          <w:color w:val="000000"/>
          <w:sz w:val="15"/>
          <w:szCs w:val="15"/>
        </w:rPr>
        <w:t xml:space="preserve">    convergence </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000088"/>
          <w:sz w:val="15"/>
          <w:szCs w:val="15"/>
        </w:rPr>
        <w:t>False</w:t>
      </w:r>
    </w:p>
    <w:p w:rsidR="00545A2F" w:rsidRDefault="00545A2F" w:rsidP="00545A2F">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192" w:lineRule="auto"/>
        <w:divId w:val="453907269"/>
        <w:rPr>
          <w:rFonts w:ascii="Consolas" w:hAnsi="Consolas" w:cs="Consolas"/>
          <w:sz w:val="15"/>
          <w:szCs w:val="15"/>
        </w:rPr>
      </w:pPr>
      <w:r>
        <w:rPr>
          <w:rFonts w:ascii="Consolas" w:hAnsi="Consolas" w:cs="Consolas"/>
          <w:color w:val="000000"/>
          <w:sz w:val="15"/>
          <w:szCs w:val="15"/>
        </w:rPr>
        <w:t xml:space="preserve">    </w:t>
      </w:r>
      <w:proofErr w:type="spellStart"/>
      <w:r>
        <w:rPr>
          <w:rFonts w:ascii="Consolas" w:hAnsi="Consolas" w:cs="Consolas"/>
          <w:color w:val="000000"/>
          <w:sz w:val="15"/>
          <w:szCs w:val="15"/>
        </w:rPr>
        <w:t>q_powered</w:t>
      </w:r>
      <w:proofErr w:type="spellEnd"/>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006666"/>
          <w:sz w:val="15"/>
          <w:szCs w:val="15"/>
        </w:rPr>
        <w:t>1</w:t>
      </w:r>
    </w:p>
    <w:p w:rsidR="00545A2F" w:rsidRDefault="00545A2F" w:rsidP="00545A2F">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192" w:lineRule="auto"/>
        <w:divId w:val="453907269"/>
        <w:rPr>
          <w:rFonts w:ascii="Consolas" w:hAnsi="Consolas" w:cs="Consolas"/>
          <w:sz w:val="15"/>
          <w:szCs w:val="15"/>
        </w:rPr>
      </w:pPr>
      <w:r>
        <w:rPr>
          <w:rFonts w:ascii="Consolas" w:hAnsi="Consolas" w:cs="Consolas"/>
          <w:color w:val="000000"/>
          <w:sz w:val="15"/>
          <w:szCs w:val="15"/>
        </w:rPr>
        <w:t xml:space="preserve">    </w:t>
      </w:r>
      <w:proofErr w:type="spellStart"/>
      <w:r>
        <w:rPr>
          <w:rFonts w:ascii="Consolas" w:hAnsi="Consolas" w:cs="Consolas"/>
          <w:color w:val="000088"/>
          <w:sz w:val="15"/>
          <w:szCs w:val="15"/>
        </w:rPr>
        <w:t>for</w:t>
      </w:r>
      <w:r>
        <w:rPr>
          <w:rFonts w:ascii="Consolas" w:hAnsi="Consolas" w:cs="Consolas"/>
          <w:color w:val="000000"/>
          <w:sz w:val="15"/>
          <w:szCs w:val="15"/>
        </w:rPr>
        <w:t xml:space="preserve"> k</w:t>
      </w:r>
      <w:proofErr w:type="spellEnd"/>
      <w:r>
        <w:rPr>
          <w:rFonts w:ascii="Consolas" w:hAnsi="Consolas" w:cs="Consolas"/>
          <w:color w:val="000000"/>
          <w:sz w:val="15"/>
          <w:szCs w:val="15"/>
        </w:rPr>
        <w:t xml:space="preserve"> </w:t>
      </w:r>
      <w:r>
        <w:rPr>
          <w:rFonts w:ascii="Consolas" w:hAnsi="Consolas" w:cs="Consolas"/>
          <w:color w:val="000088"/>
          <w:sz w:val="15"/>
          <w:szCs w:val="15"/>
        </w:rPr>
        <w:t>in</w:t>
      </w:r>
      <w:r>
        <w:rPr>
          <w:rFonts w:ascii="Consolas" w:hAnsi="Consolas" w:cs="Consolas"/>
          <w:color w:val="000000"/>
          <w:sz w:val="15"/>
          <w:szCs w:val="15"/>
        </w:rPr>
        <w:t xml:space="preserve"> range</w:t>
      </w:r>
      <w:r>
        <w:rPr>
          <w:rFonts w:ascii="Consolas" w:hAnsi="Consolas" w:cs="Consolas"/>
          <w:color w:val="666600"/>
          <w:sz w:val="15"/>
          <w:szCs w:val="15"/>
        </w:rPr>
        <w:t>(</w:t>
      </w:r>
      <w:proofErr w:type="spellStart"/>
      <w:r>
        <w:rPr>
          <w:rFonts w:ascii="Consolas" w:hAnsi="Consolas" w:cs="Consolas"/>
          <w:color w:val="000000"/>
          <w:sz w:val="15"/>
          <w:szCs w:val="15"/>
        </w:rPr>
        <w:t>max_iterations</w:t>
      </w:r>
      <w:proofErr w:type="spellEnd"/>
      <w:r>
        <w:rPr>
          <w:rFonts w:ascii="Consolas" w:hAnsi="Consolas" w:cs="Consolas"/>
          <w:color w:val="666600"/>
          <w:sz w:val="15"/>
          <w:szCs w:val="15"/>
        </w:rPr>
        <w:t>):</w:t>
      </w:r>
    </w:p>
    <w:p w:rsidR="00545A2F" w:rsidRDefault="00545A2F" w:rsidP="00545A2F">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192" w:lineRule="auto"/>
        <w:divId w:val="453907269"/>
        <w:rPr>
          <w:rFonts w:ascii="Consolas" w:hAnsi="Consolas" w:cs="Consolas"/>
          <w:sz w:val="15"/>
          <w:szCs w:val="15"/>
        </w:rPr>
      </w:pPr>
      <w:r>
        <w:rPr>
          <w:rFonts w:ascii="Consolas" w:hAnsi="Consolas" w:cs="Consolas"/>
          <w:color w:val="000000"/>
          <w:sz w:val="15"/>
          <w:szCs w:val="15"/>
        </w:rPr>
        <w:t xml:space="preserve">        b </w:t>
      </w:r>
      <w:r>
        <w:rPr>
          <w:rFonts w:ascii="Consolas" w:hAnsi="Consolas" w:cs="Consolas"/>
          <w:color w:val="666600"/>
          <w:sz w:val="15"/>
          <w:szCs w:val="15"/>
        </w:rPr>
        <w:t>=</w:t>
      </w:r>
      <w:r>
        <w:rPr>
          <w:rFonts w:ascii="Consolas" w:hAnsi="Consolas" w:cs="Consolas"/>
          <w:color w:val="000000"/>
          <w:sz w:val="15"/>
          <w:szCs w:val="15"/>
        </w:rPr>
        <w:t xml:space="preserve"> c </w:t>
      </w:r>
      <w:r>
        <w:rPr>
          <w:rFonts w:ascii="Consolas" w:hAnsi="Consolas" w:cs="Consolas"/>
          <w:color w:val="666600"/>
          <w:sz w:val="15"/>
          <w:szCs w:val="15"/>
        </w:rPr>
        <w:t>*</w:t>
      </w:r>
      <w:r>
        <w:rPr>
          <w:rFonts w:ascii="Consolas" w:hAnsi="Consolas" w:cs="Consolas"/>
          <w:color w:val="000000"/>
          <w:sz w:val="15"/>
          <w:szCs w:val="15"/>
        </w:rPr>
        <w:t xml:space="preserve"> </w:t>
      </w:r>
      <w:proofErr w:type="spellStart"/>
      <w:r>
        <w:rPr>
          <w:rFonts w:ascii="Consolas" w:hAnsi="Consolas" w:cs="Consolas"/>
          <w:color w:val="000000"/>
          <w:sz w:val="15"/>
          <w:szCs w:val="15"/>
        </w:rPr>
        <w:t>q_powered</w:t>
      </w:r>
      <w:proofErr w:type="spellEnd"/>
    </w:p>
    <w:p w:rsidR="00545A2F" w:rsidRDefault="00545A2F" w:rsidP="00545A2F">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192" w:lineRule="auto"/>
        <w:divId w:val="453907269"/>
        <w:rPr>
          <w:rFonts w:ascii="Consolas" w:hAnsi="Consolas" w:cs="Consolas"/>
          <w:sz w:val="15"/>
          <w:szCs w:val="15"/>
        </w:rPr>
      </w:pPr>
      <w:r>
        <w:rPr>
          <w:rFonts w:ascii="Consolas" w:hAnsi="Consolas" w:cs="Consolas"/>
          <w:color w:val="000000"/>
          <w:sz w:val="15"/>
          <w:szCs w:val="15"/>
        </w:rPr>
        <w:t xml:space="preserve">        eta </w:t>
      </w:r>
      <w:r>
        <w:rPr>
          <w:rFonts w:ascii="Consolas" w:hAnsi="Consolas" w:cs="Consolas"/>
          <w:color w:val="666600"/>
          <w:sz w:val="15"/>
          <w:szCs w:val="15"/>
        </w:rPr>
        <w:t>=</w:t>
      </w:r>
      <w:r>
        <w:rPr>
          <w:rFonts w:ascii="Consolas" w:hAnsi="Consolas" w:cs="Consolas"/>
          <w:color w:val="000000"/>
          <w:sz w:val="15"/>
          <w:szCs w:val="15"/>
        </w:rPr>
        <w:t xml:space="preserve"> </w:t>
      </w:r>
      <w:proofErr w:type="spellStart"/>
      <w:proofErr w:type="gramStart"/>
      <w:r>
        <w:rPr>
          <w:rFonts w:ascii="Consolas" w:hAnsi="Consolas" w:cs="Consolas"/>
          <w:color w:val="000000"/>
          <w:sz w:val="15"/>
          <w:szCs w:val="15"/>
        </w:rPr>
        <w:t>np</w:t>
      </w:r>
      <w:r>
        <w:rPr>
          <w:rFonts w:ascii="Consolas" w:hAnsi="Consolas" w:cs="Consolas"/>
          <w:color w:val="666600"/>
          <w:sz w:val="15"/>
          <w:szCs w:val="15"/>
        </w:rPr>
        <w:t>.</w:t>
      </w:r>
      <w:r>
        <w:rPr>
          <w:rFonts w:ascii="Consolas" w:hAnsi="Consolas" w:cs="Consolas"/>
          <w:color w:val="000000"/>
          <w:sz w:val="15"/>
          <w:szCs w:val="15"/>
        </w:rPr>
        <w:t>random</w:t>
      </w:r>
      <w:proofErr w:type="gramEnd"/>
      <w:r>
        <w:rPr>
          <w:rFonts w:ascii="Consolas" w:hAnsi="Consolas" w:cs="Consolas"/>
          <w:color w:val="666600"/>
          <w:sz w:val="15"/>
          <w:szCs w:val="15"/>
        </w:rPr>
        <w:t>.</w:t>
      </w:r>
      <w:proofErr w:type="gramStart"/>
      <w:r>
        <w:rPr>
          <w:rFonts w:ascii="Consolas" w:hAnsi="Consolas" w:cs="Consolas"/>
          <w:color w:val="000000"/>
          <w:sz w:val="15"/>
          <w:szCs w:val="15"/>
        </w:rPr>
        <w:t>laplace</w:t>
      </w:r>
      <w:proofErr w:type="spellEnd"/>
      <w:r>
        <w:rPr>
          <w:rFonts w:ascii="Consolas" w:hAnsi="Consolas" w:cs="Consolas"/>
          <w:color w:val="666600"/>
          <w:sz w:val="15"/>
          <w:szCs w:val="15"/>
        </w:rPr>
        <w:t>(</w:t>
      </w:r>
      <w:proofErr w:type="gramEnd"/>
      <w:r>
        <w:rPr>
          <w:rFonts w:ascii="Consolas" w:hAnsi="Consolas" w:cs="Consolas"/>
          <w:color w:val="000000"/>
          <w:sz w:val="15"/>
          <w:szCs w:val="15"/>
        </w:rPr>
        <w:t>scale</w:t>
      </w:r>
      <w:r>
        <w:rPr>
          <w:rFonts w:ascii="Consolas" w:hAnsi="Consolas" w:cs="Consolas"/>
          <w:color w:val="666600"/>
          <w:sz w:val="15"/>
          <w:szCs w:val="15"/>
        </w:rPr>
        <w:t>=</w:t>
      </w:r>
      <w:r>
        <w:rPr>
          <w:rFonts w:ascii="Consolas" w:hAnsi="Consolas" w:cs="Consolas"/>
          <w:color w:val="000000"/>
          <w:sz w:val="15"/>
          <w:szCs w:val="15"/>
        </w:rPr>
        <w:t>b</w:t>
      </w:r>
      <w:r>
        <w:rPr>
          <w:rFonts w:ascii="Consolas" w:hAnsi="Consolas" w:cs="Consolas"/>
          <w:color w:val="666600"/>
          <w:sz w:val="15"/>
          <w:szCs w:val="15"/>
        </w:rPr>
        <w:t>,</w:t>
      </w:r>
      <w:r>
        <w:rPr>
          <w:rFonts w:ascii="Consolas" w:hAnsi="Consolas" w:cs="Consolas"/>
          <w:color w:val="000000"/>
          <w:sz w:val="15"/>
          <w:szCs w:val="15"/>
        </w:rPr>
        <w:t xml:space="preserve"> size</w:t>
      </w:r>
      <w:r>
        <w:rPr>
          <w:rFonts w:ascii="Consolas" w:hAnsi="Consolas" w:cs="Consolas"/>
          <w:color w:val="666600"/>
          <w:sz w:val="15"/>
          <w:szCs w:val="15"/>
        </w:rPr>
        <w:t>=</w:t>
      </w:r>
      <w:r>
        <w:rPr>
          <w:rFonts w:ascii="Consolas" w:hAnsi="Consolas" w:cs="Consolas"/>
          <w:color w:val="000000"/>
          <w:sz w:val="15"/>
          <w:szCs w:val="15"/>
        </w:rPr>
        <w:t>n</w:t>
      </w:r>
      <w:r>
        <w:rPr>
          <w:rFonts w:ascii="Consolas" w:hAnsi="Consolas" w:cs="Consolas"/>
          <w:color w:val="666600"/>
          <w:sz w:val="15"/>
          <w:szCs w:val="15"/>
        </w:rPr>
        <w:t>)</w:t>
      </w:r>
    </w:p>
    <w:p w:rsidR="00545A2F" w:rsidRDefault="00545A2F" w:rsidP="00545A2F">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192" w:lineRule="auto"/>
        <w:divId w:val="453907269"/>
        <w:rPr>
          <w:rFonts w:ascii="Consolas" w:hAnsi="Consolas" w:cs="Consolas" w:hint="eastAsia"/>
          <w:sz w:val="15"/>
          <w:szCs w:val="15"/>
        </w:rPr>
      </w:pPr>
      <w:r>
        <w:rPr>
          <w:rFonts w:ascii="Consolas" w:hAnsi="Consolas" w:cs="Consolas"/>
          <w:color w:val="000000"/>
          <w:sz w:val="15"/>
          <w:szCs w:val="15"/>
        </w:rPr>
        <w:t xml:space="preserve">        </w:t>
      </w:r>
      <w:proofErr w:type="spellStart"/>
      <w:r>
        <w:rPr>
          <w:rFonts w:ascii="Consolas" w:hAnsi="Consolas" w:cs="Consolas"/>
          <w:color w:val="000000"/>
          <w:sz w:val="15"/>
          <w:szCs w:val="15"/>
        </w:rPr>
        <w:t>next_theta</w:t>
      </w:r>
      <w:proofErr w:type="spellEnd"/>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0000"/>
          <w:sz w:val="15"/>
          <w:szCs w:val="15"/>
        </w:rPr>
        <w:t xml:space="preserve"> A </w:t>
      </w:r>
      <w:r>
        <w:rPr>
          <w:rFonts w:ascii="Consolas" w:hAnsi="Consolas" w:cs="Consolas"/>
          <w:color w:val="666600"/>
          <w:sz w:val="15"/>
          <w:szCs w:val="15"/>
        </w:rPr>
        <w:t>@</w:t>
      </w:r>
      <w:r>
        <w:rPr>
          <w:rFonts w:ascii="Consolas" w:hAnsi="Consolas" w:cs="Consolas"/>
          <w:color w:val="000000"/>
          <w:sz w:val="15"/>
          <w:szCs w:val="15"/>
        </w:rPr>
        <w:t xml:space="preserve"> theta </w:t>
      </w:r>
      <w:r>
        <w:rPr>
          <w:rFonts w:ascii="Consolas" w:hAnsi="Consolas" w:cs="Consolas"/>
          <w:color w:val="666600"/>
          <w:sz w:val="15"/>
          <w:szCs w:val="15"/>
        </w:rPr>
        <w:t>+</w:t>
      </w:r>
      <w:r>
        <w:rPr>
          <w:rFonts w:ascii="Consolas" w:hAnsi="Consolas" w:cs="Consolas"/>
          <w:color w:val="000000"/>
          <w:sz w:val="15"/>
          <w:szCs w:val="15"/>
        </w:rPr>
        <w:t xml:space="preserve"> B </w:t>
      </w:r>
      <w:r>
        <w:rPr>
          <w:rFonts w:ascii="Consolas" w:hAnsi="Consolas" w:cs="Consolas"/>
          <w:color w:val="666600"/>
          <w:sz w:val="15"/>
          <w:szCs w:val="15"/>
        </w:rPr>
        <w:t>@</w:t>
      </w:r>
      <w:r>
        <w:rPr>
          <w:rFonts w:ascii="Consolas" w:hAnsi="Consolas" w:cs="Consolas"/>
          <w:color w:val="000000"/>
          <w:sz w:val="15"/>
          <w:szCs w:val="15"/>
        </w:rPr>
        <w:t xml:space="preserve"> eta</w:t>
      </w:r>
    </w:p>
    <w:p w:rsidR="00545A2F" w:rsidRDefault="00545A2F" w:rsidP="00545A2F">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192" w:lineRule="auto"/>
        <w:divId w:val="453907269"/>
        <w:rPr>
          <w:rFonts w:ascii="Consolas" w:hAnsi="Consolas" w:cs="Consolas"/>
          <w:sz w:val="15"/>
          <w:szCs w:val="15"/>
        </w:rPr>
      </w:pPr>
      <w:r>
        <w:rPr>
          <w:rFonts w:ascii="Consolas" w:hAnsi="Consolas" w:cs="Consolas"/>
          <w:color w:val="000000"/>
          <w:sz w:val="15"/>
          <w:szCs w:val="15"/>
        </w:rPr>
        <w:t xml:space="preserve">        </w:t>
      </w:r>
      <w:r>
        <w:rPr>
          <w:rFonts w:ascii="Consolas" w:hAnsi="Consolas" w:cs="Consolas"/>
          <w:color w:val="880000"/>
          <w:sz w:val="15"/>
          <w:szCs w:val="15"/>
        </w:rPr>
        <w:t xml:space="preserve"># </w:t>
      </w:r>
      <w:proofErr w:type="gramStart"/>
      <w:r>
        <w:rPr>
          <w:rFonts w:ascii="Consolas" w:hAnsi="Consolas" w:cs="Consolas"/>
          <w:color w:val="880000"/>
          <w:sz w:val="15"/>
          <w:szCs w:val="15"/>
        </w:rPr>
        <w:t>if</w:t>
      </w:r>
      <w:proofErr w:type="gramEnd"/>
      <w:r>
        <w:rPr>
          <w:rFonts w:ascii="Consolas" w:hAnsi="Consolas" w:cs="Consolas"/>
          <w:color w:val="880000"/>
          <w:sz w:val="15"/>
          <w:szCs w:val="15"/>
        </w:rPr>
        <w:t xml:space="preserve"> </w:t>
      </w:r>
      <w:proofErr w:type="spellStart"/>
      <w:proofErr w:type="gramStart"/>
      <w:r>
        <w:rPr>
          <w:rFonts w:ascii="Consolas" w:hAnsi="Consolas" w:cs="Consolas"/>
          <w:color w:val="880000"/>
          <w:sz w:val="15"/>
          <w:szCs w:val="15"/>
        </w:rPr>
        <w:t>np.max</w:t>
      </w:r>
      <w:proofErr w:type="spellEnd"/>
      <w:r>
        <w:rPr>
          <w:rFonts w:ascii="Consolas" w:hAnsi="Consolas" w:cs="Consolas"/>
          <w:color w:val="880000"/>
          <w:sz w:val="15"/>
          <w:szCs w:val="15"/>
        </w:rPr>
        <w:t>(</w:t>
      </w:r>
      <w:proofErr w:type="spellStart"/>
      <w:r>
        <w:rPr>
          <w:rFonts w:ascii="Consolas" w:hAnsi="Consolas" w:cs="Consolas"/>
          <w:color w:val="880000"/>
          <w:sz w:val="15"/>
          <w:szCs w:val="15"/>
        </w:rPr>
        <w:t>np.abs</w:t>
      </w:r>
      <w:proofErr w:type="spellEnd"/>
      <w:r>
        <w:rPr>
          <w:rFonts w:ascii="Consolas" w:hAnsi="Consolas" w:cs="Consolas"/>
          <w:color w:val="880000"/>
          <w:sz w:val="15"/>
          <w:szCs w:val="15"/>
        </w:rPr>
        <w:t>(</w:t>
      </w:r>
      <w:proofErr w:type="spellStart"/>
      <w:proofErr w:type="gramEnd"/>
      <w:r>
        <w:rPr>
          <w:rFonts w:ascii="Consolas" w:hAnsi="Consolas" w:cs="Consolas"/>
          <w:color w:val="880000"/>
          <w:sz w:val="15"/>
          <w:szCs w:val="15"/>
        </w:rPr>
        <w:t>next_theta</w:t>
      </w:r>
      <w:proofErr w:type="spellEnd"/>
      <w:r>
        <w:rPr>
          <w:rFonts w:ascii="Consolas" w:hAnsi="Consolas" w:cs="Consolas"/>
          <w:color w:val="880000"/>
          <w:sz w:val="15"/>
          <w:szCs w:val="15"/>
        </w:rPr>
        <w:t xml:space="preserve"> - theta)) &lt; threshold:</w:t>
      </w:r>
    </w:p>
    <w:p w:rsidR="00545A2F" w:rsidRDefault="00545A2F" w:rsidP="00545A2F">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192" w:lineRule="auto"/>
        <w:divId w:val="453907269"/>
        <w:rPr>
          <w:rFonts w:ascii="Consolas" w:hAnsi="Consolas" w:cs="Consolas"/>
          <w:sz w:val="15"/>
          <w:szCs w:val="15"/>
        </w:rPr>
      </w:pPr>
      <w:r>
        <w:rPr>
          <w:rFonts w:ascii="Consolas" w:hAnsi="Consolas" w:cs="Consolas"/>
          <w:color w:val="000000"/>
          <w:sz w:val="15"/>
          <w:szCs w:val="15"/>
        </w:rPr>
        <w:t xml:space="preserve">        </w:t>
      </w:r>
      <w:r>
        <w:rPr>
          <w:rFonts w:ascii="Consolas" w:hAnsi="Consolas" w:cs="Consolas"/>
          <w:color w:val="000088"/>
          <w:sz w:val="15"/>
          <w:szCs w:val="15"/>
        </w:rPr>
        <w:t>if</w:t>
      </w:r>
      <w:r>
        <w:rPr>
          <w:rFonts w:ascii="Consolas" w:hAnsi="Consolas" w:cs="Consolas"/>
          <w:color w:val="000000"/>
          <w:sz w:val="15"/>
          <w:szCs w:val="15"/>
        </w:rPr>
        <w:t xml:space="preserve"> </w:t>
      </w:r>
      <w:proofErr w:type="spellStart"/>
      <w:proofErr w:type="gramStart"/>
      <w:r>
        <w:rPr>
          <w:rFonts w:ascii="Consolas" w:hAnsi="Consolas" w:cs="Consolas"/>
          <w:color w:val="000000"/>
          <w:sz w:val="15"/>
          <w:szCs w:val="15"/>
        </w:rPr>
        <w:t>np</w:t>
      </w:r>
      <w:r>
        <w:rPr>
          <w:rFonts w:ascii="Consolas" w:hAnsi="Consolas" w:cs="Consolas"/>
          <w:color w:val="666600"/>
          <w:sz w:val="15"/>
          <w:szCs w:val="15"/>
        </w:rPr>
        <w:t>.</w:t>
      </w:r>
      <w:r>
        <w:rPr>
          <w:rFonts w:ascii="Consolas" w:hAnsi="Consolas" w:cs="Consolas"/>
          <w:color w:val="000000"/>
          <w:sz w:val="15"/>
          <w:szCs w:val="15"/>
        </w:rPr>
        <w:t>linalg</w:t>
      </w:r>
      <w:proofErr w:type="gramEnd"/>
      <w:r>
        <w:rPr>
          <w:rFonts w:ascii="Consolas" w:hAnsi="Consolas" w:cs="Consolas"/>
          <w:color w:val="666600"/>
          <w:sz w:val="15"/>
          <w:szCs w:val="15"/>
        </w:rPr>
        <w:t>.</w:t>
      </w:r>
      <w:proofErr w:type="gramStart"/>
      <w:r>
        <w:rPr>
          <w:rFonts w:ascii="Consolas" w:hAnsi="Consolas" w:cs="Consolas"/>
          <w:color w:val="000000"/>
          <w:sz w:val="15"/>
          <w:szCs w:val="15"/>
        </w:rPr>
        <w:t>norm</w:t>
      </w:r>
      <w:proofErr w:type="spellEnd"/>
      <w:r>
        <w:rPr>
          <w:rFonts w:ascii="Consolas" w:hAnsi="Consolas" w:cs="Consolas"/>
          <w:color w:val="666600"/>
          <w:sz w:val="15"/>
          <w:szCs w:val="15"/>
        </w:rPr>
        <w:t>(</w:t>
      </w:r>
      <w:proofErr w:type="spellStart"/>
      <w:proofErr w:type="gramEnd"/>
      <w:r>
        <w:rPr>
          <w:rFonts w:ascii="Consolas" w:hAnsi="Consolas" w:cs="Consolas"/>
          <w:color w:val="000000"/>
          <w:sz w:val="15"/>
          <w:szCs w:val="15"/>
        </w:rPr>
        <w:t>next_theta</w:t>
      </w:r>
      <w:proofErr w:type="spellEnd"/>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0000"/>
          <w:sz w:val="15"/>
          <w:szCs w:val="15"/>
        </w:rPr>
        <w:t xml:space="preserve"> theta</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666600"/>
          <w:sz w:val="15"/>
          <w:szCs w:val="15"/>
        </w:rPr>
        <w:t>&lt;</w:t>
      </w:r>
      <w:r>
        <w:rPr>
          <w:rFonts w:ascii="Consolas" w:hAnsi="Consolas" w:cs="Consolas"/>
          <w:color w:val="000000"/>
          <w:sz w:val="15"/>
          <w:szCs w:val="15"/>
        </w:rPr>
        <w:t xml:space="preserve"> threshold</w:t>
      </w:r>
      <w:r>
        <w:rPr>
          <w:rFonts w:ascii="Consolas" w:hAnsi="Consolas" w:cs="Consolas"/>
          <w:color w:val="666600"/>
          <w:sz w:val="15"/>
          <w:szCs w:val="15"/>
        </w:rPr>
        <w:t>:</w:t>
      </w:r>
    </w:p>
    <w:p w:rsidR="00545A2F" w:rsidRDefault="00545A2F" w:rsidP="00545A2F">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192" w:lineRule="auto"/>
        <w:divId w:val="453907269"/>
        <w:rPr>
          <w:rFonts w:ascii="Consolas" w:hAnsi="Consolas" w:cs="Consolas"/>
          <w:sz w:val="15"/>
          <w:szCs w:val="15"/>
        </w:rPr>
      </w:pPr>
      <w:r>
        <w:rPr>
          <w:rFonts w:ascii="Consolas" w:hAnsi="Consolas" w:cs="Consolas"/>
          <w:color w:val="000000"/>
          <w:sz w:val="15"/>
          <w:szCs w:val="15"/>
        </w:rPr>
        <w:t xml:space="preserve">            convergence </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000088"/>
          <w:sz w:val="15"/>
          <w:szCs w:val="15"/>
        </w:rPr>
        <w:t>True</w:t>
      </w:r>
      <w:r>
        <w:rPr>
          <w:rFonts w:ascii="Consolas" w:hAnsi="Consolas" w:cs="Consolas"/>
          <w:sz w:val="15"/>
          <w:szCs w:val="15"/>
        </w:rPr>
        <w:t xml:space="preserve">; </w:t>
      </w:r>
      <w:r>
        <w:rPr>
          <w:rFonts w:ascii="Consolas" w:hAnsi="Consolas" w:cs="Consolas"/>
          <w:color w:val="000000"/>
          <w:sz w:val="15"/>
          <w:szCs w:val="15"/>
        </w:rPr>
        <w:t xml:space="preserve">theta </w:t>
      </w:r>
      <w:r>
        <w:rPr>
          <w:rFonts w:ascii="Consolas" w:hAnsi="Consolas" w:cs="Consolas"/>
          <w:color w:val="666600"/>
          <w:sz w:val="15"/>
          <w:szCs w:val="15"/>
        </w:rPr>
        <w:t>=</w:t>
      </w:r>
      <w:r>
        <w:rPr>
          <w:rFonts w:ascii="Consolas" w:hAnsi="Consolas" w:cs="Consolas"/>
          <w:color w:val="000000"/>
          <w:sz w:val="15"/>
          <w:szCs w:val="15"/>
        </w:rPr>
        <w:t xml:space="preserve"> </w:t>
      </w:r>
      <w:proofErr w:type="spellStart"/>
      <w:r>
        <w:rPr>
          <w:rFonts w:ascii="Consolas" w:hAnsi="Consolas" w:cs="Consolas"/>
          <w:color w:val="000000"/>
          <w:sz w:val="15"/>
          <w:szCs w:val="15"/>
        </w:rPr>
        <w:t>next_theta</w:t>
      </w:r>
      <w:proofErr w:type="spellEnd"/>
    </w:p>
    <w:p w:rsidR="00545A2F" w:rsidRDefault="00545A2F" w:rsidP="00545A2F">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192" w:lineRule="auto"/>
        <w:divId w:val="453907269"/>
        <w:rPr>
          <w:rFonts w:ascii="Consolas" w:hAnsi="Consolas" w:cs="Consolas"/>
          <w:sz w:val="15"/>
          <w:szCs w:val="15"/>
        </w:rPr>
      </w:pPr>
      <w:r>
        <w:rPr>
          <w:rFonts w:ascii="Consolas" w:hAnsi="Consolas" w:cs="Consolas"/>
          <w:color w:val="000000"/>
          <w:sz w:val="15"/>
          <w:szCs w:val="15"/>
        </w:rPr>
        <w:t xml:space="preserve">            </w:t>
      </w:r>
      <w:r>
        <w:rPr>
          <w:rFonts w:ascii="Consolas" w:hAnsi="Consolas" w:cs="Consolas"/>
          <w:color w:val="000088"/>
          <w:sz w:val="15"/>
          <w:szCs w:val="15"/>
        </w:rPr>
        <w:t>break</w:t>
      </w:r>
    </w:p>
    <w:p w:rsidR="00545A2F" w:rsidRDefault="00545A2F" w:rsidP="00545A2F">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192" w:lineRule="auto"/>
        <w:divId w:val="453907269"/>
        <w:rPr>
          <w:rFonts w:ascii="Consolas" w:hAnsi="Consolas" w:cs="Consolas"/>
          <w:sz w:val="15"/>
          <w:szCs w:val="15"/>
        </w:rPr>
      </w:pPr>
      <w:r>
        <w:rPr>
          <w:rFonts w:ascii="Consolas" w:hAnsi="Consolas" w:cs="Consolas"/>
          <w:color w:val="000000"/>
          <w:sz w:val="15"/>
          <w:szCs w:val="15"/>
        </w:rPr>
        <w:lastRenderedPageBreak/>
        <w:t xml:space="preserve">        theta </w:t>
      </w:r>
      <w:r>
        <w:rPr>
          <w:rFonts w:ascii="Consolas" w:hAnsi="Consolas" w:cs="Consolas"/>
          <w:color w:val="666600"/>
          <w:sz w:val="15"/>
          <w:szCs w:val="15"/>
        </w:rPr>
        <w:t>=</w:t>
      </w:r>
      <w:r>
        <w:rPr>
          <w:rFonts w:ascii="Consolas" w:hAnsi="Consolas" w:cs="Consolas"/>
          <w:color w:val="000000"/>
          <w:sz w:val="15"/>
          <w:szCs w:val="15"/>
        </w:rPr>
        <w:t xml:space="preserve"> </w:t>
      </w:r>
      <w:proofErr w:type="spellStart"/>
      <w:r>
        <w:rPr>
          <w:rFonts w:ascii="Consolas" w:hAnsi="Consolas" w:cs="Consolas"/>
          <w:color w:val="000000"/>
          <w:sz w:val="15"/>
          <w:szCs w:val="15"/>
        </w:rPr>
        <w:t>next_theta</w:t>
      </w:r>
      <w:proofErr w:type="spellEnd"/>
    </w:p>
    <w:p w:rsidR="00545A2F" w:rsidRDefault="00545A2F" w:rsidP="00545A2F">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192" w:lineRule="auto"/>
        <w:divId w:val="453907269"/>
        <w:rPr>
          <w:rFonts w:ascii="Consolas" w:hAnsi="Consolas" w:cs="Consolas" w:hint="eastAsia"/>
          <w:sz w:val="15"/>
          <w:szCs w:val="15"/>
        </w:rPr>
      </w:pPr>
      <w:r>
        <w:rPr>
          <w:rFonts w:ascii="Consolas" w:hAnsi="Consolas" w:cs="Consolas"/>
          <w:color w:val="000000"/>
          <w:sz w:val="15"/>
          <w:szCs w:val="15"/>
        </w:rPr>
        <w:t xml:space="preserve">        </w:t>
      </w:r>
      <w:proofErr w:type="spellStart"/>
      <w:r>
        <w:rPr>
          <w:rFonts w:ascii="Consolas" w:hAnsi="Consolas" w:cs="Consolas"/>
          <w:color w:val="000000"/>
          <w:sz w:val="15"/>
          <w:szCs w:val="15"/>
        </w:rPr>
        <w:t>q_powered</w:t>
      </w:r>
      <w:proofErr w:type="spellEnd"/>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0000"/>
          <w:sz w:val="15"/>
          <w:szCs w:val="15"/>
        </w:rPr>
        <w:t xml:space="preserve"> q</w:t>
      </w:r>
    </w:p>
    <w:p w:rsidR="00545A2F" w:rsidRDefault="00545A2F" w:rsidP="00545A2F">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192" w:lineRule="auto"/>
        <w:divId w:val="453907269"/>
        <w:rPr>
          <w:rFonts w:ascii="Consolas" w:hAnsi="Consolas" w:cs="Consolas" w:hint="eastAsia"/>
          <w:sz w:val="15"/>
          <w:szCs w:val="15"/>
        </w:rPr>
      </w:pPr>
      <w:r>
        <w:rPr>
          <w:rFonts w:ascii="Consolas" w:hAnsi="Consolas" w:cs="Consolas"/>
          <w:color w:val="000000"/>
          <w:sz w:val="15"/>
          <w:szCs w:val="15"/>
        </w:rPr>
        <w:t xml:space="preserve">    </w:t>
      </w:r>
      <w:r>
        <w:rPr>
          <w:rFonts w:ascii="Consolas" w:hAnsi="Consolas" w:cs="Consolas"/>
          <w:color w:val="000088"/>
          <w:sz w:val="15"/>
          <w:szCs w:val="15"/>
        </w:rPr>
        <w:t>return</w:t>
      </w:r>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0000"/>
          <w:sz w:val="15"/>
          <w:szCs w:val="15"/>
        </w:rPr>
        <w:t xml:space="preserve">k </w:t>
      </w:r>
      <w:r>
        <w:rPr>
          <w:rFonts w:ascii="Consolas" w:hAnsi="Consolas" w:cs="Consolas"/>
          <w:color w:val="000088"/>
          <w:sz w:val="15"/>
          <w:szCs w:val="15"/>
        </w:rPr>
        <w:t>if</w:t>
      </w:r>
      <w:r>
        <w:rPr>
          <w:rFonts w:ascii="Consolas" w:hAnsi="Consolas" w:cs="Consolas"/>
          <w:color w:val="000000"/>
          <w:sz w:val="15"/>
          <w:szCs w:val="15"/>
        </w:rPr>
        <w:t xml:space="preserve"> convergence </w:t>
      </w:r>
      <w:r>
        <w:rPr>
          <w:rFonts w:ascii="Consolas" w:hAnsi="Consolas" w:cs="Consolas"/>
          <w:color w:val="000088"/>
          <w:sz w:val="15"/>
          <w:szCs w:val="15"/>
        </w:rPr>
        <w:t>else</w:t>
      </w:r>
      <w:r>
        <w:rPr>
          <w:rFonts w:ascii="Consolas" w:hAnsi="Consolas" w:cs="Consolas"/>
          <w:color w:val="000000"/>
          <w:sz w:val="15"/>
          <w:szCs w:val="15"/>
        </w:rPr>
        <w:t xml:space="preserve"> </w:t>
      </w:r>
      <w:proofErr w:type="spellStart"/>
      <w:r>
        <w:rPr>
          <w:rFonts w:ascii="Consolas" w:hAnsi="Consolas" w:cs="Consolas"/>
          <w:color w:val="000000"/>
          <w:sz w:val="15"/>
          <w:szCs w:val="15"/>
        </w:rPr>
        <w:t>max_iterations</w:t>
      </w:r>
      <w:proofErr w:type="spellEnd"/>
      <w:r>
        <w:rPr>
          <w:rFonts w:ascii="Consolas" w:hAnsi="Consolas" w:cs="Consolas"/>
          <w:color w:val="666600"/>
          <w:sz w:val="15"/>
          <w:szCs w:val="15"/>
        </w:rPr>
        <w:t>),</w:t>
      </w:r>
      <w:r>
        <w:rPr>
          <w:rFonts w:ascii="Consolas" w:hAnsi="Consolas" w:cs="Consolas"/>
          <w:color w:val="000000"/>
          <w:sz w:val="15"/>
          <w:szCs w:val="15"/>
        </w:rPr>
        <w:t xml:space="preserve"> theta</w:t>
      </w:r>
    </w:p>
    <w:p w:rsidR="00545A2F" w:rsidRPr="009C7D1A" w:rsidRDefault="00545A2F" w:rsidP="00CB2CA8">
      <w:pPr>
        <w:spacing w:line="360" w:lineRule="auto"/>
        <w:ind w:firstLine="420"/>
        <w:rPr>
          <w:rFonts w:hint="eastAsia"/>
          <w:sz w:val="28"/>
          <w:szCs w:val="28"/>
        </w:rPr>
      </w:pPr>
      <w:r>
        <w:rPr>
          <w:rFonts w:hint="eastAsia"/>
          <w:b w:val="0"/>
          <w:bCs w:val="0"/>
          <w:sz w:val="21"/>
          <w:szCs w:val="21"/>
        </w:rPr>
        <w:t>代码中的部分参数还没有解释，这些都是笔者在编写代码时所发现的问题，我们需要回到论文当中寻找目标参数，而这些参数都在</w:t>
      </w:r>
      <w:r>
        <w:rPr>
          <w:rFonts w:hint="eastAsia"/>
          <w:b w:val="0"/>
          <w:bCs w:val="0"/>
          <w:sz w:val="21"/>
          <w:szCs w:val="21"/>
        </w:rPr>
        <w:t>2.1</w:t>
      </w:r>
      <w:r>
        <w:rPr>
          <w:rFonts w:hint="eastAsia"/>
          <w:b w:val="0"/>
          <w:bCs w:val="0"/>
          <w:sz w:val="21"/>
          <w:szCs w:val="21"/>
        </w:rPr>
        <w:t>节中进行了归纳总结，</w:t>
      </w:r>
      <w:r w:rsidR="00CB2CA8">
        <w:rPr>
          <w:rFonts w:hint="eastAsia"/>
          <w:b w:val="0"/>
          <w:bCs w:val="0"/>
          <w:sz w:val="21"/>
          <w:szCs w:val="21"/>
        </w:rPr>
        <w:t>关于</w:t>
      </w:r>
      <w:r w:rsidR="00CB2CA8">
        <w:rPr>
          <w:rFonts w:hint="eastAsia"/>
          <w:b w:val="0"/>
          <w:bCs w:val="0"/>
          <w:sz w:val="21"/>
          <w:szCs w:val="21"/>
        </w:rPr>
        <w:t>2.1.3</w:t>
      </w:r>
      <w:r w:rsidR="00CB2CA8">
        <w:rPr>
          <w:rFonts w:hint="eastAsia"/>
          <w:b w:val="0"/>
          <w:bCs w:val="0"/>
          <w:sz w:val="21"/>
          <w:szCs w:val="21"/>
        </w:rPr>
        <w:t>中差分隐私的参数也在这里得到了应用。</w:t>
      </w:r>
    </w:p>
    <w:p w:rsidR="00BC68FF" w:rsidRDefault="00BC68FF" w:rsidP="00BC68FF">
      <w:pPr>
        <w:spacing w:line="360" w:lineRule="auto"/>
        <w:rPr>
          <w:sz w:val="28"/>
          <w:szCs w:val="28"/>
        </w:rPr>
      </w:pPr>
      <w:r>
        <w:rPr>
          <w:rFonts w:hint="eastAsia"/>
          <w:sz w:val="28"/>
          <w:szCs w:val="28"/>
        </w:rPr>
        <w:t>2.</w:t>
      </w:r>
      <w:r>
        <w:rPr>
          <w:rFonts w:hint="eastAsia"/>
          <w:sz w:val="28"/>
          <w:szCs w:val="28"/>
        </w:rPr>
        <w:t>2</w:t>
      </w:r>
      <w:r>
        <w:rPr>
          <w:rFonts w:hint="eastAsia"/>
          <w:sz w:val="28"/>
          <w:szCs w:val="28"/>
        </w:rPr>
        <w:t>.3</w:t>
      </w:r>
      <w:r w:rsidRPr="00BC68FF">
        <w:rPr>
          <w:rFonts w:hint="eastAsia"/>
          <w:sz w:val="28"/>
          <w:szCs w:val="28"/>
        </w:rPr>
        <w:t xml:space="preserve"> Fig4-</w:t>
      </w:r>
      <w:r w:rsidRPr="00BC68FF">
        <w:rPr>
          <w:rFonts w:hint="eastAsia"/>
          <w:sz w:val="28"/>
          <w:szCs w:val="28"/>
        </w:rPr>
        <w:t>隐私和准确性的权衡</w:t>
      </w:r>
      <w:r>
        <w:rPr>
          <w:rFonts w:hint="eastAsia"/>
          <w:sz w:val="28"/>
          <w:szCs w:val="28"/>
        </w:rPr>
        <w:t>关系</w:t>
      </w:r>
    </w:p>
    <w:p w:rsidR="00CB2CA8" w:rsidRDefault="006621DC" w:rsidP="006621DC">
      <w:pPr>
        <w:spacing w:line="360" w:lineRule="auto"/>
        <w:ind w:firstLine="420"/>
        <w:rPr>
          <w:b w:val="0"/>
          <w:bCs w:val="0"/>
          <w:sz w:val="21"/>
          <w:szCs w:val="21"/>
        </w:rPr>
      </w:pPr>
      <w:r>
        <w:rPr>
          <w:rFonts w:hint="eastAsia"/>
          <w:b w:val="0"/>
          <w:bCs w:val="0"/>
          <w:sz w:val="21"/>
          <w:szCs w:val="21"/>
        </w:rPr>
        <w:t>实际上图一的实现较为简单，我们对隐私差分参数进行扫描，最后计算误差取绝对值就能得到二者的关系图，</w:t>
      </w:r>
      <w:r>
        <w:rPr>
          <w:b w:val="0"/>
          <w:bCs w:val="0"/>
          <w:sz w:val="21"/>
          <w:szCs w:val="21"/>
        </w:rPr>
        <w:t>fig4</w:t>
      </w:r>
      <w:r>
        <w:rPr>
          <w:rFonts w:hint="eastAsia"/>
          <w:b w:val="0"/>
          <w:bCs w:val="0"/>
          <w:sz w:val="21"/>
          <w:szCs w:val="21"/>
        </w:rPr>
        <w:t>有一点值得注意，它的实验条件有别于前面的模拟实验，参数</w:t>
      </w:r>
      <w:r>
        <w:rPr>
          <w:b w:val="0"/>
          <w:bCs w:val="0"/>
          <w:sz w:val="21"/>
          <w:szCs w:val="21"/>
        </w:rPr>
        <w:t>q=0</w:t>
      </w:r>
      <w:r>
        <w:rPr>
          <w:rFonts w:hint="eastAsia"/>
          <w:b w:val="0"/>
          <w:bCs w:val="0"/>
          <w:sz w:val="21"/>
          <w:szCs w:val="21"/>
        </w:rPr>
        <w:t>，那么我们就要修改参数</w:t>
      </w:r>
      <w:r>
        <w:rPr>
          <w:b w:val="0"/>
          <w:bCs w:val="0"/>
          <w:sz w:val="21"/>
          <w:szCs w:val="21"/>
        </w:rPr>
        <w:t>c</w:t>
      </w:r>
      <w:r>
        <w:rPr>
          <w:rFonts w:hint="eastAsia"/>
          <w:b w:val="0"/>
          <w:bCs w:val="0"/>
          <w:sz w:val="21"/>
          <w:szCs w:val="21"/>
        </w:rPr>
        <w:t>的计算公式（实际上得到了简化）：</w:t>
      </w:r>
    </w:p>
    <w:p w:rsidR="006621DC" w:rsidRPr="006621DC" w:rsidRDefault="006621DC" w:rsidP="006621DC">
      <w:pPr>
        <w:spacing w:line="360" w:lineRule="auto"/>
        <w:ind w:firstLine="420"/>
        <w:rPr>
          <w:sz w:val="28"/>
          <w:szCs w:val="28"/>
        </w:rPr>
      </w:pPr>
      <m:oMathPara>
        <m:oMath>
          <m:r>
            <m:rPr>
              <m:sty m:val="bi"/>
            </m:rPr>
            <w:rPr>
              <w:rFonts w:ascii="Cambria Math" w:hAnsi="Cambria Math"/>
              <w:sz w:val="28"/>
              <w:szCs w:val="28"/>
            </w:rPr>
            <m:t>c=</m:t>
          </m:r>
          <m:f>
            <m:fPr>
              <m:ctrlPr>
                <w:rPr>
                  <w:rFonts w:ascii="Cambria Math" w:hAnsi="Cambria Math"/>
                  <w:sz w:val="28"/>
                  <w:szCs w:val="28"/>
                </w:rPr>
              </m:ctrlPr>
            </m:fPr>
            <m:num>
              <m:r>
                <m:rPr>
                  <m:sty m:val="b"/>
                </m:rPr>
                <w:rPr>
                  <w:rFonts w:ascii="Cambria Math" w:hAnsi="Cambria Math"/>
                  <w:sz w:val="28"/>
                  <w:szCs w:val="28"/>
                </w:rPr>
                <m:t>δ</m:t>
              </m:r>
              <m:ctrlPr>
                <w:rPr>
                  <w:rFonts w:ascii="Cambria Math" w:hAnsi="Cambria Math"/>
                  <w:i/>
                  <w:sz w:val="28"/>
                  <w:szCs w:val="28"/>
                </w:rPr>
              </m:ctrlPr>
            </m:num>
            <m:den>
              <m:r>
                <m:rPr>
                  <m:sty m:val="b"/>
                </m:rPr>
                <w:rPr>
                  <w:rFonts w:ascii="Cambria Math" w:hAnsi="Cambria Math"/>
                  <w:sz w:val="28"/>
                  <w:szCs w:val="28"/>
                </w:rPr>
                <m:t>ϵ</m:t>
              </m:r>
              <m:ctrlPr>
                <w:rPr>
                  <w:rFonts w:ascii="Cambria Math" w:hAnsi="Cambria Math"/>
                  <w:i/>
                  <w:sz w:val="28"/>
                  <w:szCs w:val="28"/>
                </w:rPr>
              </m:ctrlPr>
            </m:den>
          </m:f>
        </m:oMath>
      </m:oMathPara>
    </w:p>
    <w:p w:rsidR="006621DC" w:rsidRDefault="006621DC" w:rsidP="006621DC">
      <w:pPr>
        <w:spacing w:line="360" w:lineRule="auto"/>
        <w:ind w:firstLine="420"/>
        <w:rPr>
          <w:b w:val="0"/>
          <w:bCs w:val="0"/>
          <w:sz w:val="21"/>
          <w:szCs w:val="21"/>
        </w:rPr>
      </w:pPr>
      <w:r>
        <w:rPr>
          <w:rFonts w:hint="eastAsia"/>
          <w:b w:val="0"/>
          <w:bCs w:val="0"/>
          <w:sz w:val="21"/>
          <w:szCs w:val="21"/>
        </w:rPr>
        <w:t>对于单次模拟，代码类似于</w:t>
      </w:r>
      <w:r>
        <w:rPr>
          <w:b w:val="0"/>
          <w:bCs w:val="0"/>
          <w:sz w:val="21"/>
          <w:szCs w:val="21"/>
        </w:rPr>
        <w:t>fig3</w:t>
      </w:r>
      <w:r>
        <w:rPr>
          <w:rFonts w:hint="eastAsia"/>
          <w:b w:val="0"/>
          <w:bCs w:val="0"/>
          <w:sz w:val="21"/>
          <w:szCs w:val="21"/>
        </w:rPr>
        <w:t>，我们只需要修改参数</w:t>
      </w:r>
      <w:r>
        <w:rPr>
          <w:rFonts w:hint="eastAsia"/>
          <w:b w:val="0"/>
          <w:bCs w:val="0"/>
          <w:sz w:val="21"/>
          <w:szCs w:val="21"/>
        </w:rPr>
        <w:t>c</w:t>
      </w:r>
      <w:r>
        <w:rPr>
          <w:rFonts w:hint="eastAsia"/>
          <w:b w:val="0"/>
          <w:bCs w:val="0"/>
          <w:sz w:val="21"/>
          <w:szCs w:val="21"/>
        </w:rPr>
        <w:t>的计算代码，并且略去含有</w:t>
      </w:r>
      <w:r>
        <w:rPr>
          <w:b w:val="0"/>
          <w:bCs w:val="0"/>
          <w:sz w:val="21"/>
          <w:szCs w:val="21"/>
        </w:rPr>
        <w:t>q</w:t>
      </w:r>
      <w:r>
        <w:rPr>
          <w:rFonts w:hint="eastAsia"/>
          <w:b w:val="0"/>
          <w:bCs w:val="0"/>
          <w:sz w:val="21"/>
          <w:szCs w:val="21"/>
        </w:rPr>
        <w:t>的式子，就可以完成单次模拟，同样的，方差的理论值也随之要修改：</w:t>
      </w:r>
    </w:p>
    <w:p w:rsidR="006621DC" w:rsidRPr="006621DC" w:rsidRDefault="006621DC" w:rsidP="006621DC">
      <w:pPr>
        <w:spacing w:line="360" w:lineRule="auto"/>
        <w:ind w:firstLine="420"/>
        <w:rPr>
          <w:b w:val="0"/>
          <w:bCs w:val="0"/>
          <w:sz w:val="21"/>
          <w:szCs w:val="21"/>
        </w:rPr>
      </w:pPr>
      <m:oMathPara>
        <m:oMath>
          <m:r>
            <w:rPr>
              <w:rFonts w:ascii="Cambria Math" w:hAnsi="Cambria Math"/>
              <w:sz w:val="21"/>
              <w:szCs w:val="21"/>
            </w:rPr>
            <m:t>var</m:t>
          </m:r>
          <m:d>
            <m:dPr>
              <m:ctrlPr>
                <w:rPr>
                  <w:rFonts w:ascii="Cambria Math" w:hAnsi="Cambria Math"/>
                  <w:b w:val="0"/>
                  <w:bCs w:val="0"/>
                  <w:i/>
                  <w:sz w:val="21"/>
                  <w:szCs w:val="21"/>
                </w:rPr>
              </m:ctrlPr>
            </m:dPr>
            <m:e>
              <m:r>
                <m:rPr>
                  <m:sty m:val="p"/>
                </m:rPr>
                <w:rPr>
                  <w:rFonts w:ascii="Cambria Math" w:hAnsi="Cambria Math"/>
                  <w:sz w:val="21"/>
                  <w:szCs w:val="21"/>
                </w:rPr>
                <m:t>θ</m:t>
              </m:r>
            </m:e>
          </m:d>
          <m:r>
            <w:rPr>
              <w:rFonts w:ascii="Cambria Math" w:hAnsi="Cambria Math"/>
              <w:sz w:val="21"/>
              <w:szCs w:val="21"/>
            </w:rPr>
            <m:t>=</m:t>
          </m:r>
          <m:f>
            <m:fPr>
              <m:ctrlPr>
                <w:rPr>
                  <w:rFonts w:ascii="Cambria Math" w:hAnsi="Cambria Math"/>
                  <w:b w:val="0"/>
                  <w:bCs w:val="0"/>
                  <w:sz w:val="21"/>
                  <w:szCs w:val="21"/>
                </w:rPr>
              </m:ctrlPr>
            </m:fPr>
            <m:num>
              <m:r>
                <w:rPr>
                  <w:rFonts w:ascii="Cambria Math" w:hAnsi="Cambria Math"/>
                  <w:sz w:val="21"/>
                  <w:szCs w:val="21"/>
                </w:rPr>
                <m:t>2</m:t>
              </m:r>
              <m:sSup>
                <m:sSupPr>
                  <m:ctrlPr>
                    <w:rPr>
                      <w:rFonts w:ascii="Cambria Math" w:hAnsi="Cambria Math"/>
                      <w:b w:val="0"/>
                      <w:bCs w:val="0"/>
                      <w:i/>
                      <w:sz w:val="21"/>
                      <w:szCs w:val="21"/>
                    </w:rPr>
                  </m:ctrlPr>
                </m:sSupPr>
                <m:e>
                  <m:r>
                    <m:rPr>
                      <m:sty m:val="p"/>
                    </m:rPr>
                    <w:rPr>
                      <w:rFonts w:ascii="Cambria Math" w:hAnsi="Cambria Math"/>
                      <w:sz w:val="21"/>
                      <w:szCs w:val="21"/>
                    </w:rPr>
                    <m:t>δ</m:t>
                  </m:r>
                  <m:ctrlPr>
                    <w:rPr>
                      <w:rFonts w:ascii="Cambria Math" w:hAnsi="Cambria Math"/>
                      <w:b w:val="0"/>
                      <w:bCs w:val="0"/>
                      <w:sz w:val="21"/>
                      <w:szCs w:val="21"/>
                    </w:rPr>
                  </m:ctrlPr>
                </m:e>
                <m:sup>
                  <m:r>
                    <w:rPr>
                      <w:rFonts w:ascii="Cambria Math" w:hAnsi="Cambria Math"/>
                      <w:sz w:val="21"/>
                      <w:szCs w:val="21"/>
                    </w:rPr>
                    <m:t>2</m:t>
                  </m:r>
                </m:sup>
              </m:sSup>
              <m:ctrlPr>
                <w:rPr>
                  <w:rFonts w:ascii="Cambria Math" w:hAnsi="Cambria Math"/>
                  <w:b w:val="0"/>
                  <w:bCs w:val="0"/>
                  <w:i/>
                  <w:sz w:val="21"/>
                  <w:szCs w:val="21"/>
                </w:rPr>
              </m:ctrlPr>
            </m:num>
            <m:den>
              <m:r>
                <w:rPr>
                  <w:rFonts w:ascii="Cambria Math" w:hAnsi="Cambria Math"/>
                  <w:sz w:val="21"/>
                  <w:szCs w:val="21"/>
                </w:rPr>
                <m:t>n·</m:t>
              </m:r>
              <m:sSup>
                <m:sSupPr>
                  <m:ctrlPr>
                    <w:rPr>
                      <w:rFonts w:ascii="Cambria Math" w:hAnsi="Cambria Math"/>
                      <w:b w:val="0"/>
                      <w:bCs w:val="0"/>
                      <w:i/>
                      <w:sz w:val="21"/>
                      <w:szCs w:val="21"/>
                    </w:rPr>
                  </m:ctrlPr>
                </m:sSupPr>
                <m:e>
                  <m:r>
                    <m:rPr>
                      <m:sty m:val="p"/>
                    </m:rPr>
                    <w:rPr>
                      <w:rFonts w:ascii="Cambria Math" w:hAnsi="Cambria Math"/>
                      <w:sz w:val="21"/>
                      <w:szCs w:val="21"/>
                    </w:rPr>
                    <m:t>ϵ</m:t>
                  </m:r>
                </m:e>
                <m:sup>
                  <m:r>
                    <w:rPr>
                      <w:rFonts w:ascii="Cambria Math" w:hAnsi="Cambria Math"/>
                      <w:sz w:val="21"/>
                      <w:szCs w:val="21"/>
                    </w:rPr>
                    <m:t>2</m:t>
                  </m:r>
                </m:sup>
              </m:sSup>
              <m:ctrlPr>
                <w:rPr>
                  <w:rFonts w:ascii="Cambria Math" w:hAnsi="Cambria Math"/>
                  <w:b w:val="0"/>
                  <w:bCs w:val="0"/>
                  <w:i/>
                  <w:sz w:val="21"/>
                  <w:szCs w:val="21"/>
                </w:rPr>
              </m:ctrlPr>
            </m:den>
          </m:f>
        </m:oMath>
      </m:oMathPara>
    </w:p>
    <w:p w:rsidR="006621DC" w:rsidRDefault="006621DC" w:rsidP="006621DC">
      <w:pPr>
        <w:spacing w:line="360" w:lineRule="auto"/>
        <w:ind w:firstLine="420"/>
        <w:rPr>
          <w:b w:val="0"/>
          <w:bCs w:val="0"/>
          <w:sz w:val="21"/>
          <w:szCs w:val="21"/>
        </w:rPr>
      </w:pPr>
      <w:r>
        <w:rPr>
          <w:rFonts w:hint="eastAsia"/>
          <w:b w:val="0"/>
          <w:bCs w:val="0"/>
          <w:sz w:val="21"/>
          <w:szCs w:val="21"/>
        </w:rPr>
        <w:t>对应的代码也相对简单，这里只展示部分重要过程代码：</w:t>
      </w:r>
    </w:p>
    <w:p w:rsidR="006621DC" w:rsidRDefault="006621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0861580"/>
        <w:rPr>
          <w:rFonts w:ascii="Consolas" w:hAnsi="Consolas" w:cs="Consolas"/>
          <w:sz w:val="15"/>
          <w:szCs w:val="15"/>
        </w:rPr>
      </w:pPr>
      <w:r>
        <w:rPr>
          <w:rFonts w:ascii="Consolas" w:hAnsi="Consolas" w:cs="Consolas"/>
          <w:color w:val="000088"/>
          <w:sz w:val="15"/>
          <w:szCs w:val="15"/>
        </w:rPr>
        <w:t>for</w:t>
      </w:r>
      <w:r>
        <w:rPr>
          <w:rFonts w:ascii="Consolas" w:hAnsi="Consolas" w:cs="Consolas"/>
          <w:color w:val="000000"/>
          <w:sz w:val="15"/>
          <w:szCs w:val="15"/>
        </w:rPr>
        <w:t xml:space="preserve"> eps </w:t>
      </w:r>
      <w:r>
        <w:rPr>
          <w:rFonts w:ascii="Consolas" w:hAnsi="Consolas" w:cs="Consolas"/>
          <w:color w:val="000088"/>
          <w:sz w:val="15"/>
          <w:szCs w:val="15"/>
        </w:rPr>
        <w:t>in</w:t>
      </w:r>
      <w:r>
        <w:rPr>
          <w:rFonts w:ascii="Consolas" w:hAnsi="Consolas" w:cs="Consolas"/>
          <w:color w:val="000000"/>
          <w:sz w:val="15"/>
          <w:szCs w:val="15"/>
        </w:rPr>
        <w:t xml:space="preserve"> </w:t>
      </w:r>
      <w:proofErr w:type="spellStart"/>
      <w:r>
        <w:rPr>
          <w:rFonts w:ascii="Consolas" w:hAnsi="Consolas" w:cs="Consolas"/>
          <w:color w:val="000000"/>
          <w:sz w:val="15"/>
          <w:szCs w:val="15"/>
        </w:rPr>
        <w:t>tqdm</w:t>
      </w:r>
      <w:proofErr w:type="spellEnd"/>
      <w:r>
        <w:rPr>
          <w:rFonts w:ascii="Consolas" w:hAnsi="Consolas" w:cs="Consolas"/>
          <w:color w:val="666600"/>
          <w:sz w:val="15"/>
          <w:szCs w:val="15"/>
        </w:rPr>
        <w:t>(</w:t>
      </w:r>
      <w:r>
        <w:rPr>
          <w:rFonts w:ascii="Consolas" w:hAnsi="Consolas" w:cs="Consolas"/>
          <w:color w:val="000000"/>
          <w:sz w:val="15"/>
          <w:szCs w:val="15"/>
        </w:rPr>
        <w:t>epsilons</w:t>
      </w:r>
      <w:r>
        <w:rPr>
          <w:rFonts w:ascii="Consolas" w:hAnsi="Consolas" w:cs="Consolas"/>
          <w:color w:val="666600"/>
          <w:sz w:val="15"/>
          <w:szCs w:val="15"/>
        </w:rPr>
        <w:t>):</w:t>
      </w:r>
    </w:p>
    <w:p w:rsidR="006621DC" w:rsidRDefault="006621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0861580"/>
        <w:rPr>
          <w:rFonts w:ascii="Consolas" w:hAnsi="Consolas" w:cs="Consolas"/>
          <w:sz w:val="15"/>
          <w:szCs w:val="15"/>
        </w:rPr>
      </w:pPr>
      <w:r>
        <w:rPr>
          <w:rFonts w:ascii="Consolas" w:hAnsi="Consolas" w:cs="Consolas"/>
          <w:color w:val="000000"/>
          <w:sz w:val="15"/>
          <w:szCs w:val="15"/>
        </w:rPr>
        <w:t xml:space="preserve">    </w:t>
      </w:r>
      <w:proofErr w:type="spellStart"/>
      <w:r>
        <w:rPr>
          <w:rFonts w:ascii="Consolas" w:hAnsi="Consolas" w:cs="Consolas"/>
          <w:color w:val="000000"/>
          <w:sz w:val="15"/>
          <w:szCs w:val="15"/>
        </w:rPr>
        <w:t>final_avgs</w:t>
      </w:r>
      <w:proofErr w:type="spellEnd"/>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666600"/>
          <w:sz w:val="15"/>
          <w:szCs w:val="15"/>
        </w:rPr>
        <w:t>[]</w:t>
      </w:r>
    </w:p>
    <w:p w:rsidR="006621DC" w:rsidRDefault="006621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0861580"/>
        <w:rPr>
          <w:rFonts w:ascii="Consolas" w:hAnsi="Consolas" w:cs="Consolas"/>
          <w:sz w:val="15"/>
          <w:szCs w:val="15"/>
        </w:rPr>
      </w:pPr>
      <w:r>
        <w:rPr>
          <w:rFonts w:ascii="Consolas" w:hAnsi="Consolas" w:cs="Consolas"/>
          <w:color w:val="000000"/>
          <w:sz w:val="15"/>
          <w:szCs w:val="15"/>
        </w:rPr>
        <w:t xml:space="preserve">    </w:t>
      </w:r>
      <w:r>
        <w:rPr>
          <w:rFonts w:ascii="Consolas" w:hAnsi="Consolas" w:cs="Consolas"/>
          <w:color w:val="000088"/>
          <w:sz w:val="15"/>
          <w:szCs w:val="15"/>
        </w:rPr>
        <w:t>for</w:t>
      </w:r>
      <w:r>
        <w:rPr>
          <w:rFonts w:ascii="Consolas" w:hAnsi="Consolas" w:cs="Consolas"/>
          <w:color w:val="000000"/>
          <w:sz w:val="15"/>
          <w:szCs w:val="15"/>
        </w:rPr>
        <w:t xml:space="preserve"> _ </w:t>
      </w:r>
      <w:r>
        <w:rPr>
          <w:rFonts w:ascii="Consolas" w:hAnsi="Consolas" w:cs="Consolas"/>
          <w:color w:val="000088"/>
          <w:sz w:val="15"/>
          <w:szCs w:val="15"/>
        </w:rPr>
        <w:t>in</w:t>
      </w:r>
      <w:r>
        <w:rPr>
          <w:rFonts w:ascii="Consolas" w:hAnsi="Consolas" w:cs="Consolas"/>
          <w:color w:val="000000"/>
          <w:sz w:val="15"/>
          <w:szCs w:val="15"/>
        </w:rPr>
        <w:t xml:space="preserve"> range</w:t>
      </w:r>
      <w:r>
        <w:rPr>
          <w:rFonts w:ascii="Consolas" w:hAnsi="Consolas" w:cs="Consolas"/>
          <w:color w:val="666600"/>
          <w:sz w:val="15"/>
          <w:szCs w:val="15"/>
        </w:rPr>
        <w:t>(</w:t>
      </w:r>
      <w:proofErr w:type="spellStart"/>
      <w:r>
        <w:rPr>
          <w:rFonts w:ascii="Consolas" w:hAnsi="Consolas" w:cs="Consolas"/>
          <w:color w:val="000000"/>
          <w:sz w:val="15"/>
          <w:szCs w:val="15"/>
        </w:rPr>
        <w:t>num_runs</w:t>
      </w:r>
      <w:proofErr w:type="spellEnd"/>
      <w:r>
        <w:rPr>
          <w:rFonts w:ascii="Consolas" w:hAnsi="Consolas" w:cs="Consolas"/>
          <w:color w:val="666600"/>
          <w:sz w:val="15"/>
          <w:szCs w:val="15"/>
        </w:rPr>
        <w:t>):</w:t>
      </w:r>
    </w:p>
    <w:p w:rsidR="006621DC" w:rsidRDefault="006621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0861580"/>
        <w:rPr>
          <w:rFonts w:ascii="Consolas" w:hAnsi="Consolas" w:cs="Consolas"/>
          <w:sz w:val="15"/>
          <w:szCs w:val="15"/>
        </w:rPr>
      </w:pPr>
      <w:r>
        <w:rPr>
          <w:rFonts w:ascii="Consolas" w:hAnsi="Consolas" w:cs="Consolas"/>
          <w:color w:val="000000"/>
          <w:sz w:val="15"/>
          <w:szCs w:val="15"/>
        </w:rPr>
        <w:t xml:space="preserve">        </w:t>
      </w:r>
      <w:proofErr w:type="spellStart"/>
      <w:r>
        <w:rPr>
          <w:rFonts w:ascii="Consolas" w:hAnsi="Consolas" w:cs="Consolas"/>
          <w:color w:val="000000"/>
          <w:sz w:val="15"/>
          <w:szCs w:val="15"/>
        </w:rPr>
        <w:t>final_avg</w:t>
      </w:r>
      <w:proofErr w:type="spellEnd"/>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0000"/>
          <w:sz w:val="15"/>
          <w:szCs w:val="15"/>
        </w:rPr>
        <w:t xml:space="preserve"> </w:t>
      </w:r>
      <w:proofErr w:type="spellStart"/>
      <w:r>
        <w:rPr>
          <w:rFonts w:ascii="Consolas" w:hAnsi="Consolas" w:cs="Consolas"/>
          <w:color w:val="000000"/>
          <w:sz w:val="15"/>
          <w:szCs w:val="15"/>
        </w:rPr>
        <w:t>one_shot_</w:t>
      </w:r>
      <w:proofErr w:type="gramStart"/>
      <w:r>
        <w:rPr>
          <w:rFonts w:ascii="Consolas" w:hAnsi="Consolas" w:cs="Consolas"/>
          <w:color w:val="000000"/>
          <w:sz w:val="15"/>
          <w:szCs w:val="15"/>
        </w:rPr>
        <w:t>consensus</w:t>
      </w:r>
      <w:proofErr w:type="spellEnd"/>
      <w:r>
        <w:rPr>
          <w:rFonts w:ascii="Consolas" w:hAnsi="Consolas" w:cs="Consolas"/>
          <w:color w:val="666600"/>
          <w:sz w:val="15"/>
          <w:szCs w:val="15"/>
        </w:rPr>
        <w:t>(</w:t>
      </w:r>
      <w:proofErr w:type="gramEnd"/>
      <w:r>
        <w:rPr>
          <w:rFonts w:ascii="Consolas" w:hAnsi="Consolas" w:cs="Consolas"/>
          <w:color w:val="000000"/>
          <w:sz w:val="15"/>
          <w:szCs w:val="15"/>
        </w:rPr>
        <w:t>theta0</w:t>
      </w:r>
      <w:r>
        <w:rPr>
          <w:rFonts w:ascii="Consolas" w:hAnsi="Consolas" w:cs="Consolas"/>
          <w:color w:val="666600"/>
          <w:sz w:val="15"/>
          <w:szCs w:val="15"/>
        </w:rPr>
        <w:t>,</w:t>
      </w:r>
      <w:r>
        <w:rPr>
          <w:rFonts w:ascii="Consolas" w:hAnsi="Consolas" w:cs="Consolas"/>
          <w:color w:val="000000"/>
          <w:sz w:val="15"/>
          <w:szCs w:val="15"/>
        </w:rPr>
        <w:t xml:space="preserve"> L</w:t>
      </w:r>
      <w:r>
        <w:rPr>
          <w:rFonts w:ascii="Consolas" w:hAnsi="Consolas" w:cs="Consolas"/>
          <w:color w:val="666600"/>
          <w:sz w:val="15"/>
          <w:szCs w:val="15"/>
        </w:rPr>
        <w:t>,</w:t>
      </w:r>
      <w:r>
        <w:rPr>
          <w:rFonts w:ascii="Consolas" w:hAnsi="Consolas" w:cs="Consolas"/>
          <w:color w:val="000000"/>
          <w:sz w:val="15"/>
          <w:szCs w:val="15"/>
        </w:rPr>
        <w:t xml:space="preserve"> epsilon</w:t>
      </w:r>
      <w:r>
        <w:rPr>
          <w:rFonts w:ascii="Consolas" w:hAnsi="Consolas" w:cs="Consolas"/>
          <w:color w:val="666600"/>
          <w:sz w:val="15"/>
          <w:szCs w:val="15"/>
        </w:rPr>
        <w:t>=</w:t>
      </w:r>
      <w:r>
        <w:rPr>
          <w:rFonts w:ascii="Consolas" w:hAnsi="Consolas" w:cs="Consolas"/>
          <w:color w:val="000000"/>
          <w:sz w:val="15"/>
          <w:szCs w:val="15"/>
        </w:rPr>
        <w:t>eps</w:t>
      </w:r>
      <w:r>
        <w:rPr>
          <w:rFonts w:ascii="Consolas" w:hAnsi="Consolas" w:cs="Consolas"/>
          <w:color w:val="666600"/>
          <w:sz w:val="15"/>
          <w:szCs w:val="15"/>
        </w:rPr>
        <w:t>,</w:t>
      </w:r>
      <w:r>
        <w:rPr>
          <w:rFonts w:ascii="Consolas" w:hAnsi="Consolas" w:cs="Consolas"/>
          <w:color w:val="000000"/>
          <w:sz w:val="15"/>
          <w:szCs w:val="15"/>
        </w:rPr>
        <w:t xml:space="preserve"> </w:t>
      </w:r>
      <w:proofErr w:type="spellStart"/>
      <w:r>
        <w:rPr>
          <w:rFonts w:ascii="Consolas" w:hAnsi="Consolas" w:cs="Consolas"/>
          <w:color w:val="000000"/>
          <w:sz w:val="15"/>
          <w:szCs w:val="15"/>
        </w:rPr>
        <w:t>max_iter</w:t>
      </w:r>
      <w:proofErr w:type="spellEnd"/>
      <w:r>
        <w:rPr>
          <w:rFonts w:ascii="Consolas" w:hAnsi="Consolas" w:cs="Consolas"/>
          <w:color w:val="666600"/>
          <w:sz w:val="15"/>
          <w:szCs w:val="15"/>
        </w:rPr>
        <w:t>=</w:t>
      </w:r>
      <w:proofErr w:type="spellStart"/>
      <w:r>
        <w:rPr>
          <w:rFonts w:ascii="Consolas" w:hAnsi="Consolas" w:cs="Consolas"/>
          <w:color w:val="000000"/>
          <w:sz w:val="15"/>
          <w:szCs w:val="15"/>
        </w:rPr>
        <w:t>max_iter</w:t>
      </w:r>
      <w:proofErr w:type="spellEnd"/>
      <w:r>
        <w:rPr>
          <w:rFonts w:ascii="Consolas" w:hAnsi="Consolas" w:cs="Consolas"/>
          <w:color w:val="666600"/>
          <w:sz w:val="15"/>
          <w:szCs w:val="15"/>
        </w:rPr>
        <w:t>)</w:t>
      </w:r>
    </w:p>
    <w:p w:rsidR="006621DC" w:rsidRDefault="006621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0861580"/>
        <w:rPr>
          <w:rFonts w:ascii="Consolas" w:hAnsi="Consolas" w:cs="Consolas"/>
          <w:sz w:val="15"/>
          <w:szCs w:val="15"/>
        </w:rPr>
      </w:pPr>
      <w:r>
        <w:rPr>
          <w:rFonts w:ascii="Consolas" w:hAnsi="Consolas" w:cs="Consolas"/>
          <w:color w:val="000000"/>
          <w:sz w:val="15"/>
          <w:szCs w:val="15"/>
        </w:rPr>
        <w:t xml:space="preserve">        </w:t>
      </w:r>
      <w:proofErr w:type="spellStart"/>
      <w:r>
        <w:rPr>
          <w:rFonts w:ascii="Consolas" w:hAnsi="Consolas" w:cs="Consolas"/>
          <w:color w:val="000000"/>
          <w:sz w:val="15"/>
          <w:szCs w:val="15"/>
        </w:rPr>
        <w:t>final_</w:t>
      </w:r>
      <w:proofErr w:type="gramStart"/>
      <w:r>
        <w:rPr>
          <w:rFonts w:ascii="Consolas" w:hAnsi="Consolas" w:cs="Consolas"/>
          <w:color w:val="000000"/>
          <w:sz w:val="15"/>
          <w:szCs w:val="15"/>
        </w:rPr>
        <w:t>avgs</w:t>
      </w:r>
      <w:r>
        <w:rPr>
          <w:rFonts w:ascii="Consolas" w:hAnsi="Consolas" w:cs="Consolas"/>
          <w:color w:val="666600"/>
          <w:sz w:val="15"/>
          <w:szCs w:val="15"/>
        </w:rPr>
        <w:t>.</w:t>
      </w:r>
      <w:r>
        <w:rPr>
          <w:rFonts w:ascii="Consolas" w:hAnsi="Consolas" w:cs="Consolas"/>
          <w:color w:val="000000"/>
          <w:sz w:val="15"/>
          <w:szCs w:val="15"/>
        </w:rPr>
        <w:t>append</w:t>
      </w:r>
      <w:proofErr w:type="spellEnd"/>
      <w:proofErr w:type="gramEnd"/>
      <w:r>
        <w:rPr>
          <w:rFonts w:ascii="Consolas" w:hAnsi="Consolas" w:cs="Consolas"/>
          <w:color w:val="666600"/>
          <w:sz w:val="15"/>
          <w:szCs w:val="15"/>
        </w:rPr>
        <w:t>(</w:t>
      </w:r>
      <w:proofErr w:type="spellStart"/>
      <w:r>
        <w:rPr>
          <w:rFonts w:ascii="Consolas" w:hAnsi="Consolas" w:cs="Consolas"/>
          <w:color w:val="000000"/>
          <w:sz w:val="15"/>
          <w:szCs w:val="15"/>
        </w:rPr>
        <w:t>final_avg</w:t>
      </w:r>
      <w:proofErr w:type="spellEnd"/>
      <w:r>
        <w:rPr>
          <w:rFonts w:ascii="Consolas" w:hAnsi="Consolas" w:cs="Consolas"/>
          <w:color w:val="666600"/>
          <w:sz w:val="15"/>
          <w:szCs w:val="15"/>
        </w:rPr>
        <w:t>)</w:t>
      </w:r>
    </w:p>
    <w:p w:rsidR="006621DC" w:rsidRDefault="006621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0861580"/>
        <w:rPr>
          <w:rFonts w:ascii="Consolas" w:hAnsi="Consolas" w:cs="Consolas"/>
          <w:sz w:val="15"/>
          <w:szCs w:val="15"/>
        </w:rPr>
      </w:pPr>
      <w:r>
        <w:rPr>
          <w:rFonts w:ascii="Consolas" w:hAnsi="Consolas" w:cs="Consolas"/>
          <w:color w:val="000000"/>
          <w:sz w:val="15"/>
          <w:szCs w:val="15"/>
        </w:rPr>
        <w:t> </w:t>
      </w:r>
    </w:p>
    <w:p w:rsidR="006621DC" w:rsidRDefault="006621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0861580"/>
        <w:rPr>
          <w:rFonts w:ascii="Consolas" w:hAnsi="Consolas" w:cs="Consolas"/>
          <w:sz w:val="15"/>
          <w:szCs w:val="15"/>
        </w:rPr>
      </w:pPr>
      <w:r>
        <w:rPr>
          <w:rFonts w:ascii="Consolas" w:hAnsi="Consolas" w:cs="Consolas"/>
          <w:color w:val="000000"/>
          <w:sz w:val="15"/>
          <w:szCs w:val="15"/>
        </w:rPr>
        <w:t xml:space="preserve">    </w:t>
      </w:r>
      <w:proofErr w:type="spellStart"/>
      <w:proofErr w:type="gramStart"/>
      <w:r>
        <w:rPr>
          <w:rFonts w:ascii="Consolas" w:hAnsi="Consolas" w:cs="Consolas"/>
          <w:color w:val="000000"/>
          <w:sz w:val="15"/>
          <w:szCs w:val="15"/>
        </w:rPr>
        <w:t>errors</w:t>
      </w:r>
      <w:r>
        <w:rPr>
          <w:rFonts w:ascii="Consolas" w:hAnsi="Consolas" w:cs="Consolas"/>
          <w:color w:val="666600"/>
          <w:sz w:val="15"/>
          <w:szCs w:val="15"/>
        </w:rPr>
        <w:t>.</w:t>
      </w:r>
      <w:r>
        <w:rPr>
          <w:rFonts w:ascii="Consolas" w:hAnsi="Consolas" w:cs="Consolas"/>
          <w:color w:val="000000"/>
          <w:sz w:val="15"/>
          <w:szCs w:val="15"/>
        </w:rPr>
        <w:t>extend</w:t>
      </w:r>
      <w:proofErr w:type="spellEnd"/>
      <w:proofErr w:type="gramEnd"/>
      <w:r>
        <w:rPr>
          <w:rFonts w:ascii="Consolas" w:hAnsi="Consolas" w:cs="Consolas"/>
          <w:color w:val="666600"/>
          <w:sz w:val="15"/>
          <w:szCs w:val="15"/>
        </w:rPr>
        <w:t>([</w:t>
      </w:r>
      <w:proofErr w:type="gramStart"/>
      <w:r>
        <w:rPr>
          <w:rFonts w:ascii="Consolas" w:hAnsi="Consolas" w:cs="Consolas"/>
          <w:color w:val="000000"/>
          <w:sz w:val="15"/>
          <w:szCs w:val="15"/>
        </w:rPr>
        <w:t>abs</w:t>
      </w:r>
      <w:r>
        <w:rPr>
          <w:rFonts w:ascii="Consolas" w:hAnsi="Consolas" w:cs="Consolas"/>
          <w:color w:val="666600"/>
          <w:sz w:val="15"/>
          <w:szCs w:val="15"/>
        </w:rPr>
        <w:t>(</w:t>
      </w:r>
      <w:proofErr w:type="gramEnd"/>
      <w:r>
        <w:rPr>
          <w:rFonts w:ascii="Consolas" w:hAnsi="Consolas" w:cs="Consolas"/>
          <w:color w:val="000000"/>
          <w:sz w:val="15"/>
          <w:szCs w:val="15"/>
        </w:rPr>
        <w:t xml:space="preserve">avg </w:t>
      </w:r>
      <w:r>
        <w:rPr>
          <w:rFonts w:ascii="Consolas" w:hAnsi="Consolas" w:cs="Consolas"/>
          <w:color w:val="666600"/>
          <w:sz w:val="15"/>
          <w:szCs w:val="15"/>
        </w:rPr>
        <w:t>-</w:t>
      </w:r>
      <w:r>
        <w:rPr>
          <w:rFonts w:ascii="Consolas" w:hAnsi="Consolas" w:cs="Consolas"/>
          <w:color w:val="000000"/>
          <w:sz w:val="15"/>
          <w:szCs w:val="15"/>
        </w:rPr>
        <w:t xml:space="preserve"> </w:t>
      </w:r>
      <w:proofErr w:type="spellStart"/>
      <w:r>
        <w:rPr>
          <w:rFonts w:ascii="Consolas" w:hAnsi="Consolas" w:cs="Consolas"/>
          <w:color w:val="000000"/>
          <w:sz w:val="15"/>
          <w:szCs w:val="15"/>
        </w:rPr>
        <w:t>true_avg</w:t>
      </w:r>
      <w:proofErr w:type="spellEnd"/>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000088"/>
          <w:sz w:val="15"/>
          <w:szCs w:val="15"/>
        </w:rPr>
        <w:t>for</w:t>
      </w:r>
      <w:r>
        <w:rPr>
          <w:rFonts w:ascii="Consolas" w:hAnsi="Consolas" w:cs="Consolas"/>
          <w:color w:val="000000"/>
          <w:sz w:val="15"/>
          <w:szCs w:val="15"/>
        </w:rPr>
        <w:t xml:space="preserve"> avg </w:t>
      </w:r>
      <w:r>
        <w:rPr>
          <w:rFonts w:ascii="Consolas" w:hAnsi="Consolas" w:cs="Consolas"/>
          <w:color w:val="000088"/>
          <w:sz w:val="15"/>
          <w:szCs w:val="15"/>
        </w:rPr>
        <w:t>in</w:t>
      </w:r>
      <w:r>
        <w:rPr>
          <w:rFonts w:ascii="Consolas" w:hAnsi="Consolas" w:cs="Consolas"/>
          <w:color w:val="000000"/>
          <w:sz w:val="15"/>
          <w:szCs w:val="15"/>
        </w:rPr>
        <w:t xml:space="preserve"> </w:t>
      </w:r>
      <w:proofErr w:type="spellStart"/>
      <w:r>
        <w:rPr>
          <w:rFonts w:ascii="Consolas" w:hAnsi="Consolas" w:cs="Consolas"/>
          <w:color w:val="000000"/>
          <w:sz w:val="15"/>
          <w:szCs w:val="15"/>
        </w:rPr>
        <w:t>final_avgs</w:t>
      </w:r>
      <w:proofErr w:type="spellEnd"/>
      <w:r>
        <w:rPr>
          <w:rFonts w:ascii="Consolas" w:hAnsi="Consolas" w:cs="Consolas"/>
          <w:color w:val="666600"/>
          <w:sz w:val="15"/>
          <w:szCs w:val="15"/>
        </w:rPr>
        <w:t>])</w:t>
      </w:r>
    </w:p>
    <w:p w:rsidR="006621DC" w:rsidRDefault="006621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0861580"/>
        <w:rPr>
          <w:rFonts w:ascii="Consolas" w:hAnsi="Consolas" w:cs="Consolas"/>
          <w:sz w:val="15"/>
          <w:szCs w:val="15"/>
        </w:rPr>
      </w:pPr>
      <w:r>
        <w:rPr>
          <w:rFonts w:ascii="Consolas" w:hAnsi="Consolas" w:cs="Consolas"/>
          <w:color w:val="000000"/>
          <w:sz w:val="15"/>
          <w:szCs w:val="15"/>
        </w:rPr>
        <w:t xml:space="preserve">    </w:t>
      </w:r>
      <w:proofErr w:type="spellStart"/>
      <w:proofErr w:type="gramStart"/>
      <w:r>
        <w:rPr>
          <w:rFonts w:ascii="Consolas" w:hAnsi="Consolas" w:cs="Consolas"/>
          <w:color w:val="000000"/>
          <w:sz w:val="15"/>
          <w:szCs w:val="15"/>
        </w:rPr>
        <w:t>variances</w:t>
      </w:r>
      <w:r>
        <w:rPr>
          <w:rFonts w:ascii="Consolas" w:hAnsi="Consolas" w:cs="Consolas"/>
          <w:color w:val="666600"/>
          <w:sz w:val="15"/>
          <w:szCs w:val="15"/>
        </w:rPr>
        <w:t>.</w:t>
      </w:r>
      <w:r>
        <w:rPr>
          <w:rFonts w:ascii="Consolas" w:hAnsi="Consolas" w:cs="Consolas"/>
          <w:color w:val="000000"/>
          <w:sz w:val="15"/>
          <w:szCs w:val="15"/>
        </w:rPr>
        <w:t>append</w:t>
      </w:r>
      <w:proofErr w:type="spellEnd"/>
      <w:proofErr w:type="gramEnd"/>
      <w:r>
        <w:rPr>
          <w:rFonts w:ascii="Consolas" w:hAnsi="Consolas" w:cs="Consolas"/>
          <w:color w:val="666600"/>
          <w:sz w:val="15"/>
          <w:szCs w:val="15"/>
        </w:rPr>
        <w:t>(</w:t>
      </w:r>
      <w:proofErr w:type="spellStart"/>
      <w:r>
        <w:rPr>
          <w:rFonts w:ascii="Consolas" w:hAnsi="Consolas" w:cs="Consolas"/>
          <w:color w:val="000000"/>
          <w:sz w:val="15"/>
          <w:szCs w:val="15"/>
        </w:rPr>
        <w:t>np</w:t>
      </w:r>
      <w:r>
        <w:rPr>
          <w:rFonts w:ascii="Consolas" w:hAnsi="Consolas" w:cs="Consolas"/>
          <w:color w:val="666600"/>
          <w:sz w:val="15"/>
          <w:szCs w:val="15"/>
        </w:rPr>
        <w:t>.</w:t>
      </w:r>
      <w:r>
        <w:rPr>
          <w:rFonts w:ascii="Consolas" w:hAnsi="Consolas" w:cs="Consolas"/>
          <w:color w:val="000088"/>
          <w:sz w:val="15"/>
          <w:szCs w:val="15"/>
        </w:rPr>
        <w:t>var</w:t>
      </w:r>
      <w:proofErr w:type="spellEnd"/>
      <w:r>
        <w:rPr>
          <w:rFonts w:ascii="Consolas" w:hAnsi="Consolas" w:cs="Consolas"/>
          <w:color w:val="666600"/>
          <w:sz w:val="15"/>
          <w:szCs w:val="15"/>
        </w:rPr>
        <w:t>(</w:t>
      </w:r>
      <w:proofErr w:type="spellStart"/>
      <w:r>
        <w:rPr>
          <w:rFonts w:ascii="Consolas" w:hAnsi="Consolas" w:cs="Consolas"/>
          <w:color w:val="000000"/>
          <w:sz w:val="15"/>
          <w:szCs w:val="15"/>
        </w:rPr>
        <w:t>final_avgs</w:t>
      </w:r>
      <w:proofErr w:type="spellEnd"/>
      <w:r>
        <w:rPr>
          <w:rFonts w:ascii="Consolas" w:hAnsi="Consolas" w:cs="Consolas"/>
          <w:color w:val="666600"/>
          <w:sz w:val="15"/>
          <w:szCs w:val="15"/>
        </w:rPr>
        <w:t>))</w:t>
      </w:r>
    </w:p>
    <w:p w:rsidR="006621DC" w:rsidRPr="006621DC" w:rsidRDefault="006621DC" w:rsidP="006621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0861580"/>
        <w:rPr>
          <w:rFonts w:ascii="Consolas" w:hAnsi="Consolas" w:cs="Consolas" w:hint="eastAsia"/>
          <w:sz w:val="15"/>
          <w:szCs w:val="15"/>
        </w:rPr>
      </w:pPr>
      <w:r>
        <w:rPr>
          <w:rFonts w:ascii="Consolas" w:hAnsi="Consolas" w:cs="Consolas"/>
          <w:color w:val="000000"/>
          <w:sz w:val="15"/>
          <w:szCs w:val="15"/>
        </w:rPr>
        <w:t xml:space="preserve">    </w:t>
      </w:r>
      <w:proofErr w:type="spellStart"/>
      <w:r>
        <w:rPr>
          <w:rFonts w:ascii="Consolas" w:hAnsi="Consolas" w:cs="Consolas"/>
          <w:color w:val="000000"/>
          <w:sz w:val="15"/>
          <w:szCs w:val="15"/>
        </w:rPr>
        <w:t>theoretical_</w:t>
      </w:r>
      <w:proofErr w:type="gramStart"/>
      <w:r>
        <w:rPr>
          <w:rFonts w:ascii="Consolas" w:hAnsi="Consolas" w:cs="Consolas"/>
          <w:color w:val="000000"/>
          <w:sz w:val="15"/>
          <w:szCs w:val="15"/>
        </w:rPr>
        <w:t>var</w:t>
      </w:r>
      <w:r>
        <w:rPr>
          <w:rFonts w:ascii="Consolas" w:hAnsi="Consolas" w:cs="Consolas"/>
          <w:color w:val="666600"/>
          <w:sz w:val="15"/>
          <w:szCs w:val="15"/>
        </w:rPr>
        <w:t>.</w:t>
      </w:r>
      <w:r>
        <w:rPr>
          <w:rFonts w:ascii="Consolas" w:hAnsi="Consolas" w:cs="Consolas"/>
          <w:color w:val="000000"/>
          <w:sz w:val="15"/>
          <w:szCs w:val="15"/>
        </w:rPr>
        <w:t>append</w:t>
      </w:r>
      <w:proofErr w:type="spellEnd"/>
      <w:proofErr w:type="gramEnd"/>
      <w:r>
        <w:rPr>
          <w:rFonts w:ascii="Consolas" w:hAnsi="Consolas" w:cs="Consolas"/>
          <w:color w:val="666600"/>
          <w:sz w:val="15"/>
          <w:szCs w:val="15"/>
        </w:rPr>
        <w:t>(</w:t>
      </w:r>
      <w:r>
        <w:rPr>
          <w:rFonts w:ascii="Consolas" w:hAnsi="Consolas" w:cs="Consolas"/>
          <w:color w:val="006666"/>
          <w:sz w:val="15"/>
          <w:szCs w:val="15"/>
        </w:rPr>
        <w:t>2</w:t>
      </w:r>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0000"/>
          <w:sz w:val="15"/>
          <w:szCs w:val="15"/>
        </w:rPr>
        <w:t xml:space="preserve"> delta</w:t>
      </w:r>
      <w:r>
        <w:rPr>
          <w:rFonts w:ascii="Consolas" w:hAnsi="Consolas" w:cs="Consolas"/>
          <w:color w:val="666600"/>
          <w:sz w:val="15"/>
          <w:szCs w:val="15"/>
        </w:rPr>
        <w:t>**</w:t>
      </w:r>
      <w:r>
        <w:rPr>
          <w:rFonts w:ascii="Consolas" w:hAnsi="Consolas" w:cs="Consolas"/>
          <w:color w:val="006666"/>
          <w:sz w:val="15"/>
          <w:szCs w:val="15"/>
        </w:rPr>
        <w:t>2</w:t>
      </w:r>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0000"/>
          <w:sz w:val="15"/>
          <w:szCs w:val="15"/>
        </w:rPr>
        <w:t xml:space="preserve"> </w:t>
      </w:r>
      <w:r>
        <w:rPr>
          <w:rFonts w:ascii="Consolas" w:hAnsi="Consolas" w:cs="Consolas"/>
          <w:color w:val="666600"/>
          <w:sz w:val="15"/>
          <w:szCs w:val="15"/>
        </w:rPr>
        <w:t>(</w:t>
      </w:r>
      <w:r>
        <w:rPr>
          <w:rFonts w:ascii="Consolas" w:hAnsi="Consolas" w:cs="Consolas"/>
          <w:color w:val="000000"/>
          <w:sz w:val="15"/>
          <w:szCs w:val="15"/>
        </w:rPr>
        <w:t xml:space="preserve">n </w:t>
      </w:r>
      <w:r>
        <w:rPr>
          <w:rFonts w:ascii="Consolas" w:hAnsi="Consolas" w:cs="Consolas"/>
          <w:color w:val="666600"/>
          <w:sz w:val="15"/>
          <w:szCs w:val="15"/>
        </w:rPr>
        <w:t>*</w:t>
      </w:r>
      <w:r>
        <w:rPr>
          <w:rFonts w:ascii="Consolas" w:hAnsi="Consolas" w:cs="Consolas"/>
          <w:color w:val="000000"/>
          <w:sz w:val="15"/>
          <w:szCs w:val="15"/>
        </w:rPr>
        <w:t xml:space="preserve"> eps</w:t>
      </w:r>
      <w:r>
        <w:rPr>
          <w:rFonts w:ascii="Consolas" w:hAnsi="Consolas" w:cs="Consolas"/>
          <w:color w:val="666600"/>
          <w:sz w:val="15"/>
          <w:szCs w:val="15"/>
        </w:rPr>
        <w:t>**</w:t>
      </w:r>
      <w:r>
        <w:rPr>
          <w:rFonts w:ascii="Consolas" w:hAnsi="Consolas" w:cs="Consolas"/>
          <w:color w:val="006666"/>
          <w:sz w:val="15"/>
          <w:szCs w:val="15"/>
        </w:rPr>
        <w:t>2</w:t>
      </w:r>
      <w:r>
        <w:rPr>
          <w:rFonts w:ascii="Consolas" w:hAnsi="Consolas" w:cs="Consolas"/>
          <w:color w:val="666600"/>
          <w:sz w:val="15"/>
          <w:szCs w:val="15"/>
        </w:rPr>
        <w:t>))</w:t>
      </w:r>
    </w:p>
    <w:p w:rsidR="000B2F2B" w:rsidRDefault="000B2F2B" w:rsidP="00BC68FF">
      <w:pPr>
        <w:spacing w:line="360" w:lineRule="auto"/>
        <w:rPr>
          <w:sz w:val="32"/>
          <w:szCs w:val="32"/>
        </w:rPr>
      </w:pPr>
    </w:p>
    <w:p w:rsidR="000B2F2B" w:rsidRDefault="000B2F2B" w:rsidP="00BC68FF">
      <w:pPr>
        <w:spacing w:line="360" w:lineRule="auto"/>
        <w:rPr>
          <w:sz w:val="32"/>
          <w:szCs w:val="32"/>
        </w:rPr>
      </w:pPr>
    </w:p>
    <w:p w:rsidR="000B2F2B" w:rsidRDefault="000B2F2B" w:rsidP="00BC68FF">
      <w:pPr>
        <w:spacing w:line="360" w:lineRule="auto"/>
        <w:rPr>
          <w:sz w:val="32"/>
          <w:szCs w:val="32"/>
        </w:rPr>
      </w:pPr>
    </w:p>
    <w:p w:rsidR="000B2F2B" w:rsidRDefault="000B2F2B" w:rsidP="00BC68FF">
      <w:pPr>
        <w:spacing w:line="360" w:lineRule="auto"/>
        <w:rPr>
          <w:sz w:val="32"/>
          <w:szCs w:val="32"/>
        </w:rPr>
      </w:pPr>
    </w:p>
    <w:p w:rsidR="000B2F2B" w:rsidRDefault="000B2F2B" w:rsidP="00BC68FF">
      <w:pPr>
        <w:spacing w:line="360" w:lineRule="auto"/>
        <w:rPr>
          <w:sz w:val="32"/>
          <w:szCs w:val="32"/>
        </w:rPr>
      </w:pPr>
    </w:p>
    <w:p w:rsidR="000B2F2B" w:rsidRDefault="000B2F2B" w:rsidP="00BC68FF">
      <w:pPr>
        <w:spacing w:line="360" w:lineRule="auto"/>
        <w:rPr>
          <w:sz w:val="32"/>
          <w:szCs w:val="32"/>
        </w:rPr>
      </w:pPr>
    </w:p>
    <w:p w:rsidR="00C01D72" w:rsidRDefault="00BC68FF" w:rsidP="00BC68FF">
      <w:pPr>
        <w:spacing w:line="360" w:lineRule="auto"/>
        <w:rPr>
          <w:sz w:val="32"/>
          <w:szCs w:val="32"/>
        </w:rPr>
      </w:pPr>
      <w:r>
        <w:rPr>
          <w:rFonts w:hint="eastAsia"/>
          <w:sz w:val="32"/>
          <w:szCs w:val="32"/>
        </w:rPr>
        <w:lastRenderedPageBreak/>
        <w:t>2.3</w:t>
      </w:r>
      <w:r w:rsidR="00C01D72">
        <w:rPr>
          <w:rFonts w:hint="eastAsia"/>
          <w:sz w:val="32"/>
          <w:szCs w:val="32"/>
        </w:rPr>
        <w:t>结果分析与展示</w:t>
      </w:r>
    </w:p>
    <w:p w:rsidR="00BC68FF" w:rsidRDefault="00BC68FF" w:rsidP="00BC68FF">
      <w:pPr>
        <w:spacing w:line="360" w:lineRule="auto"/>
        <w:rPr>
          <w:sz w:val="28"/>
          <w:szCs w:val="28"/>
        </w:rPr>
      </w:pPr>
      <w:r>
        <w:rPr>
          <w:rFonts w:hint="eastAsia"/>
          <w:sz w:val="28"/>
          <w:szCs w:val="28"/>
        </w:rPr>
        <w:t>2.</w:t>
      </w:r>
      <w:r>
        <w:rPr>
          <w:rFonts w:hint="eastAsia"/>
          <w:sz w:val="28"/>
          <w:szCs w:val="28"/>
        </w:rPr>
        <w:t>3</w:t>
      </w:r>
      <w:r>
        <w:rPr>
          <w:rFonts w:hint="eastAsia"/>
          <w:sz w:val="28"/>
          <w:szCs w:val="28"/>
        </w:rPr>
        <w:t>.1</w:t>
      </w:r>
      <w:r w:rsidRPr="00BC68FF">
        <w:rPr>
          <w:rFonts w:hint="eastAsia"/>
        </w:rPr>
        <w:t xml:space="preserve"> </w:t>
      </w:r>
      <w:r w:rsidRPr="00BC68FF">
        <w:rPr>
          <w:rFonts w:hint="eastAsia"/>
          <w:sz w:val="28"/>
          <w:szCs w:val="28"/>
        </w:rPr>
        <w:t>Fig1</w:t>
      </w:r>
    </w:p>
    <w:p w:rsidR="00416D7D" w:rsidRDefault="00416D7D" w:rsidP="006442CC">
      <w:pPr>
        <w:spacing w:line="360" w:lineRule="auto"/>
        <w:jc w:val="center"/>
        <w:rPr>
          <w:sz w:val="28"/>
          <w:szCs w:val="28"/>
        </w:rPr>
      </w:pPr>
      <w:r>
        <w:rPr>
          <w:rFonts w:hint="eastAsia"/>
          <w:noProof/>
          <w:sz w:val="28"/>
          <w:szCs w:val="28"/>
        </w:rPr>
        <w:drawing>
          <wp:inline distT="0" distB="0" distL="0" distR="0">
            <wp:extent cx="3352800" cy="3338270"/>
            <wp:effectExtent l="0" t="0" r="0" b="1905"/>
            <wp:docPr id="733671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7135" name="图片 73367135"/>
                    <pic:cNvPicPr/>
                  </pic:nvPicPr>
                  <pic:blipFill>
                    <a:blip r:embed="rId11">
                      <a:extLst>
                        <a:ext uri="{28A0092B-C50C-407E-A947-70E740481C1C}">
                          <a14:useLocalDpi xmlns:a14="http://schemas.microsoft.com/office/drawing/2010/main" val="0"/>
                        </a:ext>
                      </a:extLst>
                    </a:blip>
                    <a:stretch>
                      <a:fillRect/>
                    </a:stretch>
                  </pic:blipFill>
                  <pic:spPr>
                    <a:xfrm>
                      <a:off x="0" y="0"/>
                      <a:ext cx="3510286" cy="3495074"/>
                    </a:xfrm>
                    <a:prstGeom prst="rect">
                      <a:avLst/>
                    </a:prstGeom>
                  </pic:spPr>
                </pic:pic>
              </a:graphicData>
            </a:graphic>
          </wp:inline>
        </w:drawing>
      </w:r>
    </w:p>
    <w:p w:rsidR="006442CC" w:rsidRDefault="00E60149" w:rsidP="006442CC">
      <w:pPr>
        <w:spacing w:line="360" w:lineRule="auto"/>
        <w:rPr>
          <w:b w:val="0"/>
          <w:bCs w:val="0"/>
          <w:sz w:val="21"/>
          <w:szCs w:val="21"/>
        </w:rPr>
      </w:pPr>
      <w:r>
        <w:rPr>
          <w:rFonts w:hint="eastAsia"/>
          <w:b w:val="0"/>
          <w:bCs w:val="0"/>
          <w:sz w:val="21"/>
          <w:szCs w:val="21"/>
        </w:rPr>
        <w:t>fig1</w:t>
      </w:r>
      <w:r>
        <w:rPr>
          <w:rFonts w:hint="eastAsia"/>
          <w:b w:val="0"/>
          <w:bCs w:val="0"/>
          <w:sz w:val="21"/>
          <w:szCs w:val="21"/>
        </w:rPr>
        <w:t>展示的是智能体的损失函数的局部函数图像，两个变量分别是</w:t>
      </w:r>
      <w:r>
        <w:rPr>
          <w:b w:val="0"/>
          <w:bCs w:val="0"/>
          <w:sz w:val="21"/>
          <w:szCs w:val="21"/>
        </w:rPr>
        <w:t>alpha</w:t>
      </w:r>
      <w:r>
        <w:rPr>
          <w:rFonts w:hint="eastAsia"/>
          <w:b w:val="0"/>
          <w:bCs w:val="0"/>
          <w:sz w:val="21"/>
          <w:szCs w:val="21"/>
        </w:rPr>
        <w:t>和</w:t>
      </w:r>
      <w:r>
        <w:rPr>
          <w:b w:val="0"/>
          <w:bCs w:val="0"/>
          <w:sz w:val="21"/>
          <w:szCs w:val="21"/>
        </w:rPr>
        <w:t>s</w:t>
      </w:r>
      <w:r>
        <w:rPr>
          <w:rFonts w:hint="eastAsia"/>
          <w:b w:val="0"/>
          <w:bCs w:val="0"/>
          <w:sz w:val="21"/>
          <w:szCs w:val="21"/>
        </w:rPr>
        <w:t>，值得注意一点的是，为了让图像方便可视化，我们要将</w:t>
      </w:r>
      <w:r>
        <w:rPr>
          <w:rFonts w:hint="eastAsia"/>
          <w:b w:val="0"/>
          <w:bCs w:val="0"/>
          <w:sz w:val="21"/>
          <w:szCs w:val="21"/>
        </w:rPr>
        <w:t>y</w:t>
      </w:r>
      <w:r>
        <w:rPr>
          <w:rFonts w:hint="eastAsia"/>
          <w:b w:val="0"/>
          <w:bCs w:val="0"/>
          <w:sz w:val="21"/>
          <w:szCs w:val="21"/>
        </w:rPr>
        <w:t>轴的坐标限制在</w:t>
      </w:r>
      <w:r>
        <w:rPr>
          <w:rFonts w:hint="eastAsia"/>
          <w:b w:val="0"/>
          <w:bCs w:val="0"/>
          <w:sz w:val="21"/>
          <w:szCs w:val="21"/>
        </w:rPr>
        <w:t>7</w:t>
      </w:r>
      <w:r>
        <w:rPr>
          <w:rFonts w:hint="eastAsia"/>
          <w:b w:val="0"/>
          <w:bCs w:val="0"/>
          <w:sz w:val="21"/>
          <w:szCs w:val="21"/>
        </w:rPr>
        <w:t>以内，在进行模拟实验的时候，如果没有添加限制坐标的代码将会导致我们很难观察到图像的下界，其余地方的函数</w:t>
      </w:r>
      <w:r w:rsidR="006442CC">
        <w:rPr>
          <w:rFonts w:hint="eastAsia"/>
          <w:b w:val="0"/>
          <w:bCs w:val="0"/>
          <w:sz w:val="21"/>
          <w:szCs w:val="21"/>
        </w:rPr>
        <w:t>值</w:t>
      </w:r>
      <w:r>
        <w:rPr>
          <w:rFonts w:hint="eastAsia"/>
          <w:b w:val="0"/>
          <w:bCs w:val="0"/>
          <w:sz w:val="21"/>
          <w:szCs w:val="21"/>
        </w:rPr>
        <w:t>达到了</w:t>
      </w:r>
      <w:r>
        <w:rPr>
          <w:rFonts w:hint="eastAsia"/>
          <w:b w:val="0"/>
          <w:bCs w:val="0"/>
          <w:sz w:val="21"/>
          <w:szCs w:val="21"/>
        </w:rPr>
        <w:t>1e10</w:t>
      </w:r>
      <w:r>
        <w:rPr>
          <w:rFonts w:hint="eastAsia"/>
          <w:b w:val="0"/>
          <w:bCs w:val="0"/>
          <w:sz w:val="21"/>
          <w:szCs w:val="21"/>
        </w:rPr>
        <w:t>的量级，如下图所示：</w:t>
      </w:r>
    </w:p>
    <w:p w:rsidR="00E60149" w:rsidRPr="00E60149" w:rsidRDefault="00E60149" w:rsidP="006442CC">
      <w:pPr>
        <w:spacing w:line="360" w:lineRule="auto"/>
        <w:jc w:val="center"/>
        <w:rPr>
          <w:rFonts w:ascii="宋体" w:hAnsi="宋体"/>
          <w:b w:val="0"/>
          <w:bCs w:val="0"/>
          <w:sz w:val="28"/>
          <w:szCs w:val="28"/>
        </w:rPr>
      </w:pPr>
      <w:r>
        <w:rPr>
          <w:rFonts w:ascii="宋体" w:hAnsi="宋体"/>
          <w:b w:val="0"/>
          <w:bCs w:val="0"/>
          <w:noProof/>
          <w:sz w:val="28"/>
          <w:szCs w:val="28"/>
        </w:rPr>
        <w:drawing>
          <wp:inline distT="0" distB="0" distL="0" distR="0">
            <wp:extent cx="3629891" cy="3259734"/>
            <wp:effectExtent l="0" t="0" r="2540" b="4445"/>
            <wp:docPr id="114044889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48899" name="图片 114044889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45964" cy="3274168"/>
                    </a:xfrm>
                    <a:prstGeom prst="rect">
                      <a:avLst/>
                    </a:prstGeom>
                  </pic:spPr>
                </pic:pic>
              </a:graphicData>
            </a:graphic>
          </wp:inline>
        </w:drawing>
      </w:r>
    </w:p>
    <w:p w:rsidR="00BC68FF" w:rsidRDefault="00BC68FF" w:rsidP="00BC68FF">
      <w:pPr>
        <w:spacing w:line="360" w:lineRule="auto"/>
        <w:rPr>
          <w:sz w:val="28"/>
          <w:szCs w:val="28"/>
        </w:rPr>
      </w:pPr>
      <w:r>
        <w:rPr>
          <w:rFonts w:hint="eastAsia"/>
          <w:sz w:val="28"/>
          <w:szCs w:val="28"/>
        </w:rPr>
        <w:lastRenderedPageBreak/>
        <w:t>2.</w:t>
      </w:r>
      <w:r>
        <w:rPr>
          <w:rFonts w:hint="eastAsia"/>
          <w:sz w:val="28"/>
          <w:szCs w:val="28"/>
        </w:rPr>
        <w:t>3</w:t>
      </w:r>
      <w:r>
        <w:rPr>
          <w:rFonts w:hint="eastAsia"/>
          <w:sz w:val="28"/>
          <w:szCs w:val="28"/>
        </w:rPr>
        <w:t>.</w:t>
      </w:r>
      <w:r>
        <w:rPr>
          <w:rFonts w:hint="eastAsia"/>
          <w:sz w:val="28"/>
          <w:szCs w:val="28"/>
        </w:rPr>
        <w:t>2</w:t>
      </w:r>
      <w:r w:rsidRPr="00BC68FF">
        <w:rPr>
          <w:rFonts w:hint="eastAsia"/>
        </w:rPr>
        <w:t xml:space="preserve"> </w:t>
      </w:r>
      <w:r w:rsidRPr="00BC68FF">
        <w:rPr>
          <w:rFonts w:hint="eastAsia"/>
          <w:sz w:val="28"/>
          <w:szCs w:val="28"/>
        </w:rPr>
        <w:t>Fig</w:t>
      </w:r>
      <w:r>
        <w:rPr>
          <w:rFonts w:hint="eastAsia"/>
          <w:sz w:val="28"/>
          <w:szCs w:val="28"/>
        </w:rPr>
        <w:t>2</w:t>
      </w:r>
    </w:p>
    <w:p w:rsidR="00416D7D" w:rsidRDefault="00416D7D" w:rsidP="006442CC">
      <w:pPr>
        <w:spacing w:line="360" w:lineRule="auto"/>
        <w:jc w:val="center"/>
        <w:rPr>
          <w:sz w:val="28"/>
          <w:szCs w:val="28"/>
        </w:rPr>
      </w:pPr>
      <w:r>
        <w:rPr>
          <w:rFonts w:hint="eastAsia"/>
          <w:noProof/>
          <w:sz w:val="28"/>
          <w:szCs w:val="28"/>
        </w:rPr>
        <w:drawing>
          <wp:inline distT="0" distB="0" distL="0" distR="0">
            <wp:extent cx="3642366" cy="2752627"/>
            <wp:effectExtent l="0" t="0" r="2540" b="3810"/>
            <wp:docPr id="14218306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30690" name="图片 1421830690"/>
                    <pic:cNvPicPr/>
                  </pic:nvPicPr>
                  <pic:blipFill>
                    <a:blip r:embed="rId13">
                      <a:extLst>
                        <a:ext uri="{28A0092B-C50C-407E-A947-70E740481C1C}">
                          <a14:useLocalDpi xmlns:a14="http://schemas.microsoft.com/office/drawing/2010/main" val="0"/>
                        </a:ext>
                      </a:extLst>
                    </a:blip>
                    <a:stretch>
                      <a:fillRect/>
                    </a:stretch>
                  </pic:blipFill>
                  <pic:spPr>
                    <a:xfrm>
                      <a:off x="0" y="0"/>
                      <a:ext cx="3688361" cy="2787387"/>
                    </a:xfrm>
                    <a:prstGeom prst="rect">
                      <a:avLst/>
                    </a:prstGeom>
                  </pic:spPr>
                </pic:pic>
              </a:graphicData>
            </a:graphic>
          </wp:inline>
        </w:drawing>
      </w:r>
    </w:p>
    <w:p w:rsidR="00E60149" w:rsidRDefault="006442CC" w:rsidP="00BC68FF">
      <w:pPr>
        <w:spacing w:line="360" w:lineRule="auto"/>
        <w:rPr>
          <w:rFonts w:hint="eastAsia"/>
          <w:sz w:val="28"/>
          <w:szCs w:val="28"/>
        </w:rPr>
      </w:pPr>
      <w:r>
        <w:rPr>
          <w:rFonts w:hint="eastAsia"/>
          <w:b w:val="0"/>
          <w:bCs w:val="0"/>
          <w:sz w:val="21"/>
          <w:szCs w:val="21"/>
        </w:rPr>
        <w:t>这张图片是对数据集的可视化实现，代码读取</w:t>
      </w:r>
      <w:proofErr w:type="spellStart"/>
      <w:r>
        <w:rPr>
          <w:rFonts w:hint="eastAsia"/>
          <w:b w:val="0"/>
          <w:bCs w:val="0"/>
          <w:sz w:val="21"/>
          <w:szCs w:val="21"/>
        </w:rPr>
        <w:t>npy</w:t>
      </w:r>
      <w:proofErr w:type="spellEnd"/>
      <w:r>
        <w:rPr>
          <w:rFonts w:hint="eastAsia"/>
          <w:b w:val="0"/>
          <w:bCs w:val="0"/>
          <w:sz w:val="21"/>
          <w:szCs w:val="21"/>
        </w:rPr>
        <w:t>文件，利用散点图的方式绘制出每个点，在根据文章所提到的每个边的概率是两个节点的伯努利概率之和随机生成的边，再利用折线图绘制存在的边得到的图像。</w:t>
      </w:r>
    </w:p>
    <w:p w:rsidR="00BC68FF" w:rsidRDefault="00BC68FF" w:rsidP="00BC68FF">
      <w:pPr>
        <w:spacing w:line="360" w:lineRule="auto"/>
        <w:rPr>
          <w:sz w:val="28"/>
          <w:szCs w:val="28"/>
        </w:rPr>
      </w:pPr>
      <w:r>
        <w:rPr>
          <w:rFonts w:hint="eastAsia"/>
          <w:sz w:val="28"/>
          <w:szCs w:val="28"/>
        </w:rPr>
        <w:t>2.</w:t>
      </w:r>
      <w:r>
        <w:rPr>
          <w:rFonts w:hint="eastAsia"/>
          <w:sz w:val="28"/>
          <w:szCs w:val="28"/>
        </w:rPr>
        <w:t>3</w:t>
      </w:r>
      <w:r>
        <w:rPr>
          <w:rFonts w:hint="eastAsia"/>
          <w:sz w:val="28"/>
          <w:szCs w:val="28"/>
        </w:rPr>
        <w:t>.</w:t>
      </w:r>
      <w:r>
        <w:rPr>
          <w:rFonts w:hint="eastAsia"/>
          <w:sz w:val="28"/>
          <w:szCs w:val="28"/>
        </w:rPr>
        <w:t>3</w:t>
      </w:r>
      <w:r w:rsidRPr="00BC68FF">
        <w:rPr>
          <w:rFonts w:hint="eastAsia"/>
        </w:rPr>
        <w:t xml:space="preserve"> </w:t>
      </w:r>
      <w:r w:rsidRPr="00BC68FF">
        <w:rPr>
          <w:rFonts w:hint="eastAsia"/>
          <w:sz w:val="28"/>
          <w:szCs w:val="28"/>
        </w:rPr>
        <w:t>Fig</w:t>
      </w:r>
      <w:r>
        <w:rPr>
          <w:rFonts w:hint="eastAsia"/>
          <w:sz w:val="28"/>
          <w:szCs w:val="28"/>
        </w:rPr>
        <w:t>3</w:t>
      </w:r>
    </w:p>
    <w:p w:rsidR="00416D7D" w:rsidRDefault="00416D7D" w:rsidP="006442CC">
      <w:pPr>
        <w:spacing w:line="360" w:lineRule="auto"/>
        <w:rPr>
          <w:b w:val="0"/>
          <w:bCs w:val="0"/>
          <w:sz w:val="21"/>
          <w:szCs w:val="21"/>
        </w:rPr>
      </w:pPr>
      <w:r>
        <w:rPr>
          <w:rFonts w:hint="eastAsia"/>
          <w:noProof/>
          <w:sz w:val="28"/>
          <w:szCs w:val="28"/>
        </w:rPr>
        <w:drawing>
          <wp:inline distT="0" distB="0" distL="0" distR="0">
            <wp:extent cx="5274310" cy="3140710"/>
            <wp:effectExtent l="0" t="0" r="0" b="0"/>
            <wp:docPr id="10193837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83794" name="图片 1019383794"/>
                    <pic:cNvPicPr/>
                  </pic:nvPicPr>
                  <pic:blipFill>
                    <a:blip r:embed="rId14">
                      <a:extLst>
                        <a:ext uri="{28A0092B-C50C-407E-A947-70E740481C1C}">
                          <a14:useLocalDpi xmlns:a14="http://schemas.microsoft.com/office/drawing/2010/main" val="0"/>
                        </a:ext>
                      </a:extLst>
                    </a:blip>
                    <a:stretch>
                      <a:fillRect/>
                    </a:stretch>
                  </pic:blipFill>
                  <pic:spPr>
                    <a:xfrm>
                      <a:off x="0" y="0"/>
                      <a:ext cx="5274310" cy="3140710"/>
                    </a:xfrm>
                    <a:prstGeom prst="rect">
                      <a:avLst/>
                    </a:prstGeom>
                  </pic:spPr>
                </pic:pic>
              </a:graphicData>
            </a:graphic>
          </wp:inline>
        </w:drawing>
      </w:r>
    </w:p>
    <w:p w:rsidR="006442CC" w:rsidRDefault="006442CC" w:rsidP="006442CC">
      <w:pPr>
        <w:spacing w:line="300" w:lineRule="auto"/>
        <w:rPr>
          <w:rFonts w:hint="eastAsia"/>
          <w:sz w:val="28"/>
          <w:szCs w:val="28"/>
        </w:rPr>
      </w:pPr>
      <w:r>
        <w:rPr>
          <w:rFonts w:hint="eastAsia"/>
          <w:b w:val="0"/>
          <w:bCs w:val="0"/>
          <w:sz w:val="21"/>
          <w:szCs w:val="21"/>
        </w:rPr>
        <w:t>这是关于多智能体系统收敛方差和收敛时间随</w:t>
      </w:r>
      <w:r>
        <w:rPr>
          <w:rFonts w:hint="eastAsia"/>
          <w:b w:val="0"/>
          <w:bCs w:val="0"/>
          <w:sz w:val="21"/>
          <w:szCs w:val="21"/>
        </w:rPr>
        <w:t>s</w:t>
      </w:r>
      <w:r>
        <w:rPr>
          <w:rFonts w:hint="eastAsia"/>
          <w:b w:val="0"/>
          <w:bCs w:val="0"/>
          <w:sz w:val="21"/>
          <w:szCs w:val="21"/>
        </w:rPr>
        <w:t>变化的关系图，方差图像的凹凸性与文章所给出模拟实验结果似乎不一致，但是二者都能得出的结论是：当</w:t>
      </w:r>
      <w:r>
        <w:rPr>
          <w:rFonts w:hint="eastAsia"/>
          <w:b w:val="0"/>
          <w:bCs w:val="0"/>
          <w:sz w:val="21"/>
          <w:szCs w:val="21"/>
        </w:rPr>
        <w:t>s=1</w:t>
      </w:r>
      <w:r>
        <w:rPr>
          <w:rFonts w:hint="eastAsia"/>
          <w:b w:val="0"/>
          <w:bCs w:val="0"/>
          <w:sz w:val="21"/>
          <w:szCs w:val="21"/>
        </w:rPr>
        <w:t>时，收敛经验方差和收敛时间最小，而</w:t>
      </w:r>
      <w:r>
        <w:rPr>
          <w:rFonts w:hint="eastAsia"/>
          <w:b w:val="0"/>
          <w:bCs w:val="0"/>
          <w:sz w:val="21"/>
          <w:szCs w:val="21"/>
        </w:rPr>
        <w:t>s</w:t>
      </w:r>
      <w:r>
        <w:rPr>
          <w:rFonts w:hint="eastAsia"/>
          <w:b w:val="0"/>
          <w:bCs w:val="0"/>
          <w:sz w:val="21"/>
          <w:szCs w:val="21"/>
        </w:rPr>
        <w:t>参数对应噪声，图像告诉我们如何选择最优的噪声参数。</w:t>
      </w:r>
    </w:p>
    <w:p w:rsidR="00BC68FF" w:rsidRDefault="00BC68FF" w:rsidP="00BC68FF">
      <w:pPr>
        <w:spacing w:line="360" w:lineRule="auto"/>
        <w:rPr>
          <w:sz w:val="28"/>
          <w:szCs w:val="28"/>
        </w:rPr>
      </w:pPr>
      <w:r>
        <w:rPr>
          <w:rFonts w:hint="eastAsia"/>
          <w:sz w:val="28"/>
          <w:szCs w:val="28"/>
        </w:rPr>
        <w:t>2.</w:t>
      </w:r>
      <w:r>
        <w:rPr>
          <w:rFonts w:hint="eastAsia"/>
          <w:sz w:val="28"/>
          <w:szCs w:val="28"/>
        </w:rPr>
        <w:t>3</w:t>
      </w:r>
      <w:r>
        <w:rPr>
          <w:rFonts w:hint="eastAsia"/>
          <w:sz w:val="28"/>
          <w:szCs w:val="28"/>
        </w:rPr>
        <w:t>.</w:t>
      </w:r>
      <w:r>
        <w:rPr>
          <w:rFonts w:hint="eastAsia"/>
          <w:sz w:val="28"/>
          <w:szCs w:val="28"/>
        </w:rPr>
        <w:t>4</w:t>
      </w:r>
      <w:r w:rsidRPr="00BC68FF">
        <w:rPr>
          <w:rFonts w:hint="eastAsia"/>
        </w:rPr>
        <w:t xml:space="preserve"> </w:t>
      </w:r>
      <w:r w:rsidRPr="00BC68FF">
        <w:rPr>
          <w:rFonts w:hint="eastAsia"/>
          <w:sz w:val="28"/>
          <w:szCs w:val="28"/>
        </w:rPr>
        <w:t>Fig</w:t>
      </w:r>
      <w:r>
        <w:rPr>
          <w:rFonts w:hint="eastAsia"/>
          <w:sz w:val="28"/>
          <w:szCs w:val="28"/>
        </w:rPr>
        <w:t>4</w:t>
      </w:r>
    </w:p>
    <w:p w:rsidR="00416D7D" w:rsidRPr="00357456" w:rsidRDefault="00416D7D" w:rsidP="00357456">
      <w:pPr>
        <w:spacing w:line="300" w:lineRule="auto"/>
        <w:rPr>
          <w:rFonts w:hint="eastAsia"/>
          <w:sz w:val="28"/>
          <w:szCs w:val="28"/>
        </w:rPr>
      </w:pPr>
      <w:r>
        <w:rPr>
          <w:rFonts w:hint="eastAsia"/>
          <w:noProof/>
          <w:sz w:val="28"/>
          <w:szCs w:val="28"/>
        </w:rPr>
        <w:lastRenderedPageBreak/>
        <w:drawing>
          <wp:inline distT="0" distB="0" distL="0" distR="0">
            <wp:extent cx="5274310" cy="2169160"/>
            <wp:effectExtent l="0" t="0" r="0" b="2540"/>
            <wp:docPr id="13785957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95714" name="图片 1378595714"/>
                    <pic:cNvPicPr/>
                  </pic:nvPicPr>
                  <pic:blipFill>
                    <a:blip r:embed="rId15">
                      <a:extLst>
                        <a:ext uri="{28A0092B-C50C-407E-A947-70E740481C1C}">
                          <a14:useLocalDpi xmlns:a14="http://schemas.microsoft.com/office/drawing/2010/main" val="0"/>
                        </a:ext>
                      </a:extLst>
                    </a:blip>
                    <a:stretch>
                      <a:fillRect/>
                    </a:stretch>
                  </pic:blipFill>
                  <pic:spPr>
                    <a:xfrm>
                      <a:off x="0" y="0"/>
                      <a:ext cx="5274310" cy="2169160"/>
                    </a:xfrm>
                    <a:prstGeom prst="rect">
                      <a:avLst/>
                    </a:prstGeom>
                  </pic:spPr>
                </pic:pic>
              </a:graphicData>
            </a:graphic>
          </wp:inline>
        </w:drawing>
      </w:r>
      <w:r w:rsidR="00357456">
        <w:rPr>
          <w:rFonts w:hint="eastAsia"/>
          <w:b w:val="0"/>
          <w:bCs w:val="0"/>
          <w:sz w:val="21"/>
          <w:szCs w:val="21"/>
        </w:rPr>
        <w:t>这</w:t>
      </w:r>
      <w:r w:rsidR="00357456">
        <w:rPr>
          <w:rFonts w:hint="eastAsia"/>
          <w:b w:val="0"/>
          <w:bCs w:val="0"/>
          <w:sz w:val="21"/>
          <w:szCs w:val="21"/>
        </w:rPr>
        <w:t>张图片展示的是如何权衡隐私与数据准确性，左图展示了在</w:t>
      </w:r>
      <w:r w:rsidR="00357456">
        <w:rPr>
          <w:rFonts w:hint="eastAsia"/>
          <w:b w:val="0"/>
          <w:bCs w:val="0"/>
          <w:sz w:val="21"/>
          <w:szCs w:val="21"/>
        </w:rPr>
        <w:t>25</w:t>
      </w:r>
      <w:r w:rsidR="00357456">
        <w:rPr>
          <w:rFonts w:hint="eastAsia"/>
          <w:b w:val="0"/>
          <w:bCs w:val="0"/>
          <w:sz w:val="21"/>
          <w:szCs w:val="21"/>
        </w:rPr>
        <w:t>种不同噪声条件下最终的误差，我们可以看到它是呈递减趋势的；右图展示的是</w:t>
      </w:r>
      <w:r w:rsidR="00357456">
        <w:rPr>
          <w:rFonts w:hint="eastAsia"/>
          <w:b w:val="0"/>
          <w:bCs w:val="0"/>
          <w:sz w:val="21"/>
          <w:szCs w:val="21"/>
        </w:rPr>
        <w:t>100</w:t>
      </w:r>
      <w:r w:rsidR="00357456">
        <w:rPr>
          <w:rFonts w:hint="eastAsia"/>
          <w:b w:val="0"/>
          <w:bCs w:val="0"/>
          <w:sz w:val="21"/>
          <w:szCs w:val="21"/>
        </w:rPr>
        <w:t>次噪声下的样本方差和理论值的对照，根据模拟实验得出的图像，我们可以发现这些散点稳定的落在理论值直线附近，证明了理论推导的正确性</w:t>
      </w:r>
      <w:r w:rsidR="00357456">
        <w:rPr>
          <w:rFonts w:hint="eastAsia"/>
          <w:b w:val="0"/>
          <w:bCs w:val="0"/>
          <w:sz w:val="21"/>
          <w:szCs w:val="21"/>
        </w:rPr>
        <w:t>。</w:t>
      </w:r>
    </w:p>
    <w:p w:rsidR="00BC68FF" w:rsidRDefault="00BC68FF" w:rsidP="00BC68FF">
      <w:pPr>
        <w:spacing w:line="360" w:lineRule="auto"/>
        <w:rPr>
          <w:sz w:val="28"/>
          <w:szCs w:val="28"/>
        </w:rPr>
      </w:pPr>
      <w:r>
        <w:rPr>
          <w:rFonts w:hint="eastAsia"/>
          <w:sz w:val="28"/>
          <w:szCs w:val="28"/>
        </w:rPr>
        <w:t>2.</w:t>
      </w:r>
      <w:r>
        <w:rPr>
          <w:rFonts w:hint="eastAsia"/>
          <w:sz w:val="28"/>
          <w:szCs w:val="28"/>
        </w:rPr>
        <w:t>3</w:t>
      </w:r>
      <w:r>
        <w:rPr>
          <w:rFonts w:hint="eastAsia"/>
          <w:sz w:val="28"/>
          <w:szCs w:val="28"/>
        </w:rPr>
        <w:t>.</w:t>
      </w:r>
      <w:r>
        <w:rPr>
          <w:rFonts w:hint="eastAsia"/>
          <w:sz w:val="28"/>
          <w:szCs w:val="28"/>
        </w:rPr>
        <w:t>5</w:t>
      </w:r>
      <w:r w:rsidRPr="00BC68FF">
        <w:rPr>
          <w:rFonts w:hint="eastAsia"/>
        </w:rPr>
        <w:t xml:space="preserve"> </w:t>
      </w:r>
      <w:r w:rsidRPr="00BC68FF">
        <w:rPr>
          <w:rFonts w:hint="eastAsia"/>
          <w:sz w:val="28"/>
          <w:szCs w:val="28"/>
        </w:rPr>
        <w:t>Fig</w:t>
      </w:r>
      <w:r>
        <w:rPr>
          <w:rFonts w:hint="eastAsia"/>
          <w:sz w:val="28"/>
          <w:szCs w:val="28"/>
        </w:rPr>
        <w:t>5</w:t>
      </w:r>
    </w:p>
    <w:p w:rsidR="00416D7D" w:rsidRDefault="00416D7D" w:rsidP="006442CC">
      <w:pPr>
        <w:spacing w:line="360" w:lineRule="auto"/>
        <w:rPr>
          <w:rFonts w:hint="eastAsia"/>
          <w:sz w:val="28"/>
          <w:szCs w:val="28"/>
        </w:rPr>
      </w:pPr>
      <w:r>
        <w:rPr>
          <w:rFonts w:hint="eastAsia"/>
          <w:noProof/>
          <w:sz w:val="28"/>
          <w:szCs w:val="28"/>
        </w:rPr>
        <w:drawing>
          <wp:inline distT="0" distB="0" distL="0" distR="0">
            <wp:extent cx="5274310" cy="3370580"/>
            <wp:effectExtent l="0" t="0" r="0" b="0"/>
            <wp:docPr id="57420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002" name="图片 5742002"/>
                    <pic:cNvPicPr/>
                  </pic:nvPicPr>
                  <pic:blipFill>
                    <a:blip r:embed="rId16">
                      <a:extLst>
                        <a:ext uri="{28A0092B-C50C-407E-A947-70E740481C1C}">
                          <a14:useLocalDpi xmlns:a14="http://schemas.microsoft.com/office/drawing/2010/main" val="0"/>
                        </a:ext>
                      </a:extLst>
                    </a:blip>
                    <a:stretch>
                      <a:fillRect/>
                    </a:stretch>
                  </pic:blipFill>
                  <pic:spPr>
                    <a:xfrm>
                      <a:off x="0" y="0"/>
                      <a:ext cx="5274310" cy="3370580"/>
                    </a:xfrm>
                    <a:prstGeom prst="rect">
                      <a:avLst/>
                    </a:prstGeom>
                  </pic:spPr>
                </pic:pic>
              </a:graphicData>
            </a:graphic>
          </wp:inline>
        </w:drawing>
      </w:r>
      <w:r w:rsidR="00357456">
        <w:rPr>
          <w:rFonts w:hint="eastAsia"/>
          <w:b w:val="0"/>
          <w:bCs w:val="0"/>
          <w:sz w:val="21"/>
          <w:szCs w:val="21"/>
        </w:rPr>
        <w:t>这张图片展示的是</w:t>
      </w:r>
      <w:r w:rsidR="00357456">
        <w:rPr>
          <w:rFonts w:hint="eastAsia"/>
          <w:b w:val="0"/>
          <w:bCs w:val="0"/>
          <w:sz w:val="21"/>
          <w:szCs w:val="21"/>
        </w:rPr>
        <w:t>收敛点的统计分布，发现它与二项分布的图像非常相似，图中的绿色虚线代表理论均值，图中的红点代表实验均值，在图中我们也可以发现，红点正好落在绿色的虚线附近，这也表明了最后收敛状态下的期望值就是初始状态的平均值，符合理论的预期。</w:t>
      </w:r>
    </w:p>
    <w:p w:rsidR="00BC68FF" w:rsidRDefault="00BC68FF" w:rsidP="00BC68FF">
      <w:pPr>
        <w:spacing w:line="360" w:lineRule="auto"/>
        <w:rPr>
          <w:sz w:val="28"/>
          <w:szCs w:val="28"/>
        </w:rPr>
      </w:pPr>
      <w:r>
        <w:rPr>
          <w:rFonts w:hint="eastAsia"/>
          <w:sz w:val="28"/>
          <w:szCs w:val="28"/>
        </w:rPr>
        <w:t>2.</w:t>
      </w:r>
      <w:r>
        <w:rPr>
          <w:rFonts w:hint="eastAsia"/>
          <w:sz w:val="28"/>
          <w:szCs w:val="28"/>
        </w:rPr>
        <w:t>3</w:t>
      </w:r>
      <w:r>
        <w:rPr>
          <w:rFonts w:hint="eastAsia"/>
          <w:sz w:val="28"/>
          <w:szCs w:val="28"/>
        </w:rPr>
        <w:t>.</w:t>
      </w:r>
      <w:r>
        <w:rPr>
          <w:rFonts w:hint="eastAsia"/>
          <w:sz w:val="28"/>
          <w:szCs w:val="28"/>
        </w:rPr>
        <w:t>6</w:t>
      </w:r>
      <w:r w:rsidRPr="00BC68FF">
        <w:rPr>
          <w:rFonts w:hint="eastAsia"/>
        </w:rPr>
        <w:t xml:space="preserve"> </w:t>
      </w:r>
      <w:r w:rsidRPr="00BC68FF">
        <w:rPr>
          <w:rFonts w:hint="eastAsia"/>
          <w:sz w:val="28"/>
          <w:szCs w:val="28"/>
        </w:rPr>
        <w:t>Fig</w:t>
      </w:r>
      <w:r>
        <w:rPr>
          <w:rFonts w:hint="eastAsia"/>
          <w:sz w:val="28"/>
          <w:szCs w:val="28"/>
        </w:rPr>
        <w:t>6</w:t>
      </w:r>
    </w:p>
    <w:p w:rsidR="00416D7D" w:rsidRDefault="00416D7D" w:rsidP="006442CC">
      <w:pPr>
        <w:spacing w:line="360" w:lineRule="auto"/>
        <w:rPr>
          <w:b w:val="0"/>
          <w:bCs w:val="0"/>
          <w:sz w:val="21"/>
          <w:szCs w:val="21"/>
        </w:rPr>
      </w:pPr>
      <w:r>
        <w:rPr>
          <w:rFonts w:hint="eastAsia"/>
          <w:noProof/>
          <w:sz w:val="32"/>
          <w:szCs w:val="32"/>
        </w:rPr>
        <w:lastRenderedPageBreak/>
        <w:drawing>
          <wp:inline distT="0" distB="0" distL="0" distR="0">
            <wp:extent cx="5274310" cy="3056255"/>
            <wp:effectExtent l="0" t="0" r="0" b="4445"/>
            <wp:docPr id="12424243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24329" name="图片 1242424329"/>
                    <pic:cNvPicPr/>
                  </pic:nvPicPr>
                  <pic:blipFill>
                    <a:blip r:embed="rId17">
                      <a:extLst>
                        <a:ext uri="{28A0092B-C50C-407E-A947-70E740481C1C}">
                          <a14:useLocalDpi xmlns:a14="http://schemas.microsoft.com/office/drawing/2010/main" val="0"/>
                        </a:ext>
                      </a:extLst>
                    </a:blip>
                    <a:stretch>
                      <a:fillRect/>
                    </a:stretch>
                  </pic:blipFill>
                  <pic:spPr>
                    <a:xfrm>
                      <a:off x="0" y="0"/>
                      <a:ext cx="5274310" cy="3056255"/>
                    </a:xfrm>
                    <a:prstGeom prst="rect">
                      <a:avLst/>
                    </a:prstGeom>
                  </pic:spPr>
                </pic:pic>
              </a:graphicData>
            </a:graphic>
          </wp:inline>
        </w:drawing>
      </w:r>
      <w:r w:rsidR="00357456">
        <w:rPr>
          <w:rFonts w:hint="eastAsia"/>
          <w:b w:val="0"/>
          <w:bCs w:val="0"/>
          <w:sz w:val="21"/>
          <w:szCs w:val="21"/>
        </w:rPr>
        <w:t>这张图片展示的是</w:t>
      </w:r>
      <w:r w:rsidR="00357456">
        <w:rPr>
          <w:rFonts w:hint="eastAsia"/>
          <w:b w:val="0"/>
          <w:bCs w:val="0"/>
          <w:sz w:val="21"/>
          <w:szCs w:val="21"/>
        </w:rPr>
        <w:t>收敛速率与</w:t>
      </w:r>
      <w:r w:rsidR="00357456">
        <w:rPr>
          <w:rFonts w:hint="eastAsia"/>
          <w:b w:val="0"/>
          <w:bCs w:val="0"/>
          <w:sz w:val="21"/>
          <w:szCs w:val="21"/>
        </w:rPr>
        <w:t>k</w:t>
      </w:r>
      <w:r w:rsidR="00357456">
        <w:rPr>
          <w:rFonts w:hint="eastAsia"/>
          <w:b w:val="0"/>
          <w:bCs w:val="0"/>
          <w:sz w:val="21"/>
          <w:szCs w:val="21"/>
        </w:rPr>
        <w:t>值的关系图，</w:t>
      </w:r>
      <w:r w:rsidR="00357456">
        <w:rPr>
          <w:b w:val="0"/>
          <w:bCs w:val="0"/>
          <w:sz w:val="21"/>
          <w:szCs w:val="21"/>
        </w:rPr>
        <w:t>fig6</w:t>
      </w:r>
      <w:r w:rsidR="00357456">
        <w:rPr>
          <w:rFonts w:hint="eastAsia"/>
          <w:b w:val="0"/>
          <w:bCs w:val="0"/>
          <w:sz w:val="21"/>
          <w:szCs w:val="21"/>
        </w:rPr>
        <w:t>的模拟实验与原文的模拟实验结果偏差较大！最后的收敛速率不能趋近于理论值，编写的代码仍然有待改善！但是我们我可以从图中得到的结论是：收敛速率最终还是会趋向于某一个稳定的值（文中推导的理论值）。</w:t>
      </w:r>
    </w:p>
    <w:p w:rsidR="00B614C8" w:rsidRDefault="00B614C8" w:rsidP="00B614C8">
      <w:pPr>
        <w:spacing w:line="420" w:lineRule="auto"/>
        <w:rPr>
          <w:sz w:val="32"/>
          <w:szCs w:val="32"/>
        </w:rPr>
      </w:pPr>
      <w:r>
        <w:rPr>
          <w:rFonts w:hint="eastAsia"/>
          <w:sz w:val="32"/>
          <w:szCs w:val="32"/>
        </w:rPr>
        <w:t>2.</w:t>
      </w:r>
      <w:r>
        <w:rPr>
          <w:rFonts w:hint="eastAsia"/>
          <w:sz w:val="32"/>
          <w:szCs w:val="32"/>
        </w:rPr>
        <w:t>4</w:t>
      </w:r>
      <w:r>
        <w:rPr>
          <w:rFonts w:hint="eastAsia"/>
          <w:sz w:val="32"/>
          <w:szCs w:val="32"/>
        </w:rPr>
        <w:t>学习思考与指引</w:t>
      </w:r>
    </w:p>
    <w:p w:rsidR="00B614C8" w:rsidRPr="00701465" w:rsidRDefault="00B614C8" w:rsidP="00C949E3">
      <w:pPr>
        <w:pStyle w:val="md-end-block"/>
        <w:shd w:val="clear" w:color="auto" w:fill="FFFFFF"/>
        <w:spacing w:line="276" w:lineRule="auto"/>
        <w:ind w:firstLine="420"/>
        <w:rPr>
          <w:rFonts w:ascii="Open Sans" w:hAnsi="Open Sans" w:cs="Open Sans"/>
          <w:color w:val="333333"/>
          <w:sz w:val="21"/>
          <w:szCs w:val="21"/>
        </w:rPr>
      </w:pPr>
      <w:r w:rsidRPr="00701465">
        <w:rPr>
          <w:rStyle w:val="md-plain"/>
          <w:rFonts w:ascii="Open Sans" w:hAnsi="Open Sans" w:cs="Open Sans"/>
          <w:color w:val="333333"/>
          <w:sz w:val="21"/>
          <w:szCs w:val="21"/>
        </w:rPr>
        <w:t>笔者认为这是初学者在能力受限的情况下首次阅读论文最重要的一小节，论文的研究内容可能对初学者知识方面起不到重要帮助，但是对于初学者在能力突破、对未来论文探索上有很大的帮助！</w:t>
      </w:r>
    </w:p>
    <w:p w:rsidR="00B614C8" w:rsidRPr="00701465" w:rsidRDefault="00B614C8" w:rsidP="00B614C8">
      <w:pPr>
        <w:pStyle w:val="md-end-block"/>
        <w:shd w:val="clear" w:color="auto" w:fill="FFFFFF"/>
        <w:spacing w:line="276" w:lineRule="auto"/>
        <w:rPr>
          <w:rFonts w:ascii="Open Sans" w:hAnsi="Open Sans" w:cs="Open Sans"/>
          <w:color w:val="333333"/>
          <w:sz w:val="21"/>
          <w:szCs w:val="21"/>
        </w:rPr>
      </w:pPr>
      <w:r w:rsidRPr="00701465">
        <w:rPr>
          <w:rStyle w:val="md-plain"/>
          <w:rFonts w:ascii="Open Sans" w:hAnsi="Open Sans" w:cs="Open Sans"/>
          <w:color w:val="333333"/>
          <w:sz w:val="21"/>
          <w:szCs w:val="21"/>
        </w:rPr>
        <w:t>【障碍一</w:t>
      </w:r>
      <w:r w:rsidRPr="00701465">
        <w:rPr>
          <w:rStyle w:val="md-plain"/>
          <w:rFonts w:ascii="Open Sans" w:hAnsi="Open Sans" w:cs="Open Sans"/>
          <w:color w:val="333333"/>
          <w:sz w:val="21"/>
          <w:szCs w:val="21"/>
        </w:rPr>
        <w:t>——</w:t>
      </w:r>
      <w:r w:rsidRPr="00701465">
        <w:rPr>
          <w:rStyle w:val="md-plain"/>
          <w:rFonts w:ascii="Open Sans" w:hAnsi="Open Sans" w:cs="Open Sans"/>
          <w:color w:val="333333"/>
          <w:sz w:val="21"/>
          <w:szCs w:val="21"/>
        </w:rPr>
        <w:t>翻译问题】第一次阅读论文遇到的障碍就是</w:t>
      </w:r>
      <w:r w:rsidRPr="00701465">
        <w:rPr>
          <w:rStyle w:val="md-plain"/>
          <w:rFonts w:ascii="Open Sans" w:hAnsi="Open Sans" w:cs="Open Sans"/>
          <w:b/>
          <w:bCs/>
          <w:color w:val="333333"/>
          <w:sz w:val="21"/>
          <w:szCs w:val="21"/>
        </w:rPr>
        <w:t>语言障碍以及翻译不准确的障碍</w:t>
      </w:r>
      <w:r w:rsidRPr="00701465">
        <w:rPr>
          <w:rStyle w:val="md-plain"/>
          <w:rFonts w:ascii="Open Sans" w:hAnsi="Open Sans" w:cs="Open Sans"/>
          <w:color w:val="333333"/>
          <w:sz w:val="21"/>
          <w:szCs w:val="21"/>
        </w:rPr>
        <w:t>，对于部分专业名词以及数学公式，仍需要根据翻译版并且</w:t>
      </w:r>
      <w:r w:rsidRPr="00701465">
        <w:rPr>
          <w:rStyle w:val="md-plain"/>
          <w:rFonts w:ascii="Open Sans" w:hAnsi="Open Sans" w:cs="Open Sans"/>
          <w:b/>
          <w:bCs/>
          <w:color w:val="333333"/>
          <w:sz w:val="21"/>
          <w:szCs w:val="21"/>
        </w:rPr>
        <w:t>对照原文</w:t>
      </w:r>
      <w:r w:rsidRPr="00701465">
        <w:rPr>
          <w:rStyle w:val="md-plain"/>
          <w:rFonts w:ascii="Open Sans" w:hAnsi="Open Sans" w:cs="Open Sans"/>
          <w:color w:val="333333"/>
          <w:sz w:val="21"/>
          <w:szCs w:val="21"/>
        </w:rPr>
        <w:t>（部分翻译甚至修改了公式的角标！这是一个很严重的问题），这样才能保证公式的准确性；部分翻译不连贯，专业名词翻译偏差，这也需要</w:t>
      </w:r>
      <w:r w:rsidRPr="00701465">
        <w:rPr>
          <w:rStyle w:val="md-plain"/>
          <w:rFonts w:ascii="Open Sans" w:hAnsi="Open Sans" w:cs="Open Sans"/>
          <w:b/>
          <w:bCs/>
          <w:color w:val="333333"/>
          <w:sz w:val="21"/>
          <w:szCs w:val="21"/>
        </w:rPr>
        <w:t>对照原文</w:t>
      </w:r>
      <w:r w:rsidRPr="00701465">
        <w:rPr>
          <w:rStyle w:val="md-plain"/>
          <w:rFonts w:ascii="Open Sans" w:hAnsi="Open Sans" w:cs="Open Sans"/>
          <w:color w:val="333333"/>
          <w:sz w:val="21"/>
          <w:szCs w:val="21"/>
        </w:rPr>
        <w:t>，才能够连贯的理解全文；</w:t>
      </w:r>
    </w:p>
    <w:p w:rsidR="00B614C8" w:rsidRPr="00701465" w:rsidRDefault="00B614C8" w:rsidP="00B614C8">
      <w:pPr>
        <w:pStyle w:val="md-end-block"/>
        <w:shd w:val="clear" w:color="auto" w:fill="FFFFFF"/>
        <w:spacing w:line="276" w:lineRule="auto"/>
        <w:rPr>
          <w:rFonts w:ascii="Open Sans" w:hAnsi="Open Sans" w:cs="Open Sans"/>
          <w:color w:val="333333"/>
          <w:sz w:val="21"/>
          <w:szCs w:val="21"/>
        </w:rPr>
      </w:pPr>
      <w:r w:rsidRPr="00701465">
        <w:rPr>
          <w:rStyle w:val="md-plain"/>
          <w:rFonts w:ascii="Open Sans" w:hAnsi="Open Sans" w:cs="Open Sans"/>
          <w:color w:val="333333"/>
          <w:sz w:val="21"/>
          <w:szCs w:val="21"/>
        </w:rPr>
        <w:t>【障碍二</w:t>
      </w:r>
      <w:r w:rsidRPr="00701465">
        <w:rPr>
          <w:rStyle w:val="md-plain"/>
          <w:rFonts w:ascii="Open Sans" w:hAnsi="Open Sans" w:cs="Open Sans"/>
          <w:color w:val="333333"/>
          <w:sz w:val="21"/>
          <w:szCs w:val="21"/>
        </w:rPr>
        <w:t>——</w:t>
      </w:r>
      <w:r w:rsidRPr="00701465">
        <w:rPr>
          <w:rStyle w:val="md-plain"/>
          <w:rFonts w:ascii="Open Sans" w:hAnsi="Open Sans" w:cs="Open Sans"/>
          <w:color w:val="333333"/>
          <w:sz w:val="21"/>
          <w:szCs w:val="21"/>
        </w:rPr>
        <w:t>难以理解的专业名词】专业名词的不理解，学习者能力受限的情况如何获取文章的重要思想，实现文章内容的部分复现；笔者认为首先可以阅读论文的</w:t>
      </w:r>
      <w:r w:rsidRPr="00701465">
        <w:rPr>
          <w:rStyle w:val="md-plain"/>
          <w:rFonts w:ascii="Open Sans" w:hAnsi="Open Sans" w:cs="Open Sans"/>
          <w:b/>
          <w:bCs/>
          <w:color w:val="333333"/>
          <w:sz w:val="21"/>
          <w:szCs w:val="21"/>
        </w:rPr>
        <w:t>Abstract</w:t>
      </w:r>
      <w:r w:rsidRPr="00701465">
        <w:rPr>
          <w:rStyle w:val="md-plain"/>
          <w:rFonts w:ascii="Open Sans" w:hAnsi="Open Sans" w:cs="Open Sans"/>
          <w:b/>
          <w:bCs/>
          <w:color w:val="333333"/>
          <w:sz w:val="21"/>
          <w:szCs w:val="21"/>
        </w:rPr>
        <w:t>和</w:t>
      </w:r>
      <w:r w:rsidRPr="00701465">
        <w:rPr>
          <w:rStyle w:val="md-plain"/>
          <w:rFonts w:ascii="Open Sans" w:hAnsi="Open Sans" w:cs="Open Sans"/>
          <w:b/>
          <w:bCs/>
          <w:color w:val="333333"/>
          <w:sz w:val="21"/>
          <w:szCs w:val="21"/>
        </w:rPr>
        <w:t>Conclusion</w:t>
      </w:r>
      <w:r w:rsidRPr="00701465">
        <w:rPr>
          <w:rStyle w:val="md-plain"/>
          <w:rFonts w:ascii="Open Sans" w:hAnsi="Open Sans" w:cs="Open Sans"/>
          <w:b/>
          <w:bCs/>
          <w:color w:val="333333"/>
          <w:sz w:val="21"/>
          <w:szCs w:val="21"/>
        </w:rPr>
        <w:t>部分</w:t>
      </w:r>
      <w:r w:rsidRPr="00701465">
        <w:rPr>
          <w:rStyle w:val="md-plain"/>
          <w:rFonts w:ascii="Open Sans" w:hAnsi="Open Sans" w:cs="Open Sans"/>
          <w:color w:val="333333"/>
          <w:sz w:val="21"/>
          <w:szCs w:val="21"/>
        </w:rPr>
        <w:t>，这是论文的最终要实现的目标以及文章最后讨论的结果；还有</w:t>
      </w:r>
      <w:r w:rsidRPr="00701465">
        <w:rPr>
          <w:rStyle w:val="md-plain"/>
          <w:rFonts w:ascii="Open Sans" w:hAnsi="Open Sans" w:cs="Open Sans"/>
          <w:b/>
          <w:bCs/>
          <w:color w:val="333333"/>
          <w:sz w:val="21"/>
          <w:szCs w:val="21"/>
        </w:rPr>
        <w:t>文章反复出现的命题和结论</w:t>
      </w:r>
      <w:r w:rsidRPr="00701465">
        <w:rPr>
          <w:rStyle w:val="md-plain"/>
          <w:rFonts w:ascii="Open Sans" w:hAnsi="Open Sans" w:cs="Open Sans"/>
          <w:color w:val="333333"/>
          <w:sz w:val="21"/>
          <w:szCs w:val="21"/>
        </w:rPr>
        <w:t>，以本篇为例，状态方程</w:t>
      </w:r>
      <w:r w:rsidRPr="00701465">
        <w:rPr>
          <w:rStyle w:val="md-plain"/>
          <w:rFonts w:ascii="Open Sans" w:hAnsi="Open Sans" w:cs="Open Sans"/>
          <w:color w:val="333333"/>
          <w:sz w:val="21"/>
          <w:szCs w:val="21"/>
        </w:rPr>
        <w:t>12</w:t>
      </w:r>
      <w:r w:rsidRPr="00701465">
        <w:rPr>
          <w:rStyle w:val="md-plain"/>
          <w:rFonts w:ascii="Open Sans" w:hAnsi="Open Sans" w:cs="Open Sans"/>
          <w:color w:val="333333"/>
          <w:sz w:val="21"/>
          <w:szCs w:val="21"/>
        </w:rPr>
        <w:t>～</w:t>
      </w:r>
      <w:r w:rsidRPr="00701465">
        <w:rPr>
          <w:rStyle w:val="md-plain"/>
          <w:rFonts w:ascii="Open Sans" w:hAnsi="Open Sans" w:cs="Open Sans"/>
          <w:color w:val="333333"/>
          <w:sz w:val="21"/>
          <w:szCs w:val="21"/>
        </w:rPr>
        <w:t>14</w:t>
      </w:r>
      <w:r w:rsidRPr="00701465">
        <w:rPr>
          <w:rStyle w:val="md-plain"/>
          <w:rFonts w:ascii="Open Sans" w:hAnsi="Open Sans" w:cs="Open Sans"/>
          <w:color w:val="333333"/>
          <w:sz w:val="21"/>
          <w:szCs w:val="21"/>
        </w:rPr>
        <w:t>就是这篇文章讨论的基石，那么类似于这样的命题就要重点关注了</w:t>
      </w:r>
    </w:p>
    <w:p w:rsidR="00B614C8" w:rsidRPr="00701465" w:rsidRDefault="00B614C8" w:rsidP="00B614C8">
      <w:pPr>
        <w:pStyle w:val="md-end-block"/>
        <w:shd w:val="clear" w:color="auto" w:fill="FFFFFF"/>
        <w:spacing w:line="276" w:lineRule="auto"/>
        <w:rPr>
          <w:rFonts w:ascii="Open Sans" w:hAnsi="Open Sans" w:cs="Open Sans"/>
          <w:color w:val="333333"/>
          <w:sz w:val="21"/>
          <w:szCs w:val="21"/>
        </w:rPr>
      </w:pPr>
      <w:r w:rsidRPr="00701465">
        <w:rPr>
          <w:rStyle w:val="md-plain"/>
          <w:rFonts w:ascii="Open Sans" w:hAnsi="Open Sans" w:cs="Open Sans"/>
          <w:color w:val="333333"/>
          <w:sz w:val="21"/>
          <w:szCs w:val="21"/>
        </w:rPr>
        <w:t>【障碍三</w:t>
      </w:r>
      <w:r w:rsidRPr="00701465">
        <w:rPr>
          <w:rStyle w:val="md-plain"/>
          <w:rFonts w:ascii="Open Sans" w:hAnsi="Open Sans" w:cs="Open Sans"/>
          <w:color w:val="333333"/>
          <w:sz w:val="21"/>
          <w:szCs w:val="21"/>
        </w:rPr>
        <w:t>——</w:t>
      </w:r>
      <w:r w:rsidRPr="00701465">
        <w:rPr>
          <w:rStyle w:val="md-plain"/>
          <w:rFonts w:ascii="Open Sans" w:hAnsi="Open Sans" w:cs="Open Sans"/>
          <w:color w:val="333333"/>
          <w:sz w:val="21"/>
          <w:szCs w:val="21"/>
        </w:rPr>
        <w:t>无从下手的公式推导】还有文章大篇幅的理论证明，这对于首次阅读的笔者是一个极大挑战！但是部分公式我们可以对其进行简化，简化后分析其逻辑过程，比如一个大串的公式我们可以把它改写成一个具有很多参数函数</w:t>
      </w:r>
      <w:r w:rsidRPr="00701465">
        <w:rPr>
          <w:rStyle w:val="md-inline-math"/>
          <w:rFonts w:ascii="Open Sans" w:hAnsi="Open Sans" w:cs="Open Sans"/>
          <w:color w:val="333333"/>
          <w:sz w:val="21"/>
          <w:szCs w:val="21"/>
        </w:rPr>
        <w:t>f(</w:t>
      </w:r>
      <w:proofErr w:type="spellStart"/>
      <w:r w:rsidRPr="00701465">
        <w:rPr>
          <w:rStyle w:val="md-inline-math"/>
          <w:rFonts w:ascii="Open Sans" w:hAnsi="Open Sans" w:cs="Open Sans"/>
          <w:color w:val="333333"/>
          <w:sz w:val="21"/>
          <w:szCs w:val="21"/>
        </w:rPr>
        <w:t>a,b,c</w:t>
      </w:r>
      <w:proofErr w:type="spellEnd"/>
      <w:r w:rsidRPr="00701465">
        <w:rPr>
          <w:rStyle w:val="md-inline-math"/>
          <w:rFonts w:ascii="Open Sans" w:hAnsi="Open Sans" w:cs="Open Sans"/>
          <w:color w:val="333333"/>
          <w:sz w:val="21"/>
          <w:szCs w:val="21"/>
        </w:rPr>
        <w:t>...)</w:t>
      </w:r>
      <w:r w:rsidRPr="00701465">
        <w:rPr>
          <w:rStyle w:val="md-plain"/>
          <w:rFonts w:ascii="Open Sans" w:hAnsi="Open Sans" w:cs="Open Sans"/>
          <w:color w:val="333333"/>
          <w:sz w:val="21"/>
          <w:szCs w:val="21"/>
        </w:rPr>
        <w:t>，这样就省去了很多复杂的</w:t>
      </w:r>
      <w:r w:rsidRPr="00701465">
        <w:rPr>
          <w:rStyle w:val="md-plain"/>
          <w:rFonts w:ascii="Open Sans" w:hAnsi="Open Sans" w:cs="Open Sans"/>
          <w:color w:val="333333"/>
          <w:sz w:val="21"/>
          <w:szCs w:val="21"/>
        </w:rPr>
        <w:lastRenderedPageBreak/>
        <w:t>数学计算符号，而且还能知道背后推理的大致逻辑，类似于上一点，中间部分重要的过程，作者都会有标记，这些重要过程可以慢慢理解，</w:t>
      </w:r>
      <w:r w:rsidRPr="00701465">
        <w:rPr>
          <w:rStyle w:val="md-plain"/>
          <w:rFonts w:ascii="Open Sans" w:hAnsi="Open Sans" w:cs="Open Sans"/>
          <w:b/>
          <w:bCs/>
          <w:color w:val="333333"/>
          <w:sz w:val="21"/>
          <w:szCs w:val="21"/>
        </w:rPr>
        <w:t>初学者可以更多的侧重于结论的运用！</w:t>
      </w:r>
    </w:p>
    <w:p w:rsidR="00B614C8" w:rsidRPr="00701465" w:rsidRDefault="00B614C8" w:rsidP="00B614C8">
      <w:pPr>
        <w:pStyle w:val="md-end-block"/>
        <w:shd w:val="clear" w:color="auto" w:fill="FFFFFF"/>
        <w:spacing w:line="276" w:lineRule="auto"/>
        <w:rPr>
          <w:rFonts w:ascii="Open Sans" w:hAnsi="Open Sans" w:cs="Open Sans"/>
          <w:color w:val="333333"/>
          <w:sz w:val="21"/>
          <w:szCs w:val="21"/>
        </w:rPr>
      </w:pPr>
      <w:r w:rsidRPr="00701465">
        <w:rPr>
          <w:rStyle w:val="md-plain"/>
          <w:rFonts w:ascii="Open Sans" w:hAnsi="Open Sans" w:cs="Open Sans"/>
          <w:color w:val="333333"/>
          <w:sz w:val="21"/>
          <w:szCs w:val="21"/>
        </w:rPr>
        <w:t>【障碍四</w:t>
      </w:r>
      <w:r w:rsidRPr="00701465">
        <w:rPr>
          <w:rStyle w:val="md-plain"/>
          <w:rFonts w:ascii="Open Sans" w:hAnsi="Open Sans" w:cs="Open Sans"/>
          <w:color w:val="333333"/>
          <w:sz w:val="21"/>
          <w:szCs w:val="21"/>
        </w:rPr>
        <w:t>——</w:t>
      </w:r>
      <w:r w:rsidRPr="00701465">
        <w:rPr>
          <w:rStyle w:val="md-plain"/>
          <w:rFonts w:ascii="Open Sans" w:hAnsi="Open Sans" w:cs="Open Sans"/>
          <w:color w:val="333333"/>
          <w:sz w:val="21"/>
          <w:szCs w:val="21"/>
        </w:rPr>
        <w:t>繁杂的公式】在论文结尾，笔者在编写图形复现的代码时，发现有很多参数，有印象但是不知道其具体出处，导致编写代码的时候发懵；解决方案：</w:t>
      </w:r>
      <w:r w:rsidRPr="00701465">
        <w:rPr>
          <w:rStyle w:val="md-plain"/>
          <w:rFonts w:ascii="Open Sans" w:hAnsi="Open Sans" w:cs="Open Sans"/>
          <w:b/>
          <w:bCs/>
          <w:color w:val="333333"/>
          <w:sz w:val="21"/>
          <w:szCs w:val="21"/>
        </w:rPr>
        <w:t>归纳整理重要的公式</w:t>
      </w:r>
      <w:r w:rsidRPr="00701465">
        <w:rPr>
          <w:rStyle w:val="md-plain"/>
          <w:rFonts w:ascii="Open Sans" w:hAnsi="Open Sans" w:cs="Open Sans"/>
          <w:color w:val="333333"/>
          <w:sz w:val="21"/>
          <w:szCs w:val="21"/>
        </w:rPr>
        <w:t>，如上文，罗列出了一些反复使用的公式还有各种参数的出处，这样在遇到某些参数的时候就可以在代码中很好的定义了！</w:t>
      </w:r>
    </w:p>
    <w:p w:rsidR="00B614C8" w:rsidRPr="00701465" w:rsidRDefault="00B614C8" w:rsidP="00B614C8">
      <w:pPr>
        <w:pStyle w:val="md-end-block"/>
        <w:shd w:val="clear" w:color="auto" w:fill="FFFFFF"/>
        <w:spacing w:line="276" w:lineRule="auto"/>
        <w:rPr>
          <w:rFonts w:ascii="Open Sans" w:hAnsi="Open Sans" w:cs="Open Sans" w:hint="eastAsia"/>
          <w:color w:val="333333"/>
          <w:sz w:val="21"/>
          <w:szCs w:val="21"/>
        </w:rPr>
      </w:pPr>
      <w:r w:rsidRPr="00701465">
        <w:rPr>
          <w:rStyle w:val="md-plain"/>
          <w:rFonts w:ascii="Open Sans" w:hAnsi="Open Sans" w:cs="Open Sans"/>
          <w:color w:val="333333"/>
          <w:sz w:val="21"/>
          <w:szCs w:val="21"/>
        </w:rPr>
        <w:t>在进行模拟实验之后，重新对各种参数有了自己的认知，现在回头看论文，就对论文大体思路有所了解（虽然还是对其中部分的推导过程不够了解）</w:t>
      </w:r>
      <w:r w:rsidRPr="00701465">
        <w:rPr>
          <w:rStyle w:val="md-plain"/>
          <w:rFonts w:ascii="Open Sans" w:hAnsi="Open Sans" w:cs="Open Sans" w:hint="eastAsia"/>
          <w:color w:val="333333"/>
          <w:sz w:val="21"/>
          <w:szCs w:val="21"/>
        </w:rPr>
        <w:t>。</w:t>
      </w:r>
    </w:p>
    <w:p w:rsidR="00DC22B9" w:rsidRDefault="00BC68FF" w:rsidP="00DC22B9">
      <w:pPr>
        <w:spacing w:line="480" w:lineRule="auto"/>
      </w:pPr>
      <w:r>
        <w:rPr>
          <w:rFonts w:hint="eastAsia"/>
        </w:rPr>
        <w:t>三、</w:t>
      </w:r>
      <w:r w:rsidR="00DC22B9">
        <w:rPr>
          <w:rFonts w:hint="eastAsia"/>
        </w:rPr>
        <w:t>附录</w:t>
      </w:r>
    </w:p>
    <w:p w:rsidR="00BF5154" w:rsidRDefault="00BC68FF" w:rsidP="00BF5154">
      <w:pPr>
        <w:spacing w:line="420" w:lineRule="auto"/>
        <w:rPr>
          <w:sz w:val="32"/>
          <w:szCs w:val="32"/>
        </w:rPr>
      </w:pPr>
      <w:r>
        <w:rPr>
          <w:rFonts w:hint="eastAsia"/>
          <w:sz w:val="32"/>
          <w:szCs w:val="32"/>
        </w:rPr>
        <w:t>3.1</w:t>
      </w:r>
      <w:r w:rsidR="00BF5154">
        <w:rPr>
          <w:rFonts w:hint="eastAsia"/>
          <w:sz w:val="32"/>
          <w:szCs w:val="32"/>
        </w:rPr>
        <w:t>参考文献</w:t>
      </w:r>
    </w:p>
    <w:p w:rsidR="00BF5154" w:rsidRDefault="00D577E2" w:rsidP="00D577E2">
      <w:pPr>
        <w:rPr>
          <w:rFonts w:ascii="宋体" w:hAnsi="宋体"/>
          <w:b w:val="0"/>
          <w:bCs w:val="0"/>
          <w:sz w:val="18"/>
          <w:szCs w:val="18"/>
        </w:rPr>
      </w:pPr>
      <w:r>
        <w:rPr>
          <w:rFonts w:ascii="宋体" w:hAnsi="宋体"/>
          <w:b w:val="0"/>
          <w:bCs w:val="0"/>
          <w:sz w:val="18"/>
          <w:szCs w:val="18"/>
        </w:rPr>
        <w:t>[</w:t>
      </w:r>
      <w:proofErr w:type="gramStart"/>
      <w:r>
        <w:rPr>
          <w:rFonts w:ascii="宋体" w:hAnsi="宋体"/>
          <w:b w:val="0"/>
          <w:bCs w:val="0"/>
          <w:sz w:val="18"/>
          <w:szCs w:val="18"/>
        </w:rPr>
        <w:t>1]</w:t>
      </w:r>
      <w:proofErr w:type="spellStart"/>
      <w:r w:rsidRPr="00D577E2">
        <w:rPr>
          <w:rFonts w:ascii="宋体" w:hAnsi="宋体"/>
          <w:b w:val="0"/>
          <w:bCs w:val="0"/>
          <w:sz w:val="18"/>
          <w:szCs w:val="18"/>
        </w:rPr>
        <w:t>Nozari</w:t>
      </w:r>
      <w:proofErr w:type="spellEnd"/>
      <w:proofErr w:type="gramEnd"/>
      <w:r w:rsidRPr="00D577E2">
        <w:rPr>
          <w:rFonts w:ascii="宋体" w:hAnsi="宋体"/>
          <w:b w:val="0"/>
          <w:bCs w:val="0"/>
          <w:sz w:val="18"/>
          <w:szCs w:val="18"/>
        </w:rPr>
        <w:t xml:space="preserve">, E., </w:t>
      </w:r>
      <w:proofErr w:type="spellStart"/>
      <w:r w:rsidRPr="00D577E2">
        <w:rPr>
          <w:rFonts w:ascii="宋体" w:hAnsi="宋体"/>
          <w:b w:val="0"/>
          <w:bCs w:val="0"/>
          <w:sz w:val="18"/>
          <w:szCs w:val="18"/>
        </w:rPr>
        <w:t>Tallapragada</w:t>
      </w:r>
      <w:proofErr w:type="spellEnd"/>
      <w:r w:rsidRPr="00D577E2">
        <w:rPr>
          <w:rFonts w:ascii="宋体" w:hAnsi="宋体"/>
          <w:b w:val="0"/>
          <w:bCs w:val="0"/>
          <w:sz w:val="18"/>
          <w:szCs w:val="18"/>
        </w:rPr>
        <w:t xml:space="preserve">, P., &amp; Cortés, J. (2017). Differentially private average consensus: Obstructions, trade-offs, and optimal algorithm design. </w:t>
      </w:r>
      <w:proofErr w:type="spellStart"/>
      <w:r w:rsidRPr="00D577E2">
        <w:rPr>
          <w:rFonts w:ascii="宋体" w:hAnsi="宋体"/>
          <w:b w:val="0"/>
          <w:bCs w:val="0"/>
          <w:sz w:val="18"/>
          <w:szCs w:val="18"/>
        </w:rPr>
        <w:t>Automatica</w:t>
      </w:r>
      <w:proofErr w:type="spellEnd"/>
      <w:r w:rsidRPr="00D577E2">
        <w:rPr>
          <w:rFonts w:ascii="宋体" w:hAnsi="宋体"/>
          <w:b w:val="0"/>
          <w:bCs w:val="0"/>
          <w:sz w:val="18"/>
          <w:szCs w:val="18"/>
        </w:rPr>
        <w:t>, 83, 251-264</w:t>
      </w:r>
      <w:r>
        <w:rPr>
          <w:rFonts w:ascii="宋体" w:hAnsi="宋体"/>
          <w:b w:val="0"/>
          <w:bCs w:val="0"/>
          <w:sz w:val="18"/>
          <w:szCs w:val="18"/>
        </w:rPr>
        <w:t>.</w:t>
      </w:r>
    </w:p>
    <w:p w:rsidR="008903C0" w:rsidRPr="00D577E2" w:rsidRDefault="008903C0" w:rsidP="00D577E2">
      <w:pPr>
        <w:rPr>
          <w:rFonts w:ascii="宋体" w:hAnsi="宋体" w:hint="eastAsia"/>
          <w:b w:val="0"/>
          <w:bCs w:val="0"/>
          <w:sz w:val="18"/>
          <w:szCs w:val="18"/>
        </w:rPr>
      </w:pPr>
    </w:p>
    <w:sectPr w:rsidR="008903C0" w:rsidRPr="00D577E2" w:rsidSect="001728FC">
      <w:footerReference w:type="even" r:id="rId18"/>
      <w:footerReference w:type="default" r:id="rId1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52152" w:rsidRDefault="00C52152" w:rsidP="00DC22B9">
      <w:r>
        <w:separator/>
      </w:r>
    </w:p>
    <w:p w:rsidR="00C52152" w:rsidRDefault="00C52152" w:rsidP="00DC22B9"/>
    <w:p w:rsidR="00C52152" w:rsidRDefault="00C52152" w:rsidP="00304B68"/>
    <w:p w:rsidR="00C52152" w:rsidRDefault="00C52152" w:rsidP="00BF5154"/>
    <w:p w:rsidR="00C52152" w:rsidRDefault="00C52152" w:rsidP="00D577E2"/>
    <w:p w:rsidR="00C52152" w:rsidRDefault="00C52152" w:rsidP="00C01D72"/>
    <w:p w:rsidR="00C52152" w:rsidRDefault="00C52152" w:rsidP="002C465C"/>
    <w:p w:rsidR="00C52152" w:rsidRDefault="00C52152" w:rsidP="002C465C"/>
    <w:p w:rsidR="00C52152" w:rsidRDefault="00C52152" w:rsidP="002C465C"/>
    <w:p w:rsidR="00C52152" w:rsidRDefault="00C52152" w:rsidP="002C465C"/>
    <w:p w:rsidR="00C52152" w:rsidRDefault="00C52152" w:rsidP="00A47F59"/>
    <w:p w:rsidR="00C52152" w:rsidRDefault="00C52152" w:rsidP="008F56E8"/>
    <w:p w:rsidR="00C52152" w:rsidRDefault="00C52152" w:rsidP="008B0DD6"/>
    <w:p w:rsidR="00C52152" w:rsidRDefault="00C52152" w:rsidP="000618EE"/>
    <w:p w:rsidR="00C52152" w:rsidRDefault="00C52152" w:rsidP="000618EE"/>
    <w:p w:rsidR="00C52152" w:rsidRDefault="00C52152" w:rsidP="00CA7A8B"/>
    <w:p w:rsidR="00C52152" w:rsidRDefault="00C52152" w:rsidP="00CA7A8B"/>
    <w:p w:rsidR="00C52152" w:rsidRDefault="00C52152" w:rsidP="00CA7A8B"/>
    <w:p w:rsidR="00C52152" w:rsidRDefault="00C52152" w:rsidP="003C790C"/>
    <w:p w:rsidR="00C52152" w:rsidRDefault="00C52152" w:rsidP="003B022D"/>
    <w:p w:rsidR="00C52152" w:rsidRDefault="00C52152" w:rsidP="006442CC"/>
    <w:p w:rsidR="00C52152" w:rsidRDefault="00C52152" w:rsidP="00357456"/>
    <w:p w:rsidR="00C52152" w:rsidRDefault="00C52152" w:rsidP="00701465"/>
    <w:p w:rsidR="00C52152" w:rsidRDefault="00C52152" w:rsidP="00FE2022"/>
    <w:p w:rsidR="00C52152" w:rsidRDefault="00C52152" w:rsidP="006621DC"/>
    <w:p w:rsidR="00C52152" w:rsidRDefault="00C52152" w:rsidP="006621DC"/>
  </w:endnote>
  <w:endnote w:type="continuationSeparator" w:id="0">
    <w:p w:rsidR="00C52152" w:rsidRDefault="00C52152" w:rsidP="00DC22B9">
      <w:r>
        <w:continuationSeparator/>
      </w:r>
    </w:p>
    <w:p w:rsidR="00C52152" w:rsidRDefault="00C52152" w:rsidP="00DC22B9"/>
    <w:p w:rsidR="00C52152" w:rsidRDefault="00C52152" w:rsidP="00304B68"/>
    <w:p w:rsidR="00C52152" w:rsidRDefault="00C52152" w:rsidP="00BF5154"/>
    <w:p w:rsidR="00C52152" w:rsidRDefault="00C52152" w:rsidP="00D577E2"/>
    <w:p w:rsidR="00C52152" w:rsidRDefault="00C52152" w:rsidP="00C01D72"/>
    <w:p w:rsidR="00C52152" w:rsidRDefault="00C52152" w:rsidP="002C465C"/>
    <w:p w:rsidR="00C52152" w:rsidRDefault="00C52152" w:rsidP="002C465C"/>
    <w:p w:rsidR="00C52152" w:rsidRDefault="00C52152" w:rsidP="002C465C"/>
    <w:p w:rsidR="00C52152" w:rsidRDefault="00C52152" w:rsidP="002C465C"/>
    <w:p w:rsidR="00C52152" w:rsidRDefault="00C52152" w:rsidP="00A47F59"/>
    <w:p w:rsidR="00C52152" w:rsidRDefault="00C52152" w:rsidP="008F56E8"/>
    <w:p w:rsidR="00C52152" w:rsidRDefault="00C52152" w:rsidP="008B0DD6"/>
    <w:p w:rsidR="00C52152" w:rsidRDefault="00C52152" w:rsidP="000618EE"/>
    <w:p w:rsidR="00C52152" w:rsidRDefault="00C52152" w:rsidP="000618EE"/>
    <w:p w:rsidR="00C52152" w:rsidRDefault="00C52152" w:rsidP="00CA7A8B"/>
    <w:p w:rsidR="00C52152" w:rsidRDefault="00C52152" w:rsidP="00CA7A8B"/>
    <w:p w:rsidR="00C52152" w:rsidRDefault="00C52152" w:rsidP="00CA7A8B"/>
    <w:p w:rsidR="00C52152" w:rsidRDefault="00C52152" w:rsidP="003C790C"/>
    <w:p w:rsidR="00C52152" w:rsidRDefault="00C52152" w:rsidP="003B022D"/>
    <w:p w:rsidR="00C52152" w:rsidRDefault="00C52152" w:rsidP="006442CC"/>
    <w:p w:rsidR="00C52152" w:rsidRDefault="00C52152" w:rsidP="00357456"/>
    <w:p w:rsidR="00C52152" w:rsidRDefault="00C52152" w:rsidP="00701465"/>
    <w:p w:rsidR="00C52152" w:rsidRDefault="00C52152" w:rsidP="00FE2022"/>
    <w:p w:rsidR="00C52152" w:rsidRDefault="00C52152" w:rsidP="006621DC"/>
    <w:p w:rsidR="00C52152" w:rsidRDefault="00C52152" w:rsidP="006621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隶书">
    <w:altName w:val="微软雅黑"/>
    <w:panose1 w:val="020B0604020202020204"/>
    <w:charset w:val="86"/>
    <w:family w:val="modern"/>
    <w:pitch w:val="default"/>
    <w:sig w:usb0="00000001" w:usb1="080E0000" w:usb2="00000000" w:usb3="00000000" w:csb0="00040000" w:csb1="00000000"/>
  </w:font>
  <w:font w:name="SimHei">
    <w:altName w:val="黑体"/>
    <w:panose1 w:val="02010609060101010101"/>
    <w:charset w:val="86"/>
    <w:family w:val="modern"/>
    <w:pitch w:val="fixed"/>
    <w:sig w:usb0="800002BF" w:usb1="38CF7CFA" w:usb2="00000016" w:usb3="00000000" w:csb0="00040001" w:csb1="00000000"/>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5"/>
      </w:rPr>
      <w:id w:val="22372811"/>
      <w:docPartObj>
        <w:docPartGallery w:val="Page Numbers (Bottom of Page)"/>
        <w:docPartUnique/>
      </w:docPartObj>
    </w:sdtPr>
    <w:sdtContent>
      <w:p w:rsidR="00DC22B9" w:rsidRDefault="00DC22B9" w:rsidP="00AB7908">
        <w:pPr>
          <w:pStyle w:val="a3"/>
          <w:framePr w:wrap="none" w:vAnchor="text" w:hAnchor="margin" w:xAlign="center" w:y="1"/>
          <w:rPr>
            <w:rStyle w:val="a5"/>
          </w:rPr>
        </w:pPr>
        <w:r>
          <w:rPr>
            <w:rStyle w:val="a5"/>
          </w:rPr>
          <w:fldChar w:fldCharType="begin"/>
        </w:r>
        <w:r>
          <w:rPr>
            <w:rStyle w:val="a5"/>
          </w:rPr>
          <w:instrText xml:space="preserve"> PAGE </w:instrText>
        </w:r>
        <w:r>
          <w:rPr>
            <w:rStyle w:val="a5"/>
          </w:rPr>
          <w:fldChar w:fldCharType="end"/>
        </w:r>
      </w:p>
    </w:sdtContent>
  </w:sdt>
  <w:p w:rsidR="001728FC" w:rsidRDefault="001728FC" w:rsidP="00DC22B9">
    <w:pPr>
      <w:pStyle w:val="a3"/>
      <w:rPr>
        <w:rStyle w:val="a5"/>
      </w:rPr>
    </w:pPr>
  </w:p>
  <w:p w:rsidR="001728FC" w:rsidRDefault="001728FC" w:rsidP="00DC22B9">
    <w:pPr>
      <w:pStyle w:val="a3"/>
    </w:pPr>
  </w:p>
  <w:p w:rsidR="00000000" w:rsidRDefault="00000000" w:rsidP="00DC22B9"/>
  <w:p w:rsidR="00000000" w:rsidRDefault="00000000" w:rsidP="00304B68"/>
  <w:p w:rsidR="00000000" w:rsidRDefault="00000000" w:rsidP="00BF5154"/>
  <w:p w:rsidR="00000000" w:rsidRDefault="00000000" w:rsidP="00D577E2"/>
  <w:p w:rsidR="00000000" w:rsidRDefault="00000000" w:rsidP="00C01D72"/>
  <w:p w:rsidR="00000000" w:rsidRDefault="00000000" w:rsidP="002C465C"/>
  <w:p w:rsidR="00000000" w:rsidRDefault="00000000" w:rsidP="002C465C"/>
  <w:p w:rsidR="00000000" w:rsidRDefault="00000000" w:rsidP="002C465C"/>
  <w:p w:rsidR="00000000" w:rsidRDefault="00000000" w:rsidP="002C465C"/>
  <w:p w:rsidR="00000000" w:rsidRDefault="00000000" w:rsidP="00A47F59"/>
  <w:p w:rsidR="00000000" w:rsidRDefault="00000000" w:rsidP="008F56E8"/>
  <w:p w:rsidR="00000000" w:rsidRDefault="00000000" w:rsidP="008B0DD6"/>
  <w:p w:rsidR="00000000" w:rsidRDefault="00000000" w:rsidP="000618EE"/>
  <w:p w:rsidR="00000000" w:rsidRDefault="00000000" w:rsidP="000618EE"/>
  <w:p w:rsidR="00000000" w:rsidRDefault="00000000" w:rsidP="00CA7A8B"/>
  <w:p w:rsidR="00000000" w:rsidRDefault="00000000" w:rsidP="00CA7A8B"/>
  <w:p w:rsidR="00000000" w:rsidRDefault="00000000" w:rsidP="00CA7A8B"/>
  <w:p w:rsidR="00000000" w:rsidRDefault="00000000" w:rsidP="003C790C"/>
  <w:p w:rsidR="00000000" w:rsidRDefault="00000000" w:rsidP="003B022D"/>
  <w:p w:rsidR="00000000" w:rsidRDefault="00000000" w:rsidP="006442CC"/>
  <w:p w:rsidR="00000000" w:rsidRDefault="00000000" w:rsidP="00357456"/>
  <w:p w:rsidR="00000000" w:rsidRDefault="00000000" w:rsidP="00701465"/>
  <w:p w:rsidR="00000000" w:rsidRDefault="00000000" w:rsidP="00FE2022"/>
  <w:p w:rsidR="00000000" w:rsidRDefault="00000000" w:rsidP="006621DC"/>
  <w:p w:rsidR="00000000" w:rsidRDefault="00000000" w:rsidP="006621D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5"/>
      </w:rPr>
      <w:id w:val="-1825120633"/>
      <w:docPartObj>
        <w:docPartGallery w:val="Page Numbers (Bottom of Page)"/>
        <w:docPartUnique/>
      </w:docPartObj>
    </w:sdtPr>
    <w:sdtContent>
      <w:p w:rsidR="00DC22B9" w:rsidRDefault="00DC22B9" w:rsidP="00AB7908">
        <w:pPr>
          <w:pStyle w:val="a3"/>
          <w:framePr w:wrap="none" w:vAnchor="text" w:hAnchor="margin" w:xAlign="center" w:y="1"/>
          <w:rPr>
            <w:rStyle w:val="a5"/>
          </w:rPr>
        </w:pPr>
        <w:r>
          <w:rPr>
            <w:rStyle w:val="a5"/>
          </w:rPr>
          <w:fldChar w:fldCharType="begin"/>
        </w:r>
        <w:r>
          <w:rPr>
            <w:rStyle w:val="a5"/>
          </w:rPr>
          <w:instrText xml:space="preserve"> PAGE </w:instrText>
        </w:r>
        <w:r>
          <w:rPr>
            <w:rStyle w:val="a5"/>
          </w:rPr>
          <w:fldChar w:fldCharType="separate"/>
        </w:r>
        <w:r>
          <w:rPr>
            <w:rStyle w:val="a5"/>
            <w:noProof/>
          </w:rPr>
          <w:t>2</w:t>
        </w:r>
        <w:r>
          <w:rPr>
            <w:rStyle w:val="a5"/>
          </w:rPr>
          <w:fldChar w:fldCharType="end"/>
        </w:r>
      </w:p>
    </w:sdtContent>
  </w:sdt>
  <w:p w:rsidR="00000000" w:rsidRDefault="00000000" w:rsidP="006621DC">
    <w:pP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52152" w:rsidRDefault="00C52152" w:rsidP="00DC22B9">
      <w:r>
        <w:separator/>
      </w:r>
    </w:p>
    <w:p w:rsidR="00C52152" w:rsidRDefault="00C52152" w:rsidP="00DC22B9"/>
    <w:p w:rsidR="00C52152" w:rsidRDefault="00C52152" w:rsidP="00304B68"/>
    <w:p w:rsidR="00C52152" w:rsidRDefault="00C52152" w:rsidP="00BF5154"/>
    <w:p w:rsidR="00C52152" w:rsidRDefault="00C52152" w:rsidP="00D577E2"/>
    <w:p w:rsidR="00C52152" w:rsidRDefault="00C52152" w:rsidP="00C01D72"/>
    <w:p w:rsidR="00C52152" w:rsidRDefault="00C52152" w:rsidP="002C465C"/>
    <w:p w:rsidR="00C52152" w:rsidRDefault="00C52152" w:rsidP="002C465C"/>
    <w:p w:rsidR="00C52152" w:rsidRDefault="00C52152" w:rsidP="002C465C"/>
    <w:p w:rsidR="00C52152" w:rsidRDefault="00C52152" w:rsidP="002C465C"/>
    <w:p w:rsidR="00C52152" w:rsidRDefault="00C52152" w:rsidP="00A47F59"/>
    <w:p w:rsidR="00C52152" w:rsidRDefault="00C52152" w:rsidP="008F56E8"/>
    <w:p w:rsidR="00C52152" w:rsidRDefault="00C52152" w:rsidP="008B0DD6"/>
    <w:p w:rsidR="00C52152" w:rsidRDefault="00C52152" w:rsidP="000618EE"/>
    <w:p w:rsidR="00C52152" w:rsidRDefault="00C52152" w:rsidP="000618EE"/>
    <w:p w:rsidR="00C52152" w:rsidRDefault="00C52152" w:rsidP="00CA7A8B"/>
    <w:p w:rsidR="00C52152" w:rsidRDefault="00C52152" w:rsidP="00CA7A8B"/>
    <w:p w:rsidR="00C52152" w:rsidRDefault="00C52152" w:rsidP="00CA7A8B"/>
    <w:p w:rsidR="00C52152" w:rsidRDefault="00C52152" w:rsidP="003C790C"/>
    <w:p w:rsidR="00C52152" w:rsidRDefault="00C52152" w:rsidP="003B022D"/>
    <w:p w:rsidR="00C52152" w:rsidRDefault="00C52152" w:rsidP="006442CC"/>
    <w:p w:rsidR="00C52152" w:rsidRDefault="00C52152" w:rsidP="00357456"/>
    <w:p w:rsidR="00C52152" w:rsidRDefault="00C52152" w:rsidP="00701465"/>
    <w:p w:rsidR="00C52152" w:rsidRDefault="00C52152" w:rsidP="00FE2022"/>
    <w:p w:rsidR="00C52152" w:rsidRDefault="00C52152" w:rsidP="006621DC"/>
    <w:p w:rsidR="00C52152" w:rsidRDefault="00C52152" w:rsidP="006621DC"/>
  </w:footnote>
  <w:footnote w:type="continuationSeparator" w:id="0">
    <w:p w:rsidR="00C52152" w:rsidRDefault="00C52152" w:rsidP="00DC22B9">
      <w:r>
        <w:continuationSeparator/>
      </w:r>
    </w:p>
    <w:p w:rsidR="00C52152" w:rsidRDefault="00C52152" w:rsidP="00DC22B9"/>
    <w:p w:rsidR="00C52152" w:rsidRDefault="00C52152" w:rsidP="00304B68"/>
    <w:p w:rsidR="00C52152" w:rsidRDefault="00C52152" w:rsidP="00BF5154"/>
    <w:p w:rsidR="00C52152" w:rsidRDefault="00C52152" w:rsidP="00D577E2"/>
    <w:p w:rsidR="00C52152" w:rsidRDefault="00C52152" w:rsidP="00C01D72"/>
    <w:p w:rsidR="00C52152" w:rsidRDefault="00C52152" w:rsidP="002C465C"/>
    <w:p w:rsidR="00C52152" w:rsidRDefault="00C52152" w:rsidP="002C465C"/>
    <w:p w:rsidR="00C52152" w:rsidRDefault="00C52152" w:rsidP="002C465C"/>
    <w:p w:rsidR="00C52152" w:rsidRDefault="00C52152" w:rsidP="002C465C"/>
    <w:p w:rsidR="00C52152" w:rsidRDefault="00C52152" w:rsidP="00A47F59"/>
    <w:p w:rsidR="00C52152" w:rsidRDefault="00C52152" w:rsidP="008F56E8"/>
    <w:p w:rsidR="00C52152" w:rsidRDefault="00C52152" w:rsidP="008B0DD6"/>
    <w:p w:rsidR="00C52152" w:rsidRDefault="00C52152" w:rsidP="000618EE"/>
    <w:p w:rsidR="00C52152" w:rsidRDefault="00C52152" w:rsidP="000618EE"/>
    <w:p w:rsidR="00C52152" w:rsidRDefault="00C52152" w:rsidP="00CA7A8B"/>
    <w:p w:rsidR="00C52152" w:rsidRDefault="00C52152" w:rsidP="00CA7A8B"/>
    <w:p w:rsidR="00C52152" w:rsidRDefault="00C52152" w:rsidP="00CA7A8B"/>
    <w:p w:rsidR="00C52152" w:rsidRDefault="00C52152" w:rsidP="003C790C"/>
    <w:p w:rsidR="00C52152" w:rsidRDefault="00C52152" w:rsidP="003B022D"/>
    <w:p w:rsidR="00C52152" w:rsidRDefault="00C52152" w:rsidP="006442CC"/>
    <w:p w:rsidR="00C52152" w:rsidRDefault="00C52152" w:rsidP="00357456"/>
    <w:p w:rsidR="00C52152" w:rsidRDefault="00C52152" w:rsidP="00701465"/>
    <w:p w:rsidR="00C52152" w:rsidRDefault="00C52152" w:rsidP="00FE2022"/>
    <w:p w:rsidR="00C52152" w:rsidRDefault="00C52152" w:rsidP="006621DC"/>
    <w:p w:rsidR="00C52152" w:rsidRDefault="00C52152" w:rsidP="006621D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8F2E8E"/>
    <w:multiLevelType w:val="multilevel"/>
    <w:tmpl w:val="626C3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78719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jAzNmViMzI2NjAwOTA4ZWIxNWUyYWE1YTY4ZjMzYzQifQ=="/>
  </w:docVars>
  <w:rsids>
    <w:rsidRoot w:val="6A3A33B6"/>
    <w:rsid w:val="0005163A"/>
    <w:rsid w:val="000618EE"/>
    <w:rsid w:val="000B2F2B"/>
    <w:rsid w:val="001728FC"/>
    <w:rsid w:val="00190BA5"/>
    <w:rsid w:val="00276DB6"/>
    <w:rsid w:val="002C465C"/>
    <w:rsid w:val="00304B68"/>
    <w:rsid w:val="003308F8"/>
    <w:rsid w:val="00347ECB"/>
    <w:rsid w:val="00357456"/>
    <w:rsid w:val="003B022D"/>
    <w:rsid w:val="003B28C4"/>
    <w:rsid w:val="003C790C"/>
    <w:rsid w:val="00416D7D"/>
    <w:rsid w:val="00440EFE"/>
    <w:rsid w:val="00545A2F"/>
    <w:rsid w:val="00565F70"/>
    <w:rsid w:val="006442CC"/>
    <w:rsid w:val="006621DC"/>
    <w:rsid w:val="00701465"/>
    <w:rsid w:val="0071239A"/>
    <w:rsid w:val="00787737"/>
    <w:rsid w:val="008903C0"/>
    <w:rsid w:val="008B0DD6"/>
    <w:rsid w:val="008E1D46"/>
    <w:rsid w:val="008F56E8"/>
    <w:rsid w:val="00903092"/>
    <w:rsid w:val="00984D3D"/>
    <w:rsid w:val="009C7D1A"/>
    <w:rsid w:val="00A266A2"/>
    <w:rsid w:val="00A47F59"/>
    <w:rsid w:val="00AE39C2"/>
    <w:rsid w:val="00AF06EC"/>
    <w:rsid w:val="00B0122E"/>
    <w:rsid w:val="00B079DD"/>
    <w:rsid w:val="00B614C8"/>
    <w:rsid w:val="00BC68FF"/>
    <w:rsid w:val="00BF5154"/>
    <w:rsid w:val="00C01D72"/>
    <w:rsid w:val="00C52152"/>
    <w:rsid w:val="00C9240B"/>
    <w:rsid w:val="00C949E3"/>
    <w:rsid w:val="00CA7A8B"/>
    <w:rsid w:val="00CB2CA8"/>
    <w:rsid w:val="00D14E21"/>
    <w:rsid w:val="00D42FDD"/>
    <w:rsid w:val="00D577E2"/>
    <w:rsid w:val="00DC22B9"/>
    <w:rsid w:val="00E60149"/>
    <w:rsid w:val="00F35859"/>
    <w:rsid w:val="00FE2022"/>
    <w:rsid w:val="00FF0803"/>
    <w:rsid w:val="00FF152A"/>
    <w:rsid w:val="021352F1"/>
    <w:rsid w:val="1A1306A4"/>
    <w:rsid w:val="20C77A25"/>
    <w:rsid w:val="267B23C4"/>
    <w:rsid w:val="50B561D7"/>
    <w:rsid w:val="6A3A33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B1C44A"/>
  <w15:docId w15:val="{93346668-D2F9-BC4F-AA40-59180977C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rsid w:val="00DC22B9"/>
    <w:rPr>
      <w:b/>
      <w:bCs/>
      <w:kern w:val="2"/>
      <w:sz w:val="36"/>
      <w:szCs w:val="36"/>
    </w:rPr>
  </w:style>
  <w:style w:type="paragraph" w:styleId="1">
    <w:name w:val="heading 1"/>
    <w:basedOn w:val="a"/>
    <w:next w:val="a"/>
    <w:link w:val="10"/>
    <w:qFormat/>
    <w:rsid w:val="001728FC"/>
    <w:pPr>
      <w:keepNext/>
      <w:keepLines/>
      <w:spacing w:before="340" w:after="330" w:line="578" w:lineRule="auto"/>
      <w:outlineLvl w:val="0"/>
    </w:pPr>
    <w:rPr>
      <w:b w:val="0"/>
      <w:bCs w:val="0"/>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kern w:val="0"/>
      <w:sz w:val="24"/>
    </w:rPr>
  </w:style>
  <w:style w:type="character" w:customStyle="1" w:styleId="md-plain">
    <w:name w:val="md-plain"/>
    <w:basedOn w:val="a0"/>
    <w:rsid w:val="00903092"/>
  </w:style>
  <w:style w:type="character" w:customStyle="1" w:styleId="10">
    <w:name w:val="标题 1 字符"/>
    <w:basedOn w:val="a0"/>
    <w:link w:val="1"/>
    <w:rsid w:val="001728FC"/>
    <w:rPr>
      <w:b/>
      <w:bCs/>
      <w:kern w:val="44"/>
      <w:sz w:val="44"/>
      <w:szCs w:val="44"/>
    </w:rPr>
  </w:style>
  <w:style w:type="paragraph" w:styleId="TOC">
    <w:name w:val="TOC Heading"/>
    <w:basedOn w:val="1"/>
    <w:next w:val="a"/>
    <w:uiPriority w:val="39"/>
    <w:unhideWhenUsed/>
    <w:qFormat/>
    <w:rsid w:val="001728FC"/>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TOC2">
    <w:name w:val="toc 2"/>
    <w:basedOn w:val="a"/>
    <w:next w:val="a"/>
    <w:autoRedefine/>
    <w:uiPriority w:val="39"/>
    <w:unhideWhenUsed/>
    <w:rsid w:val="001728FC"/>
    <w:pPr>
      <w:ind w:left="210"/>
    </w:pPr>
    <w:rPr>
      <w:rFonts w:asciiTheme="minorHAnsi" w:hAnsiTheme="minorHAnsi" w:cstheme="minorHAnsi"/>
      <w:smallCaps/>
      <w:sz w:val="20"/>
      <w:szCs w:val="20"/>
    </w:rPr>
  </w:style>
  <w:style w:type="paragraph" w:styleId="TOC1">
    <w:name w:val="toc 1"/>
    <w:basedOn w:val="a"/>
    <w:next w:val="a"/>
    <w:autoRedefine/>
    <w:uiPriority w:val="39"/>
    <w:unhideWhenUsed/>
    <w:rsid w:val="001728FC"/>
    <w:pPr>
      <w:spacing w:before="120" w:after="120"/>
    </w:pPr>
    <w:rPr>
      <w:rFonts w:asciiTheme="minorHAnsi" w:hAnsiTheme="minorHAnsi" w:cstheme="minorHAnsi"/>
      <w:b w:val="0"/>
      <w:bCs w:val="0"/>
      <w:caps/>
      <w:sz w:val="20"/>
      <w:szCs w:val="20"/>
    </w:rPr>
  </w:style>
  <w:style w:type="paragraph" w:styleId="TOC3">
    <w:name w:val="toc 3"/>
    <w:basedOn w:val="a"/>
    <w:next w:val="a"/>
    <w:autoRedefine/>
    <w:uiPriority w:val="39"/>
    <w:unhideWhenUsed/>
    <w:rsid w:val="009C7D1A"/>
    <w:pPr>
      <w:spacing w:line="360" w:lineRule="auto"/>
      <w:ind w:left="420"/>
    </w:pPr>
    <w:rPr>
      <w:rFonts w:asciiTheme="minorHAnsi" w:hAnsiTheme="minorHAnsi" w:cstheme="minorHAnsi"/>
      <w:i/>
      <w:iCs/>
      <w:sz w:val="20"/>
      <w:szCs w:val="20"/>
    </w:rPr>
  </w:style>
  <w:style w:type="paragraph" w:styleId="TOC4">
    <w:name w:val="toc 4"/>
    <w:basedOn w:val="a"/>
    <w:next w:val="a"/>
    <w:autoRedefine/>
    <w:rsid w:val="001728FC"/>
    <w:pPr>
      <w:ind w:left="630"/>
    </w:pPr>
    <w:rPr>
      <w:rFonts w:asciiTheme="minorHAnsi" w:hAnsiTheme="minorHAnsi" w:cstheme="minorHAnsi"/>
      <w:sz w:val="18"/>
      <w:szCs w:val="18"/>
    </w:rPr>
  </w:style>
  <w:style w:type="paragraph" w:styleId="TOC5">
    <w:name w:val="toc 5"/>
    <w:basedOn w:val="a"/>
    <w:next w:val="a"/>
    <w:autoRedefine/>
    <w:rsid w:val="001728FC"/>
    <w:pPr>
      <w:ind w:left="840"/>
    </w:pPr>
    <w:rPr>
      <w:rFonts w:asciiTheme="minorHAnsi" w:hAnsiTheme="minorHAnsi" w:cstheme="minorHAnsi"/>
      <w:sz w:val="18"/>
      <w:szCs w:val="18"/>
    </w:rPr>
  </w:style>
  <w:style w:type="paragraph" w:styleId="TOC6">
    <w:name w:val="toc 6"/>
    <w:basedOn w:val="a"/>
    <w:next w:val="a"/>
    <w:autoRedefine/>
    <w:rsid w:val="001728FC"/>
    <w:pPr>
      <w:ind w:left="1050"/>
    </w:pPr>
    <w:rPr>
      <w:rFonts w:asciiTheme="minorHAnsi" w:hAnsiTheme="minorHAnsi" w:cstheme="minorHAnsi"/>
      <w:sz w:val="18"/>
      <w:szCs w:val="18"/>
    </w:rPr>
  </w:style>
  <w:style w:type="paragraph" w:styleId="TOC7">
    <w:name w:val="toc 7"/>
    <w:basedOn w:val="a"/>
    <w:next w:val="a"/>
    <w:autoRedefine/>
    <w:rsid w:val="001728FC"/>
    <w:pPr>
      <w:ind w:left="1260"/>
    </w:pPr>
    <w:rPr>
      <w:rFonts w:asciiTheme="minorHAnsi" w:hAnsiTheme="minorHAnsi" w:cstheme="minorHAnsi"/>
      <w:sz w:val="18"/>
      <w:szCs w:val="18"/>
    </w:rPr>
  </w:style>
  <w:style w:type="paragraph" w:styleId="TOC8">
    <w:name w:val="toc 8"/>
    <w:basedOn w:val="a"/>
    <w:next w:val="a"/>
    <w:autoRedefine/>
    <w:rsid w:val="001728FC"/>
    <w:pPr>
      <w:ind w:left="1470"/>
    </w:pPr>
    <w:rPr>
      <w:rFonts w:asciiTheme="minorHAnsi" w:hAnsiTheme="minorHAnsi" w:cstheme="minorHAnsi"/>
      <w:sz w:val="18"/>
      <w:szCs w:val="18"/>
    </w:rPr>
  </w:style>
  <w:style w:type="paragraph" w:styleId="TOC9">
    <w:name w:val="toc 9"/>
    <w:basedOn w:val="a"/>
    <w:next w:val="a"/>
    <w:autoRedefine/>
    <w:rsid w:val="001728FC"/>
    <w:pPr>
      <w:ind w:left="1680"/>
    </w:pPr>
    <w:rPr>
      <w:rFonts w:asciiTheme="minorHAnsi" w:hAnsiTheme="minorHAnsi" w:cstheme="minorHAnsi"/>
      <w:sz w:val="18"/>
      <w:szCs w:val="18"/>
    </w:rPr>
  </w:style>
  <w:style w:type="paragraph" w:styleId="a3">
    <w:name w:val="footer"/>
    <w:basedOn w:val="a"/>
    <w:link w:val="a4"/>
    <w:rsid w:val="001728FC"/>
    <w:pPr>
      <w:tabs>
        <w:tab w:val="center" w:pos="4153"/>
        <w:tab w:val="right" w:pos="8306"/>
      </w:tabs>
      <w:snapToGrid w:val="0"/>
    </w:pPr>
    <w:rPr>
      <w:sz w:val="18"/>
      <w:szCs w:val="18"/>
    </w:rPr>
  </w:style>
  <w:style w:type="character" w:customStyle="1" w:styleId="a4">
    <w:name w:val="页脚 字符"/>
    <w:basedOn w:val="a0"/>
    <w:link w:val="a3"/>
    <w:rsid w:val="001728FC"/>
    <w:rPr>
      <w:kern w:val="2"/>
      <w:sz w:val="18"/>
      <w:szCs w:val="18"/>
    </w:rPr>
  </w:style>
  <w:style w:type="character" w:styleId="a5">
    <w:name w:val="page number"/>
    <w:basedOn w:val="a0"/>
    <w:rsid w:val="001728FC"/>
  </w:style>
  <w:style w:type="character" w:styleId="a6">
    <w:name w:val="Hyperlink"/>
    <w:basedOn w:val="a0"/>
    <w:rsid w:val="00D577E2"/>
    <w:rPr>
      <w:color w:val="0563C1" w:themeColor="hyperlink"/>
      <w:u w:val="single"/>
    </w:rPr>
  </w:style>
  <w:style w:type="character" w:styleId="a7">
    <w:name w:val="Unresolved Mention"/>
    <w:basedOn w:val="a0"/>
    <w:uiPriority w:val="99"/>
    <w:semiHidden/>
    <w:unhideWhenUsed/>
    <w:rsid w:val="00D577E2"/>
    <w:rPr>
      <w:color w:val="605E5C"/>
      <w:shd w:val="clear" w:color="auto" w:fill="E1DFDD"/>
    </w:rPr>
  </w:style>
  <w:style w:type="character" w:styleId="a8">
    <w:name w:val="FollowedHyperlink"/>
    <w:basedOn w:val="a0"/>
    <w:rsid w:val="00D577E2"/>
    <w:rPr>
      <w:color w:val="954F72" w:themeColor="followedHyperlink"/>
      <w:u w:val="single"/>
    </w:rPr>
  </w:style>
  <w:style w:type="paragraph" w:styleId="a9">
    <w:name w:val="header"/>
    <w:basedOn w:val="a"/>
    <w:link w:val="aa"/>
    <w:rsid w:val="00C01D72"/>
    <w:pPr>
      <w:tabs>
        <w:tab w:val="center" w:pos="4153"/>
        <w:tab w:val="right" w:pos="8306"/>
      </w:tabs>
      <w:snapToGrid w:val="0"/>
      <w:jc w:val="center"/>
    </w:pPr>
    <w:rPr>
      <w:sz w:val="18"/>
      <w:szCs w:val="18"/>
    </w:rPr>
  </w:style>
  <w:style w:type="character" w:customStyle="1" w:styleId="aa">
    <w:name w:val="页眉 字符"/>
    <w:basedOn w:val="a0"/>
    <w:link w:val="a9"/>
    <w:rsid w:val="00C01D72"/>
    <w:rPr>
      <w:b/>
      <w:bCs/>
      <w:kern w:val="2"/>
      <w:sz w:val="18"/>
      <w:szCs w:val="18"/>
    </w:rPr>
  </w:style>
  <w:style w:type="character" w:styleId="ab">
    <w:name w:val="Placeholder Text"/>
    <w:basedOn w:val="a0"/>
    <w:uiPriority w:val="99"/>
    <w:unhideWhenUsed/>
    <w:rsid w:val="00190BA5"/>
    <w:rPr>
      <w:color w:val="666666"/>
    </w:rPr>
  </w:style>
  <w:style w:type="table" w:styleId="ac">
    <w:name w:val="Table Grid"/>
    <w:basedOn w:val="a1"/>
    <w:rsid w:val="002C46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2C465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Grid Table 4 Accent 1"/>
    <w:basedOn w:val="a1"/>
    <w:uiPriority w:val="49"/>
    <w:rsid w:val="002C465C"/>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5">
    <w:name w:val="Grid Table 1 Light Accent 5"/>
    <w:basedOn w:val="a1"/>
    <w:uiPriority w:val="46"/>
    <w:rsid w:val="002C465C"/>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ad">
    <w:name w:val="footnote text"/>
    <w:basedOn w:val="a"/>
    <w:link w:val="ae"/>
    <w:rsid w:val="00D42FDD"/>
    <w:pPr>
      <w:snapToGrid w:val="0"/>
    </w:pPr>
    <w:rPr>
      <w:sz w:val="18"/>
      <w:szCs w:val="18"/>
    </w:rPr>
  </w:style>
  <w:style w:type="character" w:customStyle="1" w:styleId="ae">
    <w:name w:val="脚注文本 字符"/>
    <w:basedOn w:val="a0"/>
    <w:link w:val="ad"/>
    <w:rsid w:val="00D42FDD"/>
    <w:rPr>
      <w:b/>
      <w:bCs/>
      <w:kern w:val="2"/>
      <w:sz w:val="18"/>
      <w:szCs w:val="18"/>
    </w:rPr>
  </w:style>
  <w:style w:type="character" w:styleId="af">
    <w:name w:val="footnote reference"/>
    <w:basedOn w:val="a0"/>
    <w:rsid w:val="00D42FDD"/>
    <w:rPr>
      <w:vertAlign w:val="superscript"/>
    </w:rPr>
  </w:style>
  <w:style w:type="paragraph" w:customStyle="1" w:styleId="md-end-block">
    <w:name w:val="md-end-block"/>
    <w:basedOn w:val="a"/>
    <w:rsid w:val="00B614C8"/>
    <w:pPr>
      <w:spacing w:before="100" w:beforeAutospacing="1" w:after="100" w:afterAutospacing="1"/>
    </w:pPr>
    <w:rPr>
      <w:rFonts w:ascii="宋体" w:hAnsi="宋体" w:cs="宋体"/>
      <w:b w:val="0"/>
      <w:bCs w:val="0"/>
      <w:kern w:val="0"/>
      <w:sz w:val="24"/>
      <w:szCs w:val="24"/>
    </w:rPr>
  </w:style>
  <w:style w:type="character" w:customStyle="1" w:styleId="md-inline-math">
    <w:name w:val="md-inline-math"/>
    <w:basedOn w:val="a0"/>
    <w:rsid w:val="00B614C8"/>
  </w:style>
  <w:style w:type="paragraph" w:styleId="af0">
    <w:name w:val="Normal (Web)"/>
    <w:basedOn w:val="a"/>
    <w:uiPriority w:val="99"/>
    <w:unhideWhenUsed/>
    <w:rsid w:val="00701465"/>
    <w:pPr>
      <w:spacing w:before="100" w:beforeAutospacing="1" w:after="100" w:afterAutospacing="1"/>
    </w:pPr>
    <w:rPr>
      <w:rFonts w:ascii="宋体" w:hAnsi="宋体" w:cs="宋体"/>
      <w:b w:val="0"/>
      <w:bCs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194763">
      <w:bodyDiv w:val="1"/>
      <w:marLeft w:val="0"/>
      <w:marRight w:val="0"/>
      <w:marTop w:val="0"/>
      <w:marBottom w:val="0"/>
      <w:divBdr>
        <w:top w:val="none" w:sz="0" w:space="0" w:color="auto"/>
        <w:left w:val="none" w:sz="0" w:space="0" w:color="auto"/>
        <w:bottom w:val="none" w:sz="0" w:space="0" w:color="auto"/>
        <w:right w:val="none" w:sz="0" w:space="0" w:color="auto"/>
      </w:divBdr>
      <w:divsChild>
        <w:div w:id="113987009">
          <w:marLeft w:val="0"/>
          <w:marRight w:val="0"/>
          <w:marTop w:val="0"/>
          <w:marBottom w:val="0"/>
          <w:divBdr>
            <w:top w:val="none" w:sz="0" w:space="0" w:color="auto"/>
            <w:left w:val="none" w:sz="0" w:space="0" w:color="auto"/>
            <w:bottom w:val="none" w:sz="0" w:space="0" w:color="auto"/>
            <w:right w:val="none" w:sz="0" w:space="0" w:color="auto"/>
          </w:divBdr>
          <w:divsChild>
            <w:div w:id="1425953457">
              <w:marLeft w:val="0"/>
              <w:marRight w:val="0"/>
              <w:marTop w:val="0"/>
              <w:marBottom w:val="0"/>
              <w:divBdr>
                <w:top w:val="none" w:sz="0" w:space="0" w:color="auto"/>
                <w:left w:val="none" w:sz="0" w:space="0" w:color="auto"/>
                <w:bottom w:val="none" w:sz="0" w:space="0" w:color="auto"/>
                <w:right w:val="none" w:sz="0" w:space="0" w:color="auto"/>
              </w:divBdr>
            </w:div>
            <w:div w:id="2091850738">
              <w:marLeft w:val="0"/>
              <w:marRight w:val="0"/>
              <w:marTop w:val="0"/>
              <w:marBottom w:val="0"/>
              <w:divBdr>
                <w:top w:val="none" w:sz="0" w:space="0" w:color="auto"/>
                <w:left w:val="none" w:sz="0" w:space="0" w:color="auto"/>
                <w:bottom w:val="none" w:sz="0" w:space="0" w:color="auto"/>
                <w:right w:val="none" w:sz="0" w:space="0" w:color="auto"/>
              </w:divBdr>
            </w:div>
            <w:div w:id="579872643">
              <w:marLeft w:val="0"/>
              <w:marRight w:val="0"/>
              <w:marTop w:val="0"/>
              <w:marBottom w:val="0"/>
              <w:divBdr>
                <w:top w:val="none" w:sz="0" w:space="0" w:color="auto"/>
                <w:left w:val="none" w:sz="0" w:space="0" w:color="auto"/>
                <w:bottom w:val="none" w:sz="0" w:space="0" w:color="auto"/>
                <w:right w:val="none" w:sz="0" w:space="0" w:color="auto"/>
              </w:divBdr>
            </w:div>
            <w:div w:id="1858928774">
              <w:marLeft w:val="0"/>
              <w:marRight w:val="0"/>
              <w:marTop w:val="0"/>
              <w:marBottom w:val="0"/>
              <w:divBdr>
                <w:top w:val="none" w:sz="0" w:space="0" w:color="auto"/>
                <w:left w:val="none" w:sz="0" w:space="0" w:color="auto"/>
                <w:bottom w:val="none" w:sz="0" w:space="0" w:color="auto"/>
                <w:right w:val="none" w:sz="0" w:space="0" w:color="auto"/>
              </w:divBdr>
            </w:div>
            <w:div w:id="729307331">
              <w:marLeft w:val="0"/>
              <w:marRight w:val="0"/>
              <w:marTop w:val="0"/>
              <w:marBottom w:val="0"/>
              <w:divBdr>
                <w:top w:val="none" w:sz="0" w:space="0" w:color="auto"/>
                <w:left w:val="none" w:sz="0" w:space="0" w:color="auto"/>
                <w:bottom w:val="none" w:sz="0" w:space="0" w:color="auto"/>
                <w:right w:val="none" w:sz="0" w:space="0" w:color="auto"/>
              </w:divBdr>
            </w:div>
            <w:div w:id="1494448277">
              <w:marLeft w:val="0"/>
              <w:marRight w:val="0"/>
              <w:marTop w:val="0"/>
              <w:marBottom w:val="0"/>
              <w:divBdr>
                <w:top w:val="none" w:sz="0" w:space="0" w:color="auto"/>
                <w:left w:val="none" w:sz="0" w:space="0" w:color="auto"/>
                <w:bottom w:val="none" w:sz="0" w:space="0" w:color="auto"/>
                <w:right w:val="none" w:sz="0" w:space="0" w:color="auto"/>
              </w:divBdr>
            </w:div>
            <w:div w:id="473374990">
              <w:marLeft w:val="0"/>
              <w:marRight w:val="0"/>
              <w:marTop w:val="0"/>
              <w:marBottom w:val="0"/>
              <w:divBdr>
                <w:top w:val="none" w:sz="0" w:space="0" w:color="auto"/>
                <w:left w:val="none" w:sz="0" w:space="0" w:color="auto"/>
                <w:bottom w:val="none" w:sz="0" w:space="0" w:color="auto"/>
                <w:right w:val="none" w:sz="0" w:space="0" w:color="auto"/>
              </w:divBdr>
            </w:div>
            <w:div w:id="90002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7759">
      <w:bodyDiv w:val="1"/>
      <w:marLeft w:val="0"/>
      <w:marRight w:val="0"/>
      <w:marTop w:val="0"/>
      <w:marBottom w:val="0"/>
      <w:divBdr>
        <w:top w:val="none" w:sz="0" w:space="0" w:color="auto"/>
        <w:left w:val="none" w:sz="0" w:space="0" w:color="auto"/>
        <w:bottom w:val="none" w:sz="0" w:space="0" w:color="auto"/>
        <w:right w:val="none" w:sz="0" w:space="0" w:color="auto"/>
      </w:divBdr>
      <w:divsChild>
        <w:div w:id="1060861580">
          <w:marLeft w:val="0"/>
          <w:marRight w:val="0"/>
          <w:marTop w:val="0"/>
          <w:marBottom w:val="0"/>
          <w:divBdr>
            <w:top w:val="none" w:sz="0" w:space="0" w:color="auto"/>
            <w:left w:val="none" w:sz="0" w:space="0" w:color="auto"/>
            <w:bottom w:val="none" w:sz="0" w:space="0" w:color="auto"/>
            <w:right w:val="none" w:sz="0" w:space="0" w:color="auto"/>
          </w:divBdr>
        </w:div>
      </w:divsChild>
    </w:div>
    <w:div w:id="325668446">
      <w:bodyDiv w:val="1"/>
      <w:marLeft w:val="0"/>
      <w:marRight w:val="0"/>
      <w:marTop w:val="0"/>
      <w:marBottom w:val="0"/>
      <w:divBdr>
        <w:top w:val="none" w:sz="0" w:space="0" w:color="auto"/>
        <w:left w:val="none" w:sz="0" w:space="0" w:color="auto"/>
        <w:bottom w:val="none" w:sz="0" w:space="0" w:color="auto"/>
        <w:right w:val="none" w:sz="0" w:space="0" w:color="auto"/>
      </w:divBdr>
      <w:divsChild>
        <w:div w:id="1167595432">
          <w:marLeft w:val="0"/>
          <w:marRight w:val="0"/>
          <w:marTop w:val="0"/>
          <w:marBottom w:val="0"/>
          <w:divBdr>
            <w:top w:val="none" w:sz="0" w:space="0" w:color="auto"/>
            <w:left w:val="none" w:sz="0" w:space="0" w:color="auto"/>
            <w:bottom w:val="none" w:sz="0" w:space="0" w:color="auto"/>
            <w:right w:val="none" w:sz="0" w:space="0" w:color="auto"/>
          </w:divBdr>
          <w:divsChild>
            <w:div w:id="563762083">
              <w:marLeft w:val="0"/>
              <w:marRight w:val="0"/>
              <w:marTop w:val="0"/>
              <w:marBottom w:val="0"/>
              <w:divBdr>
                <w:top w:val="none" w:sz="0" w:space="0" w:color="auto"/>
                <w:left w:val="none" w:sz="0" w:space="0" w:color="auto"/>
                <w:bottom w:val="none" w:sz="0" w:space="0" w:color="auto"/>
                <w:right w:val="none" w:sz="0" w:space="0" w:color="auto"/>
              </w:divBdr>
            </w:div>
            <w:div w:id="831991451">
              <w:marLeft w:val="0"/>
              <w:marRight w:val="0"/>
              <w:marTop w:val="0"/>
              <w:marBottom w:val="0"/>
              <w:divBdr>
                <w:top w:val="none" w:sz="0" w:space="0" w:color="auto"/>
                <w:left w:val="none" w:sz="0" w:space="0" w:color="auto"/>
                <w:bottom w:val="none" w:sz="0" w:space="0" w:color="auto"/>
                <w:right w:val="none" w:sz="0" w:space="0" w:color="auto"/>
              </w:divBdr>
            </w:div>
            <w:div w:id="158084053">
              <w:marLeft w:val="0"/>
              <w:marRight w:val="0"/>
              <w:marTop w:val="0"/>
              <w:marBottom w:val="0"/>
              <w:divBdr>
                <w:top w:val="none" w:sz="0" w:space="0" w:color="auto"/>
                <w:left w:val="none" w:sz="0" w:space="0" w:color="auto"/>
                <w:bottom w:val="none" w:sz="0" w:space="0" w:color="auto"/>
                <w:right w:val="none" w:sz="0" w:space="0" w:color="auto"/>
              </w:divBdr>
            </w:div>
            <w:div w:id="738751694">
              <w:marLeft w:val="0"/>
              <w:marRight w:val="0"/>
              <w:marTop w:val="0"/>
              <w:marBottom w:val="0"/>
              <w:divBdr>
                <w:top w:val="none" w:sz="0" w:space="0" w:color="auto"/>
                <w:left w:val="none" w:sz="0" w:space="0" w:color="auto"/>
                <w:bottom w:val="none" w:sz="0" w:space="0" w:color="auto"/>
                <w:right w:val="none" w:sz="0" w:space="0" w:color="auto"/>
              </w:divBdr>
            </w:div>
            <w:div w:id="664209368">
              <w:marLeft w:val="0"/>
              <w:marRight w:val="0"/>
              <w:marTop w:val="0"/>
              <w:marBottom w:val="0"/>
              <w:divBdr>
                <w:top w:val="none" w:sz="0" w:space="0" w:color="auto"/>
                <w:left w:val="none" w:sz="0" w:space="0" w:color="auto"/>
                <w:bottom w:val="none" w:sz="0" w:space="0" w:color="auto"/>
                <w:right w:val="none" w:sz="0" w:space="0" w:color="auto"/>
              </w:divBdr>
            </w:div>
            <w:div w:id="81535984">
              <w:marLeft w:val="0"/>
              <w:marRight w:val="0"/>
              <w:marTop w:val="0"/>
              <w:marBottom w:val="0"/>
              <w:divBdr>
                <w:top w:val="none" w:sz="0" w:space="0" w:color="auto"/>
                <w:left w:val="none" w:sz="0" w:space="0" w:color="auto"/>
                <w:bottom w:val="none" w:sz="0" w:space="0" w:color="auto"/>
                <w:right w:val="none" w:sz="0" w:space="0" w:color="auto"/>
              </w:divBdr>
            </w:div>
            <w:div w:id="921835283">
              <w:marLeft w:val="0"/>
              <w:marRight w:val="0"/>
              <w:marTop w:val="0"/>
              <w:marBottom w:val="0"/>
              <w:divBdr>
                <w:top w:val="none" w:sz="0" w:space="0" w:color="auto"/>
                <w:left w:val="none" w:sz="0" w:space="0" w:color="auto"/>
                <w:bottom w:val="none" w:sz="0" w:space="0" w:color="auto"/>
                <w:right w:val="none" w:sz="0" w:space="0" w:color="auto"/>
              </w:divBdr>
            </w:div>
            <w:div w:id="9379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2119">
      <w:bodyDiv w:val="1"/>
      <w:marLeft w:val="0"/>
      <w:marRight w:val="0"/>
      <w:marTop w:val="0"/>
      <w:marBottom w:val="0"/>
      <w:divBdr>
        <w:top w:val="none" w:sz="0" w:space="0" w:color="auto"/>
        <w:left w:val="none" w:sz="0" w:space="0" w:color="auto"/>
        <w:bottom w:val="none" w:sz="0" w:space="0" w:color="auto"/>
        <w:right w:val="none" w:sz="0" w:space="0" w:color="auto"/>
      </w:divBdr>
      <w:divsChild>
        <w:div w:id="342980937">
          <w:marLeft w:val="0"/>
          <w:marRight w:val="0"/>
          <w:marTop w:val="0"/>
          <w:marBottom w:val="0"/>
          <w:divBdr>
            <w:top w:val="none" w:sz="0" w:space="0" w:color="auto"/>
            <w:left w:val="none" w:sz="0" w:space="0" w:color="auto"/>
            <w:bottom w:val="none" w:sz="0" w:space="0" w:color="auto"/>
            <w:right w:val="none" w:sz="0" w:space="0" w:color="auto"/>
          </w:divBdr>
        </w:div>
      </w:divsChild>
    </w:div>
    <w:div w:id="1084229918">
      <w:bodyDiv w:val="1"/>
      <w:marLeft w:val="0"/>
      <w:marRight w:val="0"/>
      <w:marTop w:val="0"/>
      <w:marBottom w:val="0"/>
      <w:divBdr>
        <w:top w:val="none" w:sz="0" w:space="0" w:color="auto"/>
        <w:left w:val="none" w:sz="0" w:space="0" w:color="auto"/>
        <w:bottom w:val="none" w:sz="0" w:space="0" w:color="auto"/>
        <w:right w:val="none" w:sz="0" w:space="0" w:color="auto"/>
      </w:divBdr>
      <w:divsChild>
        <w:div w:id="453907269">
          <w:marLeft w:val="0"/>
          <w:marRight w:val="0"/>
          <w:marTop w:val="0"/>
          <w:marBottom w:val="0"/>
          <w:divBdr>
            <w:top w:val="none" w:sz="0" w:space="0" w:color="auto"/>
            <w:left w:val="none" w:sz="0" w:space="0" w:color="auto"/>
            <w:bottom w:val="none" w:sz="0" w:space="0" w:color="auto"/>
            <w:right w:val="none" w:sz="0" w:space="0" w:color="auto"/>
          </w:divBdr>
        </w:div>
      </w:divsChild>
    </w:div>
    <w:div w:id="1127360528">
      <w:bodyDiv w:val="1"/>
      <w:marLeft w:val="0"/>
      <w:marRight w:val="0"/>
      <w:marTop w:val="0"/>
      <w:marBottom w:val="0"/>
      <w:divBdr>
        <w:top w:val="none" w:sz="0" w:space="0" w:color="auto"/>
        <w:left w:val="none" w:sz="0" w:space="0" w:color="auto"/>
        <w:bottom w:val="none" w:sz="0" w:space="0" w:color="auto"/>
        <w:right w:val="none" w:sz="0" w:space="0" w:color="auto"/>
      </w:divBdr>
      <w:divsChild>
        <w:div w:id="965891994">
          <w:marLeft w:val="0"/>
          <w:marRight w:val="0"/>
          <w:marTop w:val="0"/>
          <w:marBottom w:val="0"/>
          <w:divBdr>
            <w:top w:val="none" w:sz="0" w:space="0" w:color="auto"/>
            <w:left w:val="none" w:sz="0" w:space="0" w:color="auto"/>
            <w:bottom w:val="none" w:sz="0" w:space="0" w:color="auto"/>
            <w:right w:val="none" w:sz="0" w:space="0" w:color="auto"/>
          </w:divBdr>
        </w:div>
      </w:divsChild>
    </w:div>
    <w:div w:id="1204364634">
      <w:bodyDiv w:val="1"/>
      <w:marLeft w:val="0"/>
      <w:marRight w:val="0"/>
      <w:marTop w:val="0"/>
      <w:marBottom w:val="0"/>
      <w:divBdr>
        <w:top w:val="none" w:sz="0" w:space="0" w:color="auto"/>
        <w:left w:val="none" w:sz="0" w:space="0" w:color="auto"/>
        <w:bottom w:val="none" w:sz="0" w:space="0" w:color="auto"/>
        <w:right w:val="none" w:sz="0" w:space="0" w:color="auto"/>
      </w:divBdr>
      <w:divsChild>
        <w:div w:id="81921403">
          <w:marLeft w:val="0"/>
          <w:marRight w:val="0"/>
          <w:marTop w:val="0"/>
          <w:marBottom w:val="0"/>
          <w:divBdr>
            <w:top w:val="none" w:sz="0" w:space="0" w:color="auto"/>
            <w:left w:val="none" w:sz="0" w:space="0" w:color="auto"/>
            <w:bottom w:val="none" w:sz="0" w:space="0" w:color="auto"/>
            <w:right w:val="none" w:sz="0" w:space="0" w:color="auto"/>
          </w:divBdr>
        </w:div>
      </w:divsChild>
    </w:div>
    <w:div w:id="1298300865">
      <w:bodyDiv w:val="1"/>
      <w:marLeft w:val="0"/>
      <w:marRight w:val="0"/>
      <w:marTop w:val="0"/>
      <w:marBottom w:val="0"/>
      <w:divBdr>
        <w:top w:val="none" w:sz="0" w:space="0" w:color="auto"/>
        <w:left w:val="none" w:sz="0" w:space="0" w:color="auto"/>
        <w:bottom w:val="none" w:sz="0" w:space="0" w:color="auto"/>
        <w:right w:val="none" w:sz="0" w:space="0" w:color="auto"/>
      </w:divBdr>
      <w:divsChild>
        <w:div w:id="465708363">
          <w:marLeft w:val="0"/>
          <w:marRight w:val="0"/>
          <w:marTop w:val="0"/>
          <w:marBottom w:val="0"/>
          <w:divBdr>
            <w:top w:val="none" w:sz="0" w:space="0" w:color="auto"/>
            <w:left w:val="none" w:sz="0" w:space="0" w:color="auto"/>
            <w:bottom w:val="none" w:sz="0" w:space="0" w:color="auto"/>
            <w:right w:val="none" w:sz="0" w:space="0" w:color="auto"/>
          </w:divBdr>
          <w:divsChild>
            <w:div w:id="875242478">
              <w:marLeft w:val="0"/>
              <w:marRight w:val="0"/>
              <w:marTop w:val="0"/>
              <w:marBottom w:val="0"/>
              <w:divBdr>
                <w:top w:val="none" w:sz="0" w:space="0" w:color="auto"/>
                <w:left w:val="none" w:sz="0" w:space="0" w:color="auto"/>
                <w:bottom w:val="none" w:sz="0" w:space="0" w:color="auto"/>
                <w:right w:val="none" w:sz="0" w:space="0" w:color="auto"/>
              </w:divBdr>
            </w:div>
            <w:div w:id="2122602859">
              <w:marLeft w:val="0"/>
              <w:marRight w:val="0"/>
              <w:marTop w:val="0"/>
              <w:marBottom w:val="0"/>
              <w:divBdr>
                <w:top w:val="none" w:sz="0" w:space="0" w:color="auto"/>
                <w:left w:val="none" w:sz="0" w:space="0" w:color="auto"/>
                <w:bottom w:val="none" w:sz="0" w:space="0" w:color="auto"/>
                <w:right w:val="none" w:sz="0" w:space="0" w:color="auto"/>
              </w:divBdr>
            </w:div>
            <w:div w:id="1947619790">
              <w:marLeft w:val="0"/>
              <w:marRight w:val="0"/>
              <w:marTop w:val="0"/>
              <w:marBottom w:val="0"/>
              <w:divBdr>
                <w:top w:val="none" w:sz="0" w:space="0" w:color="auto"/>
                <w:left w:val="none" w:sz="0" w:space="0" w:color="auto"/>
                <w:bottom w:val="none" w:sz="0" w:space="0" w:color="auto"/>
                <w:right w:val="none" w:sz="0" w:space="0" w:color="auto"/>
              </w:divBdr>
            </w:div>
            <w:div w:id="1540430808">
              <w:marLeft w:val="0"/>
              <w:marRight w:val="0"/>
              <w:marTop w:val="0"/>
              <w:marBottom w:val="0"/>
              <w:divBdr>
                <w:top w:val="none" w:sz="0" w:space="0" w:color="auto"/>
                <w:left w:val="none" w:sz="0" w:space="0" w:color="auto"/>
                <w:bottom w:val="none" w:sz="0" w:space="0" w:color="auto"/>
                <w:right w:val="none" w:sz="0" w:space="0" w:color="auto"/>
              </w:divBdr>
            </w:div>
            <w:div w:id="1152213481">
              <w:marLeft w:val="0"/>
              <w:marRight w:val="0"/>
              <w:marTop w:val="0"/>
              <w:marBottom w:val="0"/>
              <w:divBdr>
                <w:top w:val="none" w:sz="0" w:space="0" w:color="auto"/>
                <w:left w:val="none" w:sz="0" w:space="0" w:color="auto"/>
                <w:bottom w:val="none" w:sz="0" w:space="0" w:color="auto"/>
                <w:right w:val="none" w:sz="0" w:space="0" w:color="auto"/>
              </w:divBdr>
            </w:div>
            <w:div w:id="1300455291">
              <w:marLeft w:val="0"/>
              <w:marRight w:val="0"/>
              <w:marTop w:val="0"/>
              <w:marBottom w:val="0"/>
              <w:divBdr>
                <w:top w:val="none" w:sz="0" w:space="0" w:color="auto"/>
                <w:left w:val="none" w:sz="0" w:space="0" w:color="auto"/>
                <w:bottom w:val="none" w:sz="0" w:space="0" w:color="auto"/>
                <w:right w:val="none" w:sz="0" w:space="0" w:color="auto"/>
              </w:divBdr>
            </w:div>
            <w:div w:id="341975587">
              <w:marLeft w:val="0"/>
              <w:marRight w:val="0"/>
              <w:marTop w:val="0"/>
              <w:marBottom w:val="0"/>
              <w:divBdr>
                <w:top w:val="none" w:sz="0" w:space="0" w:color="auto"/>
                <w:left w:val="none" w:sz="0" w:space="0" w:color="auto"/>
                <w:bottom w:val="none" w:sz="0" w:space="0" w:color="auto"/>
                <w:right w:val="none" w:sz="0" w:space="0" w:color="auto"/>
              </w:divBdr>
            </w:div>
            <w:div w:id="69947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23512">
      <w:bodyDiv w:val="1"/>
      <w:marLeft w:val="0"/>
      <w:marRight w:val="0"/>
      <w:marTop w:val="0"/>
      <w:marBottom w:val="0"/>
      <w:divBdr>
        <w:top w:val="none" w:sz="0" w:space="0" w:color="auto"/>
        <w:left w:val="none" w:sz="0" w:space="0" w:color="auto"/>
        <w:bottom w:val="none" w:sz="0" w:space="0" w:color="auto"/>
        <w:right w:val="none" w:sz="0" w:space="0" w:color="auto"/>
      </w:divBdr>
      <w:divsChild>
        <w:div w:id="2000960878">
          <w:marLeft w:val="0"/>
          <w:marRight w:val="0"/>
          <w:marTop w:val="0"/>
          <w:marBottom w:val="0"/>
          <w:divBdr>
            <w:top w:val="none" w:sz="0" w:space="0" w:color="auto"/>
            <w:left w:val="none" w:sz="0" w:space="0" w:color="auto"/>
            <w:bottom w:val="none" w:sz="0" w:space="0" w:color="auto"/>
            <w:right w:val="none" w:sz="0" w:space="0" w:color="auto"/>
          </w:divBdr>
        </w:div>
      </w:divsChild>
    </w:div>
    <w:div w:id="1657419499">
      <w:bodyDiv w:val="1"/>
      <w:marLeft w:val="0"/>
      <w:marRight w:val="0"/>
      <w:marTop w:val="0"/>
      <w:marBottom w:val="0"/>
      <w:divBdr>
        <w:top w:val="none" w:sz="0" w:space="0" w:color="auto"/>
        <w:left w:val="none" w:sz="0" w:space="0" w:color="auto"/>
        <w:bottom w:val="none" w:sz="0" w:space="0" w:color="auto"/>
        <w:right w:val="none" w:sz="0" w:space="0" w:color="auto"/>
      </w:divBdr>
    </w:div>
    <w:div w:id="1736585826">
      <w:bodyDiv w:val="1"/>
      <w:marLeft w:val="0"/>
      <w:marRight w:val="0"/>
      <w:marTop w:val="0"/>
      <w:marBottom w:val="0"/>
      <w:divBdr>
        <w:top w:val="none" w:sz="0" w:space="0" w:color="auto"/>
        <w:left w:val="none" w:sz="0" w:space="0" w:color="auto"/>
        <w:bottom w:val="none" w:sz="0" w:space="0" w:color="auto"/>
        <w:right w:val="none" w:sz="0" w:space="0" w:color="auto"/>
      </w:divBdr>
      <w:divsChild>
        <w:div w:id="2103446995">
          <w:marLeft w:val="0"/>
          <w:marRight w:val="0"/>
          <w:marTop w:val="0"/>
          <w:marBottom w:val="0"/>
          <w:divBdr>
            <w:top w:val="none" w:sz="0" w:space="0" w:color="auto"/>
            <w:left w:val="none" w:sz="0" w:space="0" w:color="auto"/>
            <w:bottom w:val="none" w:sz="0" w:space="0" w:color="auto"/>
            <w:right w:val="none" w:sz="0" w:space="0" w:color="auto"/>
          </w:divBdr>
          <w:divsChild>
            <w:div w:id="1717240198">
              <w:marLeft w:val="0"/>
              <w:marRight w:val="0"/>
              <w:marTop w:val="0"/>
              <w:marBottom w:val="0"/>
              <w:divBdr>
                <w:top w:val="none" w:sz="0" w:space="0" w:color="auto"/>
                <w:left w:val="none" w:sz="0" w:space="0" w:color="auto"/>
                <w:bottom w:val="none" w:sz="0" w:space="0" w:color="auto"/>
                <w:right w:val="none" w:sz="0" w:space="0" w:color="auto"/>
              </w:divBdr>
            </w:div>
            <w:div w:id="68041487">
              <w:marLeft w:val="0"/>
              <w:marRight w:val="0"/>
              <w:marTop w:val="0"/>
              <w:marBottom w:val="0"/>
              <w:divBdr>
                <w:top w:val="none" w:sz="0" w:space="0" w:color="auto"/>
                <w:left w:val="none" w:sz="0" w:space="0" w:color="auto"/>
                <w:bottom w:val="none" w:sz="0" w:space="0" w:color="auto"/>
                <w:right w:val="none" w:sz="0" w:space="0" w:color="auto"/>
              </w:divBdr>
            </w:div>
            <w:div w:id="957761821">
              <w:marLeft w:val="0"/>
              <w:marRight w:val="0"/>
              <w:marTop w:val="0"/>
              <w:marBottom w:val="0"/>
              <w:divBdr>
                <w:top w:val="none" w:sz="0" w:space="0" w:color="auto"/>
                <w:left w:val="none" w:sz="0" w:space="0" w:color="auto"/>
                <w:bottom w:val="none" w:sz="0" w:space="0" w:color="auto"/>
                <w:right w:val="none" w:sz="0" w:space="0" w:color="auto"/>
              </w:divBdr>
            </w:div>
            <w:div w:id="1801071969">
              <w:marLeft w:val="0"/>
              <w:marRight w:val="0"/>
              <w:marTop w:val="0"/>
              <w:marBottom w:val="0"/>
              <w:divBdr>
                <w:top w:val="none" w:sz="0" w:space="0" w:color="auto"/>
                <w:left w:val="none" w:sz="0" w:space="0" w:color="auto"/>
                <w:bottom w:val="none" w:sz="0" w:space="0" w:color="auto"/>
                <w:right w:val="none" w:sz="0" w:space="0" w:color="auto"/>
              </w:divBdr>
            </w:div>
            <w:div w:id="84503412">
              <w:marLeft w:val="0"/>
              <w:marRight w:val="0"/>
              <w:marTop w:val="0"/>
              <w:marBottom w:val="0"/>
              <w:divBdr>
                <w:top w:val="none" w:sz="0" w:space="0" w:color="auto"/>
                <w:left w:val="none" w:sz="0" w:space="0" w:color="auto"/>
                <w:bottom w:val="none" w:sz="0" w:space="0" w:color="auto"/>
                <w:right w:val="none" w:sz="0" w:space="0" w:color="auto"/>
              </w:divBdr>
            </w:div>
            <w:div w:id="1706565098">
              <w:marLeft w:val="0"/>
              <w:marRight w:val="0"/>
              <w:marTop w:val="0"/>
              <w:marBottom w:val="0"/>
              <w:divBdr>
                <w:top w:val="none" w:sz="0" w:space="0" w:color="auto"/>
                <w:left w:val="none" w:sz="0" w:space="0" w:color="auto"/>
                <w:bottom w:val="none" w:sz="0" w:space="0" w:color="auto"/>
                <w:right w:val="none" w:sz="0" w:space="0" w:color="auto"/>
              </w:divBdr>
            </w:div>
            <w:div w:id="777719366">
              <w:marLeft w:val="0"/>
              <w:marRight w:val="0"/>
              <w:marTop w:val="0"/>
              <w:marBottom w:val="0"/>
              <w:divBdr>
                <w:top w:val="none" w:sz="0" w:space="0" w:color="auto"/>
                <w:left w:val="none" w:sz="0" w:space="0" w:color="auto"/>
                <w:bottom w:val="none" w:sz="0" w:space="0" w:color="auto"/>
                <w:right w:val="none" w:sz="0" w:space="0" w:color="auto"/>
              </w:divBdr>
            </w:div>
            <w:div w:id="212693990">
              <w:marLeft w:val="0"/>
              <w:marRight w:val="0"/>
              <w:marTop w:val="0"/>
              <w:marBottom w:val="0"/>
              <w:divBdr>
                <w:top w:val="none" w:sz="0" w:space="0" w:color="auto"/>
                <w:left w:val="none" w:sz="0" w:space="0" w:color="auto"/>
                <w:bottom w:val="none" w:sz="0" w:space="0" w:color="auto"/>
                <w:right w:val="none" w:sz="0" w:space="0" w:color="auto"/>
              </w:divBdr>
            </w:div>
            <w:div w:id="1684432423">
              <w:marLeft w:val="0"/>
              <w:marRight w:val="0"/>
              <w:marTop w:val="0"/>
              <w:marBottom w:val="0"/>
              <w:divBdr>
                <w:top w:val="none" w:sz="0" w:space="0" w:color="auto"/>
                <w:left w:val="none" w:sz="0" w:space="0" w:color="auto"/>
                <w:bottom w:val="none" w:sz="0" w:space="0" w:color="auto"/>
                <w:right w:val="none" w:sz="0" w:space="0" w:color="auto"/>
              </w:divBdr>
            </w:div>
            <w:div w:id="14767731">
              <w:marLeft w:val="0"/>
              <w:marRight w:val="0"/>
              <w:marTop w:val="0"/>
              <w:marBottom w:val="0"/>
              <w:divBdr>
                <w:top w:val="none" w:sz="0" w:space="0" w:color="auto"/>
                <w:left w:val="none" w:sz="0" w:space="0" w:color="auto"/>
                <w:bottom w:val="none" w:sz="0" w:space="0" w:color="auto"/>
                <w:right w:val="none" w:sz="0" w:space="0" w:color="auto"/>
              </w:divBdr>
            </w:div>
            <w:div w:id="178744447">
              <w:marLeft w:val="0"/>
              <w:marRight w:val="0"/>
              <w:marTop w:val="0"/>
              <w:marBottom w:val="0"/>
              <w:divBdr>
                <w:top w:val="none" w:sz="0" w:space="0" w:color="auto"/>
                <w:left w:val="none" w:sz="0" w:space="0" w:color="auto"/>
                <w:bottom w:val="none" w:sz="0" w:space="0" w:color="auto"/>
                <w:right w:val="none" w:sz="0" w:space="0" w:color="auto"/>
              </w:divBdr>
            </w:div>
            <w:div w:id="1542784561">
              <w:marLeft w:val="0"/>
              <w:marRight w:val="0"/>
              <w:marTop w:val="0"/>
              <w:marBottom w:val="0"/>
              <w:divBdr>
                <w:top w:val="none" w:sz="0" w:space="0" w:color="auto"/>
                <w:left w:val="none" w:sz="0" w:space="0" w:color="auto"/>
                <w:bottom w:val="none" w:sz="0" w:space="0" w:color="auto"/>
                <w:right w:val="none" w:sz="0" w:space="0" w:color="auto"/>
              </w:divBdr>
            </w:div>
            <w:div w:id="126776787">
              <w:marLeft w:val="0"/>
              <w:marRight w:val="0"/>
              <w:marTop w:val="0"/>
              <w:marBottom w:val="0"/>
              <w:divBdr>
                <w:top w:val="none" w:sz="0" w:space="0" w:color="auto"/>
                <w:left w:val="none" w:sz="0" w:space="0" w:color="auto"/>
                <w:bottom w:val="none" w:sz="0" w:space="0" w:color="auto"/>
                <w:right w:val="none" w:sz="0" w:space="0" w:color="auto"/>
              </w:divBdr>
            </w:div>
            <w:div w:id="1573738957">
              <w:marLeft w:val="0"/>
              <w:marRight w:val="0"/>
              <w:marTop w:val="0"/>
              <w:marBottom w:val="0"/>
              <w:divBdr>
                <w:top w:val="none" w:sz="0" w:space="0" w:color="auto"/>
                <w:left w:val="none" w:sz="0" w:space="0" w:color="auto"/>
                <w:bottom w:val="none" w:sz="0" w:space="0" w:color="auto"/>
                <w:right w:val="none" w:sz="0" w:space="0" w:color="auto"/>
              </w:divBdr>
            </w:div>
            <w:div w:id="1106536094">
              <w:marLeft w:val="0"/>
              <w:marRight w:val="0"/>
              <w:marTop w:val="0"/>
              <w:marBottom w:val="0"/>
              <w:divBdr>
                <w:top w:val="none" w:sz="0" w:space="0" w:color="auto"/>
                <w:left w:val="none" w:sz="0" w:space="0" w:color="auto"/>
                <w:bottom w:val="none" w:sz="0" w:space="0" w:color="auto"/>
                <w:right w:val="none" w:sz="0" w:space="0" w:color="auto"/>
              </w:divBdr>
            </w:div>
            <w:div w:id="187630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3467">
      <w:bodyDiv w:val="1"/>
      <w:marLeft w:val="0"/>
      <w:marRight w:val="0"/>
      <w:marTop w:val="0"/>
      <w:marBottom w:val="0"/>
      <w:divBdr>
        <w:top w:val="none" w:sz="0" w:space="0" w:color="auto"/>
        <w:left w:val="none" w:sz="0" w:space="0" w:color="auto"/>
        <w:bottom w:val="none" w:sz="0" w:space="0" w:color="auto"/>
        <w:right w:val="none" w:sz="0" w:space="0" w:color="auto"/>
      </w:divBdr>
      <w:divsChild>
        <w:div w:id="1653215429">
          <w:marLeft w:val="0"/>
          <w:marRight w:val="0"/>
          <w:marTop w:val="0"/>
          <w:marBottom w:val="0"/>
          <w:divBdr>
            <w:top w:val="none" w:sz="0" w:space="0" w:color="auto"/>
            <w:left w:val="none" w:sz="0" w:space="0" w:color="auto"/>
            <w:bottom w:val="none" w:sz="0" w:space="0" w:color="auto"/>
            <w:right w:val="none" w:sz="0" w:space="0" w:color="auto"/>
          </w:divBdr>
        </w:div>
      </w:divsChild>
    </w:div>
    <w:div w:id="1941718177">
      <w:bodyDiv w:val="1"/>
      <w:marLeft w:val="0"/>
      <w:marRight w:val="0"/>
      <w:marTop w:val="0"/>
      <w:marBottom w:val="0"/>
      <w:divBdr>
        <w:top w:val="none" w:sz="0" w:space="0" w:color="auto"/>
        <w:left w:val="none" w:sz="0" w:space="0" w:color="auto"/>
        <w:bottom w:val="none" w:sz="0" w:space="0" w:color="auto"/>
        <w:right w:val="none" w:sz="0" w:space="0" w:color="auto"/>
      </w:divBdr>
      <w:divsChild>
        <w:div w:id="1007900814">
          <w:marLeft w:val="0"/>
          <w:marRight w:val="0"/>
          <w:marTop w:val="0"/>
          <w:marBottom w:val="0"/>
          <w:divBdr>
            <w:top w:val="none" w:sz="0" w:space="0" w:color="auto"/>
            <w:left w:val="none" w:sz="0" w:space="0" w:color="auto"/>
            <w:bottom w:val="none" w:sz="0" w:space="0" w:color="auto"/>
            <w:right w:val="none" w:sz="0" w:space="0" w:color="auto"/>
          </w:divBdr>
          <w:divsChild>
            <w:div w:id="1104813304">
              <w:marLeft w:val="0"/>
              <w:marRight w:val="0"/>
              <w:marTop w:val="0"/>
              <w:marBottom w:val="0"/>
              <w:divBdr>
                <w:top w:val="none" w:sz="0" w:space="0" w:color="auto"/>
                <w:left w:val="none" w:sz="0" w:space="0" w:color="auto"/>
                <w:bottom w:val="none" w:sz="0" w:space="0" w:color="auto"/>
                <w:right w:val="none" w:sz="0" w:space="0" w:color="auto"/>
              </w:divBdr>
            </w:div>
            <w:div w:id="1698193413">
              <w:marLeft w:val="0"/>
              <w:marRight w:val="0"/>
              <w:marTop w:val="0"/>
              <w:marBottom w:val="0"/>
              <w:divBdr>
                <w:top w:val="none" w:sz="0" w:space="0" w:color="auto"/>
                <w:left w:val="none" w:sz="0" w:space="0" w:color="auto"/>
                <w:bottom w:val="none" w:sz="0" w:space="0" w:color="auto"/>
                <w:right w:val="none" w:sz="0" w:space="0" w:color="auto"/>
              </w:divBdr>
            </w:div>
            <w:div w:id="1105923963">
              <w:marLeft w:val="0"/>
              <w:marRight w:val="0"/>
              <w:marTop w:val="0"/>
              <w:marBottom w:val="0"/>
              <w:divBdr>
                <w:top w:val="none" w:sz="0" w:space="0" w:color="auto"/>
                <w:left w:val="none" w:sz="0" w:space="0" w:color="auto"/>
                <w:bottom w:val="none" w:sz="0" w:space="0" w:color="auto"/>
                <w:right w:val="none" w:sz="0" w:space="0" w:color="auto"/>
              </w:divBdr>
            </w:div>
            <w:div w:id="1931116098">
              <w:marLeft w:val="0"/>
              <w:marRight w:val="0"/>
              <w:marTop w:val="0"/>
              <w:marBottom w:val="0"/>
              <w:divBdr>
                <w:top w:val="none" w:sz="0" w:space="0" w:color="auto"/>
                <w:left w:val="none" w:sz="0" w:space="0" w:color="auto"/>
                <w:bottom w:val="none" w:sz="0" w:space="0" w:color="auto"/>
                <w:right w:val="none" w:sz="0" w:space="0" w:color="auto"/>
              </w:divBdr>
            </w:div>
            <w:div w:id="1289045318">
              <w:marLeft w:val="0"/>
              <w:marRight w:val="0"/>
              <w:marTop w:val="0"/>
              <w:marBottom w:val="0"/>
              <w:divBdr>
                <w:top w:val="none" w:sz="0" w:space="0" w:color="auto"/>
                <w:left w:val="none" w:sz="0" w:space="0" w:color="auto"/>
                <w:bottom w:val="none" w:sz="0" w:space="0" w:color="auto"/>
                <w:right w:val="none" w:sz="0" w:space="0" w:color="auto"/>
              </w:divBdr>
            </w:div>
            <w:div w:id="700323022">
              <w:marLeft w:val="0"/>
              <w:marRight w:val="0"/>
              <w:marTop w:val="0"/>
              <w:marBottom w:val="0"/>
              <w:divBdr>
                <w:top w:val="none" w:sz="0" w:space="0" w:color="auto"/>
                <w:left w:val="none" w:sz="0" w:space="0" w:color="auto"/>
                <w:bottom w:val="none" w:sz="0" w:space="0" w:color="auto"/>
                <w:right w:val="none" w:sz="0" w:space="0" w:color="auto"/>
              </w:divBdr>
            </w:div>
            <w:div w:id="619069286">
              <w:marLeft w:val="0"/>
              <w:marRight w:val="0"/>
              <w:marTop w:val="0"/>
              <w:marBottom w:val="0"/>
              <w:divBdr>
                <w:top w:val="none" w:sz="0" w:space="0" w:color="auto"/>
                <w:left w:val="none" w:sz="0" w:space="0" w:color="auto"/>
                <w:bottom w:val="none" w:sz="0" w:space="0" w:color="auto"/>
                <w:right w:val="none" w:sz="0" w:space="0" w:color="auto"/>
              </w:divBdr>
            </w:div>
            <w:div w:id="1234391555">
              <w:marLeft w:val="0"/>
              <w:marRight w:val="0"/>
              <w:marTop w:val="0"/>
              <w:marBottom w:val="0"/>
              <w:divBdr>
                <w:top w:val="none" w:sz="0" w:space="0" w:color="auto"/>
                <w:left w:val="none" w:sz="0" w:space="0" w:color="auto"/>
                <w:bottom w:val="none" w:sz="0" w:space="0" w:color="auto"/>
                <w:right w:val="none" w:sz="0" w:space="0" w:color="auto"/>
              </w:divBdr>
            </w:div>
            <w:div w:id="1474907384">
              <w:marLeft w:val="0"/>
              <w:marRight w:val="0"/>
              <w:marTop w:val="0"/>
              <w:marBottom w:val="0"/>
              <w:divBdr>
                <w:top w:val="none" w:sz="0" w:space="0" w:color="auto"/>
                <w:left w:val="none" w:sz="0" w:space="0" w:color="auto"/>
                <w:bottom w:val="none" w:sz="0" w:space="0" w:color="auto"/>
                <w:right w:val="none" w:sz="0" w:space="0" w:color="auto"/>
              </w:divBdr>
            </w:div>
            <w:div w:id="1841893620">
              <w:marLeft w:val="0"/>
              <w:marRight w:val="0"/>
              <w:marTop w:val="0"/>
              <w:marBottom w:val="0"/>
              <w:divBdr>
                <w:top w:val="none" w:sz="0" w:space="0" w:color="auto"/>
                <w:left w:val="none" w:sz="0" w:space="0" w:color="auto"/>
                <w:bottom w:val="none" w:sz="0" w:space="0" w:color="auto"/>
                <w:right w:val="none" w:sz="0" w:space="0" w:color="auto"/>
              </w:divBdr>
            </w:div>
            <w:div w:id="1517117857">
              <w:marLeft w:val="0"/>
              <w:marRight w:val="0"/>
              <w:marTop w:val="0"/>
              <w:marBottom w:val="0"/>
              <w:divBdr>
                <w:top w:val="none" w:sz="0" w:space="0" w:color="auto"/>
                <w:left w:val="none" w:sz="0" w:space="0" w:color="auto"/>
                <w:bottom w:val="none" w:sz="0" w:space="0" w:color="auto"/>
                <w:right w:val="none" w:sz="0" w:space="0" w:color="auto"/>
              </w:divBdr>
            </w:div>
            <w:div w:id="264458074">
              <w:marLeft w:val="0"/>
              <w:marRight w:val="0"/>
              <w:marTop w:val="0"/>
              <w:marBottom w:val="0"/>
              <w:divBdr>
                <w:top w:val="none" w:sz="0" w:space="0" w:color="auto"/>
                <w:left w:val="none" w:sz="0" w:space="0" w:color="auto"/>
                <w:bottom w:val="none" w:sz="0" w:space="0" w:color="auto"/>
                <w:right w:val="none" w:sz="0" w:space="0" w:color="auto"/>
              </w:divBdr>
            </w:div>
            <w:div w:id="1376275922">
              <w:marLeft w:val="0"/>
              <w:marRight w:val="0"/>
              <w:marTop w:val="0"/>
              <w:marBottom w:val="0"/>
              <w:divBdr>
                <w:top w:val="none" w:sz="0" w:space="0" w:color="auto"/>
                <w:left w:val="none" w:sz="0" w:space="0" w:color="auto"/>
                <w:bottom w:val="none" w:sz="0" w:space="0" w:color="auto"/>
                <w:right w:val="none" w:sz="0" w:space="0" w:color="auto"/>
              </w:divBdr>
            </w:div>
            <w:div w:id="180165536">
              <w:marLeft w:val="0"/>
              <w:marRight w:val="0"/>
              <w:marTop w:val="0"/>
              <w:marBottom w:val="0"/>
              <w:divBdr>
                <w:top w:val="none" w:sz="0" w:space="0" w:color="auto"/>
                <w:left w:val="none" w:sz="0" w:space="0" w:color="auto"/>
                <w:bottom w:val="none" w:sz="0" w:space="0" w:color="auto"/>
                <w:right w:val="none" w:sz="0" w:space="0" w:color="auto"/>
              </w:divBdr>
            </w:div>
            <w:div w:id="1188326323">
              <w:marLeft w:val="0"/>
              <w:marRight w:val="0"/>
              <w:marTop w:val="0"/>
              <w:marBottom w:val="0"/>
              <w:divBdr>
                <w:top w:val="none" w:sz="0" w:space="0" w:color="auto"/>
                <w:left w:val="none" w:sz="0" w:space="0" w:color="auto"/>
                <w:bottom w:val="none" w:sz="0" w:space="0" w:color="auto"/>
                <w:right w:val="none" w:sz="0" w:space="0" w:color="auto"/>
              </w:divBdr>
            </w:div>
            <w:div w:id="124965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BC9BD4-6C48-704F-B372-4D7F951C836C}">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E84C7-7BF3-4A48-A0E5-685ADC28A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11</Pages>
  <Words>875</Words>
  <Characters>4989</Characters>
  <Application>Microsoft Office Word</Application>
  <DocSecurity>0</DocSecurity>
  <Lines>41</Lines>
  <Paragraphs>11</Paragraphs>
  <ScaleCrop>false</ScaleCrop>
  <Company/>
  <LinksUpToDate>false</LinksUpToDate>
  <CharactersWithSpaces>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英锐 陈</cp:lastModifiedBy>
  <cp:revision>40</cp:revision>
  <dcterms:created xsi:type="dcterms:W3CDTF">2021-04-16T07:29:00Z</dcterms:created>
  <dcterms:modified xsi:type="dcterms:W3CDTF">2025-04-05T08:07:00Z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4E3D9E535D9F47EAA54B30E5F04274A4</vt:lpwstr>
  </property>
</Properties>
</file>