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" w:after="1"/>
        <w:rPr>
          <w:sz w:val="17"/>
        </w:rPr>
      </w:pPr>
    </w:p>
    <w:p>
      <w:pPr>
        <w:pStyle w:val="BodyText"/>
        <w:ind w:left="3506"/>
        <w:rPr>
          <w:sz w:val="20"/>
        </w:rPr>
      </w:pPr>
      <w:r>
        <w:rPr>
          <w:sz w:val="20"/>
        </w:rPr>
        <w:drawing>
          <wp:inline distT="0" distB="0" distL="0" distR="0">
            <wp:extent cx="1504869" cy="126320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869" cy="12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19"/>
        <w:ind w:left="185" w:right="184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w w:val="125"/>
          <w:sz w:val="28"/>
        </w:rPr>
        <w:t>MEKELLE</w:t>
      </w:r>
      <w:r>
        <w:rPr>
          <w:rFonts w:ascii="Cambria"/>
          <w:b/>
          <w:spacing w:val="25"/>
          <w:w w:val="125"/>
          <w:sz w:val="28"/>
        </w:rPr>
        <w:t> </w:t>
      </w:r>
      <w:r>
        <w:rPr>
          <w:rFonts w:ascii="Cambria"/>
          <w:b/>
          <w:spacing w:val="-2"/>
          <w:w w:val="125"/>
          <w:sz w:val="28"/>
        </w:rPr>
        <w:t>UNIVERSITY</w:t>
      </w:r>
    </w:p>
    <w:p>
      <w:pPr>
        <w:spacing w:line="480" w:lineRule="auto" w:before="326"/>
        <w:ind w:left="189" w:right="184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w w:val="125"/>
          <w:sz w:val="28"/>
        </w:rPr>
        <w:t>ETHIOPIA</w:t>
      </w:r>
      <w:r>
        <w:rPr>
          <w:rFonts w:ascii="Cambria"/>
          <w:b/>
          <w:spacing w:val="-9"/>
          <w:w w:val="125"/>
          <w:sz w:val="28"/>
        </w:rPr>
        <w:t> </w:t>
      </w:r>
      <w:r>
        <w:rPr>
          <w:rFonts w:ascii="Cambria"/>
          <w:b/>
          <w:w w:val="125"/>
          <w:sz w:val="28"/>
        </w:rPr>
        <w:t>INSTITUE</w:t>
      </w:r>
      <w:r>
        <w:rPr>
          <w:rFonts w:ascii="Cambria"/>
          <w:b/>
          <w:spacing w:val="-6"/>
          <w:w w:val="125"/>
          <w:sz w:val="28"/>
        </w:rPr>
        <w:t> </w:t>
      </w:r>
      <w:r>
        <w:rPr>
          <w:rFonts w:ascii="Cambria"/>
          <w:b/>
          <w:w w:val="125"/>
          <w:sz w:val="28"/>
        </w:rPr>
        <w:t>OF</w:t>
      </w:r>
      <w:r>
        <w:rPr>
          <w:rFonts w:ascii="Cambria"/>
          <w:b/>
          <w:spacing w:val="-5"/>
          <w:w w:val="125"/>
          <w:sz w:val="28"/>
        </w:rPr>
        <w:t> </w:t>
      </w:r>
      <w:r>
        <w:rPr>
          <w:rFonts w:ascii="Cambria"/>
          <w:b/>
          <w:w w:val="125"/>
          <w:sz w:val="28"/>
        </w:rPr>
        <w:t>TECHNOLOGY</w:t>
      </w:r>
      <w:r>
        <w:rPr>
          <w:rFonts w:ascii="Cambria"/>
          <w:b/>
          <w:spacing w:val="-6"/>
          <w:w w:val="125"/>
          <w:sz w:val="28"/>
        </w:rPr>
        <w:t> </w:t>
      </w:r>
      <w:r>
        <w:rPr>
          <w:rFonts w:ascii="Cambria"/>
          <w:b/>
          <w:w w:val="125"/>
          <w:sz w:val="28"/>
        </w:rPr>
        <w:t>MEKELLE-EITM SCHOOL OF COMPUTING</w:t>
      </w:r>
    </w:p>
    <w:p>
      <w:pPr>
        <w:spacing w:line="326" w:lineRule="exact" w:before="0"/>
        <w:ind w:left="185" w:right="185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DEPARTEMENT:</w:t>
      </w:r>
      <w:r>
        <w:rPr>
          <w:rFonts w:ascii="Cambria"/>
          <w:b/>
          <w:spacing w:val="-9"/>
          <w:sz w:val="28"/>
        </w:rPr>
        <w:t> </w:t>
      </w:r>
      <w:r>
        <w:rPr>
          <w:rFonts w:ascii="Cambria"/>
          <w:b/>
          <w:sz w:val="28"/>
        </w:rPr>
        <w:t>SOFTWARE</w:t>
      </w:r>
      <w:r>
        <w:rPr>
          <w:rFonts w:ascii="Cambria"/>
          <w:b/>
          <w:spacing w:val="-10"/>
          <w:sz w:val="28"/>
        </w:rPr>
        <w:t> </w:t>
      </w:r>
      <w:r>
        <w:rPr>
          <w:rFonts w:ascii="Cambria"/>
          <w:b/>
          <w:spacing w:val="-2"/>
          <w:sz w:val="28"/>
        </w:rPr>
        <w:t>ENGINEERING</w:t>
      </w:r>
    </w:p>
    <w:p>
      <w:pPr>
        <w:spacing w:line="477" w:lineRule="auto" w:before="326"/>
        <w:ind w:left="185" w:right="184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i/>
          <w:sz w:val="28"/>
        </w:rPr>
        <w:t>COURSE</w:t>
      </w:r>
      <w:r>
        <w:rPr>
          <w:rFonts w:ascii="Cambria"/>
          <w:b/>
          <w:i/>
          <w:spacing w:val="-13"/>
          <w:sz w:val="28"/>
        </w:rPr>
        <w:t> </w:t>
      </w:r>
      <w:r>
        <w:rPr>
          <w:rFonts w:ascii="Cambria"/>
          <w:b/>
          <w:i/>
          <w:sz w:val="28"/>
        </w:rPr>
        <w:t>TITLE:</w:t>
      </w:r>
      <w:r>
        <w:rPr>
          <w:rFonts w:ascii="Cambria"/>
          <w:b/>
          <w:i/>
          <w:spacing w:val="-14"/>
          <w:sz w:val="28"/>
        </w:rPr>
        <w:t> </w:t>
      </w:r>
      <w:r>
        <w:rPr>
          <w:rFonts w:ascii="Cambria"/>
          <w:b/>
          <w:i/>
          <w:sz w:val="28"/>
        </w:rPr>
        <w:t>SOFTWARE</w:t>
      </w:r>
      <w:r>
        <w:rPr>
          <w:rFonts w:ascii="Cambria"/>
          <w:b/>
          <w:i/>
          <w:spacing w:val="-14"/>
          <w:sz w:val="28"/>
        </w:rPr>
        <w:t> </w:t>
      </w:r>
      <w:r>
        <w:rPr>
          <w:rFonts w:ascii="Cambria"/>
          <w:b/>
          <w:i/>
          <w:sz w:val="28"/>
        </w:rPr>
        <w:t>ENGINEERING</w:t>
      </w:r>
      <w:r>
        <w:rPr>
          <w:rFonts w:ascii="Cambria"/>
          <w:b/>
          <w:i/>
          <w:spacing w:val="-15"/>
          <w:sz w:val="28"/>
        </w:rPr>
        <w:t> </w:t>
      </w:r>
      <w:r>
        <w:rPr>
          <w:rFonts w:ascii="Cambria"/>
          <w:b/>
          <w:i/>
          <w:sz w:val="28"/>
        </w:rPr>
        <w:t>TOOLS</w:t>
      </w:r>
      <w:r>
        <w:rPr>
          <w:rFonts w:ascii="Cambria"/>
          <w:b/>
          <w:i/>
          <w:spacing w:val="-14"/>
          <w:sz w:val="28"/>
        </w:rPr>
        <w:t> </w:t>
      </w:r>
      <w:r>
        <w:rPr>
          <w:rFonts w:ascii="Cambria"/>
          <w:b/>
          <w:i/>
          <w:sz w:val="28"/>
        </w:rPr>
        <w:t>AND</w:t>
      </w:r>
      <w:r>
        <w:rPr>
          <w:rFonts w:ascii="Cambria"/>
          <w:b/>
          <w:i/>
          <w:spacing w:val="-14"/>
          <w:sz w:val="28"/>
        </w:rPr>
        <w:t> </w:t>
      </w:r>
      <w:r>
        <w:rPr>
          <w:rFonts w:ascii="Cambria"/>
          <w:b/>
          <w:i/>
          <w:sz w:val="28"/>
        </w:rPr>
        <w:t>PRACTICES COURSE </w:t>
      </w:r>
      <w:r>
        <w:rPr>
          <w:rFonts w:ascii="Cambria"/>
          <w:b/>
          <w:sz w:val="28"/>
        </w:rPr>
        <w:t>CODE: SENG5331</w:t>
      </w:r>
    </w:p>
    <w:p>
      <w:pPr>
        <w:spacing w:line="328" w:lineRule="exact" w:before="0"/>
        <w:ind w:left="187" w:right="184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GROUP</w:t>
      </w:r>
      <w:r>
        <w:rPr>
          <w:rFonts w:ascii="Cambria"/>
          <w:b/>
          <w:spacing w:val="-13"/>
          <w:sz w:val="28"/>
        </w:rPr>
        <w:t> </w:t>
      </w:r>
      <w:r>
        <w:rPr>
          <w:rFonts w:ascii="Cambria"/>
          <w:b/>
          <w:sz w:val="28"/>
        </w:rPr>
        <w:t>ASSIGNMENT</w:t>
      </w:r>
      <w:r>
        <w:rPr>
          <w:rFonts w:ascii="Cambria"/>
          <w:b/>
          <w:spacing w:val="-11"/>
          <w:sz w:val="28"/>
        </w:rPr>
        <w:t> </w:t>
      </w:r>
      <w:r>
        <w:rPr>
          <w:rFonts w:ascii="Cambria"/>
          <w:b/>
          <w:sz w:val="28"/>
        </w:rPr>
        <w:t>TITLE:</w:t>
      </w:r>
      <w:r>
        <w:rPr>
          <w:rFonts w:ascii="Cambria"/>
          <w:b/>
          <w:spacing w:val="-12"/>
          <w:sz w:val="28"/>
        </w:rPr>
        <w:t> </w:t>
      </w:r>
      <w:r>
        <w:rPr>
          <w:rFonts w:ascii="Cambria"/>
          <w:b/>
          <w:sz w:val="28"/>
        </w:rPr>
        <w:t>BANKING</w:t>
      </w:r>
      <w:r>
        <w:rPr>
          <w:rFonts w:ascii="Cambria"/>
          <w:b/>
          <w:spacing w:val="-12"/>
          <w:sz w:val="28"/>
        </w:rPr>
        <w:t> </w:t>
      </w:r>
      <w:r>
        <w:rPr>
          <w:rFonts w:ascii="Cambria"/>
          <w:b/>
          <w:sz w:val="28"/>
        </w:rPr>
        <w:t>SYSTEM</w:t>
      </w:r>
      <w:r>
        <w:rPr>
          <w:rFonts w:ascii="Cambria"/>
          <w:b/>
          <w:spacing w:val="-12"/>
          <w:sz w:val="28"/>
        </w:rPr>
        <w:t> </w:t>
      </w:r>
      <w:r>
        <w:rPr>
          <w:rFonts w:ascii="Cambria"/>
          <w:b/>
          <w:spacing w:val="-2"/>
          <w:sz w:val="28"/>
        </w:rPr>
        <w:t>MODEL</w:t>
      </w:r>
    </w:p>
    <w:p>
      <w:pPr>
        <w:tabs>
          <w:tab w:pos="3755" w:val="left" w:leader="none"/>
        </w:tabs>
        <w:spacing w:before="284"/>
        <w:ind w:left="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pacing w:val="-4"/>
          <w:sz w:val="28"/>
        </w:rPr>
        <w:t>Name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pacing w:val="-5"/>
          <w:sz w:val="28"/>
        </w:rPr>
        <w:t>ID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  <w:tab w:pos="3794" w:val="left" w:leader="none"/>
        </w:tabs>
        <w:spacing w:line="240" w:lineRule="auto" w:before="324" w:after="0"/>
        <w:ind w:left="26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FILLIMON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G/TSADIK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UGR/178838/12</w:t>
      </w:r>
    </w:p>
    <w:p>
      <w:pPr>
        <w:pStyle w:val="BodyText"/>
        <w:spacing w:before="48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17" w:val="left" w:leader="none"/>
          <w:tab w:pos="3793" w:val="left" w:leader="none"/>
        </w:tabs>
        <w:spacing w:line="240" w:lineRule="auto" w:before="0" w:after="0"/>
        <w:ind w:left="21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HENOK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MEKONNEN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UGR/179052/12</w:t>
      </w:r>
    </w:p>
    <w:p>
      <w:pPr>
        <w:pStyle w:val="BodyText"/>
        <w:spacing w:before="49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17" w:val="left" w:leader="none"/>
          <w:tab w:pos="3727" w:val="left" w:leader="none"/>
        </w:tabs>
        <w:spacing w:line="240" w:lineRule="auto" w:before="0" w:after="0"/>
        <w:ind w:left="21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BRHINA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WUBET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UGR/170168/12</w:t>
      </w:r>
    </w:p>
    <w:p>
      <w:pPr>
        <w:pStyle w:val="BodyText"/>
        <w:spacing w:before="48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17" w:val="left" w:leader="none"/>
          <w:tab w:pos="3727" w:val="left" w:leader="none"/>
        </w:tabs>
        <w:spacing w:line="240" w:lineRule="auto" w:before="0" w:after="0"/>
        <w:ind w:left="21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MESELE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SHISHAY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UGR/178259/12</w:t>
      </w:r>
    </w:p>
    <w:p>
      <w:pPr>
        <w:pStyle w:val="BodyText"/>
        <w:spacing w:before="49"/>
        <w:rPr>
          <w:rFonts w:ascii="Calibri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17" w:val="left" w:leader="none"/>
          <w:tab w:pos="3766" w:val="left" w:leader="none"/>
        </w:tabs>
        <w:spacing w:line="240" w:lineRule="auto" w:before="0" w:after="0"/>
        <w:ind w:left="217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MEBRAHTOM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pacing w:val="-2"/>
          <w:sz w:val="22"/>
        </w:rPr>
        <w:t>G/HIWOT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EITM/TUR181590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46"/>
        <w:rPr>
          <w:rFonts w:ascii="Calibri"/>
          <w:sz w:val="22"/>
        </w:rPr>
      </w:pPr>
    </w:p>
    <w:p>
      <w:pPr>
        <w:pStyle w:val="BodyText"/>
        <w:ind w:right="418"/>
        <w:jc w:val="right"/>
      </w:pPr>
      <w:r>
        <w:rPr/>
        <w:t>SUBMISSION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4"/>
        </w:rPr>
        <w:t>INS:</w:t>
      </w:r>
    </w:p>
    <w:p>
      <w:pPr>
        <w:pStyle w:val="BodyText"/>
        <w:spacing w:before="9"/>
      </w:pPr>
    </w:p>
    <w:p>
      <w:pPr>
        <w:spacing w:before="1"/>
        <w:ind w:left="5867" w:right="0" w:firstLine="0"/>
        <w:jc w:val="left"/>
        <w:rPr>
          <w:b/>
          <w:sz w:val="24"/>
        </w:rPr>
      </w:pPr>
      <w:r>
        <w:rPr>
          <w:b/>
          <w:sz w:val="24"/>
        </w:rPr>
        <w:t>SUBMISSION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17-12-</w:t>
      </w:r>
      <w:r>
        <w:rPr>
          <w:b/>
          <w:spacing w:val="-4"/>
          <w:sz w:val="24"/>
        </w:rPr>
        <w:t>2024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spacing w:before="212"/>
        <w:ind w:left="185" w:right="185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BANKING</w:t>
      </w:r>
      <w:r>
        <w:rPr>
          <w:b/>
          <w:spacing w:val="-13"/>
          <w:sz w:val="32"/>
          <w:u w:val="single"/>
        </w:rPr>
        <w:t> </w:t>
      </w:r>
      <w:r>
        <w:rPr>
          <w:b/>
          <w:sz w:val="32"/>
          <w:u w:val="single"/>
        </w:rPr>
        <w:t>SYSTEM</w:t>
      </w:r>
      <w:r>
        <w:rPr>
          <w:b/>
          <w:spacing w:val="-11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MODEL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89"/>
        <w:rPr>
          <w:b/>
          <w:sz w:val="32"/>
        </w:rPr>
      </w:pPr>
    </w:p>
    <w:p>
      <w:pPr>
        <w:spacing w:before="0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>Introduction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Banking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System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Model</w:t>
      </w:r>
    </w:p>
    <w:p>
      <w:pPr>
        <w:pStyle w:val="BodyText"/>
        <w:spacing w:line="273" w:lineRule="auto" w:before="324"/>
      </w:pPr>
      <w:r>
        <w:rPr/>
        <w:t>the</w:t>
      </w:r>
      <w:r>
        <w:rPr>
          <w:spacing w:val="-4"/>
        </w:rPr>
        <w:t> </w:t>
      </w:r>
      <w:r>
        <w:rPr>
          <w:b/>
        </w:rPr>
        <w:t>Banking</w:t>
      </w:r>
      <w:r>
        <w:rPr>
          <w:b/>
          <w:spacing w:val="-5"/>
        </w:rPr>
        <w:t> </w:t>
      </w:r>
      <w:r>
        <w:rPr>
          <w:b/>
        </w:rPr>
        <w:t>System</w:t>
      </w:r>
      <w:r>
        <w:rPr>
          <w:b/>
          <w:spacing w:val="-6"/>
        </w:rPr>
        <w:t> </w:t>
      </w:r>
      <w:r>
        <w:rPr>
          <w:b/>
        </w:rPr>
        <w:t>Model</w:t>
      </w:r>
      <w:r>
        <w:rPr>
          <w:b/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>
          <w:b/>
        </w:rPr>
        <w:t>UML</w:t>
      </w:r>
      <w:r>
        <w:rPr>
          <w:b/>
          <w:spacing w:val="-3"/>
        </w:rPr>
        <w:t> </w:t>
      </w:r>
      <w:r>
        <w:rPr>
          <w:b/>
        </w:rPr>
        <w:t>diagrams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visually</w:t>
      </w:r>
      <w:r>
        <w:rPr>
          <w:spacing w:val="-7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its structure, processes, and interactions. This approach helps in analyzing, designing, and implementing a robust banking application.</w:t>
      </w:r>
    </w:p>
    <w:p>
      <w:pPr>
        <w:pStyle w:val="BodyText"/>
        <w:spacing w:before="2"/>
      </w:pPr>
    </w:p>
    <w:p>
      <w:pPr>
        <w:pStyle w:val="BodyText"/>
        <w:ind w:left="60"/>
      </w:pPr>
      <w:r>
        <w:rPr/>
        <w:t>Key</w:t>
      </w:r>
      <w:r>
        <w:rPr>
          <w:spacing w:val="-5"/>
        </w:rPr>
        <w:t> </w:t>
      </w:r>
      <w:r>
        <w:rPr/>
        <w:t>UML</w:t>
      </w:r>
      <w:r>
        <w:rPr>
          <w:spacing w:val="-2"/>
        </w:rPr>
        <w:t> </w:t>
      </w:r>
      <w:r>
        <w:rPr/>
        <w:t>diagrams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>
          <w:spacing w:val="-2"/>
        </w:rPr>
        <w:t>include: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1" w:lineRule="auto" w:before="1" w:after="0"/>
        <w:ind w:left="720" w:right="105" w:hanging="360"/>
        <w:jc w:val="left"/>
        <w:rPr>
          <w:sz w:val="24"/>
        </w:rPr>
      </w:pPr>
      <w:r>
        <w:rPr>
          <w:b/>
          <w:sz w:val="24"/>
        </w:rPr>
        <w:t>Use Case Diagram</w:t>
      </w:r>
      <w:r>
        <w:rPr>
          <w:sz w:val="24"/>
        </w:rPr>
        <w:t>: Highlights the interactions between actors (e.g., customers, bank staff)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system,</w:t>
      </w:r>
      <w:r>
        <w:rPr>
          <w:spacing w:val="-3"/>
          <w:sz w:val="24"/>
        </w:rPr>
        <w:t> </w:t>
      </w:r>
      <w:r>
        <w:rPr>
          <w:sz w:val="24"/>
        </w:rPr>
        <w:t>showing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deposit,</w:t>
      </w:r>
      <w:r>
        <w:rPr>
          <w:spacing w:val="-3"/>
          <w:sz w:val="24"/>
        </w:rPr>
        <w:t> </w:t>
      </w:r>
      <w:r>
        <w:rPr>
          <w:sz w:val="24"/>
        </w:rPr>
        <w:t>withdrawal,</w:t>
      </w:r>
      <w:r>
        <w:rPr>
          <w:spacing w:val="-3"/>
          <w:sz w:val="24"/>
        </w:rPr>
        <w:t> </w:t>
      </w:r>
      <w:r>
        <w:rPr>
          <w:sz w:val="24"/>
        </w:rPr>
        <w:t>fund</w:t>
      </w:r>
      <w:r>
        <w:rPr>
          <w:spacing w:val="-3"/>
          <w:sz w:val="24"/>
        </w:rPr>
        <w:t> </w:t>
      </w:r>
      <w:r>
        <w:rPr>
          <w:sz w:val="24"/>
        </w:rPr>
        <w:t>transfer,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loan </w:t>
      </w:r>
      <w:r>
        <w:rPr>
          <w:spacing w:val="-2"/>
          <w:sz w:val="24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Diagram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system's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structure,</w:t>
      </w:r>
      <w:r>
        <w:rPr>
          <w:spacing w:val="-1"/>
          <w:sz w:val="24"/>
        </w:rPr>
        <w:t> </w:t>
      </w:r>
      <w:r>
        <w:rPr>
          <w:sz w:val="24"/>
        </w:rPr>
        <w:t>showing</w:t>
      </w:r>
      <w:r>
        <w:rPr>
          <w:spacing w:val="-4"/>
          <w:sz w:val="24"/>
        </w:rPr>
        <w:t> </w:t>
      </w:r>
      <w:r>
        <w:rPr>
          <w:sz w:val="24"/>
        </w:rPr>
        <w:t>entities</w:t>
      </w:r>
      <w:r>
        <w:rPr>
          <w:spacing w:val="-1"/>
          <w:sz w:val="24"/>
        </w:rPr>
        <w:t> </w:t>
      </w:r>
      <w:r>
        <w:rPr>
          <w:sz w:val="24"/>
        </w:rPr>
        <w:t>such </w:t>
      </w:r>
      <w:r>
        <w:rPr>
          <w:spacing w:val="-5"/>
          <w:sz w:val="24"/>
        </w:rPr>
        <w:t>as</w:t>
      </w:r>
    </w:p>
    <w:p>
      <w:pPr>
        <w:spacing w:before="38"/>
        <w:ind w:left="720" w:right="0" w:firstLine="0"/>
        <w:jc w:val="left"/>
        <w:rPr>
          <w:sz w:val="24"/>
        </w:rPr>
      </w:pPr>
      <w:r>
        <w:rPr>
          <w:b/>
          <w:sz w:val="24"/>
        </w:rPr>
        <w:t>Account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Customer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Transaction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relationships.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1" w:lineRule="auto" w:before="39" w:after="0"/>
        <w:ind w:left="720" w:right="1073" w:hanging="360"/>
        <w:jc w:val="left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Diagram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Highlights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states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occupy,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account transitioning from active to suspended.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3" w:lineRule="auto" w:before="2" w:after="0"/>
        <w:ind w:left="720" w:right="409" w:hanging="360"/>
        <w:jc w:val="left"/>
        <w:rPr>
          <w:sz w:val="24"/>
        </w:rPr>
      </w:pPr>
      <w:r>
        <w:rPr>
          <w:b/>
          <w:sz w:val="24"/>
        </w:rPr>
        <w:t>Sequence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Diagram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Describes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interaction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components,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 customer initiating a transaction and the bank verifying and processing it.</w:t>
      </w:r>
    </w:p>
    <w:p>
      <w:pPr>
        <w:pStyle w:val="BodyText"/>
        <w:spacing w:before="11"/>
      </w:pPr>
    </w:p>
    <w:p>
      <w:pPr>
        <w:spacing w:before="0"/>
        <w:ind w:left="0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Example: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 customer</w:t>
      </w:r>
      <w:r>
        <w:rPr>
          <w:spacing w:val="-1"/>
          <w:sz w:val="24"/>
        </w:rPr>
        <w:t> </w:t>
      </w:r>
      <w:r>
        <w:rPr>
          <w:sz w:val="24"/>
        </w:rPr>
        <w:t>logs</w:t>
      </w:r>
      <w:r>
        <w:rPr>
          <w:spacing w:val="-1"/>
          <w:sz w:val="24"/>
        </w:rPr>
        <w:t> </w:t>
      </w:r>
      <w:r>
        <w:rPr>
          <w:sz w:val="24"/>
        </w:rPr>
        <w:t>in to</w:t>
      </w:r>
      <w:r>
        <w:rPr>
          <w:spacing w:val="-1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balance.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9" w:after="0"/>
        <w:ind w:left="1439" w:right="0" w:hanging="359"/>
        <w:jc w:val="left"/>
        <w:rPr>
          <w:sz w:val="24"/>
        </w:rPr>
      </w:pPr>
      <w:r>
        <w:rPr>
          <w:b/>
          <w:sz w:val="24"/>
        </w:rPr>
        <w:t>Actors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Customer,</w:t>
      </w:r>
      <w:r>
        <w:rPr>
          <w:spacing w:val="-2"/>
          <w:sz w:val="24"/>
        </w:rPr>
        <w:t> System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0" w:after="0"/>
        <w:ind w:left="1439" w:right="0" w:hanging="359"/>
        <w:jc w:val="lef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 </w:t>
      </w:r>
      <w:r>
        <w:rPr>
          <w:b/>
          <w:spacing w:val="-2"/>
          <w:sz w:val="24"/>
        </w:rPr>
        <w:t>Flow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2"/>
        </w:numPr>
        <w:tabs>
          <w:tab w:pos="2160" w:val="left" w:leader="none"/>
        </w:tabs>
        <w:spacing w:line="240" w:lineRule="auto" w:before="30" w:after="0"/>
        <w:ind w:left="2160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enters</w:t>
      </w:r>
      <w:r>
        <w:rPr>
          <w:spacing w:val="-2"/>
          <w:sz w:val="24"/>
        </w:rPr>
        <w:t> credentials.</w:t>
      </w:r>
    </w:p>
    <w:p>
      <w:pPr>
        <w:pStyle w:val="ListParagraph"/>
        <w:numPr>
          <w:ilvl w:val="3"/>
          <w:numId w:val="2"/>
        </w:numPr>
        <w:tabs>
          <w:tab w:pos="2160" w:val="left" w:leader="none"/>
        </w:tabs>
        <w:spacing w:line="240" w:lineRule="auto" w:before="39" w:after="0"/>
        <w:ind w:left="2160" w:right="0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validates</w:t>
      </w:r>
      <w:r>
        <w:rPr>
          <w:spacing w:val="-2"/>
          <w:sz w:val="24"/>
        </w:rPr>
        <w:t> input.</w:t>
      </w:r>
    </w:p>
    <w:p>
      <w:pPr>
        <w:pStyle w:val="ListParagraph"/>
        <w:numPr>
          <w:ilvl w:val="3"/>
          <w:numId w:val="2"/>
        </w:numPr>
        <w:tabs>
          <w:tab w:pos="2160" w:val="left" w:leader="none"/>
        </w:tabs>
        <w:spacing w:line="240" w:lineRule="auto" w:before="36" w:after="0"/>
        <w:ind w:left="2160" w:right="0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retrieves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balance.</w:t>
      </w:r>
    </w:p>
    <w:p>
      <w:pPr>
        <w:pStyle w:val="BodyText"/>
        <w:spacing w:before="44"/>
      </w:pPr>
    </w:p>
    <w:p>
      <w:pPr>
        <w:spacing w:line="271" w:lineRule="auto" w:before="0"/>
        <w:ind w:left="0" w:right="0" w:firstLine="0"/>
        <w:jc w:val="left"/>
        <w:rPr>
          <w:sz w:val="24"/>
        </w:rPr>
      </w:pPr>
      <w:r>
        <w:rPr>
          <w:sz w:val="24"/>
        </w:rPr>
        <w:t>UML</w:t>
      </w:r>
      <w:r>
        <w:rPr>
          <w:spacing w:val="-9"/>
          <w:sz w:val="24"/>
        </w:rPr>
        <w:t> </w:t>
      </w:r>
      <w:r>
        <w:rPr>
          <w:sz w:val="24"/>
        </w:rPr>
        <w:t>diagrams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b/>
          <w:sz w:val="24"/>
        </w:rPr>
        <w:t>Lucidchart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b/>
          <w:sz w:val="24"/>
        </w:rPr>
        <w:t>Microsoft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Visio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b/>
          <w:sz w:val="24"/>
        </w:rPr>
        <w:t>Enterprise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Architect</w:t>
      </w:r>
      <w:r>
        <w:rPr>
          <w:sz w:val="24"/>
        </w:rPr>
        <w:t>, or open-source options like </w:t>
      </w:r>
      <w:r>
        <w:rPr>
          <w:b/>
          <w:sz w:val="24"/>
        </w:rPr>
        <w:t>StarUML </w:t>
      </w:r>
      <w:r>
        <w:rPr>
          <w:sz w:val="24"/>
        </w:rPr>
        <w:t>and </w:t>
      </w:r>
      <w:r>
        <w:rPr>
          <w:b/>
          <w:sz w:val="24"/>
        </w:rPr>
        <w:t>Draw.io</w:t>
      </w:r>
      <w:r>
        <w:rPr>
          <w:sz w:val="24"/>
        </w:rPr>
        <w:t>, enabling clear communication among stakeholders and aiding in effective system development.</w:t>
      </w:r>
    </w:p>
    <w:p>
      <w:pPr>
        <w:spacing w:after="0" w:line="271" w:lineRule="auto"/>
        <w:jc w:val="left"/>
        <w:rPr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1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9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2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dcterms:created xsi:type="dcterms:W3CDTF">2025-01-17T04:28:15Z</dcterms:created>
  <dcterms:modified xsi:type="dcterms:W3CDTF">2025-01-17T04:28:15Z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2010</vt:lpwstr>
  </property>
</Properties>
</file>