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Title"/>
        <w:contextualSpacing w:val="0"/>
        <w:jc w:val="center"/>
      </w:pPr>
      <w:bookmarkStart w:id="0" w:colFirst="0" w:name="h.h5dbs0xfuyqi" w:colLast="0"/>
      <w:bookmarkEnd w:id="0"/>
      <w:r w:rsidRPr="00000000" w:rsidR="00000000" w:rsidDel="00000000">
        <w:rPr>
          <w:rFonts w:cs="Syncopate" w:hAnsi="Syncopate" w:eastAsia="Syncopate" w:ascii="Syncopate"/>
          <w:sz w:val="96"/>
          <w:rtl w:val="0"/>
        </w:rPr>
        <w:t xml:space="preserve">ANGRY BIRDS KINGFISHER</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Title"/>
        <w:contextualSpacing w:val="0"/>
        <w:jc w:val="center"/>
      </w:pPr>
      <w:bookmarkStart w:id="1" w:colFirst="0" w:name="h.kl7bjcr5ubq7" w:colLast="0"/>
      <w:bookmarkEnd w:id="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Prepared by:</w:t>
      </w:r>
    </w:p>
    <w:p w:rsidP="00000000" w:rsidRPr="00000000" w:rsidR="00000000" w:rsidDel="00000000" w:rsidRDefault="00000000">
      <w:pPr>
        <w:contextualSpacing w:val="0"/>
        <w:jc w:val="center"/>
      </w:pPr>
      <w:r w:rsidRPr="00000000" w:rsidR="00000000" w:rsidDel="00000000">
        <w:rPr>
          <w:sz w:val="36"/>
          <w:rtl w:val="0"/>
        </w:rPr>
        <w:t xml:space="preserve">Saurabh patel, </w:t>
      </w:r>
    </w:p>
    <w:p w:rsidP="00000000" w:rsidRPr="00000000" w:rsidR="00000000" w:rsidDel="00000000" w:rsidRDefault="00000000">
      <w:pPr>
        <w:contextualSpacing w:val="0"/>
        <w:jc w:val="center"/>
      </w:pPr>
      <w:r w:rsidRPr="00000000" w:rsidR="00000000" w:rsidDel="00000000">
        <w:rPr>
          <w:sz w:val="36"/>
          <w:rtl w:val="0"/>
        </w:rPr>
        <w:t xml:space="preserve">(201201051)</w:t>
      </w:r>
    </w:p>
    <w:p w:rsidP="00000000" w:rsidRPr="00000000" w:rsidR="00000000" w:rsidDel="00000000" w:rsidRDefault="00000000">
      <w:pPr>
        <w:contextualSpacing w:val="0"/>
        <w:jc w:val="center"/>
      </w:pPr>
      <w:r w:rsidRPr="00000000" w:rsidR="00000000" w:rsidDel="00000000">
        <w:rPr>
          <w:sz w:val="36"/>
          <w:rtl w:val="0"/>
        </w:rPr>
        <w:t xml:space="preserve">D.V Akhil,</w:t>
      </w:r>
    </w:p>
    <w:p w:rsidP="00000000" w:rsidRPr="00000000" w:rsidR="00000000" w:rsidDel="00000000" w:rsidRDefault="00000000">
      <w:pPr>
        <w:contextualSpacing w:val="0"/>
        <w:jc w:val="center"/>
      </w:pPr>
      <w:r w:rsidRPr="00000000" w:rsidR="00000000" w:rsidDel="00000000">
        <w:rPr>
          <w:sz w:val="36"/>
          <w:rtl w:val="0"/>
        </w:rPr>
        <w:t xml:space="preserve">(201201156)</w:t>
      </w:r>
    </w:p>
    <w:p w:rsidP="00000000" w:rsidRPr="00000000" w:rsidR="00000000" w:rsidDel="00000000" w:rsidRDefault="00000000">
      <w:pPr>
        <w:contextualSpacing w:val="0"/>
        <w:jc w:val="center"/>
      </w:pPr>
      <w:r w:rsidRPr="00000000" w:rsidR="00000000" w:rsidDel="00000000">
        <w:rPr>
          <w:sz w:val="36"/>
          <w:rtl w:val="0"/>
        </w:rPr>
        <w:t xml:space="preserve">T Sujith Royal</w:t>
      </w:r>
    </w:p>
    <w:p w:rsidP="00000000" w:rsidRPr="00000000" w:rsidR="00000000" w:rsidDel="00000000" w:rsidRDefault="00000000">
      <w:pPr>
        <w:contextualSpacing w:val="0"/>
        <w:jc w:val="center"/>
      </w:pPr>
      <w:r w:rsidRPr="00000000" w:rsidR="00000000" w:rsidDel="00000000">
        <w:rPr>
          <w:sz w:val="36"/>
          <w:rtl w:val="0"/>
        </w:rPr>
        <w:t xml:space="preserve">(201201216)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br w:type="textWrapping"/>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FUNCTIONS IMPLEMENTED :</w:t>
      </w:r>
      <w:r w:rsidRPr="00000000" w:rsidR="00000000" w:rsidDel="00000000">
        <w:rPr>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t xml:space="preserve">The following functions are implemented in ABUtil class.</w:t>
      </w:r>
    </w:p>
    <w:p w:rsidP="00000000" w:rsidRPr="00000000" w:rsidR="00000000" w:rsidDel="00000000" w:rsidRDefault="00000000">
      <w:pPr>
        <w:ind w:left="0" w:firstLine="720"/>
        <w:contextualSpacing w:val="0"/>
        <w:jc w:val="left"/>
      </w:pPr>
      <w:r w:rsidRPr="00000000" w:rsidR="00000000" w:rsidDel="00000000">
        <w:rPr>
          <w:rtl w:val="0"/>
        </w:rPr>
        <w:t xml:space="preserve">difficultyOfTrajectory function is used to find the difficulty of the trajectory.</w:t>
      </w:r>
    </w:p>
    <w:p w:rsidP="00000000" w:rsidRPr="00000000" w:rsidR="00000000" w:rsidDel="00000000" w:rsidRDefault="00000000">
      <w:pPr>
        <w:ind w:left="0" w:firstLine="720"/>
        <w:contextualSpacing w:val="0"/>
        <w:jc w:val="left"/>
      </w:pPr>
      <w:r w:rsidRPr="00000000" w:rsidR="00000000" w:rsidDel="00000000">
        <w:rPr>
          <w:rtl w:val="0"/>
        </w:rPr>
        <w:t xml:space="preserve">getLeftObsOfTrajectory function is used to get the left most object on trajectory path.</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We’ve added one feature to improve strategy. We’re taking logs of the actions and level scores in a file which we’ve analysed and improved strategy accordingly.</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8"/>
          <w:rtl w:val="0"/>
        </w:rPr>
        <w:t xml:space="preserve">Strategy in parts:</w:t>
        <w:br w:type="textWrapping"/>
      </w:r>
    </w:p>
    <w:p w:rsidP="00000000" w:rsidRPr="00000000" w:rsidR="00000000" w:rsidDel="00000000" w:rsidRDefault="00000000">
      <w:pPr>
        <w:ind w:left="0" w:firstLine="0"/>
        <w:contextualSpacing w:val="0"/>
        <w:jc w:val="left"/>
      </w:pPr>
      <w:r w:rsidRPr="00000000" w:rsidR="00000000" w:rsidDel="00000000">
        <w:rPr>
          <w:rtl w:val="0"/>
        </w:rPr>
        <w:t xml:space="preserve">Major changes are done in the NaiveAgent’s solve method.</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First of all to select a pig, we’re using 2 strategies - one is to choose the nearest pig from the sling and the other one is to choose the highest pig.</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Tricky part in our strategy is to choose a best shot:</w:t>
      </w:r>
    </w:p>
    <w:p w:rsidP="00000000" w:rsidRPr="00000000" w:rsidR="00000000" w:rsidDel="00000000" w:rsidRDefault="00000000">
      <w:pPr>
        <w:ind w:left="0" w:firstLine="0"/>
        <w:contextualSpacing w:val="0"/>
        <w:jc w:val="left"/>
      </w:pPr>
      <w:r w:rsidRPr="00000000" w:rsidR="00000000" w:rsidDel="00000000">
        <w:rPr>
          <w:rtl w:val="0"/>
        </w:rPr>
        <w:tab/>
        <w:t xml:space="preserve">First of all, we’ve selected the shot for lower angle. Then we are checking if the target is directly reachable by the upper angle trajectory then we switch our shot to the upper angle.</w:t>
      </w:r>
    </w:p>
    <w:p w:rsidP="00000000" w:rsidRPr="00000000" w:rsidR="00000000" w:rsidDel="00000000" w:rsidRDefault="00000000">
      <w:pPr>
        <w:ind w:left="0" w:firstLine="0"/>
        <w:contextualSpacing w:val="0"/>
        <w:jc w:val="left"/>
      </w:pPr>
      <w:r w:rsidRPr="00000000" w:rsidR="00000000" w:rsidDel="00000000">
        <w:rPr>
          <w:rtl w:val="0"/>
        </w:rPr>
        <w:tab/>
        <w:t xml:space="preserve">Now by 1/3 probability, we are switching the shot to hit the base of the selected pig if there is any and it is not a hill.</w:t>
        <w:br w:type="textWrapping"/>
        <w:t xml:space="preserve"> </w:t>
        <w:tab/>
        <w:t xml:space="preserve">We’ve manipulated tap interval values according to the output.</w:t>
      </w:r>
    </w:p>
    <w:p w:rsidP="00000000" w:rsidRPr="00000000" w:rsidR="00000000" w:rsidDel="00000000" w:rsidRDefault="00000000">
      <w:pPr>
        <w:ind w:left="0" w:firstLine="0"/>
        <w:contextualSpacing w:val="0"/>
        <w:jc w:val="left"/>
      </w:pPr>
      <w:r w:rsidRPr="00000000" w:rsidR="00000000" w:rsidDel="00000000">
        <w:rPr>
          <w:rtl w:val="0"/>
        </w:rPr>
        <w:tab/>
        <w:t xml:space="preserve">Plus if there is only red bird and difficulty of the trajectory path is higher than its potential power then we’re switching our shot to higher angle trajectory.</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Besides this, We’ve also created another agent MinCostAgent. In this agent we’re iteration through all the pigs and finding difficulties of their trajectories. We’re choosing least difficult trajectory. But this agent doesn’t seem to work in all cases.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Scores of levels:</w:t>
      </w:r>
    </w:p>
    <w:p w:rsidP="00000000" w:rsidRPr="00000000" w:rsidR="00000000" w:rsidDel="00000000" w:rsidRDefault="00000000">
      <w:pPr>
        <w:contextualSpacing w:val="0"/>
        <w:jc w:val="left"/>
      </w:pPr>
      <w:r w:rsidRPr="00000000" w:rsidR="00000000" w:rsidDel="00000000">
        <w:rPr>
          <w:rtl w:val="0"/>
        </w:rPr>
        <w:t xml:space="preserve">1 - 29410</w:t>
      </w:r>
    </w:p>
    <w:p w:rsidP="00000000" w:rsidRPr="00000000" w:rsidR="00000000" w:rsidDel="00000000" w:rsidRDefault="00000000">
      <w:pPr>
        <w:contextualSpacing w:val="0"/>
        <w:jc w:val="left"/>
      </w:pPr>
      <w:r w:rsidRPr="00000000" w:rsidR="00000000" w:rsidDel="00000000">
        <w:rPr>
          <w:rtl w:val="0"/>
        </w:rPr>
        <w:t xml:space="preserve">2 - 43250</w:t>
      </w:r>
    </w:p>
    <w:p w:rsidP="00000000" w:rsidRPr="00000000" w:rsidR="00000000" w:rsidDel="00000000" w:rsidRDefault="00000000">
      <w:pPr>
        <w:contextualSpacing w:val="0"/>
        <w:jc w:val="left"/>
      </w:pPr>
      <w:r w:rsidRPr="00000000" w:rsidR="00000000" w:rsidDel="00000000">
        <w:rPr>
          <w:rtl w:val="0"/>
        </w:rPr>
        <w:t xml:space="preserve">3 - 40460</w:t>
      </w:r>
    </w:p>
    <w:p w:rsidP="00000000" w:rsidRPr="00000000" w:rsidR="00000000" w:rsidDel="00000000" w:rsidRDefault="00000000">
      <w:pPr>
        <w:contextualSpacing w:val="0"/>
        <w:jc w:val="left"/>
      </w:pPr>
      <w:r w:rsidRPr="00000000" w:rsidR="00000000" w:rsidDel="00000000">
        <w:rPr>
          <w:rtl w:val="0"/>
        </w:rPr>
        <w:t xml:space="preserve">4 - 27850</w:t>
      </w:r>
    </w:p>
    <w:p w:rsidP="00000000" w:rsidRPr="00000000" w:rsidR="00000000" w:rsidDel="00000000" w:rsidRDefault="00000000">
      <w:pPr>
        <w:contextualSpacing w:val="0"/>
        <w:jc w:val="left"/>
      </w:pPr>
      <w:r w:rsidRPr="00000000" w:rsidR="00000000" w:rsidDel="00000000">
        <w:rPr>
          <w:rtl w:val="0"/>
        </w:rPr>
        <w:t xml:space="preserve">5 - 66930</w:t>
      </w:r>
    </w:p>
    <w:p w:rsidP="00000000" w:rsidRPr="00000000" w:rsidR="00000000" w:rsidDel="00000000" w:rsidRDefault="00000000">
      <w:pPr>
        <w:contextualSpacing w:val="0"/>
        <w:jc w:val="left"/>
      </w:pPr>
      <w:r w:rsidRPr="00000000" w:rsidR="00000000" w:rsidDel="00000000">
        <w:rPr>
          <w:rtl w:val="0"/>
        </w:rPr>
        <w:t xml:space="preserve">6 - 17510</w:t>
      </w:r>
    </w:p>
    <w:p w:rsidP="00000000" w:rsidRPr="00000000" w:rsidR="00000000" w:rsidDel="00000000" w:rsidRDefault="00000000">
      <w:pPr>
        <w:contextualSpacing w:val="0"/>
        <w:jc w:val="left"/>
      </w:pPr>
      <w:r w:rsidRPr="00000000" w:rsidR="00000000" w:rsidDel="00000000">
        <w:rPr>
          <w:rtl w:val="0"/>
        </w:rPr>
        <w:t xml:space="preserve">7 - 19130</w:t>
      </w:r>
    </w:p>
    <w:p w:rsidP="00000000" w:rsidRPr="00000000" w:rsidR="00000000" w:rsidDel="00000000" w:rsidRDefault="00000000">
      <w:pPr>
        <w:contextualSpacing w:val="0"/>
        <w:jc w:val="left"/>
      </w:pPr>
      <w:r w:rsidRPr="00000000" w:rsidR="00000000" w:rsidDel="00000000">
        <w:rPr>
          <w:rtl w:val="0"/>
        </w:rPr>
        <w:t xml:space="preserve">8 - 57570 (4 restarts)</w:t>
      </w:r>
    </w:p>
    <w:p w:rsidP="00000000" w:rsidRPr="00000000" w:rsidR="00000000" w:rsidDel="00000000" w:rsidRDefault="00000000">
      <w:pPr>
        <w:contextualSpacing w:val="0"/>
        <w:jc w:val="left"/>
      </w:pPr>
      <w:r w:rsidRPr="00000000" w:rsidR="00000000" w:rsidDel="00000000">
        <w:rPr>
          <w:rtl w:val="0"/>
        </w:rPr>
        <w:t xml:space="preserve">9 - 52730</w:t>
      </w:r>
    </w:p>
    <w:p w:rsidP="00000000" w:rsidRPr="00000000" w:rsidR="00000000" w:rsidDel="00000000" w:rsidRDefault="00000000">
      <w:pPr>
        <w:contextualSpacing w:val="0"/>
        <w:jc w:val="left"/>
      </w:pPr>
      <w:r w:rsidRPr="00000000" w:rsidR="00000000" w:rsidDel="00000000">
        <w:rPr>
          <w:rtl w:val="0"/>
        </w:rPr>
        <w:t xml:space="preserve">10 - 38430 (2 restarts)</w:t>
      </w:r>
    </w:p>
    <w:p w:rsidP="00000000" w:rsidRPr="00000000" w:rsidR="00000000" w:rsidDel="00000000" w:rsidRDefault="00000000">
      <w:pPr>
        <w:contextualSpacing w:val="0"/>
        <w:jc w:val="left"/>
      </w:pPr>
      <w:r w:rsidRPr="00000000" w:rsidR="00000000" w:rsidDel="00000000">
        <w:rPr>
          <w:rtl w:val="0"/>
        </w:rPr>
        <w:t xml:space="preserve">11 - 42710</w:t>
      </w:r>
    </w:p>
    <w:p w:rsidP="00000000" w:rsidRPr="00000000" w:rsidR="00000000" w:rsidDel="00000000" w:rsidRDefault="00000000">
      <w:pPr>
        <w:contextualSpacing w:val="0"/>
        <w:jc w:val="left"/>
      </w:pPr>
      <w:r w:rsidRPr="00000000" w:rsidR="00000000" w:rsidDel="00000000">
        <w:rPr>
          <w:rtl w:val="0"/>
        </w:rPr>
        <w:t xml:space="preserve">12 -  55780</w:t>
      </w:r>
    </w:p>
    <w:p w:rsidP="00000000" w:rsidRPr="00000000" w:rsidR="00000000" w:rsidDel="00000000" w:rsidRDefault="00000000">
      <w:pPr>
        <w:contextualSpacing w:val="0"/>
        <w:jc w:val="left"/>
      </w:pPr>
      <w:r w:rsidRPr="00000000" w:rsidR="00000000" w:rsidDel="00000000">
        <w:rPr>
          <w:rtl w:val="0"/>
        </w:rPr>
        <w:t xml:space="preserve">13 - 25400 (3 restarts)</w:t>
      </w:r>
    </w:p>
    <w:p w:rsidP="00000000" w:rsidRPr="00000000" w:rsidR="00000000" w:rsidDel="00000000" w:rsidRDefault="00000000">
      <w:pPr>
        <w:contextualSpacing w:val="0"/>
        <w:jc w:val="left"/>
      </w:pPr>
      <w:r w:rsidRPr="00000000" w:rsidR="00000000" w:rsidDel="00000000">
        <w:rPr>
          <w:rtl w:val="0"/>
        </w:rPr>
        <w:t xml:space="preserve">14 - 55640</w:t>
      </w:r>
    </w:p>
    <w:p w:rsidP="00000000" w:rsidRPr="00000000" w:rsidR="00000000" w:rsidDel="00000000" w:rsidRDefault="00000000">
      <w:pPr>
        <w:contextualSpacing w:val="0"/>
        <w:jc w:val="left"/>
      </w:pPr>
      <w:r w:rsidRPr="00000000" w:rsidR="00000000" w:rsidDel="00000000">
        <w:rPr>
          <w:rtl w:val="0"/>
        </w:rPr>
        <w:t xml:space="preserve">15 - 50680</w:t>
      </w:r>
    </w:p>
    <w:p w:rsidP="00000000" w:rsidRPr="00000000" w:rsidR="00000000" w:rsidDel="00000000" w:rsidRDefault="00000000">
      <w:pPr>
        <w:contextualSpacing w:val="0"/>
        <w:jc w:val="left"/>
      </w:pPr>
      <w:r w:rsidRPr="00000000" w:rsidR="00000000" w:rsidDel="00000000">
        <w:rPr>
          <w:rtl w:val="0"/>
        </w:rPr>
        <w:t xml:space="preserve">16 - 46660</w:t>
      </w:r>
    </w:p>
    <w:p w:rsidP="00000000" w:rsidRPr="00000000" w:rsidR="00000000" w:rsidDel="00000000" w:rsidRDefault="00000000">
      <w:pPr>
        <w:contextualSpacing w:val="0"/>
        <w:jc w:val="left"/>
      </w:pPr>
      <w:r w:rsidRPr="00000000" w:rsidR="00000000" w:rsidDel="00000000">
        <w:rPr>
          <w:rtl w:val="0"/>
        </w:rPr>
        <w:t xml:space="preserve">17 - 41810 (2 restarts)</w:t>
      </w:r>
    </w:p>
    <w:p w:rsidP="00000000" w:rsidRPr="00000000" w:rsidR="00000000" w:rsidDel="00000000" w:rsidRDefault="00000000">
      <w:pPr>
        <w:contextualSpacing w:val="0"/>
        <w:jc w:val="left"/>
      </w:pPr>
      <w:r w:rsidRPr="00000000" w:rsidR="00000000" w:rsidDel="00000000">
        <w:rPr>
          <w:rtl w:val="0"/>
        </w:rPr>
        <w:t xml:space="preserve">18 - 43870</w:t>
      </w:r>
    </w:p>
    <w:p w:rsidP="00000000" w:rsidRPr="00000000" w:rsidR="00000000" w:rsidDel="00000000" w:rsidRDefault="00000000">
      <w:pPr>
        <w:contextualSpacing w:val="0"/>
        <w:jc w:val="left"/>
      </w:pPr>
      <w:r w:rsidRPr="00000000" w:rsidR="00000000" w:rsidDel="00000000">
        <w:rPr>
          <w:rtl w:val="0"/>
        </w:rPr>
        <w:t xml:space="preserve">19 - 32460</w:t>
      </w:r>
    </w:p>
    <w:p w:rsidP="00000000" w:rsidRPr="00000000" w:rsidR="00000000" w:rsidDel="00000000" w:rsidRDefault="00000000">
      <w:pPr>
        <w:contextualSpacing w:val="0"/>
        <w:jc w:val="left"/>
      </w:pPr>
      <w:r w:rsidRPr="00000000" w:rsidR="00000000" w:rsidDel="00000000">
        <w:rPr>
          <w:rtl w:val="0"/>
        </w:rPr>
        <w:t xml:space="preserve">20 - 40410  (4 restarts)</w:t>
      </w:r>
    </w:p>
    <w:p w:rsidP="00000000" w:rsidRPr="00000000" w:rsidR="00000000" w:rsidDel="00000000" w:rsidRDefault="00000000">
      <w:pPr>
        <w:contextualSpacing w:val="0"/>
        <w:jc w:val="left"/>
      </w:pPr>
      <w:r w:rsidRPr="00000000" w:rsidR="00000000" w:rsidDel="00000000">
        <w:rPr>
          <w:rtl w:val="0"/>
        </w:rPr>
        <w:t xml:space="preserve">21 - 52460  (3 restarts)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Total - 881150</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Syncopat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final strategy submission.docx</dc:title>
</cp:coreProperties>
</file>