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0" w:beforeAutospacing="0" w:after="0" w:afterAutospacing="0" w:line="460" w:lineRule="atLeast"/>
        <w:rPr>
          <w:rStyle w:val="7"/>
          <w:rFonts w:ascii="Times New Roman" w:hAnsi="Times New Roman" w:cs="Times New Roman"/>
          <w:color w:val="000000"/>
          <w:sz w:val="30"/>
          <w:szCs w:val="30"/>
        </w:rPr>
      </w:pPr>
    </w:p>
    <w:p>
      <w:pPr>
        <w:pStyle w:val="6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8"/>
          <w:rFonts w:hint="eastAsia" w:ascii="Times New Roman" w:hAnsi="Times New Roman" w:cs="Times New Roman"/>
          <w:color w:val="000000"/>
          <w:sz w:val="36"/>
          <w:szCs w:val="36"/>
        </w:rPr>
        <w:t>兰州</w:t>
      </w:r>
      <w:r>
        <w:rPr>
          <w:rStyle w:val="8"/>
          <w:rFonts w:ascii="Times New Roman" w:hAnsi="Times New Roman" w:cs="Times New Roman"/>
          <w:color w:val="000000"/>
          <w:sz w:val="36"/>
          <w:szCs w:val="36"/>
        </w:rPr>
        <w:t>大学</w:t>
      </w:r>
    </w:p>
    <w:p>
      <w:pPr>
        <w:pStyle w:val="6"/>
        <w:shd w:val="clear" w:color="auto" w:fill="FFFFFF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Style w:val="8"/>
          <w:rFonts w:hint="eastAsia" w:ascii="Times New Roman" w:hAnsi="Times New Roman" w:cs="Times New Roman"/>
          <w:color w:val="000000"/>
          <w:sz w:val="36"/>
          <w:szCs w:val="36"/>
        </w:rPr>
        <w:t>《</w:t>
      </w:r>
      <w:r>
        <w:rPr>
          <w:rFonts w:ascii="Times New Roman" w:hAnsi="Times New Roman" w:cs="Times New Roman"/>
          <w:color w:val="000000"/>
          <w:sz w:val="36"/>
          <w:szCs w:val="36"/>
        </w:rPr>
        <w:fldChar w:fldCharType="begin"/>
      </w:r>
      <w:r>
        <w:rPr>
          <w:rFonts w:ascii="Times New Roman" w:hAnsi="Times New Roman" w:cs="Times New Roman"/>
          <w:color w:val="000000"/>
          <w:sz w:val="36"/>
          <w:szCs w:val="36"/>
        </w:rPr>
        <w:instrText xml:space="preserve"> HYPERLINK "http://jwk.lzu.edu.cn/academic/manager/querycourse/course_detail.jsdo?cid=31369" \t "_blank" </w:instrText>
      </w:r>
      <w:r>
        <w:rPr>
          <w:rFonts w:ascii="Times New Roman" w:hAnsi="Times New Roman" w:cs="Times New Roman"/>
          <w:color w:val="000000"/>
          <w:sz w:val="36"/>
          <w:szCs w:val="36"/>
        </w:rPr>
        <w:fldChar w:fldCharType="separate"/>
      </w:r>
      <w:r>
        <w:rPr>
          <w:rStyle w:val="4"/>
          <w:rFonts w:hint="eastAsia" w:ascii="Times New Roman" w:hAnsi="Times New Roman" w:cs="Times New Roman"/>
          <w:sz w:val="36"/>
          <w:szCs w:val="36"/>
        </w:rPr>
        <w:t>基于机器人的实践方法</w:t>
      </w:r>
      <w:r>
        <w:rPr>
          <w:rFonts w:ascii="Times New Roman" w:hAnsi="Times New Roman" w:cs="Times New Roman"/>
          <w:color w:val="000000"/>
          <w:sz w:val="36"/>
          <w:szCs w:val="36"/>
        </w:rPr>
        <w:fldChar w:fldCharType="end"/>
      </w:r>
      <w:r>
        <w:rPr>
          <w:rStyle w:val="8"/>
          <w:rFonts w:hint="eastAsia" w:ascii="Times New Roman" w:hAnsi="Times New Roman" w:cs="Times New Roman"/>
          <w:color w:val="000000"/>
          <w:sz w:val="36"/>
          <w:szCs w:val="36"/>
        </w:rPr>
        <w:t>》</w:t>
      </w:r>
      <w:r>
        <w:rPr>
          <w:rStyle w:val="8"/>
          <w:rFonts w:ascii="Times New Roman" w:hAnsi="Times New Roman" w:cs="Times New Roman"/>
          <w:color w:val="000000"/>
          <w:sz w:val="36"/>
          <w:szCs w:val="36"/>
        </w:rPr>
        <w:t>课程</w:t>
      </w:r>
      <w:r>
        <w:rPr>
          <w:rStyle w:val="8"/>
          <w:rFonts w:hint="eastAsia" w:ascii="Times New Roman" w:hAnsi="Times New Roman" w:cs="Times New Roman"/>
          <w:color w:val="000000"/>
          <w:sz w:val="36"/>
          <w:szCs w:val="36"/>
        </w:rPr>
        <w:t>项目</w:t>
      </w:r>
      <w:r>
        <w:rPr>
          <w:rStyle w:val="8"/>
          <w:rFonts w:ascii="Times New Roman" w:hAnsi="Times New Roman" w:cs="Times New Roman"/>
          <w:color w:val="000000"/>
          <w:sz w:val="36"/>
          <w:szCs w:val="36"/>
        </w:rPr>
        <w:t>报告</w:t>
      </w:r>
    </w:p>
    <w:p>
      <w:pPr>
        <w:pStyle w:val="6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br w:type="textWrapping"/>
      </w:r>
    </w:p>
    <w:p>
      <w:pPr>
        <w:pStyle w:val="6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8"/>
          <w:rFonts w:hint="eastAsia" w:ascii="Times New Roman" w:hAnsi="Times New Roman" w:cs="Times New Roman"/>
          <w:color w:val="000000"/>
          <w:sz w:val="28"/>
          <w:szCs w:val="28"/>
        </w:rPr>
        <w:t>项目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题目:</w:t>
      </w:r>
      <w:r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 xml:space="preserve">  机器人小车的 viple  自动避开障碍物行驶实现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姓名:</w:t>
      </w:r>
      <w:r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薛嘉祥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 学号:</w:t>
      </w:r>
      <w:r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320150939481</w:t>
      </w: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</w:p>
    <w:p>
      <w:pPr>
        <w:pStyle w:val="6"/>
        <w:shd w:val="clear" w:color="auto" w:fill="FFFFFF"/>
        <w:spacing w:before="0" w:beforeAutospacing="0" w:after="0" w:afterAutospacing="0"/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组别: </w:t>
      </w:r>
      <w:r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第4组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 xml:space="preserve">合作者: </w:t>
      </w:r>
      <w:r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>王建元，李江华，倪婷婷  姚希玥 冯啸澄</w:t>
      </w:r>
    </w:p>
    <w:p>
      <w:pPr>
        <w:pStyle w:val="6"/>
        <w:shd w:val="clear" w:color="auto" w:fill="FFFFFF"/>
        <w:spacing w:before="0" w:beforeAutospacing="0" w:after="0" w:afterAutospacing="0"/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</w:pPr>
      <w:r>
        <w:rPr>
          <w:rStyle w:val="8"/>
          <w:rFonts w:ascii="Times New Roman" w:hAnsi="Times New Roman" w:cs="Times New Roman"/>
          <w:color w:val="000000"/>
          <w:sz w:val="28"/>
          <w:szCs w:val="28"/>
        </w:rPr>
        <w:t>指导教师:</w:t>
      </w:r>
      <w:r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  <w:t xml:space="preserve"> 周庆国，赵益民，谢启荣</w:t>
      </w:r>
    </w:p>
    <w:p>
      <w:pPr>
        <w:pStyle w:val="6"/>
        <w:shd w:val="clear" w:color="auto" w:fill="FFFFFF"/>
        <w:spacing w:before="0" w:beforeAutospacing="0" w:after="0" w:afterAutospacing="0"/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Style w:val="8"/>
          <w:rFonts w:hint="eastAsia" w:ascii="Times New Roman" w:hAnsi="Times New Roman" w:cs="Times New Roman"/>
          <w:color w:val="000000"/>
          <w:sz w:val="28"/>
          <w:szCs w:val="28"/>
          <w:lang w:val="en-US" w:eastAsia="zh-CN"/>
        </w:rPr>
      </w:pPr>
    </w:p>
    <w:p>
      <w:pPr>
        <w:pStyle w:val="6"/>
        <w:shd w:val="clear" w:color="auto" w:fill="FFFFFF"/>
        <w:spacing w:before="0" w:beforeAutospacing="0" w:after="0" w:afterAutospacing="0" w:line="460" w:lineRule="atLeast"/>
        <w:ind w:firstLine="600"/>
        <w:rPr>
          <w:rFonts w:ascii="Times New Roman" w:hAnsi="Times New Roman" w:cs="Times New Roman"/>
          <w:color w:val="000000"/>
          <w:sz w:val="21"/>
          <w:szCs w:val="21"/>
        </w:rPr>
      </w:pP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 w:line="460" w:lineRule="atLeast"/>
        <w:rPr>
          <w:rStyle w:val="7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7"/>
          <w:rFonts w:hint="eastAsia" w:ascii="Times New Roman" w:hAnsi="Times New Roman" w:cs="Times New Roman"/>
          <w:b/>
          <w:bCs/>
          <w:color w:val="000000"/>
          <w:sz w:val="30"/>
          <w:szCs w:val="30"/>
        </w:rPr>
        <w:t>项目课题</w:t>
      </w:r>
      <w:r>
        <w:rPr>
          <w:rStyle w:val="7"/>
          <w:rFonts w:ascii="Times New Roman" w:hAnsi="Times New Roman" w:cs="Times New Roman"/>
          <w:b/>
          <w:bCs/>
          <w:color w:val="000000"/>
          <w:sz w:val="30"/>
          <w:szCs w:val="30"/>
        </w:rPr>
        <w:t>环境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3"/>
          <w:sz w:val="40"/>
          <w:szCs w:val="40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3"/>
          <w:sz w:val="40"/>
          <w:szCs w:val="40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远古时期地球上诞生了无组织的单细胞生物，然后形成了具有一定组织结构的多细胞生物，最后形成了具有复杂系统的高等生物，而我们人类则是其中的佼佼者。人类具有复杂的神经系统，具有超强处理能力和自我意识的大脑，以及灵活坚韧的身躯，这使得人类在长期自然竞争中生存下来。随着科技的发展的，很多问题的解决需要耗费很多人力，人们迫切需要一种机器来代替自己做事情，这就形成了机器人的雏形。随着科技的发展，以及认知心理学，神经心理学，和计算科学的发展，人们提出了制造具有判断，推理，学习，自我意识的机器人的想法，这就是人工智能。智能机器人就是基于人工智能的具有判断，思维，推理，学习的能力的新一代机器人，他们在一定程度上具有了人类的思维方式。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 w:line="460" w:lineRule="atLeast"/>
        <w:rPr>
          <w:rStyle w:val="7"/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Style w:val="7"/>
          <w:rFonts w:hint="eastAsia" w:ascii="Times New Roman" w:hAnsi="Times New Roman" w:cs="Times New Roman"/>
          <w:b/>
          <w:bCs/>
          <w:color w:val="000000"/>
          <w:sz w:val="30"/>
          <w:szCs w:val="30"/>
        </w:rPr>
        <w:t>项目课题</w:t>
      </w:r>
      <w:r>
        <w:rPr>
          <w:rStyle w:val="7"/>
          <w:rFonts w:ascii="Times New Roman" w:hAnsi="Times New Roman" w:cs="Times New Roman"/>
          <w:b/>
          <w:bCs/>
          <w:color w:val="000000"/>
          <w:sz w:val="30"/>
          <w:szCs w:val="30"/>
        </w:rPr>
        <w:t>方案设计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Fonts w:hint="eastAsia"/>
          <w:b w:val="0"/>
          <w:sz w:val="21"/>
          <w:lang w:eastAsia="zh-CN"/>
        </w:rPr>
      </w:pPr>
      <w:r>
        <w:rPr>
          <w:rFonts w:hint="eastAsia"/>
          <w:b w:val="0"/>
          <w:sz w:val="21"/>
          <w:lang w:val="en-US" w:eastAsia="zh-CN"/>
        </w:rPr>
        <w:t>Viple</w:t>
      </w:r>
      <w:r>
        <w:rPr>
          <w:rFonts w:hint="eastAsia"/>
          <w:b w:val="0"/>
          <w:sz w:val="21"/>
        </w:rPr>
        <w:t>控制器是一个兼容</w:t>
      </w:r>
      <w:r>
        <w:rPr>
          <w:b w:val="0"/>
          <w:sz w:val="21"/>
        </w:rPr>
        <w:t>Arduino</w:t>
      </w:r>
      <w:r>
        <w:rPr>
          <w:rFonts w:hint="eastAsia"/>
          <w:b w:val="0"/>
          <w:sz w:val="21"/>
        </w:rPr>
        <w:t>的专为机器人应用而设计的，受益</w:t>
      </w:r>
      <w:r>
        <w:rPr>
          <w:b w:val="0"/>
          <w:sz w:val="21"/>
        </w:rPr>
        <w:t>Arduino</w:t>
      </w:r>
      <w:r>
        <w:rPr>
          <w:rFonts w:hint="eastAsia"/>
          <w:b w:val="0"/>
          <w:sz w:val="21"/>
        </w:rPr>
        <w:t>开源平台，因此受到成千上万的开放源码的支持，并可以很容易地扩展</w:t>
      </w:r>
      <w:r>
        <w:rPr>
          <w:b w:val="0"/>
          <w:sz w:val="21"/>
        </w:rPr>
        <w:t>arduino</w:t>
      </w:r>
      <w:r>
        <w:rPr>
          <w:rFonts w:hint="eastAsia"/>
          <w:b w:val="0"/>
          <w:sz w:val="21"/>
        </w:rPr>
        <w:t>模块</w:t>
      </w:r>
      <w:r>
        <w:rPr>
          <w:rFonts w:hint="eastAsia"/>
          <w:b w:val="0"/>
          <w:sz w:val="21"/>
          <w:lang w:eastAsia="zh-CN"/>
        </w:rPr>
        <w:t>。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Fonts w:hint="eastAsia"/>
          <w:b w:val="0"/>
          <w:sz w:val="21"/>
          <w:lang w:val="en-US" w:eastAsia="zh-CN"/>
        </w:rPr>
      </w:pPr>
      <w:r>
        <w:rPr>
          <w:rFonts w:hint="eastAsia"/>
          <w:b w:val="0"/>
          <w:sz w:val="21"/>
          <w:lang w:val="en-US" w:eastAsia="zh-CN"/>
        </w:rPr>
        <w:t>使用wifi信号器实现小车与电脑的链接，通过viple程序设计小车运行程序，设置小车的连接端口和ip地址。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Fonts w:hint="eastAsia"/>
          <w:b w:val="0"/>
          <w:sz w:val="21"/>
          <w:lang w:val="en-US" w:eastAsia="zh-CN"/>
        </w:rPr>
      </w:pPr>
      <w:r>
        <w:rPr>
          <w:rFonts w:hint="eastAsia"/>
          <w:b w:val="0"/>
          <w:sz w:val="21"/>
          <w:lang w:val="en-US" w:eastAsia="zh-CN"/>
        </w:rPr>
        <w:t>使用声波传感器，通过对距离的检测，利用算法实现对前方障碍物的规避。</w:t>
      </w:r>
    </w:p>
    <w:p>
      <w:pPr>
        <w:numPr>
          <w:numId w:val="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RoMeo</w:t>
      </w:r>
      <w:r>
        <w:rPr>
          <w:rFonts w:hint="eastAsia"/>
          <w:b/>
          <w:bCs/>
          <w:sz w:val="28"/>
          <w:szCs w:val="28"/>
        </w:rPr>
        <w:t>控制器</w:t>
      </w:r>
      <w:r>
        <w:rPr>
          <w:b/>
          <w:bCs/>
          <w:sz w:val="28"/>
          <w:szCs w:val="28"/>
        </w:rPr>
        <w:t xml:space="preserve">V1.1 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Fonts w:hint="eastAsia"/>
          <w:b w:val="0"/>
          <w:sz w:val="21"/>
          <w:lang w:val="en-US" w:eastAsia="zh-CN"/>
        </w:rPr>
      </w:pPr>
      <w:r>
        <w:rPr>
          <w:sz w:val="44"/>
          <w:szCs w:val="44"/>
        </w:rPr>
        <w:drawing>
          <wp:inline distT="0" distB="0" distL="114300" distR="114300">
            <wp:extent cx="3362325" cy="2575560"/>
            <wp:effectExtent l="0" t="0" r="5715" b="0"/>
            <wp:docPr id="1028" name="图片 1" descr="500px-RomeoV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" descr="500px-RomeoV1-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sz w:val="30"/>
          <w:szCs w:val="30"/>
        </w:rPr>
      </w:pPr>
    </w:p>
    <w:p>
      <w:pPr>
        <w:numPr>
          <w:numId w:val="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Arduino</w:t>
      </w:r>
    </w:p>
    <w:p>
      <w:pPr>
        <w:numPr>
          <w:numId w:val="0"/>
        </w:numPr>
        <w:rPr>
          <w:sz w:val="36"/>
          <w:szCs w:val="36"/>
        </w:rPr>
      </w:pPr>
      <w:r>
        <w:rPr>
          <w:sz w:val="30"/>
          <w:szCs w:val="30"/>
        </w:rPr>
        <w:drawing>
          <wp:inline distT="0" distB="0" distL="114300" distR="114300">
            <wp:extent cx="4400550" cy="3593465"/>
            <wp:effectExtent l="0" t="0" r="3810" b="3175"/>
            <wp:docPr id="1029" name="图片 2" descr="Romeo_v1_1_pinou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2" descr="Romeo_v1_1_pinout_Diagram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基本介绍：</w:t>
      </w: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，是一个基于开放原始码的软硬件平台，构建于开放原始码</w:t>
      </w:r>
      <w:r>
        <w:rPr>
          <w:sz w:val="24"/>
          <w:szCs w:val="24"/>
        </w:rPr>
        <w:t>simple I/O</w:t>
      </w:r>
      <w:r>
        <w:rPr>
          <w:rFonts w:hint="eastAsia"/>
          <w:sz w:val="24"/>
          <w:szCs w:val="24"/>
        </w:rPr>
        <w:t>介面版，并且具有使用类似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</w:t>
      </w:r>
      <w:r>
        <w:rPr>
          <w:sz w:val="24"/>
          <w:szCs w:val="24"/>
        </w:rPr>
        <w:t>Processing/Wiring</w:t>
      </w:r>
      <w:r>
        <w:rPr>
          <w:rFonts w:hint="eastAsia"/>
          <w:sz w:val="24"/>
          <w:szCs w:val="24"/>
        </w:rPr>
        <w:t>开发环境。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能通过各种各样的传感器来感知环境，通过控制灯光、马达和其他的装置来反馈、影响环境。板子上的</w:t>
      </w:r>
      <w:r>
        <w:rPr>
          <w:rStyle w:val="4"/>
          <w:rFonts w:ascii="Arial" w:hAnsi="Arial" w:cs="Arial"/>
          <w:color w:val="3366CC"/>
          <w:sz w:val="24"/>
          <w:szCs w:val="24"/>
          <w:u w:val="none"/>
        </w:rPr>
        <w:fldChar w:fldCharType="begin"/>
      </w:r>
      <w:r>
        <w:rPr>
          <w:sz w:val="21"/>
          <w:szCs w:val="21"/>
        </w:rPr>
        <w:instrText xml:space="preserve"> HYPERLINK "http://baike.sogou.com/lemma/ShowInnerLink.htm?lemmaId=514665" \t "http://baike.sogou.com/_blank" </w:instrText>
      </w:r>
      <w:r>
        <w:rPr>
          <w:rStyle w:val="4"/>
          <w:rFonts w:ascii="Arial" w:hAnsi="Arial" w:cs="Arial"/>
          <w:color w:val="3366CC"/>
          <w:sz w:val="24"/>
          <w:szCs w:val="24"/>
          <w:u w:val="none"/>
        </w:rPr>
        <w:fldChar w:fldCharType="separate"/>
      </w:r>
      <w:r>
        <w:rPr>
          <w:rStyle w:val="4"/>
          <w:rFonts w:hint="eastAsia" w:ascii="Arial" w:hAnsi="Arial" w:cs="Arial"/>
          <w:color w:val="3366CC"/>
          <w:sz w:val="24"/>
          <w:szCs w:val="24"/>
          <w:u w:val="none"/>
        </w:rPr>
        <w:t>微控制器</w:t>
      </w:r>
      <w:r>
        <w:rPr>
          <w:rStyle w:val="4"/>
          <w:rFonts w:ascii="Arial" w:hAnsi="Arial" w:cs="Arial"/>
          <w:color w:val="3366CC"/>
          <w:sz w:val="24"/>
          <w:szCs w:val="24"/>
          <w:u w:val="none"/>
        </w:rPr>
        <w:fldChar w:fldCharType="end"/>
      </w:r>
      <w:r>
        <w:rPr>
          <w:rFonts w:hint="eastAsia"/>
          <w:sz w:val="24"/>
          <w:szCs w:val="24"/>
        </w:rPr>
        <w:t>可以通过</w:t>
      </w: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的编程语言来编写程序，编译成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"http://baike.sogou.com/lemma/ShowInnerLink.htm?lemmaId=8417547" \t "http://baike.sogou.com/_blank" </w:instrText>
      </w:r>
      <w:r>
        <w:rPr>
          <w:sz w:val="24"/>
          <w:szCs w:val="24"/>
        </w:rPr>
        <w:fldChar w:fldCharType="separate"/>
      </w:r>
      <w:r>
        <w:rPr>
          <w:rStyle w:val="4"/>
          <w:rFonts w:hint="eastAsia" w:ascii="Arial" w:hAnsi="Arial" w:cs="Arial"/>
          <w:color w:val="3366CC"/>
          <w:sz w:val="24"/>
          <w:szCs w:val="24"/>
          <w:u w:val="none"/>
        </w:rPr>
        <w:t>二进制文件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，收录进微控制器。对</w:t>
      </w: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的编程是利用</w:t>
      </w:r>
      <w:r>
        <w:rPr>
          <w:sz w:val="24"/>
          <w:szCs w:val="24"/>
        </w:rPr>
        <w:t xml:space="preserve"> Arduino</w:t>
      </w:r>
      <w:r>
        <w:rPr>
          <w:rFonts w:hint="eastAsia"/>
          <w:sz w:val="24"/>
          <w:szCs w:val="24"/>
        </w:rPr>
        <w:t>编程语言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 xml:space="preserve"> Wiring)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开发环境</w:t>
      </w:r>
      <w:r>
        <w:rPr>
          <w:sz w:val="24"/>
          <w:szCs w:val="24"/>
        </w:rPr>
        <w:t>(based on Processing)</w:t>
      </w:r>
      <w:r>
        <w:rPr>
          <w:rFonts w:hint="eastAsia"/>
          <w:sz w:val="24"/>
          <w:szCs w:val="24"/>
        </w:rPr>
        <w:t>来实现的。基于</w:t>
      </w: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的项目，可以只包含</w:t>
      </w: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，也可以包含</w:t>
      </w: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和其他一些在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上运行的软件，他们之间进行通信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 xml:space="preserve"> Flash, Processing, MaxMSP)</w:t>
      </w:r>
      <w:r>
        <w:rPr>
          <w:rFonts w:hint="eastAsia"/>
          <w:sz w:val="24"/>
          <w:szCs w:val="24"/>
        </w:rPr>
        <w:t>来实现。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你可以自己动手制作，也可以购买成品套装</w:t>
      </w:r>
      <w:r>
        <w:rPr>
          <w:sz w:val="24"/>
          <w:szCs w:val="24"/>
        </w:rPr>
        <w:t>;Arduino</w:t>
      </w:r>
      <w:r>
        <w:rPr>
          <w:rFonts w:hint="eastAsia"/>
          <w:sz w:val="24"/>
          <w:szCs w:val="24"/>
        </w:rPr>
        <w:t>所使用到的软件都可以免费下载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硬件参考设计</w:t>
      </w:r>
      <w:r>
        <w:rPr>
          <w:sz w:val="24"/>
          <w:szCs w:val="24"/>
        </w:rPr>
        <w:t xml:space="preserve"> (CAD 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也是遵循</w:t>
      </w:r>
      <w:r>
        <w:rPr>
          <w:sz w:val="24"/>
          <w:szCs w:val="24"/>
        </w:rPr>
        <w:t>availableopen-source</w:t>
      </w: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你可以非常自由地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根据你自己的要求去修改他们</w:t>
      </w:r>
      <w:r>
        <w:rPr>
          <w:sz w:val="24"/>
          <w:szCs w:val="24"/>
        </w:rPr>
        <w:t>.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可以使用开发完成的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"http://baike.sogou.com/lemma/ShowInnerLink.htm?lemmaId=715730" \t "http://baike.sogou.com/_blank" </w:instrText>
      </w:r>
      <w:r>
        <w:rPr>
          <w:sz w:val="24"/>
          <w:szCs w:val="24"/>
        </w:rPr>
        <w:fldChar w:fldCharType="separate"/>
      </w:r>
      <w:r>
        <w:rPr>
          <w:rStyle w:val="4"/>
          <w:rFonts w:hint="eastAsia" w:ascii="Arial" w:hAnsi="Arial" w:cs="Arial"/>
          <w:color w:val="3366CC"/>
          <w:sz w:val="24"/>
          <w:szCs w:val="24"/>
          <w:u w:val="none"/>
        </w:rPr>
        <w:t>电子元件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Switch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sensors</w:t>
      </w:r>
      <w:r>
        <w:rPr>
          <w:rFonts w:hint="eastAsia"/>
          <w:sz w:val="24"/>
          <w:szCs w:val="24"/>
        </w:rPr>
        <w:t>或其他控制器、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"http://baike.sogou.com/lemma/ShowInnerLink.htm?lemmaId=10676032" \t "http://baike.sogou.com/_blank" </w:instrText>
      </w:r>
      <w:r>
        <w:rPr>
          <w:sz w:val="24"/>
          <w:szCs w:val="24"/>
        </w:rPr>
        <w:fldChar w:fldCharType="separate"/>
      </w:r>
      <w:r>
        <w:rPr>
          <w:rStyle w:val="4"/>
          <w:rFonts w:hint="eastAsia" w:ascii="Arial" w:hAnsi="Arial" w:cs="Arial"/>
          <w:color w:val="3366CC"/>
          <w:sz w:val="24"/>
          <w:szCs w:val="24"/>
          <w:u w:val="none"/>
        </w:rPr>
        <w:t>步进马达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或其他输出装置。</w:t>
      </w: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也可以独立运作成为一个可以跟软件沟通的接口，例如说：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processing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Max/MSP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VVVV</w:t>
      </w:r>
      <w:r>
        <w:rPr>
          <w:rFonts w:hint="eastAsia"/>
          <w:sz w:val="24"/>
          <w:szCs w:val="24"/>
        </w:rPr>
        <w:t>或其他互动软件…。</w:t>
      </w:r>
      <w:r>
        <w:rPr>
          <w:sz w:val="24"/>
          <w:szCs w:val="24"/>
        </w:rPr>
        <w:t>Arduino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"http://baike.sogou.com/lemma/ShowInnerLink.htm?lemmaId=193385" \t "http://baike.sogou.com/_blank" </w:instrText>
      </w:r>
      <w:r>
        <w:rPr>
          <w:sz w:val="24"/>
          <w:szCs w:val="24"/>
        </w:rPr>
        <w:fldChar w:fldCharType="separate"/>
      </w:r>
      <w:r>
        <w:rPr>
          <w:rStyle w:val="4"/>
          <w:rFonts w:ascii="Arial" w:hAnsi="Arial" w:cs="Arial"/>
          <w:color w:val="3366CC"/>
          <w:sz w:val="24"/>
          <w:szCs w:val="24"/>
          <w:u w:val="none"/>
        </w:rPr>
        <w:t>IDE</w:t>
      </w:r>
      <w:r>
        <w:rPr>
          <w:rStyle w:val="4"/>
          <w:rFonts w:hint="eastAsia" w:ascii="Arial" w:hAnsi="Arial" w:cs="Arial"/>
          <w:color w:val="3366CC"/>
          <w:sz w:val="24"/>
          <w:szCs w:val="24"/>
          <w:u w:val="none"/>
        </w:rPr>
        <w:t>接口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基于</w:t>
      </w:r>
      <w:r>
        <w:rPr>
          <w:rStyle w:val="3"/>
          <w:rFonts w:asciiTheme="minorEastAsia" w:hAnsiTheme="minorEastAsia" w:cstheme="minorEastAsia"/>
          <w:sz w:val="21"/>
          <w:szCs w:val="21"/>
        </w:rPr>
        <w:fldChar w:fldCharType="begin"/>
      </w:r>
      <w:r>
        <w:rPr>
          <w:rFonts w:asciiTheme="minorEastAsia" w:hAnsiTheme="minorEastAsia" w:cstheme="minorEastAsia"/>
          <w:sz w:val="21"/>
          <w:szCs w:val="21"/>
        </w:rPr>
        <w:instrText xml:space="preserve"> HYPERLINK "http://baike.sogou.com/lemma/ShowInnerLink.htm?lemmaId=269184" \t "http://baike.sogou.com/_blank" </w:instrText>
      </w:r>
      <w:r>
        <w:rPr>
          <w:rStyle w:val="3"/>
          <w:rFonts w:asciiTheme="minorEastAsia" w:hAnsiTheme="minorEastAsia" w:cstheme="minorEastAsia"/>
          <w:sz w:val="21"/>
          <w:szCs w:val="21"/>
        </w:rPr>
        <w:fldChar w:fldCharType="separate"/>
      </w:r>
      <w:r>
        <w:rPr>
          <w:rStyle w:val="4"/>
          <w:rFonts w:hint="eastAsia" w:asciiTheme="minorEastAsia" w:hAnsiTheme="minorEastAsia" w:cstheme="minorEastAsia"/>
          <w:color w:val="3366CC"/>
          <w:sz w:val="24"/>
          <w:szCs w:val="24"/>
          <w:u w:val="none"/>
        </w:rPr>
        <w:t>开放源代码</w:t>
      </w:r>
      <w:r>
        <w:rPr>
          <w:rStyle w:val="4"/>
          <w:rFonts w:asciiTheme="minorEastAsia" w:hAnsiTheme="minorEastAsia" w:cstheme="minorEastAsia"/>
          <w:color w:val="3366CC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</w:rPr>
        <w:t>原，可以让您免费下载使用开发出更多令人惊艳的互动作品。</w:t>
      </w:r>
    </w:p>
    <w:p>
      <w:pPr>
        <w:ind w:firstLine="42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1"/>
          <w:szCs w:val="24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功能说明</w:t>
      </w:r>
      <w:r>
        <w:rPr>
          <w:rFonts w:hint="eastAsia" w:asciiTheme="minorEastAsia" w:hAnsiTheme="minorEastAsia" w:cstheme="minorEastAsia"/>
          <w:b/>
          <w:bCs/>
          <w:sz w:val="21"/>
          <w:szCs w:val="24"/>
        </w:rPr>
        <w:t>：</w:t>
      </w:r>
      <w:r>
        <w:rPr>
          <w:rFonts w:hint="eastAsia" w:asciiTheme="minorEastAsia" w:hAnsiTheme="minorEastAsia" w:cstheme="minorEastAsia"/>
          <w:sz w:val="24"/>
          <w:szCs w:val="24"/>
        </w:rPr>
        <w:t>可以快速使用</w:t>
      </w:r>
      <w:r>
        <w:rPr>
          <w:rFonts w:asciiTheme="minorEastAsia" w:hAnsiTheme="minorEastAsia" w:cstheme="minorEastAsia"/>
          <w:sz w:val="24"/>
          <w:szCs w:val="24"/>
        </w:rPr>
        <w:t>Arduino</w:t>
      </w:r>
      <w:r>
        <w:rPr>
          <w:rFonts w:hint="eastAsia" w:asciiTheme="minorEastAsia" w:hAnsiTheme="minorEastAsia" w:cstheme="minorEastAsia"/>
          <w:sz w:val="24"/>
          <w:szCs w:val="24"/>
        </w:rPr>
        <w:t>与</w:t>
      </w:r>
      <w:r>
        <w:rPr>
          <w:rFonts w:asciiTheme="minorEastAsia" w:hAnsiTheme="minorEastAsia" w:cstheme="minorEastAsia"/>
          <w:sz w:val="24"/>
          <w:szCs w:val="24"/>
        </w:rPr>
        <w:t>Adobe Flash, Processing, Max/MSP, Pure Data, SuperCollider</w:t>
      </w:r>
      <w:r>
        <w:rPr>
          <w:rFonts w:hint="eastAsia" w:asciiTheme="minorEastAsia" w:hAnsiTheme="minorEastAsia" w:cstheme="minorEastAsia"/>
          <w:sz w:val="24"/>
          <w:szCs w:val="24"/>
        </w:rPr>
        <w:t>等软件结合，作出互动作品。</w:t>
      </w:r>
      <w:r>
        <w:rPr>
          <w:rFonts w:asciiTheme="minorEastAsia" w:hAnsiTheme="minorEastAsia" w:cstheme="minorEastAsia"/>
          <w:sz w:val="24"/>
          <w:szCs w:val="24"/>
        </w:rPr>
        <w:t xml:space="preserve"> Arduino</w:t>
      </w:r>
      <w:r>
        <w:rPr>
          <w:rFonts w:hint="eastAsia" w:asciiTheme="minorEastAsia" w:hAnsiTheme="minorEastAsia" w:cstheme="minorEastAsia"/>
          <w:sz w:val="24"/>
          <w:szCs w:val="24"/>
        </w:rPr>
        <w:t>可以使用现有的电子元件例如开关或者传感器或者其他控制器件、</w:t>
      </w:r>
      <w:r>
        <w:rPr>
          <w:rFonts w:asciiTheme="minorEastAsia" w:hAnsiTheme="minorEastAsia" w:cstheme="minorEastAsia"/>
          <w:sz w:val="24"/>
          <w:szCs w:val="24"/>
        </w:rPr>
        <w:t>LED</w:t>
      </w:r>
      <w:r>
        <w:rPr>
          <w:rFonts w:hint="eastAsia" w:asciiTheme="minorEastAsia" w:hAnsiTheme="minorEastAsia" w:cstheme="minorEastAsia"/>
          <w:sz w:val="24"/>
          <w:szCs w:val="24"/>
        </w:rPr>
        <w:t>、步进马达或其他输出装置。</w:t>
      </w:r>
      <w:r>
        <w:rPr>
          <w:rFonts w:asciiTheme="minorEastAsia" w:hAnsiTheme="minorEastAsia" w:cstheme="minorEastAsia"/>
          <w:sz w:val="24"/>
          <w:szCs w:val="24"/>
        </w:rPr>
        <w:t xml:space="preserve"> Arduino</w:t>
      </w:r>
      <w:r>
        <w:rPr>
          <w:rFonts w:hint="eastAsia" w:asciiTheme="minorEastAsia" w:hAnsiTheme="minorEastAsia" w:cstheme="minorEastAsia"/>
          <w:sz w:val="24"/>
          <w:szCs w:val="24"/>
        </w:rPr>
        <w:t>也可以独立运行，并与软件进行交互，例如：</w:t>
      </w:r>
      <w:r>
        <w:rPr>
          <w:rFonts w:asciiTheme="minorEastAsia" w:hAnsiTheme="minorEastAsia" w:cstheme="minorEastAsia"/>
          <w:sz w:val="24"/>
          <w:szCs w:val="24"/>
        </w:rPr>
        <w:t xml:space="preserve"> Macromedia Flash, Processing, Max/MSP, Pure Data, VVVV</w:t>
      </w:r>
      <w:r>
        <w:rPr>
          <w:rFonts w:hint="eastAsia" w:asciiTheme="minorEastAsia" w:hAnsiTheme="minorEastAsia" w:cstheme="minorEastAsia"/>
          <w:sz w:val="24"/>
          <w:szCs w:val="24"/>
        </w:rPr>
        <w:t>或其他互动软件…。</w:t>
      </w:r>
      <w:r>
        <w:rPr>
          <w:rFonts w:asciiTheme="minorEastAsia" w:hAnsiTheme="minorEastAsia" w:cstheme="minorEastAsia"/>
          <w:sz w:val="24"/>
          <w:szCs w:val="24"/>
        </w:rPr>
        <w:t xml:space="preserve"> Arduino</w:t>
      </w:r>
      <w:r>
        <w:rPr>
          <w:rFonts w:hint="eastAsia" w:asciiTheme="minorEastAsia" w:hAnsiTheme="minorEastAsia" w:cstheme="minorEastAsia"/>
          <w:sz w:val="24"/>
          <w:szCs w:val="24"/>
        </w:rPr>
        <w:t>的</w:t>
      </w:r>
      <w:r>
        <w:rPr>
          <w:rFonts w:asciiTheme="minorEastAsia" w:hAnsiTheme="minorEastAsia" w:cstheme="minorEastAsia"/>
          <w:sz w:val="24"/>
          <w:szCs w:val="24"/>
        </w:rPr>
        <w:t>IDE</w:t>
      </w:r>
      <w:r>
        <w:rPr>
          <w:rFonts w:hint="eastAsia" w:asciiTheme="minorEastAsia" w:hAnsiTheme="minorEastAsia" w:cstheme="minorEastAsia"/>
          <w:sz w:val="24"/>
          <w:szCs w:val="24"/>
        </w:rPr>
        <w:t>界面基于开放源代码，可以免费下载使用，开发出更多令人惊艳的互动作品。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</w:t>
      </w:r>
      <w:r>
        <w:rPr>
          <w:rFonts w:hint="eastAsia" w:asciiTheme="minorEastAsia" w:hAnsiTheme="minorEastAsia" w:cstheme="minorEastAsia"/>
          <w:sz w:val="24"/>
          <w:szCs w:val="24"/>
        </w:rPr>
        <w:t>基于</w:t>
      </w:r>
      <w:r>
        <w:rPr>
          <w:rFonts w:asciiTheme="minorEastAsia" w:hAnsiTheme="minorEastAsia" w:cstheme="minorEastAsia"/>
          <w:sz w:val="24"/>
          <w:szCs w:val="24"/>
        </w:rPr>
        <w:fldChar w:fldCharType="begin"/>
      </w:r>
      <w:r>
        <w:rPr>
          <w:rFonts w:asciiTheme="minorEastAsia" w:hAnsiTheme="minorEastAsia" w:cstheme="minorEastAsia"/>
          <w:sz w:val="24"/>
          <w:szCs w:val="24"/>
        </w:rPr>
        <w:instrText xml:space="preserve"> HYPERLINK "http://baike.sogou.com/lemma/ShowInnerLink.htm?lemmaId=269101" \t "http://baike.sogou.com/_blank" </w:instrText>
      </w:r>
      <w:r>
        <w:rPr>
          <w:rFonts w:asciiTheme="minorEastAsia" w:hAnsiTheme="minorEastAsia" w:cstheme="minorEastAsia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cstheme="minorEastAsia"/>
          <w:color w:val="3366CC"/>
          <w:sz w:val="24"/>
          <w:szCs w:val="24"/>
          <w:u w:val="none"/>
          <w:shd w:val="clear" w:color="auto" w:fill="FFFFFF"/>
        </w:rPr>
        <w:t>知识共享</w:t>
      </w:r>
      <w:r>
        <w:rPr>
          <w:rFonts w:asciiTheme="minorEastAsia" w:hAnsi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</w:rPr>
        <w:t>开放原始码的电路图设计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</w:t>
      </w:r>
      <w:r>
        <w:rPr>
          <w:rFonts w:hint="eastAsia" w:asciiTheme="minorEastAsia" w:hAnsiTheme="minorEastAsia" w:cstheme="minorEastAsia"/>
          <w:sz w:val="24"/>
          <w:szCs w:val="24"/>
        </w:rPr>
        <w:t>基于知识共享开放原始码的程式开发环境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</w:t>
      </w:r>
      <w:r>
        <w:rPr>
          <w:rFonts w:hint="eastAsia" w:asciiTheme="minorEastAsia" w:hAnsiTheme="minorEastAsia" w:cstheme="minorEastAsia"/>
          <w:sz w:val="24"/>
          <w:szCs w:val="24"/>
        </w:rPr>
        <w:t>免费下载，也可依需求修改</w:t>
      </w:r>
      <w:r>
        <w:rPr>
          <w:rFonts w:asciiTheme="minorEastAsia" w:hAnsiTheme="minorEastAsia" w:cstheme="minorEastAsia"/>
          <w:sz w:val="24"/>
          <w:szCs w:val="24"/>
        </w:rPr>
        <w:t>!</w:t>
      </w:r>
      <w:r>
        <w:rPr>
          <w:rFonts w:hint="eastAsia" w:asciiTheme="minorEastAsia" w:hAnsiTheme="minorEastAsia" w:cstheme="minorEastAsia"/>
          <w:sz w:val="24"/>
          <w:szCs w:val="24"/>
        </w:rPr>
        <w:t>遵照姓名标示。必须按照作者或</w:t>
      </w:r>
      <w:r>
        <w:rPr>
          <w:rFonts w:asciiTheme="minorEastAsia" w:hAnsiTheme="minorEastAsia" w:cstheme="minorEastAsia"/>
          <w:sz w:val="24"/>
          <w:szCs w:val="24"/>
        </w:rPr>
        <w:fldChar w:fldCharType="begin"/>
      </w:r>
      <w:r>
        <w:rPr>
          <w:rFonts w:asciiTheme="minorEastAsia" w:hAnsiTheme="minorEastAsia" w:cstheme="minorEastAsia"/>
          <w:sz w:val="24"/>
          <w:szCs w:val="24"/>
        </w:rPr>
        <w:instrText xml:space="preserve"> HYPERLINK "http://baike.sogou.com/lemma/ShowInnerLink.htm?lemmaId=7641374" \t "http://baike.sogou.com/_blank" </w:instrText>
      </w:r>
      <w:r>
        <w:rPr>
          <w:rFonts w:asciiTheme="minorEastAsia" w:hAnsiTheme="minorEastAsia" w:cstheme="minorEastAsia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cstheme="minorEastAsia"/>
          <w:color w:val="3366CC"/>
          <w:sz w:val="24"/>
          <w:szCs w:val="24"/>
          <w:u w:val="none"/>
          <w:shd w:val="clear" w:color="auto" w:fill="FFFFFF"/>
        </w:rPr>
        <w:t>授权人</w:t>
      </w:r>
      <w:r>
        <w:rPr>
          <w:rFonts w:asciiTheme="minorEastAsia" w:hAnsi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</w:rPr>
        <w:t>所指定的方式，表彰其姓名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</w:t>
      </w:r>
      <w:r>
        <w:rPr>
          <w:rFonts w:hint="eastAsia" w:asciiTheme="minorEastAsia" w:hAnsiTheme="minorEastAsia" w:cstheme="minorEastAsia"/>
          <w:sz w:val="24"/>
          <w:szCs w:val="24"/>
        </w:rPr>
        <w:t>依相同方式分享，若改变、转变著作，当散布该衍生著作时，需采用与该著作相同或类似的授权条款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 Arduino</w:t>
      </w:r>
      <w:r>
        <w:rPr>
          <w:rFonts w:hint="eastAsia" w:asciiTheme="minorEastAsia" w:hAnsiTheme="minorEastAsia" w:cstheme="minorEastAsia"/>
          <w:sz w:val="24"/>
          <w:szCs w:val="24"/>
        </w:rPr>
        <w:t>可使用</w:t>
      </w:r>
      <w:r>
        <w:rPr>
          <w:rFonts w:asciiTheme="minorEastAsia" w:hAnsiTheme="minorEastAsia" w:cstheme="minorEastAsia"/>
          <w:sz w:val="24"/>
          <w:szCs w:val="24"/>
        </w:rPr>
        <w:t>ICSP</w:t>
      </w:r>
      <w:r>
        <w:rPr>
          <w:rFonts w:hint="eastAsia" w:asciiTheme="minorEastAsia" w:hAnsiTheme="minorEastAsia" w:cstheme="minorEastAsia"/>
          <w:sz w:val="24"/>
          <w:szCs w:val="24"/>
        </w:rPr>
        <w:t>线上烧入器，将「</w:t>
      </w:r>
      <w:r>
        <w:rPr>
          <w:rFonts w:asciiTheme="minorEastAsia" w:hAnsiTheme="minorEastAsia" w:cstheme="minorEastAsia"/>
          <w:sz w:val="24"/>
          <w:szCs w:val="24"/>
        </w:rPr>
        <w:t>bootloader</w:t>
      </w:r>
      <w:r>
        <w:rPr>
          <w:rFonts w:hint="eastAsia" w:asciiTheme="minorEastAsia" w:hAnsiTheme="minorEastAsia" w:cstheme="minorEastAsia"/>
          <w:sz w:val="24"/>
          <w:szCs w:val="24"/>
        </w:rPr>
        <w:t>」烧入新的</w:t>
      </w:r>
      <w:r>
        <w:rPr>
          <w:rFonts w:asciiTheme="minorEastAsia" w:hAnsiTheme="minorEastAsia" w:cstheme="minorEastAsia"/>
          <w:sz w:val="24"/>
          <w:szCs w:val="24"/>
        </w:rPr>
        <w:t>IC</w:t>
      </w:r>
      <w:r>
        <w:rPr>
          <w:rFonts w:hint="eastAsia" w:asciiTheme="minorEastAsia" w:hAnsiTheme="minorEastAsia" w:cstheme="minorEastAsia"/>
          <w:sz w:val="24"/>
          <w:szCs w:val="24"/>
        </w:rPr>
        <w:t>晶片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</w:t>
      </w:r>
      <w:r>
        <w:rPr>
          <w:rFonts w:hint="eastAsia" w:asciiTheme="minorEastAsia" w:hAnsiTheme="minorEastAsia" w:cstheme="minorEastAsia"/>
          <w:sz w:val="24"/>
          <w:szCs w:val="24"/>
        </w:rPr>
        <w:t>可依据官方电路图，简化</w:t>
      </w:r>
      <w:r>
        <w:rPr>
          <w:rFonts w:asciiTheme="minorEastAsia" w:hAnsiTheme="minorEastAsia" w:cstheme="minorEastAsia"/>
          <w:sz w:val="24"/>
          <w:szCs w:val="24"/>
        </w:rPr>
        <w:t>Arduino</w:t>
      </w:r>
      <w:r>
        <w:rPr>
          <w:rFonts w:hint="eastAsia" w:asciiTheme="minorEastAsia" w:hAnsiTheme="minorEastAsia" w:cstheme="minorEastAsia"/>
          <w:sz w:val="24"/>
          <w:szCs w:val="24"/>
        </w:rPr>
        <w:t>模组，完成独立运作的微处理控制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</w:t>
      </w:r>
      <w:r>
        <w:rPr>
          <w:rFonts w:hint="eastAsia" w:asciiTheme="minorEastAsia" w:hAnsiTheme="minorEastAsia" w:cstheme="minorEastAsia"/>
          <w:sz w:val="24"/>
          <w:szCs w:val="24"/>
        </w:rPr>
        <w:t>可简单地与传感器，各式各样的电子元件连接（例如：红外线，超声波，热敏电阻，光敏电阻，伺服马达等）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</w:t>
      </w:r>
      <w:r>
        <w:rPr>
          <w:rFonts w:hint="eastAsia" w:asciiTheme="minorEastAsia" w:hAnsiTheme="minorEastAsia" w:cstheme="minorEastAsia"/>
          <w:sz w:val="24"/>
          <w:szCs w:val="24"/>
        </w:rPr>
        <w:t>使用低价格的微处理控制器</w:t>
      </w:r>
      <w:r>
        <w:rPr>
          <w:rFonts w:asciiTheme="minorEastAsia" w:hAnsiTheme="minorEastAsia" w:cstheme="minorEastAsia"/>
          <w:sz w:val="24"/>
          <w:szCs w:val="24"/>
        </w:rPr>
        <w:t>(ATMEGA 8-168)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*USB</w:t>
      </w:r>
      <w:r>
        <w:rPr>
          <w:rFonts w:hint="eastAsia" w:asciiTheme="minorEastAsia" w:hAnsiTheme="minorEastAsia" w:cstheme="minorEastAsia"/>
          <w:sz w:val="24"/>
          <w:szCs w:val="24"/>
        </w:rPr>
        <w:t>接口，不需外接电源。另外有提供</w:t>
      </w:r>
      <w:r>
        <w:rPr>
          <w:rFonts w:asciiTheme="minorEastAsia" w:hAnsiTheme="minorEastAsia" w:cstheme="minorEastAsia"/>
          <w:sz w:val="24"/>
          <w:szCs w:val="24"/>
        </w:rPr>
        <w:t>9V</w:t>
      </w:r>
      <w:r>
        <w:rPr>
          <w:rFonts w:hint="eastAsia" w:asciiTheme="minorEastAsia" w:hAnsiTheme="minorEastAsia" w:cstheme="minorEastAsia"/>
          <w:sz w:val="24"/>
          <w:szCs w:val="24"/>
        </w:rPr>
        <w:t>直流电源输入</w:t>
      </w:r>
    </w:p>
    <w:p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*</w:t>
      </w:r>
      <w:r>
        <w:rPr>
          <w:rFonts w:hint="eastAsia" w:asciiTheme="minorEastAsia" w:hAnsiTheme="minorEastAsia" w:cstheme="minorEastAsia"/>
          <w:sz w:val="24"/>
          <w:szCs w:val="24"/>
        </w:rPr>
        <w:t>应用方面，利用</w:t>
      </w:r>
      <w:r>
        <w:rPr>
          <w:rFonts w:asciiTheme="minorEastAsia" w:hAnsiTheme="minorEastAsia" w:cstheme="minorEastAsia"/>
          <w:sz w:val="24"/>
          <w:szCs w:val="24"/>
        </w:rPr>
        <w:t>Arduino</w:t>
      </w:r>
      <w:r>
        <w:rPr>
          <w:rFonts w:hint="eastAsia" w:asciiTheme="minorEastAsia" w:hAnsiTheme="minorEastAsia" w:cstheme="minorEastAsia"/>
          <w:sz w:val="24"/>
          <w:szCs w:val="24"/>
        </w:rPr>
        <w:t>，突破以往只能使用鼠标，键盘，</w:t>
      </w:r>
      <w:r>
        <w:rPr>
          <w:rFonts w:asciiTheme="minorEastAsia" w:hAnsiTheme="minorEastAsia" w:cstheme="minorEastAsia"/>
          <w:sz w:val="24"/>
          <w:szCs w:val="24"/>
        </w:rPr>
        <w:t>CCD</w:t>
      </w:r>
      <w:r>
        <w:rPr>
          <w:rFonts w:hint="eastAsia" w:asciiTheme="minorEastAsia" w:hAnsiTheme="minorEastAsia" w:cstheme="minorEastAsia"/>
          <w:sz w:val="24"/>
          <w:szCs w:val="24"/>
        </w:rPr>
        <w:t>等输入的装置进行互动内容的设计，可以更简单地达成单人或多人游戏互动。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Fonts w:hint="eastAsia"/>
          <w:sz w:val="30"/>
          <w:szCs w:val="30"/>
          <w:lang w:eastAsia="zh-CN"/>
        </w:rPr>
      </w:pPr>
    </w:p>
    <w:p>
      <w:pPr>
        <w:pStyle w:val="6"/>
        <w:widowControl/>
        <w:numPr>
          <w:numId w:val="0"/>
        </w:numPr>
        <w:shd w:val="clear" w:color="auto" w:fill="FFFFFF"/>
        <w:spacing w:before="0" w:beforeAutospacing="0" w:after="0" w:afterAutospacing="0" w:line="460" w:lineRule="atLeast"/>
        <w:jc w:val="left"/>
        <w:rPr>
          <w:rStyle w:val="7"/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</w:p>
    <w:p>
      <w:pPr>
        <w:pStyle w:val="6"/>
        <w:widowControl/>
        <w:numPr>
          <w:numId w:val="0"/>
        </w:numPr>
        <w:shd w:val="clear" w:color="auto" w:fill="FFFFFF"/>
        <w:spacing w:before="0" w:beforeAutospacing="0" w:after="0" w:afterAutospacing="0" w:line="460" w:lineRule="atLeast"/>
        <w:jc w:val="left"/>
        <w:rPr>
          <w:rStyle w:val="7"/>
          <w:rFonts w:ascii="Times New Roman" w:hAnsi="Times New Roman" w:cs="Times New Roman"/>
          <w:color w:val="000000"/>
          <w:sz w:val="30"/>
          <w:szCs w:val="30"/>
        </w:rPr>
      </w:pP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Style w:val="7"/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Style w:val="7"/>
          <w:rFonts w:hint="eastAsia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>6.</w:t>
      </w:r>
      <w:r>
        <w:rPr>
          <w:rStyle w:val="7"/>
          <w:rFonts w:hint="eastAsia" w:ascii="Times New Roman" w:hAnsi="Times New Roman" w:cs="Times New Roman"/>
          <w:b/>
          <w:bCs/>
          <w:color w:val="000000"/>
          <w:sz w:val="30"/>
          <w:szCs w:val="30"/>
        </w:rPr>
        <w:t>项目课题</w:t>
      </w:r>
      <w:r>
        <w:rPr>
          <w:rStyle w:val="7"/>
          <w:rFonts w:ascii="Times New Roman" w:hAnsi="Times New Roman" w:cs="Times New Roman"/>
          <w:b/>
          <w:bCs/>
          <w:color w:val="000000"/>
          <w:sz w:val="30"/>
          <w:szCs w:val="30"/>
        </w:rPr>
        <w:t>数据记录和处理</w:t>
      </w:r>
    </w:p>
    <w:p>
      <w:pPr>
        <w:pStyle w:val="6"/>
        <w:widowControl/>
        <w:numPr>
          <w:numId w:val="0"/>
        </w:numPr>
        <w:shd w:val="clear" w:color="auto" w:fill="FFFFFF"/>
        <w:spacing w:before="0" w:beforeAutospacing="0" w:after="0" w:afterAutospacing="0" w:line="460" w:lineRule="atLeast"/>
        <w:jc w:val="left"/>
        <w:rPr>
          <w:rStyle w:val="7"/>
          <w:rFonts w:hint="eastAsia" w:ascii="Times New Roman" w:hAnsi="Times New Roman" w:cs="Times New Roman" w:eastAsiaTheme="minorEastAsia"/>
          <w:color w:val="000000"/>
          <w:sz w:val="30"/>
          <w:szCs w:val="30"/>
          <w:lang w:eastAsia="zh-CN"/>
        </w:rPr>
      </w:pPr>
      <w:r>
        <w:rPr>
          <w:rStyle w:val="7"/>
          <w:rFonts w:hint="eastAsia" w:ascii="Times New Roman" w:hAnsi="Times New Roman" w:cs="Times New Roman" w:eastAsiaTheme="minorEastAsia"/>
          <w:color w:val="000000"/>
          <w:sz w:val="30"/>
          <w:szCs w:val="30"/>
          <w:lang w:eastAsia="zh-CN"/>
        </w:rPr>
        <w:drawing>
          <wp:inline distT="0" distB="0" distL="114300" distR="114300">
            <wp:extent cx="5270500" cy="3802380"/>
            <wp:effectExtent l="0" t="0" r="2540" b="7620"/>
            <wp:docPr id="1" name="图片 1" descr=")W7YF(K}URMRMCH}WX48)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W7YF(K}URMRMCH}WX48)7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763520"/>
            <wp:effectExtent l="0" t="0" r="3175" b="10160"/>
            <wp:docPr id="3" name="图片 3" descr="N9ANKTW4{V(QCM9D$GY}4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9ANKTW4{V(QCM9D$GY}46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8435" cy="2397760"/>
            <wp:effectExtent l="0" t="0" r="146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9705" cy="1986280"/>
            <wp:effectExtent l="0" t="0" r="133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numId w:val="0"/>
        </w:numPr>
        <w:shd w:val="clear" w:color="auto" w:fill="FFFFFF"/>
        <w:spacing w:before="0" w:beforeAutospacing="0" w:after="0" w:afterAutospacing="0" w:line="460" w:lineRule="atLeast"/>
        <w:jc w:val="left"/>
        <w:rPr>
          <w:rStyle w:val="7"/>
          <w:rFonts w:hint="eastAsia" w:ascii="Times New Roman" w:hAnsi="Times New Roman" w:cs="Times New Roman" w:eastAsiaTheme="minorEastAsia"/>
          <w:color w:val="000000"/>
          <w:sz w:val="30"/>
          <w:szCs w:val="30"/>
          <w:lang w:val="en-US" w:eastAsia="zh-CN"/>
        </w:rPr>
      </w:pPr>
      <w:r>
        <w:rPr>
          <w:rStyle w:val="7"/>
          <w:rFonts w:hint="eastAsia" w:ascii="Times New Roman" w:hAnsi="Times New Roman" w:cs="Times New Roman"/>
          <w:color w:val="000000"/>
          <w:sz w:val="30"/>
          <w:szCs w:val="30"/>
          <w:lang w:val="en-US" w:eastAsia="zh-CN"/>
        </w:rPr>
        <w:t>程序如上，我们组使用的是左方与前方传感</w:t>
      </w:r>
    </w:p>
    <w:p>
      <w:pPr>
        <w:pStyle w:val="6"/>
        <w:widowControl/>
        <w:numPr>
          <w:numId w:val="0"/>
        </w:numPr>
        <w:shd w:val="clear" w:color="auto" w:fill="FFFFFF"/>
        <w:spacing w:before="0" w:beforeAutospacing="0" w:after="0" w:afterAutospacing="0" w:line="460" w:lineRule="atLeast"/>
        <w:jc w:val="left"/>
        <w:rPr>
          <w:rStyle w:val="7"/>
          <w:rFonts w:ascii="Times New Roman" w:hAnsi="Times New Roman" w:cs="Times New Roman"/>
          <w:color w:val="000000"/>
          <w:sz w:val="30"/>
          <w:szCs w:val="30"/>
        </w:rPr>
      </w:pP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Fonts w:asciiTheme="minorEastAsia" w:hAnsiTheme="minorEastAsia" w:cstheme="minorEastAsia"/>
          <w:sz w:val="30"/>
          <w:szCs w:val="30"/>
        </w:rPr>
      </w:pPr>
      <w:r>
        <w:rPr>
          <w:rStyle w:val="7"/>
          <w:rFonts w:hint="eastAsia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>7.</w:t>
      </w:r>
      <w:r>
        <w:rPr>
          <w:rStyle w:val="7"/>
          <w:rFonts w:hint="eastAsia" w:ascii="Times New Roman" w:hAnsi="Times New Roman" w:cs="Times New Roman"/>
          <w:b/>
          <w:bCs/>
          <w:color w:val="000000"/>
          <w:sz w:val="30"/>
          <w:szCs w:val="30"/>
        </w:rPr>
        <w:t>项目课题</w:t>
      </w:r>
      <w:r>
        <w:rPr>
          <w:rStyle w:val="7"/>
          <w:rFonts w:ascii="Times New Roman" w:hAnsi="Times New Roman" w:cs="Times New Roman"/>
          <w:b/>
          <w:bCs/>
          <w:color w:val="000000"/>
          <w:sz w:val="30"/>
          <w:szCs w:val="30"/>
        </w:rPr>
        <w:t>结果与分析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本次的创新课程耗时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4"/>
          <w:szCs w:val="24"/>
        </w:rPr>
        <w:t>学期，期间遇到了很多的问题，例如，程序写完，调试机器时发现，前进能正常运行，但是转弯却发生了问题，检查程序却发现不了问题，最后老师指出电机只接受</w:t>
      </w:r>
      <w:r>
        <w:rPr>
          <w:rFonts w:asciiTheme="minorEastAsia" w:hAnsiTheme="minorEastAsia" w:cstheme="minorEastAsia"/>
          <w:sz w:val="24"/>
          <w:szCs w:val="24"/>
        </w:rPr>
        <w:t>pwm</w:t>
      </w:r>
      <w:r>
        <w:rPr>
          <w:rFonts w:hint="eastAsia" w:asciiTheme="minorEastAsia" w:hAnsiTheme="minorEastAsia" w:cstheme="minorEastAsia"/>
          <w:sz w:val="24"/>
          <w:szCs w:val="24"/>
        </w:rPr>
        <w:t>和低电平，我们写的程序中却出现了高电平，导致了错误。</w:t>
      </w:r>
    </w:p>
    <w:p>
      <w:pPr>
        <w:rPr>
          <w:rStyle w:val="7"/>
          <w:rFonts w:ascii="Times New Roman" w:hAnsi="Times New Roman" w:cs="Times New Roman"/>
          <w:color w:val="000000"/>
          <w:sz w:val="30"/>
          <w:szCs w:val="30"/>
        </w:rPr>
      </w:pPr>
      <w:r>
        <w:rPr>
          <w:rFonts w:hint="eastAsia" w:asciiTheme="minorEastAsia" w:hAnsiTheme="minorEastAsia" w:cstheme="minorEastAsia"/>
          <w:sz w:val="24"/>
          <w:szCs w:val="24"/>
        </w:rPr>
        <w:t>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轮胎</w:t>
      </w:r>
      <w:r>
        <w:rPr>
          <w:rFonts w:hint="eastAsia" w:asciiTheme="minorEastAsia" w:hAnsiTheme="minorEastAsia" w:cstheme="minorEastAsia"/>
          <w:sz w:val="24"/>
          <w:szCs w:val="24"/>
        </w:rPr>
        <w:t>打滑，</w:t>
      </w:r>
      <w:r>
        <w:rPr>
          <w:rFonts w:asciiTheme="minorEastAsia" w:hAnsiTheme="minorEastAsia" w:cstheme="minorEastAsia"/>
          <w:sz w:val="24"/>
          <w:szCs w:val="24"/>
        </w:rPr>
        <w:t>arduino</w:t>
      </w:r>
      <w:r>
        <w:rPr>
          <w:rFonts w:hint="eastAsia" w:asciiTheme="minorEastAsia" w:hAnsiTheme="minorEastAsia" w:cstheme="minorEastAsia"/>
          <w:sz w:val="24"/>
          <w:szCs w:val="24"/>
        </w:rPr>
        <w:t>板出现错误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wifi信号接收不好</w:t>
      </w:r>
      <w:r>
        <w:rPr>
          <w:rFonts w:hint="eastAsia" w:asciiTheme="minorEastAsia" w:hAnsiTheme="minorEastAsia" w:cstheme="minorEastAsia"/>
          <w:sz w:val="24"/>
          <w:szCs w:val="24"/>
        </w:rPr>
        <w:t>，不一一列举。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Style w:val="7"/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Style w:val="7"/>
          <w:rFonts w:hint="eastAsia" w:ascii="Times New Roman" w:hAnsi="Times New Roman" w:cs="Times New Roman"/>
          <w:b/>
          <w:bCs/>
          <w:color w:val="000000"/>
          <w:sz w:val="30"/>
          <w:szCs w:val="30"/>
          <w:lang w:val="en-US" w:eastAsia="zh-CN"/>
        </w:rPr>
        <w:t>8.</w:t>
      </w:r>
      <w:r>
        <w:rPr>
          <w:rStyle w:val="7"/>
          <w:rFonts w:ascii="Times New Roman" w:hAnsi="Times New Roman" w:cs="Times New Roman"/>
          <w:b/>
          <w:bCs/>
          <w:color w:val="000000"/>
          <w:sz w:val="30"/>
          <w:szCs w:val="30"/>
        </w:rPr>
        <w:t>讨论、心得</w:t>
      </w:r>
    </w:p>
    <w:p>
      <w:pPr>
        <w:spacing w:line="360" w:lineRule="auto"/>
        <w:ind w:firstLine="60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首先组装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小车</w:t>
      </w:r>
      <w:r>
        <w:rPr>
          <w:rFonts w:hint="eastAsia" w:asciiTheme="minorEastAsia" w:hAnsiTheme="minorEastAsia" w:cstheme="minorEastAsia"/>
          <w:sz w:val="24"/>
          <w:szCs w:val="24"/>
        </w:rPr>
        <w:t>机器人，让其可以通过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viple</w:t>
      </w:r>
      <w:r>
        <w:rPr>
          <w:rFonts w:hint="eastAsia" w:asciiTheme="minorEastAsia" w:hAnsiTheme="minorEastAsia" w:cstheme="minorEastAsia"/>
          <w:sz w:val="24"/>
          <w:szCs w:val="24"/>
        </w:rPr>
        <w:t>程序实现机器人车体的前进、后退、左转及右转的运动，并且可以通过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传感器数据自动避开障碍物行驶</w:t>
      </w:r>
      <w:r>
        <w:rPr>
          <w:rFonts w:hint="eastAsia" w:asciiTheme="minorEastAsia" w:hAnsiTheme="minorEastAsia" w:cstheme="minorEastAsia"/>
          <w:sz w:val="24"/>
          <w:szCs w:val="24"/>
        </w:rPr>
        <w:t>。</w:t>
      </w:r>
    </w:p>
    <w:p>
      <w:pPr>
        <w:spacing w:line="360" w:lineRule="auto"/>
        <w:ind w:firstLine="60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在课程完成过程中，我们最深的体会就是要善于勤于思考，主动动手动脑。创新实验不是课上的实验，只要按着老师讲的、实验指导书上步骤做就行了。做的课题对于我们来说，是一个几乎没有接触过的新领域，没有人告诉我们每一步该怎么做。需要自己去找文献查资料，去弄明白课程的原理，然后确定要创新的方向。按照这个方向一点点努力，所以每一步都需要独立思考。在项目进行过程中，越是做到后面，越是进展得深入，我们越发觉自己不懂的太多了。</w:t>
      </w:r>
    </w:p>
    <w:p>
      <w:pPr>
        <w:spacing w:line="360" w:lineRule="auto"/>
        <w:ind w:firstLine="60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就以课程中编程来说，对我们完全是一个陌生的东西。虽然我们学习过</w:t>
      </w:r>
      <w:r>
        <w:rPr>
          <w:rFonts w:asciiTheme="minorEastAsia" w:hAnsiTheme="minorEastAsia" w:cstheme="minorEastAsia"/>
          <w:sz w:val="24"/>
          <w:szCs w:val="24"/>
        </w:rPr>
        <w:t>C</w:t>
      </w:r>
      <w:r>
        <w:rPr>
          <w:rFonts w:hint="eastAsia" w:asciiTheme="minorEastAsia" w:hAnsiTheme="minorEastAsia" w:cstheme="minorEastAsia"/>
          <w:sz w:val="24"/>
          <w:szCs w:val="24"/>
        </w:rPr>
        <w:t>语言，但是用于一个之前完全没有涉及过的领域，是一个巨大的挑战。于是我们只有认真查阅资料，去学习，问老师，一步步去试验，去挑战。我们成功了，正如老师说的：没有什么困难可以阻挡一群乐观而且好学的人。做创新的过程真是一个不断在学习的过程。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 w:line="460" w:lineRule="atLeast"/>
        <w:rPr>
          <w:rStyle w:val="7"/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当然我们遇到的困难远远不止在程序上，对于小车的组装还是十分简单的，只要按照书上说的就好。但是真正到了去控制它的时候就不是那么简单了，就说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小车转向</w:t>
      </w:r>
      <w:r>
        <w:rPr>
          <w:rFonts w:hint="eastAsia" w:asciiTheme="minorEastAsia" w:hAnsiTheme="minorEastAsia" w:cstheme="minorEastAsia"/>
          <w:sz w:val="24"/>
          <w:szCs w:val="24"/>
        </w:rPr>
        <w:t>这件事来说，就花了我们好长时间。我们想了好多方法，一开始只是去调节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车轮转速</w:t>
      </w:r>
      <w:r>
        <w:rPr>
          <w:rFonts w:hint="eastAsia" w:asciiTheme="minorEastAsia" w:hAnsiTheme="minorEastAsia" w:cstheme="minorEastAsia"/>
          <w:sz w:val="24"/>
          <w:szCs w:val="24"/>
        </w:rPr>
        <w:t>，始终达不到想要的结果。我们只能放弃，换另一种方法：尝试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改变转向时间</w:t>
      </w:r>
      <w:r>
        <w:rPr>
          <w:rFonts w:hint="eastAsia" w:asciiTheme="minorEastAsia" w:hAnsiTheme="minorEastAsia" w:cstheme="minorEastAsia"/>
          <w:sz w:val="24"/>
          <w:szCs w:val="24"/>
        </w:rPr>
        <w:t>最终找到了相对好的方法。现实告诉我们只有你不要放弃，开动大脑去寻找方法，就一定可以成功。</w:t>
      </w:r>
    </w:p>
    <w:p>
      <w:pPr>
        <w:pStyle w:val="6"/>
        <w:widowControl/>
        <w:numPr>
          <w:numId w:val="0"/>
        </w:numPr>
        <w:shd w:val="clear" w:color="auto" w:fill="FFFFFF"/>
        <w:spacing w:before="0" w:beforeAutospacing="0" w:after="0" w:afterAutospacing="0" w:line="460" w:lineRule="atLeast"/>
        <w:jc w:val="left"/>
        <w:rPr>
          <w:rStyle w:val="7"/>
          <w:rFonts w:ascii="Times New Roman" w:hAnsi="Times New Roman" w:cs="Times New Roman"/>
          <w:color w:val="000000"/>
          <w:sz w:val="30"/>
          <w:szCs w:val="30"/>
        </w:rPr>
      </w:pPr>
    </w:p>
    <w:p>
      <w:pPr>
        <w:pStyle w:val="6"/>
        <w:widowControl/>
        <w:numPr>
          <w:numId w:val="0"/>
        </w:numPr>
        <w:shd w:val="clear" w:color="auto" w:fill="FFFFFF"/>
        <w:spacing w:before="0" w:beforeAutospacing="0" w:after="0" w:afterAutospacing="0" w:line="460" w:lineRule="atLeast"/>
        <w:jc w:val="left"/>
        <w:rPr>
          <w:rStyle w:val="7"/>
          <w:rFonts w:ascii="Times New Roman" w:hAnsi="Times New Roman" w:cs="Times New Roman"/>
          <w:color w:val="000000"/>
          <w:sz w:val="30"/>
          <w:szCs w:val="30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C504"/>
    <w:multiLevelType w:val="singleLevel"/>
    <w:tmpl w:val="5869C504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869C6F2"/>
    <w:multiLevelType w:val="singleLevel"/>
    <w:tmpl w:val="5869C6F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ED"/>
    <w:rsid w:val="000B58ED"/>
    <w:rsid w:val="001A6E43"/>
    <w:rsid w:val="003E08DA"/>
    <w:rsid w:val="004D2F99"/>
    <w:rsid w:val="00CA1F2D"/>
    <w:rsid w:val="00EC4856"/>
    <w:rsid w:val="43FA3B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sz w:val="24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qowt-stl-正文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7">
    <w:name w:val="qowt-font5-gb2312"/>
    <w:basedOn w:val="3"/>
    <w:qFormat/>
    <w:uiPriority w:val="0"/>
  </w:style>
  <w:style w:type="character" w:customStyle="1" w:styleId="8">
    <w:name w:val="qowt-font3-arial"/>
    <w:basedOn w:val="3"/>
    <w:qFormat/>
    <w:uiPriority w:val="0"/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LZU</Company>
  <Pages>2</Pages>
  <Words>76</Words>
  <Characters>438</Characters>
  <Lines>3</Lines>
  <Paragraphs>1</Paragraphs>
  <TotalTime>0</TotalTime>
  <ScaleCrop>false</ScaleCrop>
  <LinksUpToDate>false</LinksUpToDate>
  <CharactersWithSpaces>513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2016-12-13T03:10:00Z</dcterms:created>
  <dc:creator>kinggo Chow</dc:creator>
  <cp:lastModifiedBy>ASUS</cp:lastModifiedBy>
  <dcterms:modified xsi:type="dcterms:W3CDTF">2017-01-02T03:33:35Z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