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page" w:horzAnchor="margin" w:tblpY="324"/>
        <w:tblOverlap w:val="never"/>
        <w:tblW w:w="396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1370"/>
        <w:gridCol w:w="1323"/>
      </w:tblGrid>
      <w:tr w:rsidR="00DB5530" w:rsidRPr="00DB5530" w14:paraId="47934476" w14:textId="77777777" w:rsidTr="00DB5530">
        <w:trPr>
          <w:trHeight w:hRule="exact" w:val="25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7F9D1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 xml:space="preserve">IN DIA. 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收货人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: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17A7F6" w14:textId="77777777" w:rsidR="00DB5530" w:rsidRPr="00DB5530" w:rsidRDefault="00DB5530" w:rsidP="00DB5530">
            <w:pPr>
              <w:widowControl/>
              <w:spacing w:line="160" w:lineRule="atLeast"/>
              <w:rPr>
                <w:rFonts w:eastAsia="微软雅黑"/>
                <w:b/>
                <w:color w:val="0066FF"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A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LEXANDER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’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S STEAKHOUSE</w:t>
            </w:r>
          </w:p>
        </w:tc>
      </w:tr>
      <w:tr w:rsidR="00DB5530" w:rsidRPr="00DB5530" w14:paraId="311E2E23" w14:textId="77777777" w:rsidTr="00DB5530">
        <w:trPr>
          <w:trHeight w:hRule="exact" w:val="25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63044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Item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产品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: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692E5" w14:textId="77777777" w:rsidR="00DB5530" w:rsidRPr="00DB5530" w:rsidRDefault="00DB5530" w:rsidP="00DB5530">
            <w:pPr>
              <w:widowControl/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{{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itemName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}}</w:t>
            </w:r>
          </w:p>
        </w:tc>
      </w:tr>
      <w:tr w:rsidR="00DB5530" w:rsidRPr="00DB5530" w14:paraId="4B5DB22D" w14:textId="77777777" w:rsidTr="00DB5530">
        <w:trPr>
          <w:trHeight w:hRule="exact" w:val="25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CD179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 xml:space="preserve">Item Code 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编码：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5D0A37" w14:textId="77777777" w:rsidR="00DB5530" w:rsidRPr="00DB5530" w:rsidRDefault="00DB5530" w:rsidP="00DB5530">
            <w:pPr>
              <w:widowControl/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{{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itemC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ode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}}</w:t>
            </w:r>
          </w:p>
        </w:tc>
      </w:tr>
      <w:tr w:rsidR="00DB5530" w:rsidRPr="00DB5530" w14:paraId="37DBF805" w14:textId="77777777" w:rsidTr="00DB5530">
        <w:trPr>
          <w:trHeight w:hRule="exact" w:val="255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94C26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 xml:space="preserve">C/NO. 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箱号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3B4BEA" w14:textId="77777777" w:rsidR="00DB5530" w:rsidRPr="00DB5530" w:rsidRDefault="00DB5530" w:rsidP="00DB5530">
            <w:pPr>
              <w:widowControl/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{{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box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C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ode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}}</w:t>
            </w:r>
          </w:p>
        </w:tc>
      </w:tr>
      <w:tr w:rsidR="00DB5530" w:rsidRPr="00DB5530" w14:paraId="562A4FE9" w14:textId="77777777" w:rsidTr="00DB5530">
        <w:trPr>
          <w:trHeight w:hRule="exact" w:val="25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6B183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Q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’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TY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 xml:space="preserve"> 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数量：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4A2F7" w14:textId="77777777" w:rsidR="00DB5530" w:rsidRPr="00DB5530" w:rsidRDefault="00DB5530" w:rsidP="00DB5530">
            <w:pPr>
              <w:spacing w:line="160" w:lineRule="atLeast"/>
              <w:ind w:left="520" w:hangingChars="400" w:hanging="520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{{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count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CB64D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PCS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.</w:t>
            </w:r>
          </w:p>
        </w:tc>
      </w:tr>
      <w:tr w:rsidR="00DB5530" w:rsidRPr="00DB5530" w14:paraId="76D2ADC2" w14:textId="77777777" w:rsidTr="00DB5530">
        <w:trPr>
          <w:trHeight w:hRule="exact" w:val="25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8705E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G.W.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 xml:space="preserve"> 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毛重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: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0B8E01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{{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grossWeight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39D9E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KG.</w:t>
            </w:r>
          </w:p>
        </w:tc>
      </w:tr>
      <w:tr w:rsidR="00DB5530" w:rsidRPr="00DB5530" w14:paraId="6BF012E1" w14:textId="77777777" w:rsidTr="00DB5530">
        <w:trPr>
          <w:trHeight w:hRule="exact" w:val="25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0D2E2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N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.W.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 xml:space="preserve"> 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净重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</w:rPr>
              <w:t>: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86CEB1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{{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netWeight</w:t>
            </w:r>
            <w:r w:rsidRPr="00DB5530">
              <w:rPr>
                <w:rFonts w:eastAsia="微软雅黑" w:hint="eastAsia"/>
                <w:b/>
                <w:kern w:val="0"/>
                <w:sz w:val="13"/>
                <w:szCs w:val="13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424AE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KG.</w:t>
            </w:r>
          </w:p>
        </w:tc>
      </w:tr>
      <w:tr w:rsidR="00DB5530" w:rsidRPr="00DB5530" w14:paraId="4AEF3919" w14:textId="77777777" w:rsidTr="00DB5530">
        <w:trPr>
          <w:trHeight w:hRule="exact" w:val="25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142B0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 xml:space="preserve">MEAS. 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尺寸</w:t>
            </w: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: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384B01" w14:textId="77777777" w:rsidR="00DB5530" w:rsidRPr="00DB5530" w:rsidRDefault="00DB5530" w:rsidP="00DB5530">
            <w:pPr>
              <w:spacing w:line="160" w:lineRule="atLeast"/>
              <w:rPr>
                <w:rFonts w:ascii="微软雅黑" w:eastAsia="微软雅黑" w:hAnsi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ascii="微软雅黑" w:eastAsia="微软雅黑" w:hAnsi="微软雅黑" w:hint="eastAsia"/>
                <w:b/>
                <w:kern w:val="0"/>
                <w:sz w:val="13"/>
                <w:szCs w:val="13"/>
                <w:lang w:eastAsia="zh-CN"/>
              </w:rPr>
              <w:t>{{</w:t>
            </w:r>
            <w:r w:rsidRPr="00DB5530">
              <w:rPr>
                <w:rFonts w:ascii="微软雅黑" w:eastAsia="微软雅黑" w:hAnsi="微软雅黑"/>
                <w:b/>
                <w:kern w:val="0"/>
                <w:sz w:val="13"/>
                <w:szCs w:val="13"/>
                <w:lang w:eastAsia="zh-CN"/>
              </w:rPr>
              <w:t>size</w:t>
            </w:r>
            <w:r w:rsidRPr="00DB5530">
              <w:rPr>
                <w:rFonts w:ascii="微软雅黑" w:eastAsia="微软雅黑" w:hAnsi="微软雅黑" w:hint="eastAsia"/>
                <w:b/>
                <w:kern w:val="0"/>
                <w:sz w:val="13"/>
                <w:szCs w:val="13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242F2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3"/>
                <w:szCs w:val="13"/>
                <w:lang w:eastAsia="zh-CN"/>
              </w:rPr>
              <w:t>CM</w:t>
            </w:r>
          </w:p>
        </w:tc>
      </w:tr>
      <w:tr w:rsidR="00DB5530" w:rsidRPr="00DB5530" w14:paraId="764BB977" w14:textId="77777777" w:rsidTr="00DB5530">
        <w:trPr>
          <w:trHeight w:val="22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E3F3C" w14:textId="77777777" w:rsidR="00DB5530" w:rsidRPr="00DB5530" w:rsidRDefault="00DB5530" w:rsidP="00DB5530">
            <w:pPr>
              <w:snapToGrid w:val="0"/>
              <w:spacing w:line="160" w:lineRule="atLeast"/>
              <w:contextualSpacing/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Destination</w:t>
            </w:r>
          </w:p>
          <w:p w14:paraId="5E7CC1C1" w14:textId="77777777" w:rsidR="00DB5530" w:rsidRPr="00DB5530" w:rsidRDefault="00DB5530" w:rsidP="00DB5530">
            <w:pPr>
              <w:snapToGrid w:val="0"/>
              <w:spacing w:line="160" w:lineRule="atLeast"/>
              <w:contextualSpacing/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DB5530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目的地：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21E499" w14:textId="77777777" w:rsidR="00DB5530" w:rsidRPr="00DB5530" w:rsidRDefault="00DB5530" w:rsidP="00DB5530">
            <w:pPr>
              <w:snapToGrid w:val="0"/>
              <w:spacing w:line="160" w:lineRule="atLeast"/>
              <w:contextualSpacing/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DB5530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Gourmet &amp; More 2976 Alvarado Street, Unit D, San Leandro, CA 94577</w:t>
            </w:r>
          </w:p>
        </w:tc>
      </w:tr>
      <w:tr w:rsidR="00DB5530" w:rsidRPr="00DB5530" w14:paraId="0BA425E5" w14:textId="77777777" w:rsidTr="00DB5530">
        <w:trPr>
          <w:trHeight w:val="22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FC0C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SHIP TO: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D02EE7" w14:textId="77777777" w:rsidR="00DB5530" w:rsidRPr="00DB5530" w:rsidRDefault="00DB5530" w:rsidP="00DB5530">
            <w:pPr>
              <w:spacing w:line="160" w:lineRule="atLeast"/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DB5530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OAKLAND PORT, CA, US</w:t>
            </w:r>
          </w:p>
        </w:tc>
      </w:tr>
      <w:tr w:rsidR="00DB5530" w:rsidRPr="00DB5530" w14:paraId="626145AC" w14:textId="77777777" w:rsidTr="00DB5530">
        <w:trPr>
          <w:trHeight w:val="227"/>
        </w:trPr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34E6ABB" w14:textId="77777777" w:rsidR="00DB5530" w:rsidRPr="00DB5530" w:rsidRDefault="00DB5530" w:rsidP="00DB5530">
            <w:pPr>
              <w:spacing w:line="160" w:lineRule="atLeast"/>
              <w:jc w:val="center"/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DB5530">
              <w:rPr>
                <w:rFonts w:eastAsia="微软雅黑"/>
                <w:b/>
                <w:kern w:val="0"/>
                <w:sz w:val="15"/>
                <w:szCs w:val="15"/>
              </w:rPr>
              <w:t>MADE IN CHINA</w:t>
            </w:r>
          </w:p>
        </w:tc>
      </w:tr>
    </w:tbl>
    <w:p w14:paraId="5D9312F6" w14:textId="77777777" w:rsidR="00727301" w:rsidRDefault="00727301"/>
    <w:sectPr w:rsidR="00727301" w:rsidSect="00DB5530">
      <w:pgSz w:w="4536" w:h="3969"/>
      <w:pgMar w:top="284" w:right="170" w:bottom="17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30"/>
    <w:rsid w:val="00006DE2"/>
    <w:rsid w:val="005E0423"/>
    <w:rsid w:val="00727301"/>
    <w:rsid w:val="007C1ED1"/>
    <w:rsid w:val="00DB5530"/>
    <w:rsid w:val="00E02EDC"/>
    <w:rsid w:val="00F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0357"/>
  <w15:chartTrackingRefBased/>
  <w15:docId w15:val="{F02DA614-0AEB-4B41-90D6-00F6D26D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530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lang w:eastAsia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Jianjun Gao</dc:creator>
  <cp:keywords/>
  <dc:description/>
  <cp:lastModifiedBy>Jianjun Gao</cp:lastModifiedBy>
  <cp:revision>1</cp:revision>
  <dcterms:created xsi:type="dcterms:W3CDTF">2024-11-07T03:38:00Z</dcterms:created>
  <dcterms:modified xsi:type="dcterms:W3CDTF">2024-11-07T03:47:00Z</dcterms:modified>
</cp:coreProperties>
</file>