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75981" w14:textId="77777777" w:rsidR="00D17F92" w:rsidRDefault="00000000">
      <w:pPr>
        <w:pStyle w:val="Title"/>
      </w:pPr>
      <w:r>
        <w:t>R markdown coding challange</w:t>
      </w:r>
    </w:p>
    <w:p w14:paraId="3B475982" w14:textId="77777777" w:rsidR="00D17F92" w:rsidRDefault="00000000">
      <w:pPr>
        <w:pStyle w:val="Date"/>
      </w:pPr>
      <w:r>
        <w:t>2025-02-27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830365908"/>
        <w:docPartObj>
          <w:docPartGallery w:val="Table of Contents"/>
          <w:docPartUnique/>
        </w:docPartObj>
      </w:sdtPr>
      <w:sdtContent>
        <w:p w14:paraId="3B475983" w14:textId="77777777" w:rsidR="00D17F92" w:rsidRDefault="00000000">
          <w:pPr>
            <w:pStyle w:val="TOCHeading"/>
          </w:pPr>
          <w:r>
            <w:t>Table of Contents</w:t>
          </w:r>
        </w:p>
        <w:p w14:paraId="08E185E9" w14:textId="52D798DF" w:rsidR="00115A0D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1646996" w:history="1">
            <w:r w:rsidR="00115A0D" w:rsidRPr="00330E21">
              <w:rPr>
                <w:rStyle w:val="Hyperlink"/>
                <w:noProof/>
              </w:rPr>
              <w:t>R Markdown</w:t>
            </w:r>
            <w:r w:rsidR="00115A0D">
              <w:rPr>
                <w:noProof/>
                <w:webHidden/>
              </w:rPr>
              <w:tab/>
            </w:r>
            <w:r w:rsidR="00115A0D">
              <w:rPr>
                <w:noProof/>
                <w:webHidden/>
              </w:rPr>
              <w:fldChar w:fldCharType="begin"/>
            </w:r>
            <w:r w:rsidR="00115A0D">
              <w:rPr>
                <w:noProof/>
                <w:webHidden/>
              </w:rPr>
              <w:instrText xml:space="preserve"> PAGEREF _Toc191646996 \h </w:instrText>
            </w:r>
            <w:r w:rsidR="00115A0D">
              <w:rPr>
                <w:noProof/>
                <w:webHidden/>
              </w:rPr>
            </w:r>
            <w:r w:rsidR="00115A0D">
              <w:rPr>
                <w:noProof/>
                <w:webHidden/>
              </w:rPr>
              <w:fldChar w:fldCharType="separate"/>
            </w:r>
            <w:r w:rsidR="00115A0D">
              <w:rPr>
                <w:noProof/>
                <w:webHidden/>
              </w:rPr>
              <w:t>1</w:t>
            </w:r>
            <w:r w:rsidR="00115A0D">
              <w:rPr>
                <w:noProof/>
                <w:webHidden/>
              </w:rPr>
              <w:fldChar w:fldCharType="end"/>
            </w:r>
          </w:hyperlink>
        </w:p>
        <w:p w14:paraId="3B475984" w14:textId="4EDAF125" w:rsidR="00D17F92" w:rsidRDefault="00000000">
          <w:r>
            <w:fldChar w:fldCharType="end"/>
          </w:r>
        </w:p>
      </w:sdtContent>
    </w:sdt>
    <w:p w14:paraId="3B475985" w14:textId="77777777" w:rsidR="00D17F92" w:rsidRDefault="00000000">
      <w:pPr>
        <w:pStyle w:val="Heading2"/>
      </w:pPr>
      <w:bookmarkStart w:id="0" w:name="r-markdown"/>
      <w:bookmarkStart w:id="1" w:name="_Toc191646996"/>
      <w:r>
        <w:t>R Markdown</w:t>
      </w:r>
      <w:bookmarkEnd w:id="1"/>
    </w:p>
    <w:p w14:paraId="3B475986" w14:textId="77777777" w:rsidR="00D17F92" w:rsidRDefault="00000000">
      <w:pPr>
        <w:pStyle w:val="Compact"/>
        <w:numPr>
          <w:ilvl w:val="0"/>
          <w:numId w:val="2"/>
        </w:numPr>
      </w:pPr>
      <w:r>
        <w:t>YAML header: top part of the markdown file that specifies the format of the document</w:t>
      </w:r>
    </w:p>
    <w:p w14:paraId="3B475987" w14:textId="77777777" w:rsidR="00D17F92" w:rsidRDefault="00000000">
      <w:pPr>
        <w:pStyle w:val="Compact"/>
        <w:numPr>
          <w:ilvl w:val="0"/>
          <w:numId w:val="2"/>
        </w:numPr>
      </w:pPr>
      <w:r>
        <w:t>Literate programming: combination of English writing and code</w:t>
      </w:r>
    </w:p>
    <w:p w14:paraId="3B475988" w14:textId="79C30FA5" w:rsidR="00D17F92" w:rsidRDefault="00000000">
      <w:pPr>
        <w:pStyle w:val="FirstParagraph"/>
      </w:pPr>
      <w:hyperlink r:id="rId5">
        <w:r>
          <w:rPr>
            <w:rStyle w:val="Hyperlink"/>
          </w:rPr>
          <w:t>Find data here</w:t>
        </w:r>
      </w:hyperlink>
    </w:p>
    <w:p w14:paraId="3B475989" w14:textId="77777777" w:rsidR="00D17F92" w:rsidRDefault="00000000">
      <w:pPr>
        <w:pStyle w:val="BodyText"/>
      </w:pPr>
      <w:r>
        <w:t>this is the code from coding challenge 3 question 5</w:t>
      </w:r>
    </w:p>
    <w:p w14:paraId="3B47598A" w14:textId="77777777" w:rsidR="00D17F92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(rmarkdown)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(pandoc)</w:t>
      </w:r>
    </w:p>
    <w:p w14:paraId="3B47598B" w14:textId="77777777" w:rsidR="00D17F9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'pandoc'</w:t>
      </w:r>
    </w:p>
    <w:p w14:paraId="3B47598C" w14:textId="77777777" w:rsidR="00D17F92" w:rsidRDefault="00000000">
      <w:pPr>
        <w:pStyle w:val="SourceCode"/>
      </w:pPr>
      <w:r>
        <w:rPr>
          <w:rStyle w:val="VerbatimChar"/>
        </w:rPr>
        <w:t>## The following objects are masked from 'package:rmarkdown':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pandoc_available, pandoc_convert, pandoc_version</w:t>
      </w:r>
    </w:p>
    <w:p w14:paraId="3B47598D" w14:textId="77777777" w:rsidR="00D17F92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3B47598E" w14:textId="77777777" w:rsidR="00D17F92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1.1.4     ✔ readr     2.1.5</w:t>
      </w:r>
      <w:r>
        <w:br/>
      </w:r>
      <w:r>
        <w:rPr>
          <w:rStyle w:val="VerbatimChar"/>
        </w:rPr>
        <w:t>## ✔ forcats   1.0.0     ✔ stringr   1.5.1</w:t>
      </w:r>
      <w:r>
        <w:br/>
      </w:r>
      <w:r>
        <w:rPr>
          <w:rStyle w:val="VerbatimChar"/>
        </w:rPr>
        <w:t>## ✔ ggplot2   3.5.1     ✔ tibble    3.2.1</w:t>
      </w:r>
      <w:r>
        <w:br/>
      </w:r>
      <w:r>
        <w:rPr>
          <w:rStyle w:val="VerbatimChar"/>
        </w:rPr>
        <w:t>## ✔ lubridate 1.9.4     ✔ tidyr     1.3.1</w:t>
      </w:r>
      <w:r>
        <w:br/>
      </w:r>
      <w:r>
        <w:rPr>
          <w:rStyle w:val="VerbatimChar"/>
        </w:rPr>
        <w:t>## ✔ purrr     1.0.4</w:t>
      </w:r>
    </w:p>
    <w:p w14:paraId="3B47598F" w14:textId="77777777" w:rsidR="00D17F92" w:rsidRDefault="00000000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3B475990" w14:textId="77777777" w:rsidR="00D17F92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(ggrepel)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(ggpubr)</w:t>
      </w:r>
      <w:r>
        <w:br/>
      </w:r>
      <w:r>
        <w:rPr>
          <w:rStyle w:val="FunctionTok"/>
        </w:rPr>
        <w:lastRenderedPageBreak/>
        <w:t>library</w:t>
      </w:r>
      <w:r>
        <w:rPr>
          <w:rStyle w:val="NormalTok"/>
        </w:rPr>
        <w:t>(tinytex)</w:t>
      </w:r>
      <w:r>
        <w:br/>
      </w:r>
      <w:r>
        <w:br/>
      </w:r>
      <w:r>
        <w:rPr>
          <w:rStyle w:val="NormalTok"/>
        </w:rPr>
        <w:t xml:space="preserve">mycodata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"MycotoxinData.csv"</w:t>
      </w:r>
      <w:r>
        <w:rPr>
          <w:rStyle w:val="NormalTok"/>
        </w:rPr>
        <w:t xml:space="preserve">, </w:t>
      </w:r>
      <w:r>
        <w:rPr>
          <w:rStyle w:val="AttributeTok"/>
        </w:rPr>
        <w:t>na.strings =</w:t>
      </w:r>
      <w:r>
        <w:rPr>
          <w:rStyle w:val="NormalTok"/>
        </w:rPr>
        <w:t xml:space="preserve"> </w:t>
      </w:r>
      <w:r>
        <w:rPr>
          <w:rStyle w:val="StringTok"/>
        </w:rPr>
        <w:t>"na"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(mycodata)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(mycodata)</w:t>
      </w:r>
    </w:p>
    <w:p w14:paraId="3B475991" w14:textId="77777777" w:rsidR="00D17F92" w:rsidRDefault="00000000">
      <w:pPr>
        <w:pStyle w:val="SourceCode"/>
      </w:pPr>
      <w:r>
        <w:rPr>
          <w:rStyle w:val="VerbatimChar"/>
        </w:rPr>
        <w:t>## 'data.frame':    375 obs. of  6 variables:</w:t>
      </w:r>
      <w:r>
        <w:br/>
      </w:r>
      <w:r>
        <w:rPr>
          <w:rStyle w:val="VerbatimChar"/>
        </w:rPr>
        <w:t>##  $ Treatment     : chr  "Fg" "Fg" "Fg" "Fg" ...</w:t>
      </w:r>
      <w:r>
        <w:br/>
      </w:r>
      <w:r>
        <w:rPr>
          <w:rStyle w:val="VerbatimChar"/>
        </w:rPr>
        <w:t>##  $ Cultivar      : chr  "Wheaton" "Wheaton" "Wheaton" "Wheaton" ...</w:t>
      </w:r>
      <w:r>
        <w:br/>
      </w:r>
      <w:r>
        <w:rPr>
          <w:rStyle w:val="VerbatimChar"/>
        </w:rPr>
        <w:t>##  $ BioRep        : int  2 2 2 2 2 2 2 2 2 3 ...</w:t>
      </w:r>
      <w:r>
        <w:br/>
      </w:r>
      <w:r>
        <w:rPr>
          <w:rStyle w:val="VerbatimChar"/>
        </w:rPr>
        <w:t>##  $ MassperSeed_mg: num  10.29 12.8 2.85 6.5 10.18 ...</w:t>
      </w:r>
      <w:r>
        <w:br/>
      </w:r>
      <w:r>
        <w:rPr>
          <w:rStyle w:val="VerbatimChar"/>
        </w:rPr>
        <w:t>##  $ DON           : num  107.3 32.6 416 211.9 124 ...</w:t>
      </w:r>
      <w:r>
        <w:br/>
      </w:r>
      <w:r>
        <w:rPr>
          <w:rStyle w:val="VerbatimChar"/>
        </w:rPr>
        <w:t>##  $ X15ADON       : num  3 0.85 3.5 3.1 4.8 3.3 6.9 2.9 2.1 0.71 ...</w:t>
      </w:r>
    </w:p>
    <w:p w14:paraId="3B475992" w14:textId="77777777" w:rsidR="00D17F92" w:rsidRDefault="00000000">
      <w:pPr>
        <w:pStyle w:val="SourceCode"/>
      </w:pPr>
      <w:r>
        <w:rPr>
          <w:rStyle w:val="NormalTok"/>
        </w:rPr>
        <w:t>mycodata</w:t>
      </w:r>
      <w:r>
        <w:rPr>
          <w:rStyle w:val="SpecialCharTok"/>
        </w:rPr>
        <w:t>$</w:t>
      </w:r>
      <w:r>
        <w:rPr>
          <w:rStyle w:val="NormalTok"/>
        </w:rPr>
        <w:t>Treatment</w:t>
      </w:r>
      <w:r>
        <w:rPr>
          <w:rStyle w:val="OtherTok"/>
        </w:rPr>
        <w:t>=</w:t>
      </w:r>
      <w:r>
        <w:rPr>
          <w:rStyle w:val="FunctionTok"/>
        </w:rPr>
        <w:t>as.factor</w:t>
      </w:r>
      <w:r>
        <w:rPr>
          <w:rStyle w:val="NormalTok"/>
        </w:rPr>
        <w:t>(mycodata</w:t>
      </w:r>
      <w:r>
        <w:rPr>
          <w:rStyle w:val="SpecialCharTok"/>
        </w:rPr>
        <w:t>$</w:t>
      </w:r>
      <w:r>
        <w:rPr>
          <w:rStyle w:val="NormalTok"/>
        </w:rPr>
        <w:t>Treatment)</w:t>
      </w:r>
      <w:r>
        <w:br/>
      </w:r>
      <w:r>
        <w:rPr>
          <w:rStyle w:val="NormalTok"/>
        </w:rPr>
        <w:t>mycodata</w:t>
      </w:r>
      <w:r>
        <w:rPr>
          <w:rStyle w:val="SpecialCharTok"/>
        </w:rPr>
        <w:t>$</w:t>
      </w:r>
      <w:r>
        <w:rPr>
          <w:rStyle w:val="NormalTok"/>
        </w:rPr>
        <w:t>Cultivar</w:t>
      </w:r>
      <w:r>
        <w:rPr>
          <w:rStyle w:val="OtherTok"/>
        </w:rPr>
        <w:t>=</w:t>
      </w:r>
      <w:r>
        <w:rPr>
          <w:rStyle w:val="FunctionTok"/>
        </w:rPr>
        <w:t>as.factor</w:t>
      </w:r>
      <w:r>
        <w:rPr>
          <w:rStyle w:val="NormalTok"/>
        </w:rPr>
        <w:t>(mycodata</w:t>
      </w:r>
      <w:r>
        <w:rPr>
          <w:rStyle w:val="SpecialCharTok"/>
        </w:rPr>
        <w:t>$</w:t>
      </w:r>
      <w:r>
        <w:rPr>
          <w:rStyle w:val="NormalTok"/>
        </w:rPr>
        <w:t>Cultivar)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(mycodata)</w:t>
      </w:r>
    </w:p>
    <w:p w14:paraId="3B475993" w14:textId="77777777" w:rsidR="00D17F92" w:rsidRPr="00115A0D" w:rsidRDefault="00000000">
      <w:pPr>
        <w:pStyle w:val="SourceCode"/>
        <w:rPr>
          <w:lang w:val="pt-BR"/>
        </w:rPr>
      </w:pPr>
      <w:r>
        <w:rPr>
          <w:rStyle w:val="VerbatimChar"/>
        </w:rPr>
        <w:t>## 'data.frame':    375 obs. of  6 variables:</w:t>
      </w:r>
      <w:r>
        <w:br/>
      </w:r>
      <w:r>
        <w:rPr>
          <w:rStyle w:val="VerbatimChar"/>
        </w:rPr>
        <w:t>##  $ Treatment     : Factor w/ 5 levels "Fg","Fg + 37",..: 1 1 1 1 1 1 1 1 1 1 ...</w:t>
      </w:r>
      <w:r>
        <w:br/>
      </w:r>
      <w:r>
        <w:rPr>
          <w:rStyle w:val="VerbatimChar"/>
        </w:rPr>
        <w:t>##  $ Cultivar      : Factor w/ 2 levels "Ambassador","Wheaton": 2 2 2 2 2 2 2 2 2 2 ...</w:t>
      </w:r>
      <w:r>
        <w:br/>
      </w:r>
      <w:r>
        <w:rPr>
          <w:rStyle w:val="VerbatimChar"/>
        </w:rPr>
        <w:t>##  $ BioRep        : int  2 2 2 2 2 2 2 2 2 3 ...</w:t>
      </w:r>
      <w:r>
        <w:br/>
      </w:r>
      <w:r>
        <w:rPr>
          <w:rStyle w:val="VerbatimChar"/>
        </w:rPr>
        <w:t>##  $ MassperSeed_mg: num  10.29 12.8 2.85 6.5 10.18 ...</w:t>
      </w:r>
      <w:r>
        <w:br/>
      </w:r>
      <w:r w:rsidRPr="00115A0D">
        <w:rPr>
          <w:rStyle w:val="VerbatimChar"/>
          <w:lang w:val="pt-BR"/>
        </w:rPr>
        <w:t>##  $ DON           : num  107.3 32.6 416 211.9 124 ...</w:t>
      </w:r>
      <w:r w:rsidRPr="00115A0D">
        <w:rPr>
          <w:lang w:val="pt-BR"/>
        </w:rPr>
        <w:br/>
      </w:r>
      <w:r w:rsidRPr="00115A0D">
        <w:rPr>
          <w:rStyle w:val="VerbatimChar"/>
          <w:lang w:val="pt-BR"/>
        </w:rPr>
        <w:t>##  $ X15ADON       : num  3 0.85 3.5 3.1 4.8 3.3 6.9 2.9 2.1 0.71 ...</w:t>
      </w:r>
    </w:p>
    <w:p w14:paraId="3B475994" w14:textId="77777777" w:rsidR="00D17F92" w:rsidRPr="00115A0D" w:rsidRDefault="00000000">
      <w:pPr>
        <w:pStyle w:val="SourceCode"/>
        <w:rPr>
          <w:lang w:val="pt-BR"/>
        </w:rPr>
      </w:pPr>
      <w:r w:rsidRPr="00115A0D">
        <w:rPr>
          <w:rStyle w:val="NormalTok"/>
          <w:lang w:val="pt-BR"/>
        </w:rPr>
        <w:t xml:space="preserve">cbbPalette </w:t>
      </w:r>
      <w:r w:rsidRPr="00115A0D">
        <w:rPr>
          <w:rStyle w:val="OtherTok"/>
          <w:lang w:val="pt-BR"/>
        </w:rPr>
        <w:t>&lt;-</w:t>
      </w:r>
      <w:r w:rsidRPr="00115A0D">
        <w:rPr>
          <w:rStyle w:val="NormalTok"/>
          <w:lang w:val="pt-BR"/>
        </w:rPr>
        <w:t xml:space="preserve"> </w:t>
      </w:r>
      <w:r w:rsidRPr="00115A0D">
        <w:rPr>
          <w:rStyle w:val="FunctionTok"/>
          <w:lang w:val="pt-BR"/>
        </w:rPr>
        <w:t>c</w:t>
      </w:r>
      <w:r w:rsidRPr="00115A0D">
        <w:rPr>
          <w:rStyle w:val="NormalTok"/>
          <w:lang w:val="pt-BR"/>
        </w:rPr>
        <w:t>(</w:t>
      </w:r>
      <w:r w:rsidRPr="00115A0D">
        <w:rPr>
          <w:rStyle w:val="StringTok"/>
          <w:lang w:val="pt-BR"/>
        </w:rPr>
        <w:t>"#000000"</w:t>
      </w:r>
      <w:r w:rsidRPr="00115A0D">
        <w:rPr>
          <w:rStyle w:val="NormalTok"/>
          <w:lang w:val="pt-BR"/>
        </w:rPr>
        <w:t xml:space="preserve">, </w:t>
      </w:r>
      <w:r w:rsidRPr="00115A0D">
        <w:rPr>
          <w:rStyle w:val="StringTok"/>
          <w:lang w:val="pt-BR"/>
        </w:rPr>
        <w:t>"#E69F00"</w:t>
      </w:r>
      <w:r w:rsidRPr="00115A0D">
        <w:rPr>
          <w:rStyle w:val="NormalTok"/>
          <w:lang w:val="pt-BR"/>
        </w:rPr>
        <w:t xml:space="preserve">, </w:t>
      </w:r>
      <w:r w:rsidRPr="00115A0D">
        <w:rPr>
          <w:rStyle w:val="StringTok"/>
          <w:lang w:val="pt-BR"/>
        </w:rPr>
        <w:t>"#56B4E9"</w:t>
      </w:r>
      <w:r w:rsidRPr="00115A0D">
        <w:rPr>
          <w:rStyle w:val="NormalTok"/>
          <w:lang w:val="pt-BR"/>
        </w:rPr>
        <w:t xml:space="preserve">, </w:t>
      </w:r>
      <w:r w:rsidRPr="00115A0D">
        <w:rPr>
          <w:rStyle w:val="StringTok"/>
          <w:lang w:val="pt-BR"/>
        </w:rPr>
        <w:t>"#009E73"</w:t>
      </w:r>
      <w:r w:rsidRPr="00115A0D">
        <w:rPr>
          <w:rStyle w:val="NormalTok"/>
          <w:lang w:val="pt-BR"/>
        </w:rPr>
        <w:t xml:space="preserve">, </w:t>
      </w:r>
      <w:r w:rsidRPr="00115A0D">
        <w:rPr>
          <w:rStyle w:val="StringTok"/>
          <w:lang w:val="pt-BR"/>
        </w:rPr>
        <w:t>"#F0E442"</w:t>
      </w:r>
      <w:r w:rsidRPr="00115A0D">
        <w:rPr>
          <w:rStyle w:val="NormalTok"/>
          <w:lang w:val="pt-BR"/>
        </w:rPr>
        <w:t xml:space="preserve">, </w:t>
      </w:r>
      <w:r w:rsidRPr="00115A0D">
        <w:rPr>
          <w:rStyle w:val="StringTok"/>
          <w:lang w:val="pt-BR"/>
        </w:rPr>
        <w:t>"#0072B2"</w:t>
      </w:r>
      <w:r w:rsidRPr="00115A0D">
        <w:rPr>
          <w:rStyle w:val="NormalTok"/>
          <w:lang w:val="pt-BR"/>
        </w:rPr>
        <w:t xml:space="preserve">, </w:t>
      </w:r>
      <w:r w:rsidRPr="00115A0D">
        <w:rPr>
          <w:rStyle w:val="StringTok"/>
          <w:lang w:val="pt-BR"/>
        </w:rPr>
        <w:t>"#D55E00"</w:t>
      </w:r>
      <w:r w:rsidRPr="00115A0D">
        <w:rPr>
          <w:rStyle w:val="NormalTok"/>
          <w:lang w:val="pt-BR"/>
        </w:rPr>
        <w:t xml:space="preserve">, </w:t>
      </w:r>
      <w:r w:rsidRPr="00115A0D">
        <w:rPr>
          <w:rStyle w:val="StringTok"/>
          <w:lang w:val="pt-BR"/>
        </w:rPr>
        <w:t>"#CC79A7"</w:t>
      </w:r>
      <w:r w:rsidRPr="00115A0D">
        <w:rPr>
          <w:rStyle w:val="NormalTok"/>
          <w:lang w:val="pt-BR"/>
        </w:rPr>
        <w:t>)</w:t>
      </w:r>
      <w:r w:rsidRPr="00115A0D">
        <w:rPr>
          <w:lang w:val="pt-BR"/>
        </w:rPr>
        <w:br/>
      </w:r>
      <w:r w:rsidRPr="00115A0D">
        <w:rPr>
          <w:rStyle w:val="NormalTok"/>
          <w:lang w:val="pt-BR"/>
        </w:rPr>
        <w:t>colorchoice</w:t>
      </w:r>
      <w:r w:rsidRPr="00115A0D">
        <w:rPr>
          <w:rStyle w:val="OtherTok"/>
          <w:lang w:val="pt-BR"/>
        </w:rPr>
        <w:t>=</w:t>
      </w:r>
      <w:r w:rsidRPr="00115A0D">
        <w:rPr>
          <w:rStyle w:val="NormalTok"/>
          <w:lang w:val="pt-BR"/>
        </w:rPr>
        <w:t xml:space="preserve"> </w:t>
      </w:r>
      <w:r w:rsidRPr="00115A0D">
        <w:rPr>
          <w:rStyle w:val="FunctionTok"/>
          <w:lang w:val="pt-BR"/>
        </w:rPr>
        <w:t>c</w:t>
      </w:r>
      <w:r w:rsidRPr="00115A0D">
        <w:rPr>
          <w:rStyle w:val="NormalTok"/>
          <w:lang w:val="pt-BR"/>
        </w:rPr>
        <w:t>(</w:t>
      </w:r>
      <w:r w:rsidRPr="00115A0D">
        <w:rPr>
          <w:rStyle w:val="StringTok"/>
          <w:lang w:val="pt-BR"/>
        </w:rPr>
        <w:t>"#56B4E9"</w:t>
      </w:r>
      <w:r w:rsidRPr="00115A0D">
        <w:rPr>
          <w:rStyle w:val="NormalTok"/>
          <w:lang w:val="pt-BR"/>
        </w:rPr>
        <w:t>,</w:t>
      </w:r>
      <w:r w:rsidRPr="00115A0D">
        <w:rPr>
          <w:rStyle w:val="StringTok"/>
          <w:lang w:val="pt-BR"/>
        </w:rPr>
        <w:t>"#009E73"</w:t>
      </w:r>
      <w:r w:rsidRPr="00115A0D">
        <w:rPr>
          <w:rStyle w:val="NormalTok"/>
          <w:lang w:val="pt-BR"/>
        </w:rPr>
        <w:t>)</w:t>
      </w:r>
    </w:p>
    <w:p w14:paraId="3B475995" w14:textId="77777777" w:rsidR="00D17F92" w:rsidRDefault="00000000">
      <w:pPr>
        <w:pStyle w:val="FirstParagraph"/>
      </w:pPr>
      <w:r>
        <w:t>Graphs with DON</w:t>
      </w:r>
    </w:p>
    <w:p w14:paraId="3B475996" w14:textId="77777777" w:rsidR="00D17F92" w:rsidRDefault="00000000">
      <w:pPr>
        <w:pStyle w:val="SourceCode"/>
      </w:pPr>
      <w:r>
        <w:rPr>
          <w:rStyle w:val="NormalTok"/>
        </w:rPr>
        <w:t>mycodata</w:t>
      </w:r>
      <w:r>
        <w:rPr>
          <w:rStyle w:val="SpecialCharTok"/>
        </w:rPr>
        <w:t>$</w:t>
      </w:r>
      <w:r>
        <w:rPr>
          <w:rStyle w:val="NormalTok"/>
        </w:rPr>
        <w:t>Treatment2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(mycodata</w:t>
      </w:r>
      <w:r>
        <w:rPr>
          <w:rStyle w:val="SpecialCharTok"/>
        </w:rPr>
        <w:t>$</w:t>
      </w:r>
      <w:r>
        <w:rPr>
          <w:rStyle w:val="NormalTok"/>
        </w:rPr>
        <w:t xml:space="preserve">Treatment, </w:t>
      </w:r>
      <w:r>
        <w:rPr>
          <w:rStyle w:val="AttributeTok"/>
        </w:rPr>
        <w:t>levels=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"NTC"</w:t>
      </w:r>
      <w:r>
        <w:rPr>
          <w:rStyle w:val="NormalTok"/>
        </w:rPr>
        <w:t>,</w:t>
      </w:r>
      <w:r>
        <w:rPr>
          <w:rStyle w:val="StringTok"/>
        </w:rPr>
        <w:t>"Fg"</w:t>
      </w:r>
      <w:r>
        <w:rPr>
          <w:rStyle w:val="NormalTok"/>
        </w:rPr>
        <w:t>,</w:t>
      </w:r>
      <w:r>
        <w:rPr>
          <w:rStyle w:val="StringTok"/>
        </w:rPr>
        <w:t>"Fg + 37"</w:t>
      </w:r>
      <w:r>
        <w:rPr>
          <w:rStyle w:val="NormalTok"/>
        </w:rPr>
        <w:t>,</w:t>
      </w:r>
      <w:r>
        <w:rPr>
          <w:rStyle w:val="StringTok"/>
        </w:rPr>
        <w:t>"Fg + 40"</w:t>
      </w:r>
      <w:r>
        <w:rPr>
          <w:rStyle w:val="NormalTok"/>
        </w:rPr>
        <w:t>,</w:t>
      </w:r>
      <w:r>
        <w:rPr>
          <w:rStyle w:val="StringTok"/>
        </w:rPr>
        <w:t>"Fg + 70"</w:t>
      </w:r>
      <w:r>
        <w:rPr>
          <w:rStyle w:val="NormalTok"/>
        </w:rPr>
        <w:t xml:space="preserve">)) </w:t>
      </w:r>
      <w:r>
        <w:rPr>
          <w:rStyle w:val="CommentTok"/>
        </w:rPr>
        <w:t>#new column with correct order</w:t>
      </w:r>
      <w:r>
        <w:br/>
      </w:r>
      <w:r>
        <w:rPr>
          <w:rStyle w:val="NormalTok"/>
        </w:rPr>
        <w:t>graph2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(mycodata,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Treatment2, </w:t>
      </w:r>
      <w:r>
        <w:rPr>
          <w:rStyle w:val="AttributeTok"/>
        </w:rPr>
        <w:t>y=</w:t>
      </w:r>
      <w:r>
        <w:rPr>
          <w:rStyle w:val="NormalTok"/>
        </w:rPr>
        <w:t xml:space="preserve">DON, </w:t>
      </w:r>
      <w:r>
        <w:rPr>
          <w:rStyle w:val="AttributeTok"/>
        </w:rPr>
        <w:t>fill=</w:t>
      </w:r>
      <w:r>
        <w:rPr>
          <w:rStyle w:val="NormalTok"/>
        </w:rPr>
        <w:t xml:space="preserve">Cultivar))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#uses corrected order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),</w:t>
      </w:r>
      <w:r>
        <w:rPr>
          <w:rStyle w:val="AttributeTok"/>
        </w:rPr>
        <w:t>outlier.color =</w:t>
      </w:r>
      <w:r>
        <w:rPr>
          <w:rStyle w:val="NormalTok"/>
        </w:rPr>
        <w:t xml:space="preserve"> </w:t>
      </w:r>
      <w:r>
        <w:rPr>
          <w:rStyle w:val="StringTok"/>
        </w:rPr>
        <w:t>"NA"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"DON (ppm)"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pch=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position=</w:t>
      </w:r>
      <w:r>
        <w:rPr>
          <w:rStyle w:val="FunctionTok"/>
        </w:rPr>
        <w:t>position_jitterdodge</w:t>
      </w:r>
      <w:r>
        <w:rPr>
          <w:rStyle w:val="NormalTok"/>
        </w:rPr>
        <w:t>(</w:t>
      </w:r>
      <w:r>
        <w:rPr>
          <w:rStyle w:val="AttributeTok"/>
        </w:rPr>
        <w:t>dodge.width=</w:t>
      </w:r>
      <w:r>
        <w:rPr>
          <w:rStyle w:val="FloatTok"/>
        </w:rPr>
        <w:t>0.9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values=</w:t>
      </w:r>
      <w:r>
        <w:rPr>
          <w:rStyle w:val="NormalTok"/>
        </w:rPr>
        <w:t xml:space="preserve"> colorchoice)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Cultivar)</w:t>
      </w:r>
      <w:r>
        <w:br/>
      </w:r>
      <w:r>
        <w:rPr>
          <w:rStyle w:val="NormalTok"/>
        </w:rPr>
        <w:t>graph5</w:t>
      </w:r>
      <w:r>
        <w:rPr>
          <w:rStyle w:val="OtherTok"/>
        </w:rPr>
        <w:t>=</w:t>
      </w:r>
      <w:r>
        <w:rPr>
          <w:rStyle w:val="NormalTok"/>
        </w:rPr>
        <w:t xml:space="preserve"> graph2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geom_pwc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group=</w:t>
      </w:r>
      <w:r>
        <w:rPr>
          <w:rStyle w:val="NormalTok"/>
        </w:rPr>
        <w:t xml:space="preserve">Treatment2, </w:t>
      </w:r>
      <w:r>
        <w:rPr>
          <w:rStyle w:val="AttributeTok"/>
        </w:rPr>
        <w:t>method=</w:t>
      </w:r>
      <w:r>
        <w:rPr>
          <w:rStyle w:val="NormalTok"/>
        </w:rPr>
        <w:t xml:space="preserve"> </w:t>
      </w:r>
      <w:r>
        <w:rPr>
          <w:rStyle w:val="StringTok"/>
        </w:rPr>
        <w:t>"t_test"</w:t>
      </w:r>
      <w:r>
        <w:rPr>
          <w:rStyle w:val="NormalTok"/>
        </w:rPr>
        <w:t xml:space="preserve">, </w:t>
      </w:r>
      <w:r>
        <w:rPr>
          <w:rStyle w:val="AttributeTok"/>
        </w:rPr>
        <w:t>label=</w:t>
      </w:r>
      <w:r>
        <w:rPr>
          <w:rStyle w:val="NormalTok"/>
        </w:rPr>
        <w:t xml:space="preserve"> </w:t>
      </w:r>
      <w:r>
        <w:rPr>
          <w:rStyle w:val="StringTok"/>
        </w:rPr>
        <w:t>"p.adj.format"</w:t>
      </w:r>
      <w:r>
        <w:rPr>
          <w:rStyle w:val="NormalTok"/>
        </w:rPr>
        <w:t>))</w:t>
      </w:r>
    </w:p>
    <w:p w14:paraId="3B475997" w14:textId="77777777" w:rsidR="00D17F92" w:rsidRDefault="00000000">
      <w:pPr>
        <w:pStyle w:val="SourceCode"/>
      </w:pPr>
      <w:r>
        <w:rPr>
          <w:rStyle w:val="VerbatimChar"/>
        </w:rPr>
        <w:t>## Warning in geom_pwc(aes(group = Treatment2, method = "t_test", label =</w:t>
      </w:r>
      <w:r>
        <w:br/>
      </w:r>
      <w:r>
        <w:rPr>
          <w:rStyle w:val="VerbatimChar"/>
        </w:rPr>
        <w:t>## "p.adj.format")): Ignoring unknown aesthetics: method</w:t>
      </w:r>
    </w:p>
    <w:p w14:paraId="3B475998" w14:textId="77777777" w:rsidR="00D17F92" w:rsidRDefault="00000000">
      <w:pPr>
        <w:pStyle w:val="FirstParagraph"/>
      </w:pPr>
      <w:r>
        <w:lastRenderedPageBreak/>
        <w:t>Graph with X15ADON</w:t>
      </w:r>
    </w:p>
    <w:p w14:paraId="3B475999" w14:textId="77777777" w:rsidR="00D17F92" w:rsidRDefault="00000000">
      <w:pPr>
        <w:pStyle w:val="SourceCode"/>
      </w:pPr>
      <w:r>
        <w:rPr>
          <w:rStyle w:val="NormalTok"/>
        </w:rPr>
        <w:t>graph3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(mycodata,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Treatment2, </w:t>
      </w:r>
      <w:r>
        <w:rPr>
          <w:rStyle w:val="AttributeTok"/>
        </w:rPr>
        <w:t>y=</w:t>
      </w:r>
      <w:r>
        <w:rPr>
          <w:rStyle w:val="NormalTok"/>
        </w:rPr>
        <w:t xml:space="preserve">X15ADON, </w:t>
      </w:r>
      <w:r>
        <w:rPr>
          <w:rStyle w:val="AttributeTok"/>
        </w:rPr>
        <w:t>fill=</w:t>
      </w:r>
      <w:r>
        <w:rPr>
          <w:rStyle w:val="NormalTok"/>
        </w:rPr>
        <w:t xml:space="preserve">Cultivar))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),</w:t>
      </w:r>
      <w:r>
        <w:rPr>
          <w:rStyle w:val="AttributeTok"/>
        </w:rPr>
        <w:t>outlier.color =</w:t>
      </w:r>
      <w:r>
        <w:rPr>
          <w:rStyle w:val="NormalTok"/>
        </w:rPr>
        <w:t xml:space="preserve"> </w:t>
      </w:r>
      <w:r>
        <w:rPr>
          <w:rStyle w:val="StringTok"/>
        </w:rPr>
        <w:t>"NA"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"15ADON"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pch=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position=</w:t>
      </w:r>
      <w:r>
        <w:rPr>
          <w:rStyle w:val="FunctionTok"/>
        </w:rPr>
        <w:t>position_jitterdodge</w:t>
      </w:r>
      <w:r>
        <w:rPr>
          <w:rStyle w:val="NormalTok"/>
        </w:rPr>
        <w:t>(</w:t>
      </w:r>
      <w:r>
        <w:rPr>
          <w:rStyle w:val="AttributeTok"/>
        </w:rPr>
        <w:t>dodge.width=</w:t>
      </w:r>
      <w:r>
        <w:rPr>
          <w:rStyle w:val="FloatTok"/>
        </w:rPr>
        <w:t>0.9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values=</w:t>
      </w:r>
      <w:r>
        <w:rPr>
          <w:rStyle w:val="NormalTok"/>
        </w:rPr>
        <w:t xml:space="preserve"> colorchoice)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Cultivar)</w:t>
      </w:r>
      <w:r>
        <w:br/>
      </w:r>
      <w:r>
        <w:rPr>
          <w:rStyle w:val="NormalTok"/>
        </w:rPr>
        <w:t>graph6</w:t>
      </w:r>
      <w:r>
        <w:rPr>
          <w:rStyle w:val="OtherTok"/>
        </w:rPr>
        <w:t>=</w:t>
      </w:r>
      <w:r>
        <w:rPr>
          <w:rStyle w:val="NormalTok"/>
        </w:rPr>
        <w:t xml:space="preserve"> graph3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geom_pwc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group=</w:t>
      </w:r>
      <w:r>
        <w:rPr>
          <w:rStyle w:val="NormalTok"/>
        </w:rPr>
        <w:t xml:space="preserve">Treatment2, </w:t>
      </w:r>
      <w:r>
        <w:rPr>
          <w:rStyle w:val="AttributeTok"/>
        </w:rPr>
        <w:t>method=</w:t>
      </w:r>
      <w:r>
        <w:rPr>
          <w:rStyle w:val="NormalTok"/>
        </w:rPr>
        <w:t xml:space="preserve"> </w:t>
      </w:r>
      <w:r>
        <w:rPr>
          <w:rStyle w:val="StringTok"/>
        </w:rPr>
        <w:t>"t_test"</w:t>
      </w:r>
      <w:r>
        <w:rPr>
          <w:rStyle w:val="NormalTok"/>
        </w:rPr>
        <w:t xml:space="preserve">, </w:t>
      </w:r>
      <w:r>
        <w:rPr>
          <w:rStyle w:val="AttributeTok"/>
        </w:rPr>
        <w:t>label=</w:t>
      </w:r>
      <w:r>
        <w:rPr>
          <w:rStyle w:val="NormalTok"/>
        </w:rPr>
        <w:t xml:space="preserve"> </w:t>
      </w:r>
      <w:r>
        <w:rPr>
          <w:rStyle w:val="StringTok"/>
        </w:rPr>
        <w:t>"p.adj.format"</w:t>
      </w:r>
      <w:r>
        <w:rPr>
          <w:rStyle w:val="NormalTok"/>
        </w:rPr>
        <w:t>))</w:t>
      </w:r>
    </w:p>
    <w:p w14:paraId="3B47599A" w14:textId="77777777" w:rsidR="00D17F92" w:rsidRDefault="00000000">
      <w:pPr>
        <w:pStyle w:val="SourceCode"/>
      </w:pPr>
      <w:r>
        <w:rPr>
          <w:rStyle w:val="VerbatimChar"/>
        </w:rPr>
        <w:t>## Warning in geom_pwc(aes(group = Treatment2, method = "t_test", label =</w:t>
      </w:r>
      <w:r>
        <w:br/>
      </w:r>
      <w:r>
        <w:rPr>
          <w:rStyle w:val="VerbatimChar"/>
        </w:rPr>
        <w:t>## "p.adj.format")): Ignoring unknown aesthetics: method</w:t>
      </w:r>
    </w:p>
    <w:p w14:paraId="3B47599B" w14:textId="77777777" w:rsidR="00D17F92" w:rsidRDefault="00000000">
      <w:pPr>
        <w:pStyle w:val="SourceCode"/>
      </w:pPr>
      <w:r>
        <w:rPr>
          <w:rStyle w:val="NormalTok"/>
        </w:rPr>
        <w:t>graph4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(mycodata,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Treatment2, </w:t>
      </w:r>
      <w:r>
        <w:rPr>
          <w:rStyle w:val="AttributeTok"/>
        </w:rPr>
        <w:t>y=</w:t>
      </w:r>
      <w:r>
        <w:rPr>
          <w:rStyle w:val="NormalTok"/>
        </w:rPr>
        <w:t xml:space="preserve">MassperSeed_mg, </w:t>
      </w:r>
      <w:r>
        <w:rPr>
          <w:rStyle w:val="AttributeTok"/>
        </w:rPr>
        <w:t>fill=</w:t>
      </w:r>
      <w:r>
        <w:rPr>
          <w:rStyle w:val="NormalTok"/>
        </w:rPr>
        <w:t xml:space="preserve">Cultivar))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),</w:t>
      </w:r>
      <w:r>
        <w:rPr>
          <w:rStyle w:val="AttributeTok"/>
        </w:rPr>
        <w:t>outlier.color =</w:t>
      </w:r>
      <w:r>
        <w:rPr>
          <w:rStyle w:val="NormalTok"/>
        </w:rPr>
        <w:t xml:space="preserve"> </w:t>
      </w:r>
      <w:r>
        <w:rPr>
          <w:rStyle w:val="StringTok"/>
        </w:rPr>
        <w:t>"NA"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"Seed Mass (mg)"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pch=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position=</w:t>
      </w:r>
      <w:r>
        <w:rPr>
          <w:rStyle w:val="FunctionTok"/>
        </w:rPr>
        <w:t>position_jitterdodge</w:t>
      </w:r>
      <w:r>
        <w:rPr>
          <w:rStyle w:val="NormalTok"/>
        </w:rPr>
        <w:t>(</w:t>
      </w:r>
      <w:r>
        <w:rPr>
          <w:rStyle w:val="AttributeTok"/>
        </w:rPr>
        <w:t>dodge.width=</w:t>
      </w:r>
      <w:r>
        <w:rPr>
          <w:rStyle w:val="FloatTok"/>
        </w:rPr>
        <w:t>0.9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values=</w:t>
      </w:r>
      <w:r>
        <w:rPr>
          <w:rStyle w:val="NormalTok"/>
        </w:rPr>
        <w:t xml:space="preserve"> colorchoice)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Cultivar)</w:t>
      </w:r>
      <w:r>
        <w:br/>
      </w:r>
      <w:r>
        <w:rPr>
          <w:rStyle w:val="NormalTok"/>
        </w:rPr>
        <w:t>graph7</w:t>
      </w:r>
      <w:r>
        <w:rPr>
          <w:rStyle w:val="OtherTok"/>
        </w:rPr>
        <w:t>=</w:t>
      </w:r>
      <w:r>
        <w:rPr>
          <w:rStyle w:val="NormalTok"/>
        </w:rPr>
        <w:t xml:space="preserve"> graph4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geom_pwc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group=</w:t>
      </w:r>
      <w:r>
        <w:rPr>
          <w:rStyle w:val="NormalTok"/>
        </w:rPr>
        <w:t xml:space="preserve">Treatment2, </w:t>
      </w:r>
      <w:r>
        <w:rPr>
          <w:rStyle w:val="AttributeTok"/>
        </w:rPr>
        <w:t>method=</w:t>
      </w:r>
      <w:r>
        <w:rPr>
          <w:rStyle w:val="NormalTok"/>
        </w:rPr>
        <w:t xml:space="preserve"> </w:t>
      </w:r>
      <w:r>
        <w:rPr>
          <w:rStyle w:val="StringTok"/>
        </w:rPr>
        <w:t>"t_test"</w:t>
      </w:r>
      <w:r>
        <w:rPr>
          <w:rStyle w:val="NormalTok"/>
        </w:rPr>
        <w:t xml:space="preserve">, </w:t>
      </w:r>
      <w:r>
        <w:rPr>
          <w:rStyle w:val="AttributeTok"/>
        </w:rPr>
        <w:t>label=</w:t>
      </w:r>
      <w:r>
        <w:rPr>
          <w:rStyle w:val="NormalTok"/>
        </w:rPr>
        <w:t xml:space="preserve"> </w:t>
      </w:r>
      <w:r>
        <w:rPr>
          <w:rStyle w:val="StringTok"/>
        </w:rPr>
        <w:t>"p.adj.format"</w:t>
      </w:r>
      <w:r>
        <w:rPr>
          <w:rStyle w:val="NormalTok"/>
        </w:rPr>
        <w:t>))</w:t>
      </w:r>
    </w:p>
    <w:p w14:paraId="3B47599C" w14:textId="77777777" w:rsidR="00D17F92" w:rsidRDefault="00000000">
      <w:pPr>
        <w:pStyle w:val="SourceCode"/>
      </w:pPr>
      <w:r>
        <w:rPr>
          <w:rStyle w:val="VerbatimChar"/>
        </w:rPr>
        <w:t>## Warning in geom_pwc(aes(group = Treatment2, method = "t_test", label =</w:t>
      </w:r>
      <w:r>
        <w:br/>
      </w:r>
      <w:r>
        <w:rPr>
          <w:rStyle w:val="VerbatimChar"/>
        </w:rPr>
        <w:t>## "p.adj.format")): Ignoring unknown aesthetics: method</w:t>
      </w:r>
    </w:p>
    <w:p w14:paraId="3B47599D" w14:textId="77777777" w:rsidR="00D17F92" w:rsidRDefault="00000000">
      <w:pPr>
        <w:pStyle w:val="SourceCode"/>
      </w:pPr>
      <w:r>
        <w:rPr>
          <w:rStyle w:val="FunctionTok"/>
        </w:rPr>
        <w:t>ggarrange</w:t>
      </w:r>
      <w:r>
        <w:rPr>
          <w:rStyle w:val="NormalTok"/>
        </w:rPr>
        <w:t xml:space="preserve">(graph5,graph6,graph7, </w:t>
      </w:r>
      <w:r>
        <w:rPr>
          <w:rStyle w:val="AttributeTok"/>
        </w:rPr>
        <w:t>ncol=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nrow=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common.legend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3B47599E" w14:textId="77777777" w:rsidR="00D17F92" w:rsidRDefault="00000000">
      <w:pPr>
        <w:pStyle w:val="SourceCode"/>
      </w:pPr>
      <w:r>
        <w:rPr>
          <w:rStyle w:val="VerbatimChar"/>
        </w:rPr>
        <w:t>## Warning: Removed 8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3B47599F" w14:textId="77777777" w:rsidR="00D17F92" w:rsidRDefault="00000000">
      <w:pPr>
        <w:pStyle w:val="SourceCode"/>
      </w:pPr>
      <w:r>
        <w:rPr>
          <w:rStyle w:val="VerbatimChar"/>
        </w:rPr>
        <w:t>## Warning: Removed 8 rows containing non-finite outside the scale range</w:t>
      </w:r>
      <w:r>
        <w:br/>
      </w:r>
      <w:r>
        <w:rPr>
          <w:rStyle w:val="VerbatimChar"/>
        </w:rPr>
        <w:t>## (`stat_pwc()`).</w:t>
      </w:r>
    </w:p>
    <w:p w14:paraId="3B4759A0" w14:textId="77777777" w:rsidR="00D17F92" w:rsidRDefault="00000000">
      <w:pPr>
        <w:pStyle w:val="SourceCode"/>
      </w:pPr>
      <w:r>
        <w:rPr>
          <w:rStyle w:val="VerbatimChar"/>
        </w:rPr>
        <w:t>## Warning: Removed 8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3B4759A1" w14:textId="77777777" w:rsidR="00D17F92" w:rsidRDefault="00000000">
      <w:pPr>
        <w:pStyle w:val="SourceCode"/>
      </w:pPr>
      <w:r>
        <w:rPr>
          <w:rStyle w:val="VerbatimChar"/>
        </w:rPr>
        <w:t>## Warning: Removed 8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3B4759A2" w14:textId="77777777" w:rsidR="00D17F92" w:rsidRDefault="00000000">
      <w:pPr>
        <w:pStyle w:val="SourceCode"/>
      </w:pPr>
      <w:r>
        <w:rPr>
          <w:rStyle w:val="VerbatimChar"/>
        </w:rPr>
        <w:t>## Warning: Removed 8 rows containing non-finite outside the scale range</w:t>
      </w:r>
      <w:r>
        <w:br/>
      </w:r>
      <w:r>
        <w:rPr>
          <w:rStyle w:val="VerbatimChar"/>
        </w:rPr>
        <w:t>## (`stat_pwc()`).</w:t>
      </w:r>
    </w:p>
    <w:p w14:paraId="3B4759A3" w14:textId="77777777" w:rsidR="00D17F92" w:rsidRDefault="00000000">
      <w:pPr>
        <w:pStyle w:val="SourceCode"/>
      </w:pPr>
      <w:r>
        <w:rPr>
          <w:rStyle w:val="VerbatimChar"/>
        </w:rPr>
        <w:t>## Warning: Removed 8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3B4759A4" w14:textId="77777777" w:rsidR="00D17F92" w:rsidRDefault="00000000">
      <w:pPr>
        <w:pStyle w:val="SourceCode"/>
      </w:pPr>
      <w:r>
        <w:rPr>
          <w:rStyle w:val="VerbatimChar"/>
        </w:rPr>
        <w:lastRenderedPageBreak/>
        <w:t>## Warning: Removed 10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3B4759A5" w14:textId="77777777" w:rsidR="00D17F92" w:rsidRDefault="00000000">
      <w:pPr>
        <w:pStyle w:val="SourceCode"/>
      </w:pPr>
      <w:r>
        <w:rPr>
          <w:rStyle w:val="VerbatimChar"/>
        </w:rPr>
        <w:t>## Warning: Removed 10 rows containing non-finite outside the scale range</w:t>
      </w:r>
      <w:r>
        <w:br/>
      </w:r>
      <w:r>
        <w:rPr>
          <w:rStyle w:val="VerbatimChar"/>
        </w:rPr>
        <w:t>## (`stat_pwc()`).</w:t>
      </w:r>
    </w:p>
    <w:p w14:paraId="3B4759A6" w14:textId="77777777" w:rsidR="00D17F92" w:rsidRDefault="00000000">
      <w:pPr>
        <w:pStyle w:val="SourceCode"/>
      </w:pPr>
      <w:r>
        <w:rPr>
          <w:rStyle w:val="VerbatimChar"/>
        </w:rPr>
        <w:t>## Warning: Removed 10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3B4759A7" w14:textId="77777777" w:rsidR="00D17F92" w:rsidRDefault="00000000">
      <w:pPr>
        <w:pStyle w:val="SourceCode"/>
      </w:pPr>
      <w:r>
        <w:rPr>
          <w:rStyle w:val="VerbatimChar"/>
        </w:rPr>
        <w:t>## Warning: Removed 2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3B4759A8" w14:textId="77777777" w:rsidR="00D17F92" w:rsidRDefault="00000000">
      <w:pPr>
        <w:pStyle w:val="SourceCode"/>
      </w:pPr>
      <w:r>
        <w:rPr>
          <w:rStyle w:val="VerbatimChar"/>
        </w:rPr>
        <w:t>## Warning: Removed 2 rows containing non-finite outside the scale range</w:t>
      </w:r>
      <w:r>
        <w:br/>
      </w:r>
      <w:r>
        <w:rPr>
          <w:rStyle w:val="VerbatimChar"/>
        </w:rPr>
        <w:t>## (`stat_pwc()`).</w:t>
      </w:r>
    </w:p>
    <w:p w14:paraId="3B4759A9" w14:textId="77777777" w:rsidR="00D17F92" w:rsidRDefault="00000000">
      <w:pPr>
        <w:pStyle w:val="SourceCode"/>
      </w:pPr>
      <w:r>
        <w:rPr>
          <w:rStyle w:val="VerbatimChar"/>
        </w:rPr>
        <w:t>## Warning: Removed 2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5FB60FD5" w14:textId="77777777" w:rsidR="00115A0D" w:rsidRDefault="00000000">
      <w:pPr>
        <w:pStyle w:val="FirstParagraph"/>
      </w:pPr>
      <w:r>
        <w:rPr>
          <w:noProof/>
        </w:rPr>
        <w:drawing>
          <wp:inline distT="0" distB="0" distL="0" distR="0" wp14:anchorId="3B4759AB" wp14:editId="3B4759AC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R-markdown-coding-challange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B4759AA" w14:textId="1D36F086" w:rsidR="00D17F92" w:rsidRDefault="00000000">
      <w:pPr>
        <w:pStyle w:val="FirstParagraph"/>
      </w:pPr>
      <w:hyperlink r:id="rId7">
        <w:proofErr w:type="spellStart"/>
        <w:r>
          <w:rPr>
            <w:rStyle w:val="Hyperlink"/>
          </w:rPr>
          <w:t>github</w:t>
        </w:r>
        <w:proofErr w:type="spellEnd"/>
        <w:r>
          <w:rPr>
            <w:rStyle w:val="Hyperlink"/>
          </w:rPr>
          <w:t xml:space="preserve"> link here</w:t>
        </w:r>
      </w:hyperlink>
      <w:bookmarkEnd w:id="0"/>
    </w:p>
    <w:sectPr w:rsidR="00D17F9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682BA6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711"/>
    <w:multiLevelType w:val="multilevel"/>
    <w:tmpl w:val="70EA2CC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" w16cid:durableId="1633555528">
    <w:abstractNumId w:val="0"/>
  </w:num>
  <w:num w:numId="2" w16cid:durableId="18421586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7F92"/>
    <w:rsid w:val="00115A0D"/>
    <w:rsid w:val="002705EC"/>
    <w:rsid w:val="00D1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475981"/>
  <w15:docId w15:val="{E0CDD50F-7BA5-4787-A785-A521431F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rsid w:val="00115A0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ingjad33/PLPA6820Class/tree/main/R%20markdow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i.org/10.1094/PDIS-06-21-1253-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752</Words>
  <Characters>4955</Characters>
  <Application>Microsoft Office Word</Application>
  <DocSecurity>0</DocSecurity>
  <Lines>145</Lines>
  <Paragraphs>51</Paragraphs>
  <ScaleCrop>false</ScaleCrop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coding challange</dc:title>
  <dc:creator/>
  <cp:keywords/>
  <cp:lastModifiedBy>jaden0115king@gmail.com</cp:lastModifiedBy>
  <cp:revision>2</cp:revision>
  <dcterms:created xsi:type="dcterms:W3CDTF">2025-02-28T20:56:00Z</dcterms:created>
  <dcterms:modified xsi:type="dcterms:W3CDTF">2025-02-28T20:56:00Z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2025-02-27</vt:lpwstr>
  </property>
  <property fmtid="{D5CDD505-2E9C-101B-9397-08002B2CF9AE}" pid="3" name="output">
    <vt:lpwstr/>
  </property>
</Properties>
</file>