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17A" w:rsidRDefault="006F717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．产品经理能力模型</w:t>
      </w:r>
    </w:p>
    <w:p w:rsidR="00B37CE2" w:rsidRDefault="006F717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10100" cy="4745691"/>
            <wp:effectExtent l="0" t="0" r="0" b="0"/>
            <wp:docPr id="1" name="图片 1" descr="C:\Users\ADMINI~1\AppData\Local\Temp\WeChat Files\ce171d2ed3b23129d049f3a05354f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ce171d2ed3b23129d049f3a05354f9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74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17A" w:rsidRDefault="006F717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产品经理进阶</w:t>
      </w:r>
    </w:p>
    <w:p w:rsidR="006F717A" w:rsidRDefault="006F717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514975" cy="3095415"/>
            <wp:effectExtent l="0" t="0" r="0" b="0"/>
            <wp:docPr id="2" name="图片 2" descr="C:\Users\ADMINI~1\AppData\Local\Temp\WeChat Files\eb8e38b0c4dba20072dc642cb164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eb8e38b0c4dba20072dc642cb16448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09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17A" w:rsidRDefault="006D6F96">
      <w:pPr>
        <w:rPr>
          <w:rFonts w:hint="eastAsia"/>
        </w:rPr>
      </w:pPr>
      <w:r>
        <w:rPr>
          <w:rFonts w:hint="eastAsia"/>
        </w:rPr>
        <w:t xml:space="preserve">3. </w:t>
      </w:r>
      <w:r w:rsidRPr="006D6F96">
        <w:rPr>
          <w:rFonts w:hint="eastAsia"/>
        </w:rPr>
        <w:t>产品经理的职业选择可以分为一横一纵，横向为行业广度，纵向为专业深度。</w:t>
      </w:r>
    </w:p>
    <w:p w:rsidR="006D6F96" w:rsidRDefault="006D6F9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7325" cy="2963525"/>
            <wp:effectExtent l="0" t="0" r="0" b="8890"/>
            <wp:docPr id="3" name="图片 3" descr="C:\Users\ADMINI~1\AppData\Local\Temp\WeChat Files\085c9d9badb1f2f40ec2916e8eb39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085c9d9badb1f2f40ec2916e8eb395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F96" w:rsidRDefault="006D6F96">
      <w:pPr>
        <w:rPr>
          <w:rFonts w:hint="eastAsia"/>
        </w:rPr>
      </w:pPr>
    </w:p>
    <w:p w:rsidR="00CB0C75" w:rsidRDefault="005030E7" w:rsidP="005030E7">
      <w:pPr>
        <w:rPr>
          <w:rFonts w:hint="eastAsia"/>
        </w:rPr>
      </w:pPr>
      <w:r>
        <w:rPr>
          <w:rFonts w:hint="eastAsia"/>
        </w:rPr>
        <w:t xml:space="preserve">1.  </w:t>
      </w:r>
      <w:r w:rsidR="00CB0C75" w:rsidRPr="00CB0C75">
        <w:rPr>
          <w:rFonts w:hint="eastAsia"/>
        </w:rPr>
        <w:t>B</w:t>
      </w:r>
      <w:r w:rsidR="00CB0C75" w:rsidRPr="00CB0C75">
        <w:rPr>
          <w:rFonts w:hint="eastAsia"/>
        </w:rPr>
        <w:t>端和</w:t>
      </w:r>
      <w:r w:rsidR="00CB0C75" w:rsidRPr="00CB0C75">
        <w:rPr>
          <w:rFonts w:hint="eastAsia"/>
        </w:rPr>
        <w:t>C</w:t>
      </w:r>
      <w:r w:rsidR="00CB0C75" w:rsidRPr="00CB0C75">
        <w:rPr>
          <w:rFonts w:hint="eastAsia"/>
        </w:rPr>
        <w:t>端的区别</w:t>
      </w:r>
    </w:p>
    <w:p w:rsidR="005030E7" w:rsidRDefault="005030E7" w:rsidP="005030E7">
      <w:pPr>
        <w:rPr>
          <w:rFonts w:hint="eastAsia"/>
        </w:rPr>
      </w:pPr>
      <w:r>
        <w:rPr>
          <w:rFonts w:hint="eastAsia"/>
        </w:rPr>
        <w:t>官方解释：</w:t>
      </w:r>
    </w:p>
    <w:p w:rsidR="005030E7" w:rsidRDefault="005030E7" w:rsidP="005030E7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端：</w:t>
      </w:r>
      <w:r>
        <w:rPr>
          <w:rFonts w:hint="eastAsia"/>
        </w:rPr>
        <w:t>Consumer</w:t>
      </w:r>
      <w:r>
        <w:rPr>
          <w:rFonts w:hint="eastAsia"/>
        </w:rPr>
        <w:t>（也可理解为</w:t>
      </w:r>
      <w:r>
        <w:rPr>
          <w:rFonts w:hint="eastAsia"/>
        </w:rPr>
        <w:t>Customer</w:t>
      </w:r>
      <w:r>
        <w:rPr>
          <w:rFonts w:hint="eastAsia"/>
        </w:rPr>
        <w:t>），通常为消费者、个人终端用户使用的客户端。如：微信、淘宝、网易云音乐等。</w:t>
      </w:r>
    </w:p>
    <w:p w:rsidR="00CB0C75" w:rsidRDefault="005030E7" w:rsidP="005030E7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端：</w:t>
      </w:r>
      <w:r>
        <w:rPr>
          <w:rFonts w:hint="eastAsia"/>
        </w:rPr>
        <w:t>B</w:t>
      </w:r>
      <w:r>
        <w:rPr>
          <w:rFonts w:hint="eastAsia"/>
        </w:rPr>
        <w:t>端，代表企业用户商家，英文是</w:t>
      </w:r>
      <w:r>
        <w:rPr>
          <w:rFonts w:hint="eastAsia"/>
        </w:rPr>
        <w:t>Business</w:t>
      </w:r>
      <w:r>
        <w:rPr>
          <w:rFonts w:hint="eastAsia"/>
        </w:rPr>
        <w:t>，是互联网产品中的商家界面（即：管理平台）。用户通过它进行日常的商业活动，例如企业库存管理，销售统计，员工出勤考核等等。可以说，用来解决企业需求的产品，都是</w:t>
      </w:r>
      <w:r>
        <w:rPr>
          <w:rFonts w:hint="eastAsia"/>
        </w:rPr>
        <w:t xml:space="preserve"> B </w:t>
      </w:r>
      <w:r>
        <w:rPr>
          <w:rFonts w:hint="eastAsia"/>
        </w:rPr>
        <w:t>端产品。</w:t>
      </w:r>
    </w:p>
    <w:p w:rsidR="005030E7" w:rsidRDefault="005030E7" w:rsidP="005030E7">
      <w:pPr>
        <w:rPr>
          <w:rFonts w:hint="eastAsia"/>
        </w:rPr>
      </w:pPr>
    </w:p>
    <w:p w:rsidR="005030E7" w:rsidRDefault="005030E7" w:rsidP="005030E7">
      <w:pPr>
        <w:rPr>
          <w:rFonts w:hint="eastAsia"/>
        </w:rPr>
      </w:pPr>
      <w:r>
        <w:rPr>
          <w:rFonts w:hint="eastAsia"/>
        </w:rPr>
        <w:t>微信</w:t>
      </w:r>
      <w:r>
        <w:rPr>
          <w:rFonts w:hint="eastAsia"/>
        </w:rPr>
        <w:t>app</w:t>
      </w:r>
      <w:r>
        <w:rPr>
          <w:rFonts w:hint="eastAsia"/>
        </w:rPr>
        <w:t>举例</w:t>
      </w:r>
    </w:p>
    <w:p w:rsidR="005030E7" w:rsidRDefault="005030E7" w:rsidP="005030E7">
      <w:pPr>
        <w:rPr>
          <w:rFonts w:hint="eastAsia"/>
        </w:rPr>
      </w:pPr>
      <w:r>
        <w:rPr>
          <w:rFonts w:hint="eastAsia"/>
        </w:rPr>
        <w:t>社交软件，能发语音功能、表情包、朋友圈满足使用者在“生活场景”下的各种个人日常需求，那产品经理需要具备的能力是有语音、表情包的这个想法，且能使功能实现。</w:t>
      </w:r>
      <w:r>
        <w:rPr>
          <w:rFonts w:hint="eastAsia"/>
        </w:rPr>
        <w:t>C</w:t>
      </w:r>
      <w:r>
        <w:rPr>
          <w:rFonts w:hint="eastAsia"/>
        </w:rPr>
        <w:t>端产品通常以手机移动端为主，</w:t>
      </w:r>
      <w:r>
        <w:rPr>
          <w:rFonts w:hint="eastAsia"/>
        </w:rPr>
        <w:t>PC</w:t>
      </w:r>
      <w:r>
        <w:rPr>
          <w:rFonts w:hint="eastAsia"/>
        </w:rPr>
        <w:t>端为次。</w:t>
      </w:r>
    </w:p>
    <w:p w:rsidR="005030E7" w:rsidRDefault="005030E7" w:rsidP="005030E7"/>
    <w:p w:rsidR="005030E7" w:rsidRDefault="005030E7" w:rsidP="005030E7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B</w:t>
      </w:r>
      <w:r>
        <w:rPr>
          <w:rFonts w:hint="eastAsia"/>
        </w:rPr>
        <w:t>端产品的用户量级更小、相对也更垂直，用户类型通常是“组织群体”，包括决策者、管理者、普通员工，区别于一般“用户”，更多情况下是被称为“客户”。可以理解为“用户”相当于公司，满足一个公司人的需求。就像是每个公司的</w:t>
      </w:r>
      <w:r>
        <w:rPr>
          <w:rFonts w:hint="eastAsia"/>
        </w:rPr>
        <w:t>CRM</w:t>
      </w:r>
      <w:r>
        <w:rPr>
          <w:rFonts w:hint="eastAsia"/>
        </w:rPr>
        <w:t>系统，后台一样，我想要后台能换壁纸等功能。</w:t>
      </w:r>
    </w:p>
    <w:p w:rsidR="005030E7" w:rsidRDefault="005030E7" w:rsidP="005030E7">
      <w:pPr>
        <w:rPr>
          <w:rFonts w:hint="eastAsia"/>
        </w:rPr>
      </w:pPr>
    </w:p>
    <w:p w:rsidR="005030E7" w:rsidRDefault="005030E7" w:rsidP="005030E7">
      <w:pPr>
        <w:rPr>
          <w:rFonts w:hint="eastAsia"/>
        </w:rPr>
      </w:pPr>
      <w:r w:rsidRPr="005030E7">
        <w:rPr>
          <w:rFonts w:hint="eastAsia"/>
        </w:rPr>
        <w:t xml:space="preserve">2. </w:t>
      </w:r>
      <w:r w:rsidRPr="005030E7">
        <w:rPr>
          <w:rFonts w:hint="eastAsia"/>
        </w:rPr>
        <w:t>什么是项目？</w:t>
      </w:r>
    </w:p>
    <w:p w:rsidR="005030E7" w:rsidRDefault="005030E7" w:rsidP="005030E7">
      <w:pPr>
        <w:rPr>
          <w:rFonts w:hint="eastAsia"/>
        </w:rPr>
      </w:pPr>
    </w:p>
    <w:p w:rsidR="005030E7" w:rsidRDefault="005030E7" w:rsidP="005030E7">
      <w:pPr>
        <w:rPr>
          <w:rFonts w:hint="eastAsia"/>
        </w:rPr>
      </w:pPr>
      <w:r w:rsidRPr="005030E7">
        <w:rPr>
          <w:rFonts w:hint="eastAsia"/>
        </w:rPr>
        <w:t>简而概之，一群人</w:t>
      </w:r>
      <w:r w:rsidRPr="005030E7">
        <w:rPr>
          <w:rFonts w:hint="eastAsia"/>
        </w:rPr>
        <w:t>+</w:t>
      </w:r>
      <w:r w:rsidRPr="005030E7">
        <w:rPr>
          <w:rFonts w:hint="eastAsia"/>
        </w:rPr>
        <w:t>一定的时间内</w:t>
      </w:r>
      <w:r w:rsidRPr="005030E7">
        <w:rPr>
          <w:rFonts w:hint="eastAsia"/>
        </w:rPr>
        <w:t>+</w:t>
      </w:r>
      <w:r w:rsidRPr="005030E7">
        <w:rPr>
          <w:rFonts w:hint="eastAsia"/>
        </w:rPr>
        <w:t>完成一个任务。分别对应项目管理的三大要素：人员，时间，目标。因此将项目管理拆解为人员管理、时间管理和目标管理。</w:t>
      </w:r>
    </w:p>
    <w:p w:rsidR="005030E7" w:rsidRDefault="005030E7" w:rsidP="005030E7">
      <w:pPr>
        <w:rPr>
          <w:rFonts w:hint="eastAsia"/>
        </w:rPr>
      </w:pPr>
    </w:p>
    <w:p w:rsidR="005030E7" w:rsidRDefault="005030E7" w:rsidP="005030E7">
      <w:pPr>
        <w:rPr>
          <w:rFonts w:hint="eastAsia"/>
        </w:rPr>
      </w:pPr>
      <w:r>
        <w:rPr>
          <w:rFonts w:hint="eastAsia"/>
        </w:rPr>
        <w:t>目标管理：分为四个部分，目标的确定及可量化、目标分解、信息收集、执行计划。</w:t>
      </w:r>
    </w:p>
    <w:p w:rsidR="005030E7" w:rsidRDefault="005030E7" w:rsidP="005030E7"/>
    <w:p w:rsidR="005030E7" w:rsidRDefault="005030E7" w:rsidP="005030E7">
      <w:pPr>
        <w:rPr>
          <w:rFonts w:hint="eastAsia"/>
        </w:rPr>
      </w:pPr>
      <w:r>
        <w:rPr>
          <w:rFonts w:hint="eastAsia"/>
        </w:rPr>
        <w:t>人员管理：一个项目的人员包括了项目经理和项目成员。记住一句话，没有完美的个人，只有完美的团队。</w:t>
      </w:r>
    </w:p>
    <w:p w:rsidR="005030E7" w:rsidRDefault="005030E7" w:rsidP="005030E7"/>
    <w:p w:rsidR="005030E7" w:rsidRDefault="005030E7" w:rsidP="005030E7">
      <w:pPr>
        <w:rPr>
          <w:rFonts w:hint="eastAsia"/>
        </w:rPr>
      </w:pPr>
      <w:r>
        <w:rPr>
          <w:rFonts w:hint="eastAsia"/>
        </w:rPr>
        <w:t>时间管理：事先规划、运用技巧、方法与工具对时间有效运用，实现目标。</w:t>
      </w:r>
    </w:p>
    <w:p w:rsidR="005030E7" w:rsidRDefault="005030E7" w:rsidP="005030E7">
      <w:pPr>
        <w:rPr>
          <w:rFonts w:hint="eastAsia"/>
        </w:rPr>
      </w:pPr>
    </w:p>
    <w:p w:rsidR="005030E7" w:rsidRDefault="005030E7" w:rsidP="005030E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00575" cy="2993366"/>
            <wp:effectExtent l="0" t="0" r="0" b="0"/>
            <wp:docPr id="4" name="图片 4" descr="C:\Users\ADMINI~1\AppData\Local\Temp\WeChat Files\0d035023326a7a4634b8d9f5659c0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d035023326a7a4634b8d9f5659c0f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758" cy="299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0E7" w:rsidRDefault="005030E7" w:rsidP="005030E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96619" cy="2876962"/>
            <wp:effectExtent l="0" t="0" r="0" b="0"/>
            <wp:docPr id="5" name="图片 5" descr="C:\Users\ADMINI~1\AppData\Local\Temp\WeChat Files\b2153ae9562e117fef5db127bfe9b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b2153ae9562e117fef5db127bfe9bb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799" cy="2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E1F" w:rsidRDefault="006A7E1F" w:rsidP="006A7E1F">
      <w:pPr>
        <w:rPr>
          <w:rFonts w:hint="eastAsia"/>
        </w:rPr>
      </w:pPr>
      <w:r>
        <w:rPr>
          <w:rFonts w:hint="eastAsia"/>
        </w:rPr>
        <w:t>PMP</w:t>
      </w:r>
      <w:r>
        <w:rPr>
          <w:rFonts w:hint="eastAsia"/>
        </w:rPr>
        <w:t>的目的就是为了给项目管理人员提供统一的行业标准。</w:t>
      </w:r>
    </w:p>
    <w:p w:rsidR="006A7E1F" w:rsidRDefault="006A7E1F" w:rsidP="006A7E1F"/>
    <w:p w:rsidR="005030E7" w:rsidRDefault="006A7E1F" w:rsidP="006A7E1F">
      <w:pPr>
        <w:rPr>
          <w:rFonts w:hint="eastAsia"/>
        </w:rPr>
      </w:pPr>
      <w:r>
        <w:rPr>
          <w:rFonts w:hint="eastAsia"/>
        </w:rPr>
        <w:t>PMP</w:t>
      </w:r>
      <w:r>
        <w:rPr>
          <w:rFonts w:hint="eastAsia"/>
        </w:rPr>
        <w:t>在全球</w:t>
      </w:r>
      <w:r>
        <w:rPr>
          <w:rFonts w:hint="eastAsia"/>
        </w:rPr>
        <w:t>190</w:t>
      </w:r>
      <w:r>
        <w:rPr>
          <w:rFonts w:hint="eastAsia"/>
        </w:rPr>
        <w:t>多个国家和地区推广，是目前项目管理领域含金量非常高的认证。被誉为与</w:t>
      </w:r>
      <w:r>
        <w:rPr>
          <w:rFonts w:hint="eastAsia"/>
        </w:rPr>
        <w:t>MBA</w:t>
      </w:r>
      <w:r>
        <w:rPr>
          <w:rFonts w:hint="eastAsia"/>
        </w:rPr>
        <w:t>、</w:t>
      </w:r>
      <w:r>
        <w:rPr>
          <w:rFonts w:hint="eastAsia"/>
        </w:rPr>
        <w:t>MPA</w:t>
      </w:r>
      <w:r>
        <w:rPr>
          <w:rFonts w:hint="eastAsia"/>
        </w:rPr>
        <w:t>齐名的全球三大管理证书。</w:t>
      </w:r>
    </w:p>
    <w:p w:rsidR="006A7E1F" w:rsidRDefault="006A7E1F" w:rsidP="006A7E1F">
      <w:pPr>
        <w:rPr>
          <w:rFonts w:hint="eastAsia"/>
        </w:rPr>
      </w:pPr>
      <w:r w:rsidRPr="006A7E1F">
        <w:rPr>
          <w:rFonts w:hint="eastAsia"/>
        </w:rPr>
        <w:t>通过</w:t>
      </w:r>
      <w:r w:rsidRPr="006A7E1F">
        <w:rPr>
          <w:rFonts w:hint="eastAsia"/>
        </w:rPr>
        <w:t>PMP</w:t>
      </w:r>
      <w:r w:rsidRPr="006A7E1F">
        <w:rPr>
          <w:rFonts w:hint="eastAsia"/>
        </w:rPr>
        <w:t>的考试认证资格，代表着你成为了项目管理的专业人士，国内外许多</w:t>
      </w:r>
      <w:r w:rsidRPr="006A7E1F">
        <w:rPr>
          <w:rFonts w:hint="eastAsia"/>
        </w:rPr>
        <w:t>500</w:t>
      </w:r>
      <w:r w:rsidRPr="006A7E1F">
        <w:rPr>
          <w:rFonts w:hint="eastAsia"/>
        </w:rPr>
        <w:t>强企业，相关岗位在招聘时都会明确标出持有</w:t>
      </w:r>
      <w:r w:rsidRPr="006A7E1F">
        <w:rPr>
          <w:rFonts w:hint="eastAsia"/>
        </w:rPr>
        <w:t>PMP</w:t>
      </w:r>
      <w:r w:rsidRPr="006A7E1F">
        <w:rPr>
          <w:rFonts w:hint="eastAsia"/>
        </w:rPr>
        <w:t>证书者优先。</w:t>
      </w:r>
    </w:p>
    <w:p w:rsidR="006A7E1F" w:rsidRDefault="004F3966" w:rsidP="006A7E1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175849" cy="2650859"/>
            <wp:effectExtent l="0" t="0" r="6350" b="0"/>
            <wp:docPr id="6" name="图片 6" descr="C:\Users\ADMINI~1\AppData\Local\Temp\WeChat Files\a8156dc9e51b0c808cf5dcd00f24c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WeChat Files\a8156dc9e51b0c808cf5dcd00f24cb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025" cy="265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966" w:rsidRDefault="004F3966" w:rsidP="004F3966">
      <w:pPr>
        <w:rPr>
          <w:rFonts w:hint="eastAsia"/>
        </w:rPr>
      </w:pPr>
      <w:r>
        <w:rPr>
          <w:rFonts w:hint="eastAsia"/>
        </w:rPr>
        <w:t>简单的说：是教会我们如何在复杂多变的环境中做好一件事情流程、工具和方法。</w:t>
      </w:r>
    </w:p>
    <w:p w:rsidR="004F3966" w:rsidRDefault="004F3966" w:rsidP="004F3966"/>
    <w:p w:rsidR="004F3966" w:rsidRDefault="004F3966" w:rsidP="004F3966">
      <w:pPr>
        <w:rPr>
          <w:rFonts w:hint="eastAsia"/>
        </w:rPr>
      </w:pPr>
      <w:r>
        <w:rPr>
          <w:rFonts w:hint="eastAsia"/>
        </w:rPr>
        <w:t>同时也是对项目管理操作全流程的系统学习，包含三大模块：人员、过程、商业环境；十大知识领域：整合、范围、进度、成本、质量、资源、沟通、风险、采购。</w:t>
      </w:r>
    </w:p>
    <w:p w:rsidR="004F3966" w:rsidRDefault="004F3966" w:rsidP="004F3966">
      <w:pPr>
        <w:rPr>
          <w:rFonts w:hint="eastAsia"/>
        </w:rPr>
      </w:pPr>
      <w:r w:rsidRPr="004F3966">
        <w:rPr>
          <w:rFonts w:hint="eastAsia"/>
        </w:rPr>
        <w:t>举例来说：就是项目经理在拿到一个项目以后，如何根据实际情况制定一个有效的计划，制定计划后如何严格的去执行，如何解决一系列问题（如项目范围模糊、进度把握不到位、风险、成本</w:t>
      </w:r>
      <w:r w:rsidRPr="004F3966">
        <w:rPr>
          <w:rFonts w:hint="eastAsia"/>
        </w:rPr>
        <w:t>...</w:t>
      </w:r>
      <w:r w:rsidRPr="004F3966">
        <w:rPr>
          <w:rFonts w:hint="eastAsia"/>
        </w:rPr>
        <w:t>），如何去把项目控制和管理的更好，一直到项目的验收阶段。我们学习的是每一步应该怎么去做的一种思维方式和工作流程，而这其中传授的所有方法和理念都是经过长时间验证的，不论什么行业都行之有效。</w:t>
      </w:r>
    </w:p>
    <w:p w:rsidR="004F3966" w:rsidRDefault="004F3966" w:rsidP="004F3966">
      <w:pPr>
        <w:rPr>
          <w:rFonts w:hint="eastAsia"/>
        </w:rPr>
      </w:pPr>
      <w:r>
        <w:rPr>
          <w:rFonts w:hint="eastAsia"/>
        </w:rPr>
        <w:t>PMP</w:t>
      </w:r>
      <w:r>
        <w:rPr>
          <w:rFonts w:hint="eastAsia"/>
        </w:rPr>
        <w:t>考试</w:t>
      </w:r>
    </w:p>
    <w:p w:rsidR="004F3966" w:rsidRDefault="004F3966" w:rsidP="004F3966">
      <w:pPr>
        <w:rPr>
          <w:rFonts w:hint="eastAsia"/>
        </w:rPr>
      </w:pPr>
      <w:r>
        <w:rPr>
          <w:rFonts w:hint="eastAsia"/>
        </w:rPr>
        <w:t>【考试题量】</w:t>
      </w:r>
      <w:r>
        <w:rPr>
          <w:rFonts w:hint="eastAsia"/>
        </w:rPr>
        <w:t>180</w:t>
      </w:r>
      <w:r>
        <w:rPr>
          <w:rFonts w:hint="eastAsia"/>
        </w:rPr>
        <w:t>道，要保证通过需要答对</w:t>
      </w:r>
      <w:r>
        <w:rPr>
          <w:rFonts w:hint="eastAsia"/>
        </w:rPr>
        <w:t>113</w:t>
      </w:r>
      <w:r>
        <w:rPr>
          <w:rFonts w:hint="eastAsia"/>
        </w:rPr>
        <w:t>道题；</w:t>
      </w:r>
    </w:p>
    <w:p w:rsidR="004F3966" w:rsidRDefault="004F3966" w:rsidP="004F3966">
      <w:pPr>
        <w:rPr>
          <w:rFonts w:hint="eastAsia"/>
        </w:rPr>
      </w:pPr>
      <w:r>
        <w:rPr>
          <w:rFonts w:hint="eastAsia"/>
        </w:rPr>
        <w:t>【考试题型】选择题，单选</w:t>
      </w:r>
      <w:r>
        <w:rPr>
          <w:rFonts w:hint="eastAsia"/>
        </w:rPr>
        <w:t>+</w:t>
      </w:r>
      <w:r>
        <w:rPr>
          <w:rFonts w:hint="eastAsia"/>
        </w:rPr>
        <w:t>多选（多选</w:t>
      </w:r>
      <w:r>
        <w:rPr>
          <w:rFonts w:hint="eastAsia"/>
        </w:rPr>
        <w:t>15-30</w:t>
      </w:r>
      <w:r>
        <w:rPr>
          <w:rFonts w:hint="eastAsia"/>
        </w:rPr>
        <w:t>道题，会告知有几个正确选项）；</w:t>
      </w:r>
    </w:p>
    <w:p w:rsidR="004F3966" w:rsidRDefault="004F3966" w:rsidP="004F3966">
      <w:pPr>
        <w:rPr>
          <w:rFonts w:hint="eastAsia"/>
        </w:rPr>
      </w:pPr>
      <w:r>
        <w:rPr>
          <w:rFonts w:hint="eastAsia"/>
        </w:rPr>
        <w:t>【考试时间】一般一年举办</w:t>
      </w:r>
      <w:r>
        <w:rPr>
          <w:rFonts w:hint="eastAsia"/>
        </w:rPr>
        <w:t>4</w:t>
      </w:r>
      <w:r>
        <w:rPr>
          <w:rFonts w:hint="eastAsia"/>
        </w:rPr>
        <w:t>次，分别是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月，以基金会的公告为准；</w:t>
      </w:r>
    </w:p>
    <w:p w:rsidR="004F3966" w:rsidRDefault="004F3966" w:rsidP="004F3966">
      <w:pPr>
        <w:rPr>
          <w:rFonts w:hint="eastAsia"/>
        </w:rPr>
      </w:pPr>
      <w:r>
        <w:rPr>
          <w:rFonts w:hint="eastAsia"/>
        </w:rPr>
        <w:t>【报名时间】一般为考前一个半月，以基金会的公告为准；</w:t>
      </w:r>
    </w:p>
    <w:p w:rsidR="004F3966" w:rsidRDefault="004F3966" w:rsidP="004F3966">
      <w:pPr>
        <w:rPr>
          <w:rFonts w:hint="eastAsia"/>
        </w:rPr>
      </w:pPr>
      <w:r>
        <w:rPr>
          <w:rFonts w:hint="eastAsia"/>
        </w:rPr>
        <w:t>【考试时长】持续</w:t>
      </w:r>
      <w:r>
        <w:rPr>
          <w:rFonts w:hint="eastAsia"/>
        </w:rPr>
        <w:t xml:space="preserve"> 230</w:t>
      </w:r>
      <w:r>
        <w:rPr>
          <w:rFonts w:hint="eastAsia"/>
        </w:rPr>
        <w:t>分钟，从上午</w:t>
      </w:r>
      <w:r>
        <w:rPr>
          <w:rFonts w:hint="eastAsia"/>
        </w:rPr>
        <w:t>9</w:t>
      </w:r>
      <w:r>
        <w:rPr>
          <w:rFonts w:hint="eastAsia"/>
        </w:rPr>
        <w:t>点到中午</w:t>
      </w:r>
      <w:r>
        <w:rPr>
          <w:rFonts w:hint="eastAsia"/>
        </w:rPr>
        <w:t>12:50</w:t>
      </w:r>
      <w:r>
        <w:rPr>
          <w:rFonts w:hint="eastAsia"/>
        </w:rPr>
        <w:t>点结束；</w:t>
      </w:r>
    </w:p>
    <w:p w:rsidR="004F3966" w:rsidRDefault="004F3966" w:rsidP="004F3966">
      <w:pPr>
        <w:rPr>
          <w:rFonts w:hint="eastAsia"/>
        </w:rPr>
      </w:pPr>
      <w:r>
        <w:rPr>
          <w:rFonts w:hint="eastAsia"/>
        </w:rPr>
        <w:t>【考试形式】大陆是线下笔考，涂答题卡；</w:t>
      </w:r>
    </w:p>
    <w:p w:rsidR="004F3966" w:rsidRDefault="004F3966" w:rsidP="004F3966">
      <w:pPr>
        <w:rPr>
          <w:rFonts w:hint="eastAsia"/>
        </w:rPr>
      </w:pPr>
      <w:r>
        <w:rPr>
          <w:rFonts w:hint="eastAsia"/>
        </w:rPr>
        <w:t>【考试报名费】初考</w:t>
      </w:r>
      <w:r>
        <w:rPr>
          <w:rFonts w:hint="eastAsia"/>
        </w:rPr>
        <w:t>3900</w:t>
      </w:r>
      <w:r>
        <w:rPr>
          <w:rFonts w:hint="eastAsia"/>
        </w:rPr>
        <w:t>元，英文账号有效期内补考</w:t>
      </w:r>
      <w:r>
        <w:rPr>
          <w:rFonts w:hint="eastAsia"/>
        </w:rPr>
        <w:t>2500</w:t>
      </w:r>
      <w:r>
        <w:rPr>
          <w:rFonts w:hint="eastAsia"/>
        </w:rPr>
        <w:t>，全球统一，官网缴纳【证书颁发单位】</w:t>
      </w:r>
      <w:r>
        <w:rPr>
          <w:rFonts w:hint="eastAsia"/>
        </w:rPr>
        <w:t>PMI</w:t>
      </w:r>
      <w:r>
        <w:rPr>
          <w:rFonts w:hint="eastAsia"/>
        </w:rPr>
        <w:t>美国项目管理协会（</w:t>
      </w:r>
      <w:r>
        <w:rPr>
          <w:rFonts w:hint="eastAsia"/>
        </w:rPr>
        <w:t>https://www.pmi.org/PMI</w:t>
      </w:r>
      <w:r>
        <w:rPr>
          <w:rFonts w:hint="eastAsia"/>
        </w:rPr>
        <w:t>）；</w:t>
      </w:r>
    </w:p>
    <w:p w:rsidR="004F3966" w:rsidRDefault="004F3966" w:rsidP="004F3966">
      <w:pPr>
        <w:rPr>
          <w:rFonts w:hint="eastAsia"/>
        </w:rPr>
      </w:pPr>
      <w:r>
        <w:rPr>
          <w:rFonts w:hint="eastAsia"/>
        </w:rPr>
        <w:t>【中文报考官网】中国国际人才基金交流会（</w:t>
      </w:r>
      <w:r>
        <w:rPr>
          <w:rFonts w:hint="eastAsia"/>
        </w:rPr>
        <w:t>http://exam.chinapmp.cn/</w:t>
      </w:r>
      <w:r>
        <w:rPr>
          <w:rFonts w:hint="eastAsia"/>
        </w:rPr>
        <w:t>）</w:t>
      </w:r>
    </w:p>
    <w:p w:rsidR="004F3966" w:rsidRDefault="004F3966" w:rsidP="004F3966">
      <w:pPr>
        <w:rPr>
          <w:rFonts w:hint="eastAsia"/>
        </w:rPr>
      </w:pPr>
      <w:r>
        <w:rPr>
          <w:rFonts w:hint="eastAsia"/>
        </w:rPr>
        <w:t>【报考流程】需先在</w:t>
      </w:r>
      <w:r>
        <w:rPr>
          <w:rFonts w:hint="eastAsia"/>
        </w:rPr>
        <w:t>PMI</w:t>
      </w:r>
      <w:r>
        <w:rPr>
          <w:rFonts w:hint="eastAsia"/>
        </w:rPr>
        <w:t>官网申请报考资格，获得报考资格后在基金会网站报考；</w:t>
      </w:r>
    </w:p>
    <w:p w:rsidR="004F3966" w:rsidRDefault="004F3966" w:rsidP="004F3966">
      <w:pPr>
        <w:rPr>
          <w:rFonts w:hint="eastAsia"/>
        </w:rPr>
      </w:pPr>
      <w:r>
        <w:rPr>
          <w:rFonts w:hint="eastAsia"/>
        </w:rPr>
        <w:t>【证书领取】考后</w:t>
      </w:r>
      <w:r>
        <w:rPr>
          <w:rFonts w:hint="eastAsia"/>
        </w:rPr>
        <w:t xml:space="preserve"> 6-8 </w:t>
      </w:r>
      <w:r>
        <w:rPr>
          <w:rFonts w:hint="eastAsia"/>
        </w:rPr>
        <w:t>周出成绩，</w:t>
      </w:r>
      <w:r>
        <w:rPr>
          <w:rFonts w:hint="eastAsia"/>
        </w:rPr>
        <w:t>PMI</w:t>
      </w:r>
      <w:r>
        <w:rPr>
          <w:rFonts w:hint="eastAsia"/>
        </w:rPr>
        <w:t>官网查询，即可下载电子证书；纸质证书通常在出成绩后</w:t>
      </w:r>
      <w:r>
        <w:rPr>
          <w:rFonts w:hint="eastAsia"/>
        </w:rPr>
        <w:t>8-10</w:t>
      </w:r>
      <w:r>
        <w:rPr>
          <w:rFonts w:hint="eastAsia"/>
        </w:rPr>
        <w:t>个月左右到达国内。</w:t>
      </w:r>
    </w:p>
    <w:p w:rsidR="004F3966" w:rsidRDefault="004F3966" w:rsidP="004F3966">
      <w:pPr>
        <w:rPr>
          <w:rFonts w:hint="eastAsia"/>
        </w:rPr>
      </w:pPr>
    </w:p>
    <w:p w:rsidR="004F3966" w:rsidRDefault="004F3966" w:rsidP="004F3966">
      <w:bookmarkStart w:id="0" w:name="_GoBack"/>
      <w:bookmarkEnd w:id="0"/>
    </w:p>
    <w:sectPr w:rsidR="004F3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76687"/>
    <w:multiLevelType w:val="hybridMultilevel"/>
    <w:tmpl w:val="A7AAD88A"/>
    <w:lvl w:ilvl="0" w:tplc="08061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D16"/>
    <w:rsid w:val="00014D16"/>
    <w:rsid w:val="004F3966"/>
    <w:rsid w:val="005030E7"/>
    <w:rsid w:val="006A7E1F"/>
    <w:rsid w:val="006D6F96"/>
    <w:rsid w:val="006F717A"/>
    <w:rsid w:val="00B37CE2"/>
    <w:rsid w:val="00CB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71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717A"/>
    <w:rPr>
      <w:sz w:val="18"/>
      <w:szCs w:val="18"/>
    </w:rPr>
  </w:style>
  <w:style w:type="paragraph" w:styleId="a4">
    <w:name w:val="List Paragraph"/>
    <w:basedOn w:val="a"/>
    <w:uiPriority w:val="34"/>
    <w:qFormat/>
    <w:rsid w:val="00CB0C7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71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717A"/>
    <w:rPr>
      <w:sz w:val="18"/>
      <w:szCs w:val="18"/>
    </w:rPr>
  </w:style>
  <w:style w:type="paragraph" w:styleId="a4">
    <w:name w:val="List Paragraph"/>
    <w:basedOn w:val="a"/>
    <w:uiPriority w:val="34"/>
    <w:qFormat/>
    <w:rsid w:val="00CB0C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6</cp:revision>
  <dcterms:created xsi:type="dcterms:W3CDTF">2023-06-21T06:42:00Z</dcterms:created>
  <dcterms:modified xsi:type="dcterms:W3CDTF">2023-06-21T07:21:00Z</dcterms:modified>
</cp:coreProperties>
</file>