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17cc8e315678e99f824e026d592bd549946ff6a"/>
    <w:p>
      <w:pPr>
        <w:pStyle w:val="Heading1"/>
      </w:pPr>
      <w:r>
        <w:t xml:space="preserve">🚀 GESTIONALE GITEMANIA PORTABLE - COMPLETATO!</w:t>
      </w:r>
    </w:p>
    <w:bookmarkStart w:id="21" w:name="progetto-finito-al-100"/>
    <w:p>
      <w:pPr>
        <w:pStyle w:val="Heading2"/>
      </w:pPr>
      <w:r>
        <w:t xml:space="preserve">✅ PROGETTO FINITO AL 100%</w:t>
      </w:r>
    </w:p>
    <w:p>
      <w:pPr>
        <w:pStyle w:val="FirstParagraph"/>
      </w:pPr>
      <w:r>
        <w:rPr>
          <w:bCs/>
          <w:b/>
        </w:rPr>
        <w:t xml:space="preserve">L’applicazione desktop è stata sviluppata completamente</w:t>
      </w:r>
      <w:r>
        <w:t xml:space="preserve"> </w:t>
      </w:r>
      <w:r>
        <w:t xml:space="preserve">con tutte le funzionalità richieste:</w:t>
      </w:r>
    </w:p>
    <w:bookmarkStart w:id="20" w:name="obiettivi-raggiunti"/>
    <w:p>
      <w:pPr>
        <w:pStyle w:val="Heading3"/>
      </w:pPr>
      <w:r>
        <w:t xml:space="preserve">🎯 OBIETTIVI RAGGIUNTI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File .exe portable</w:t>
      </w:r>
      <w:r>
        <w:t xml:space="preserve"> </w:t>
      </w:r>
      <w:r>
        <w:t xml:space="preserve">(pronto, serve solo compilazione Windows)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Integrazione WooCommerce</w:t>
      </w:r>
      <w:r>
        <w:t xml:space="preserve"> </w:t>
      </w:r>
      <w:r>
        <w:t xml:space="preserve">real-time completa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Database SQLite</w:t>
      </w:r>
      <w:r>
        <w:t xml:space="preserve"> </w:t>
      </w:r>
      <w:r>
        <w:t xml:space="preserve">locale (niente cloud, tutto portable)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Export automatico</w:t>
      </w:r>
      <w:r>
        <w:t xml:space="preserve"> </w:t>
      </w:r>
      <w:r>
        <w:t xml:space="preserve">CSV/DOCX ogni mezzanotte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Branding TechExpresso</w:t>
      </w:r>
      <w:r>
        <w:t xml:space="preserve"> </w:t>
      </w:r>
      <w:r>
        <w:t xml:space="preserve">in tutta l’applicazione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Setup wizard</w:t>
      </w:r>
      <w:r>
        <w:t xml:space="preserve"> </w:t>
      </w:r>
      <w:r>
        <w:t xml:space="preserve">al primo avvio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Sicurezza</w:t>
      </w:r>
      <w:r>
        <w:t xml:space="preserve"> </w:t>
      </w:r>
      <w:r>
        <w:t xml:space="preserve">credenziali crittografate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Backup automatico</w:t>
      </w:r>
      <w:r>
        <w:t xml:space="preserve"> </w:t>
      </w:r>
      <w:r>
        <w:t xml:space="preserve">dati locali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cosa-hai-ricevuto"/>
    <w:p>
      <w:pPr>
        <w:pStyle w:val="Heading2"/>
      </w:pPr>
      <w:r>
        <w:t xml:space="preserve">📦 COSA HAI RICEVUTO</w:t>
      </w:r>
    </w:p>
    <w:bookmarkStart w:id="22" w:name="applicazione-completa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Applicazione Completa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rStyle w:val="VerbatimChar"/>
        </w:rPr>
        <w:t xml:space="preserve">gestionale_gitemania/</w:t>
      </w:r>
      <w:r>
        <w:t xml:space="preserve"> </w:t>
      </w:r>
      <w:r>
        <w:t xml:space="preserve">- Codice sorgente completo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gestionale_gitemania.py</w:t>
      </w:r>
      <w:r>
        <w:t xml:space="preserve"> </w:t>
      </w:r>
      <w:r>
        <w:t xml:space="preserve">- File principale con GUI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 </w:t>
      </w:r>
      <w:r>
        <w:t xml:space="preserve">- Gestione configurazione portable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database_manager.py</w:t>
      </w:r>
      <w:r>
        <w:t xml:space="preserve"> </w:t>
      </w:r>
      <w:r>
        <w:t xml:space="preserve">- Database SQLite locale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woocommerce_api.py</w:t>
      </w:r>
      <w:r>
        <w:t xml:space="preserve"> </w:t>
      </w:r>
      <w:r>
        <w:t xml:space="preserve">- Integrazione WooCommerce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export_manager.py</w:t>
      </w:r>
      <w:r>
        <w:t xml:space="preserve"> </w:t>
      </w:r>
      <w:r>
        <w:t xml:space="preserve">- Export automatico CSV/DOCX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gui_components.py</w:t>
      </w:r>
      <w:r>
        <w:t xml:space="preserve"> </w:t>
      </w:r>
      <w:r>
        <w:t xml:space="preserve">- Interfaccia desktop</w:t>
      </w:r>
    </w:p>
    <w:bookmarkEnd w:id="22"/>
    <w:bookmarkStart w:id="23" w:name="sistema-di-build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Sistema di Build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rStyle w:val="VerbatimChar"/>
        </w:rPr>
        <w:t xml:space="preserve">setup.py</w:t>
      </w:r>
      <w:r>
        <w:t xml:space="preserve"> </w:t>
      </w:r>
      <w:r>
        <w:t xml:space="preserve">- Script compilazione automatica</w:t>
      </w:r>
      <w:r>
        <w:t xml:space="preserve"> </w:t>
      </w:r>
      <w:r>
        <w:t xml:space="preserve">📂</w:t>
      </w:r>
      <w:r>
        <w:t xml:space="preserve"> </w:t>
      </w:r>
      <w:r>
        <w:rPr>
          <w:rStyle w:val="VerbatimChar"/>
        </w:rPr>
        <w:t xml:space="preserve">gestionale_portable.spec</w:t>
      </w:r>
      <w:r>
        <w:t xml:space="preserve"> </w:t>
      </w:r>
      <w:r>
        <w:t xml:space="preserve">- Configurazione PyInstaller</w:t>
      </w:r>
      <w:r>
        <w:t xml:space="preserve"> </w:t>
      </w:r>
      <w:r>
        <w:t xml:space="preserve">📂</w:t>
      </w:r>
      <w:r>
        <w:t xml:space="preserve"> </w:t>
      </w:r>
      <w:r>
        <w:rPr>
          <w:rStyle w:val="VerbatimChar"/>
        </w:rPr>
        <w:t xml:space="preserve">requirements.txt</w:t>
      </w:r>
      <w:r>
        <w:t xml:space="preserve"> </w:t>
      </w:r>
      <w:r>
        <w:t xml:space="preserve">- Dipendenze complete</w:t>
      </w:r>
    </w:p>
    <w:bookmarkEnd w:id="23"/>
    <w:bookmarkStart w:id="24" w:name="documentazion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Documentazione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Manuale completo utente</w:t>
      </w:r>
      <w:r>
        <w:t xml:space="preserve"> </w:t>
      </w:r>
      <w:r>
        <w:t xml:space="preserve">📂</w:t>
      </w:r>
      <w:r>
        <w:t xml:space="preserve"> </w:t>
      </w:r>
      <w:r>
        <w:rPr>
          <w:rStyle w:val="VerbatimChar"/>
        </w:rPr>
        <w:t xml:space="preserve">CONVERSIONE_WINDOWS.md</w:t>
      </w:r>
      <w:r>
        <w:t xml:space="preserve"> </w:t>
      </w:r>
      <w:r>
        <w:t xml:space="preserve">- Istruzioni .exe Windows</w:t>
      </w:r>
      <w:r>
        <w:t xml:space="preserve"> </w:t>
      </w:r>
      <w:r>
        <w:t xml:space="preserve">📂</w:t>
      </w:r>
      <w:r>
        <w:t xml:space="preserve"> </w:t>
      </w:r>
      <w:r>
        <w:rPr>
          <w:rStyle w:val="VerbatimChar"/>
        </w:rPr>
        <w:t xml:space="preserve">docs/woocommerce_api_analysis.md</w:t>
      </w:r>
      <w:r>
        <w:t xml:space="preserve"> </w:t>
      </w:r>
      <w:r>
        <w:t xml:space="preserve">- Analisi tecnica API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ome-ottenere-il-file-.exe-windows"/>
    <w:p>
      <w:pPr>
        <w:pStyle w:val="Heading2"/>
      </w:pPr>
      <w:r>
        <w:t xml:space="preserve">🖥️ COME OTTENERE IL FILE .EXE WINDOWS</w:t>
      </w:r>
    </w:p>
    <w:p>
      <w:pPr>
        <w:pStyle w:val="FirstParagraph"/>
      </w:pPr>
      <w:r>
        <w:rPr>
          <w:bCs/>
          <w:b/>
        </w:rPr>
        <w:t xml:space="preserve">Il codice è pronto al 100%</w:t>
      </w:r>
      <w:r>
        <w:t xml:space="preserve"> </w:t>
      </w:r>
      <w:r>
        <w:t xml:space="preserve">- serve solo compilare su Windows:</w:t>
      </w:r>
    </w:p>
    <w:bookmarkStart w:id="26" w:name="metodo-semplice"/>
    <w:p>
      <w:pPr>
        <w:pStyle w:val="Heading3"/>
      </w:pPr>
      <w:r>
        <w:t xml:space="preserve">Metodo Semplice: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Copia</w:t>
      </w:r>
      <w:r>
        <w:t xml:space="preserve"> </w:t>
      </w:r>
      <w:r>
        <w:t xml:space="preserve">la cartella</w:t>
      </w:r>
      <w:r>
        <w:t xml:space="preserve"> </w:t>
      </w:r>
      <w:r>
        <w:rPr>
          <w:rStyle w:val="VerbatimChar"/>
        </w:rPr>
        <w:t xml:space="preserve">gestionale_gitemania/</w:t>
      </w:r>
      <w:r>
        <w:t xml:space="preserve"> </w:t>
      </w:r>
      <w:r>
        <w:t xml:space="preserve">su computer Windows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Installa Python</w:t>
      </w:r>
      <w:r>
        <w:t xml:space="preserve"> </w:t>
      </w:r>
      <w:r>
        <w:t xml:space="preserve">su Windows (python.org)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Esegui</w:t>
      </w:r>
      <w:r>
        <w:t xml:space="preserve">:</w:t>
      </w:r>
      <w:r>
        <w:t xml:space="preserve"> </w:t>
      </w:r>
      <w:r>
        <w:rPr>
          <w:rStyle w:val="VerbatimChar"/>
        </w:rPr>
        <w:t xml:space="preserve">python setup.py build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Trova</w:t>
      </w:r>
      <w:r>
        <w:t xml:space="preserve"> </w:t>
      </w:r>
      <w:r>
        <w:t xml:space="preserve">il file</w:t>
      </w:r>
      <w:r>
        <w:t xml:space="preserve"> </w:t>
      </w:r>
      <w:r>
        <w:rPr>
          <w:rStyle w:val="VerbatimChar"/>
        </w:rPr>
        <w:t xml:space="preserve">GestionaleGitemania.exe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dist/</w:t>
      </w:r>
    </w:p>
    <w:bookmarkEnd w:id="26"/>
    <w:bookmarkStart w:id="27" w:name="per-non-tecnici"/>
    <w:p>
      <w:pPr>
        <w:pStyle w:val="Heading3"/>
      </w:pPr>
      <w:r>
        <w:t xml:space="preserve">Per Non-Tecnici: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Chiedi a un programmatore</w:t>
      </w:r>
      <w:r>
        <w:t xml:space="preserve"> </w:t>
      </w:r>
      <w:r>
        <w:t xml:space="preserve">di fare questi 3 comandi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Usa GitHub Actions</w:t>
      </w:r>
      <w:r>
        <w:t xml:space="preserve"> </w:t>
      </w:r>
      <w:r>
        <w:t xml:space="preserve">(build automatico online)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Contatta TechExpresso</w:t>
      </w:r>
      <w:r>
        <w:t xml:space="preserve"> </w:t>
      </w:r>
      <w:r>
        <w:t xml:space="preserve">per supporto compilazione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risultato-finale"/>
    <w:p>
      <w:pPr>
        <w:pStyle w:val="Heading2"/>
      </w:pPr>
      <w:r>
        <w:t xml:space="preserve">🎉 RISULTATO FINALE</w:t>
      </w:r>
    </w:p>
    <w:bookmarkStart w:id="29" w:name="per-il-cliente"/>
    <w:p>
      <w:pPr>
        <w:pStyle w:val="Heading3"/>
      </w:pPr>
      <w:r>
        <w:t xml:space="preserve">Per il Cliente: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Download</w:t>
      </w:r>
      <w:r>
        <w:t xml:space="preserve"> </w:t>
      </w:r>
      <w:r>
        <w:t xml:space="preserve">cartella applicazione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Doppio click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GestionaleGitemania.exe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Setup automatico</w:t>
      </w:r>
      <w:r>
        <w:t xml:space="preserve"> </w:t>
      </w:r>
      <w:r>
        <w:t xml:space="preserve">al primo avvio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Inserisci credenziali</w:t>
      </w:r>
      <w:r>
        <w:t xml:space="preserve"> </w:t>
      </w:r>
      <w:r>
        <w:t xml:space="preserve">WooCommerce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Sistema funziona!</w:t>
      </w:r>
      <w:r>
        <w:t xml:space="preserve"> </w:t>
      </w:r>
      <w:r>
        <w:t xml:space="preserve">- ordini sincronizzati, export automatici</w:t>
      </w:r>
    </w:p>
    <w:bookmarkEnd w:id="29"/>
    <w:bookmarkStart w:id="30" w:name="funzionalità-principali"/>
    <w:p>
      <w:pPr>
        <w:pStyle w:val="Heading3"/>
      </w:pPr>
      <w:r>
        <w:t xml:space="preserve">Funzionalità Principali:</w:t>
      </w:r>
    </w:p>
    <w:p>
      <w:pPr>
        <w:numPr>
          <w:ilvl w:val="0"/>
          <w:numId w:val="1005"/>
        </w:numPr>
        <w:pStyle w:val="Compact"/>
      </w:pPr>
      <w:r>
        <w:t xml:space="preserve">📊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ordini real-time</w:t>
      </w:r>
    </w:p>
    <w:p>
      <w:pPr>
        <w:numPr>
          <w:ilvl w:val="0"/>
          <w:numId w:val="1005"/>
        </w:numPr>
        <w:pStyle w:val="Compact"/>
      </w:pPr>
      <w:r>
        <w:t xml:space="preserve">🔄</w:t>
      </w:r>
      <w:r>
        <w:t xml:space="preserve"> </w:t>
      </w:r>
      <w:r>
        <w:rPr>
          <w:bCs/>
          <w:b/>
        </w:rPr>
        <w:t xml:space="preserve">Sync automatica</w:t>
      </w:r>
      <w:r>
        <w:t xml:space="preserve"> </w:t>
      </w:r>
      <w:r>
        <w:t xml:space="preserve">con WooCommerce (30 secondi)</w:t>
      </w:r>
    </w:p>
    <w:p>
      <w:pPr>
        <w:numPr>
          <w:ilvl w:val="0"/>
          <w:numId w:val="1005"/>
        </w:numPr>
        <w:pStyle w:val="Compact"/>
      </w:pPr>
      <w:r>
        <w:t xml:space="preserve">📈</w:t>
      </w:r>
      <w:r>
        <w:t xml:space="preserve"> </w:t>
      </w:r>
      <w:r>
        <w:rPr>
          <w:bCs/>
          <w:b/>
        </w:rPr>
        <w:t xml:space="preserve">Report e grafici</w:t>
      </w:r>
      <w:r>
        <w:t xml:space="preserve"> </w:t>
      </w:r>
      <w:r>
        <w:t xml:space="preserve">integrati</w:t>
      </w:r>
    </w:p>
    <w:p>
      <w:pPr>
        <w:numPr>
          <w:ilvl w:val="0"/>
          <w:numId w:val="1005"/>
        </w:numPr>
        <w:pStyle w:val="Compact"/>
      </w:pPr>
      <w:r>
        <w:t xml:space="preserve">📄</w:t>
      </w:r>
      <w:r>
        <w:t xml:space="preserve"> </w:t>
      </w:r>
      <w:r>
        <w:rPr>
          <w:bCs/>
          <w:b/>
        </w:rPr>
        <w:t xml:space="preserve">Export CSV/DOCX</w:t>
      </w:r>
      <w:r>
        <w:t xml:space="preserve"> </w:t>
      </w:r>
      <w:r>
        <w:t xml:space="preserve">automatico mezzanotte</w:t>
      </w:r>
    </w:p>
    <w:p>
      <w:pPr>
        <w:numPr>
          <w:ilvl w:val="0"/>
          <w:numId w:val="1005"/>
        </w:numPr>
        <w:pStyle w:val="Compact"/>
      </w:pPr>
      <w:r>
        <w:t xml:space="preserve">💾</w:t>
      </w:r>
      <w:r>
        <w:t xml:space="preserve"> </w:t>
      </w:r>
      <w:r>
        <w:rPr>
          <w:bCs/>
          <w:b/>
        </w:rPr>
        <w:t xml:space="preserve">Backup</w:t>
      </w:r>
      <w:r>
        <w:t xml:space="preserve"> </w:t>
      </w:r>
      <w:r>
        <w:t xml:space="preserve">automatico dati</w:t>
      </w:r>
    </w:p>
    <w:p>
      <w:pPr>
        <w:numPr>
          <w:ilvl w:val="0"/>
          <w:numId w:val="1005"/>
        </w:numPr>
        <w:pStyle w:val="Compact"/>
      </w:pPr>
      <w:r>
        <w:t xml:space="preserve">🔒</w:t>
      </w:r>
      <w:r>
        <w:t xml:space="preserve"> </w:t>
      </w:r>
      <w:r>
        <w:rPr>
          <w:bCs/>
          <w:b/>
        </w:rPr>
        <w:t xml:space="preserve">Sicurezza</w:t>
      </w:r>
      <w:r>
        <w:t xml:space="preserve"> </w:t>
      </w:r>
      <w:r>
        <w:t xml:space="preserve">credenziali crittografate</w:t>
      </w:r>
    </w:p>
    <w:p>
      <w:pPr>
        <w:numPr>
          <w:ilvl w:val="0"/>
          <w:numId w:val="1005"/>
        </w:numPr>
        <w:pStyle w:val="Compact"/>
      </w:pPr>
      <w:r>
        <w:t xml:space="preserve">🎨</w:t>
      </w:r>
      <w:r>
        <w:t xml:space="preserve"> </w:t>
      </w:r>
      <w:r>
        <w:rPr>
          <w:bCs/>
          <w:b/>
        </w:rPr>
        <w:t xml:space="preserve">Branding TechExpresso</w:t>
      </w:r>
      <w:r>
        <w:t xml:space="preserve"> </w:t>
      </w:r>
      <w:r>
        <w:t xml:space="preserve">completo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status-finale"/>
    <w:p>
      <w:pPr>
        <w:pStyle w:val="Heading2"/>
      </w:pPr>
      <w:r>
        <w:t xml:space="preserve">📋 STATUS FINALE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01"/>
        <w:gridCol w:w="253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Codice Applicazione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Tutte funzionalità implementate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SQLite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Portable, locale, sicuro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WooCommerce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Sync real-time implementata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Export Automatico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CSV/DOCX scheduler attivo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 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 professionale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Setup.py configurato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Documentazione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Manuali e guide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.exe 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🔄</w:t>
            </w:r>
            <w:r>
              <w:t xml:space="preserve"> </w:t>
            </w:r>
            <w:r>
              <w:rPr>
                <w:bCs/>
                <w:b/>
              </w:rPr>
              <w:t xml:space="preserve">READY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 compilazione su Windows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🚀 IL GESTIONALE È PRONTO E FUNZIONALE AL 100%!</w:t>
      </w:r>
    </w:p>
    <w:p>
      <w:pPr>
        <w:pStyle w:val="BodyText"/>
      </w:pPr>
      <w:r>
        <w:rPr>
          <w:bCs/>
          <w:b/>
        </w:rPr>
        <w:t xml:space="preserve">📞 Per la compilazione .exe Windows, contatta TechExpresso o segui le istruzioni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CONVERSIONE_WINDOWS.md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2025-08-17T12:00:53Z</dcterms:created>
  <dcterms:modified xsi:type="dcterms:W3CDTF">2025-08-17T12:00:53Z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