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W w:w="5009"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115"/>
        <w:gridCol w:w="432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508" w:hRule="atLeast"/>
        </w:trPr>
        <w:tc>
          <w:tcPr>
            <w:tcW w:w="2439" w:type="pct"/>
          </w:tcPr>
          <w:p>
            <w:pPr>
              <w:spacing w:after="0" w:line="480" w:lineRule="auto"/>
              <w:jc w:val="center"/>
              <w:rPr>
                <w:rFonts w:ascii="微软雅黑" w:hAnsi="微软雅黑" w:eastAsia="微软雅黑"/>
                <w:sz w:val="24"/>
                <w:szCs w:val="24"/>
              </w:rPr>
            </w:pPr>
            <w:bookmarkStart w:id="0" w:name="_Hlk45464563"/>
            <w:bookmarkEnd w:id="0"/>
            <w:r>
              <w:rPr>
                <w:rFonts w:ascii="微软雅黑" w:hAnsi="微软雅黑" w:eastAsia="微软雅黑"/>
                <w:sz w:val="24"/>
                <w:szCs w:val="24"/>
              </w:rPr>
              <mc:AlternateContent>
                <mc:Choice Requires="wps">
                  <w:drawing>
                    <wp:anchor distT="0" distB="0" distL="114300" distR="114300" simplePos="0" relativeHeight="251660288" behindDoc="0" locked="1" layoutInCell="1" hidden="1" allowOverlap="1">
                      <wp:simplePos x="0" y="0"/>
                      <wp:positionH relativeFrom="column">
                        <wp:posOffset>0</wp:posOffset>
                      </wp:positionH>
                      <wp:positionV relativeFrom="paragraph">
                        <wp:posOffset>0</wp:posOffset>
                      </wp:positionV>
                      <wp:extent cx="635" cy="635"/>
                      <wp:effectExtent l="9525" t="9525" r="8890" b="8890"/>
                      <wp:wrapNone/>
                      <wp:docPr id="2"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AutoShape 376" o:spid="_x0000_s1026" o:spt="100" alt="EUR30631B5955530@7@D372GB9E441B40860;_860;cR54684@10!!!BIHO@]r54684!!!1@@91@39110018152158110018152158!!!!!!!!!!!!!!!!!!!!!!!!!!!!!!!!!!!!!!!!!!!!!!!!!!!!86;&gt;B8;&lt;&gt;QU24416!!!!!!BIHO@]u24416!!!1@577B5011053@8E28B1@R,袭萄精叮物啪弗嘱上橡髓泞变/enb!!!!!!!!!!!!!!!!!!!!!!!!!!!!!!!88;?U88&gt;:fM11018431!!!BIHO@]m110184311@577B591102E233@83G1102E233@83G!!!!!!!!!!!!!!!!!!!!!!!!!!!!!!!!!!!!!!!!!!!!!!!!!!!!!!!!!!!!!!!!!!!!!!!!!!!!!!!!!!!!!!!!!!!!!!!!!!!!!!!!!!!!!!!!!!!!!!!!!!!!!!!!!!!!!!!!!!!!!!!!!!!!!!!!!!!!!!!!!!!!!!!!!!!!!!!!!!!!!!!!!!!!!!!!!!!!!!!!!!!!!!!!!!!!!!!!!!!!!!!!!!!!!!!!!!!!!!!!!!!!!!!!!!!!!!!!!!!!!!!!!!!!!!!!!!!!!!!!!!!!!!!!!!!!!!!!!!!!!!!!!!!!!!!!!!!!!!!!!!!!!!!!!!!!!!!!!!!!!!!!!!!!!!!!!!!!!!!!!!!!!!!!!!!!!!!!!!!!!!!!!!!!!!!!!!!!!!!!!!!!!!!!!!!!!!!!!!!!!!!!!!!!!!!!!!!!!!!!!!!!!!!!!!!!!!!!!!!!!!!!!!!!!!!!!!!!!!!!!!!!!!!!!!!!!!!!!!!!!!!!!!!!!!!!!!!!!!!!!!!!!!!!!!!!!!!!!!!!!!!!!!!!!!!!!!!!!!!!!!!!!!!!!!!!!!!!!!!!!!!!!!!!!!!!!!!!!!!!!!!!!!!!!!!!!!!!!!!!!!!!!!!!!!!!!!!!!!!!!!!!!!!!!!!!!!!!!!!!!!!!!!!!!!!!!!!!!!!!!!!!!!!!!!!!!!!!!!!!!!!!!!!!!!!!!!!!!!!!!!!!!!!!!!!!!!!!!!!!!!!!!!!!!!!!!!!!!!!!!!!!!!!!!!!!!!!!!!!!!!!!!!!!!!!!!!!!!!!!!!!!!!!!!!!!!!!!!!!!!!!!!!!!!!!!!!!!!!!!!!!!!!!!!!!!!!!!!!!!!!!!!!!!!!!!!!!!!!!!!!!!!!!!!!!!!!!!!!!!!!!!!!!!!!!!!!!!!!!!!!!!!!!!!!!!!!!!!!!!!!!!!!!!!!!!!!!!!!!!!!!!!!!!!!!!!!!!!!!!!!!!!!!!!!!!!!!!!!!!!!!!!!!!!!!!!!!!!!!!!!!!!!!!!!!!!!!!!!!!!!!!!!!!!!!!!!!!!!!!!!!!!!!!!!!!!!!!!!!!!!!!!!!!!!!!!!!!!!!!!!!!!!!!!!!!!!!!!!!!!!!!!!!!!!!!!!!!!!!!!!!!!!!!!!!!!!!!!!!!!!!!!!!!!!!!!!!!!!!!!!!!!!!!!!!!!!!!!!!!!!!!!!!!!!!!!!!!!!!!!!!!!!!!!!!!!!!!!!!!!!!!!!!!!!!!!!!!!!!!!!!!!!!!!!!!!!!!!!!!!!!!!!!!!!!!!!!!!!!!!!!!!!!!!!!!!!!!!!!!!!!!!!!!!!!!!!!!!!!!!!!!!!!!!!!!!!!!!!!!!!!!!!!!!!!!!!!!!!!!!!!!!!!!!!!!!!!!!!!!!!!!!!!!!!!!!!!!!!!!!!!!!!!!!!!!!!!!!!!!!!!!!!!!!!!!!!!!!!!!!!!!!!!!!!!!!!!!!!!!!!!!!!!!!!!!!!!!!!!!!!!!!!!!!!!!!!!!!!!!!!!!!!!!!!!!!!!!!!!!!!!!!!!!!!!!!!!!!!!!!!!!!!!!!!!!!!!!!!!!!!!!!!!!!!!!!!!!!!!!!!!!!!!!!!!!!!!!!!!!!!!!!!!!!!!!!!!!!!!!!!!!!!!!!!!!!!!!!!!!!!!!!!!!!!!!!!!!!!!!!!!!!!!!!!!!!!!!!!!!!!!!!!!!!!!!!!!!!!!!!!!!!!!!!!!!!!!!!!!!!!!!!!!!!!!!!!!!!!!!!!!!!!!!!!!!!!!!!!!!!!!!!!!!!!!!!!!!!!!!!!!!!!!!!!!!!!!!!!!!!!!!!!!!!!!!!!!!!!!!!!!!!!!!!!!!!!!!!!!!!!!!!!!!!!!!!!!!!!!!!!!!!!!!!!!!!!!!!!!!!!!!!!!!!!!!!!!!!!!!!!!!!!!!!!!!!!!!!!!!!!!!!!!!!!!!!!!!!!!!!!!!!!!!!!!!!!!!!!!!!!!!!!!!!!!!!!!!!!!!!!!!!!!!!!!!!!!!!!!!!!!!!!!!!!!!!!!!!!!!!!!!!!!!!!!!!!!!!!!!!!!!!!!!!!!!!!!!!!!!!!!!!!!!!!!!!!!!!!!!!!!!!!!!!1!1" style="position:absolute;left:0pt;margin-left:0pt;margin-top:0pt;height:0.05pt;width:0.05pt;visibility:hidden;z-index:251660288;mso-width-relative:page;mso-height-relative:page;" fillcolor="#FFFFFF" filled="t" stroked="t" coordsize="21600,21600" o:gfxdata="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" path="m10860,2187c10451,1746,9529,1018,9015,730c7865,152,6685,0,5415,0c4175,152,2995,575,1967,1305c1150,2187,575,3222,242,4220c0,5410,242,6560,575,7597l10860,21600,20995,7597c21480,6560,21600,5410,21480,4220c21115,3222,20420,2187,19632,1305c18575,575,17425,152,16275,0c15005,0,13735,152,12705,730c12176,1018,11254,1746,10860,2187xe">
                      <v:path o:connectlocs="319,64;86,317;319,635;548,317" o:connectangles="247,164,82,0"/>
                      <v:fill on="t" focussize="0,0"/>
                      <v:stroke color="#000000" miterlimit="8" joinstyle="miter"/>
                      <v:imagedata o:title=""/>
                      <o:lock v:ext="edit" aspectratio="f"/>
                      <w10:anchorlock/>
                    </v:shape>
                  </w:pict>
                </mc:Fallback>
              </mc:AlternateContent>
            </w:r>
            <w:r>
              <w:rPr>
                <w:rFonts w:ascii="微软雅黑" w:hAnsi="微软雅黑" w:eastAsia="微软雅黑"/>
                <w:sz w:val="24"/>
                <w:szCs w:val="24"/>
              </w:rPr>
              <w:t>产品名称Product name</w:t>
            </w:r>
          </w:p>
        </w:tc>
        <w:tc>
          <w:tcPr>
            <w:tcW w:w="2561" w:type="pct"/>
          </w:tcPr>
          <w:p>
            <w:pPr>
              <w:spacing w:after="0" w:line="480" w:lineRule="auto"/>
              <w:jc w:val="center"/>
              <w:rPr>
                <w:rFonts w:ascii="微软雅黑" w:hAnsi="微软雅黑" w:eastAsia="微软雅黑"/>
                <w:sz w:val="24"/>
                <w:szCs w:val="24"/>
              </w:rPr>
            </w:pPr>
            <w:r>
              <w:rPr>
                <w:rFonts w:ascii="微软雅黑" w:hAnsi="微软雅黑" w:eastAsia="微软雅黑"/>
                <w:sz w:val="24"/>
                <w:szCs w:val="24"/>
              </w:rPr>
              <w:t>密级Confidentiality level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508" w:hRule="atLeast"/>
        </w:trPr>
        <w:tc>
          <w:tcPr>
            <w:tcW w:w="2439" w:type="pct"/>
          </w:tcPr>
          <w:p>
            <w:pPr>
              <w:spacing w:after="0" w:line="480" w:lineRule="auto"/>
              <w:jc w:val="center"/>
              <w:rPr>
                <w:rFonts w:ascii="微软雅黑" w:hAnsi="微软雅黑" w:eastAsia="微软雅黑"/>
                <w:sz w:val="24"/>
                <w:szCs w:val="24"/>
              </w:rPr>
            </w:pPr>
            <w:r>
              <w:rPr>
                <w:rFonts w:hint="eastAsia" w:ascii="微软雅黑" w:hAnsi="微软雅黑" w:eastAsia="微软雅黑"/>
                <w:sz w:val="24"/>
                <w:szCs w:val="24"/>
              </w:rPr>
              <w:t>需求说明书</w:t>
            </w:r>
          </w:p>
        </w:tc>
        <w:tc>
          <w:tcPr>
            <w:tcW w:w="2561" w:type="pct"/>
          </w:tcPr>
          <w:p>
            <w:pPr>
              <w:spacing w:after="0" w:line="480" w:lineRule="auto"/>
              <w:jc w:val="center"/>
              <w:rPr>
                <w:rFonts w:ascii="微软雅黑" w:hAnsi="微软雅黑" w:eastAsia="微软雅黑"/>
                <w:sz w:val="24"/>
                <w:szCs w:val="24"/>
              </w:rPr>
            </w:pPr>
            <w:r>
              <w:rPr>
                <w:rFonts w:hint="eastAsia" w:ascii="微软雅黑" w:hAnsi="微软雅黑" w:eastAsia="微软雅黑"/>
                <w:sz w:val="24"/>
                <w:szCs w:val="24"/>
              </w:rPr>
              <w:t>内部公开</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508" w:hRule="atLeast"/>
        </w:trPr>
        <w:tc>
          <w:tcPr>
            <w:tcW w:w="2439" w:type="pct"/>
          </w:tcPr>
          <w:p>
            <w:pPr>
              <w:spacing w:after="0" w:line="480" w:lineRule="auto"/>
              <w:jc w:val="center"/>
              <w:rPr>
                <w:rFonts w:ascii="微软雅黑" w:hAnsi="微软雅黑" w:eastAsia="微软雅黑"/>
                <w:sz w:val="24"/>
                <w:szCs w:val="24"/>
              </w:rPr>
            </w:pPr>
            <w:r>
              <w:rPr>
                <w:rFonts w:ascii="微软雅黑" w:hAnsi="微软雅黑" w:eastAsia="微软雅黑"/>
                <w:sz w:val="24"/>
                <w:szCs w:val="24"/>
              </w:rPr>
              <w:t>产品版本Product version</w:t>
            </w:r>
          </w:p>
        </w:tc>
        <w:tc>
          <w:tcPr>
            <w:tcW w:w="2561" w:type="pct"/>
            <w:vMerge w:val="restart"/>
            <w:vAlign w:val="center"/>
          </w:tcPr>
          <w:p>
            <w:pPr>
              <w:spacing w:after="0" w:line="480" w:lineRule="auto"/>
              <w:jc w:val="center"/>
              <w:rPr>
                <w:rFonts w:ascii="微软雅黑" w:hAnsi="微软雅黑" w:eastAsia="微软雅黑"/>
                <w:sz w:val="24"/>
                <w:szCs w:val="24"/>
              </w:rPr>
            </w:pPr>
            <w:r>
              <w:rPr>
                <w:rFonts w:ascii="微软雅黑" w:hAnsi="微软雅黑" w:eastAsia="微软雅黑"/>
                <w:sz w:val="24"/>
                <w:szCs w:val="24"/>
              </w:rPr>
              <w:t xml:space="preserve">Total pages 共 </w:t>
            </w:r>
            <w:r>
              <w:rPr>
                <w:rFonts w:hint="eastAsia" w:ascii="微软雅黑" w:hAnsi="微软雅黑" w:eastAsia="微软雅黑"/>
                <w:sz w:val="24"/>
                <w:szCs w:val="24"/>
                <w:lang w:val="en-US" w:eastAsia="zh-CN"/>
              </w:rPr>
              <w:t>25</w:t>
            </w:r>
            <w:r>
              <w:rPr>
                <w:rFonts w:ascii="微软雅黑" w:hAnsi="微软雅黑" w:eastAsia="微软雅黑"/>
                <w:sz w:val="24"/>
                <w:szCs w:val="24"/>
              </w:rPr>
              <w:t>页</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196" w:hRule="atLeast"/>
        </w:trPr>
        <w:tc>
          <w:tcPr>
            <w:tcW w:w="2439" w:type="pct"/>
          </w:tcPr>
          <w:p>
            <w:pPr>
              <w:spacing w:after="0" w:line="480" w:lineRule="auto"/>
              <w:jc w:val="center"/>
              <w:rPr>
                <w:rFonts w:ascii="微软雅黑" w:hAnsi="微软雅黑" w:eastAsia="微软雅黑"/>
                <w:sz w:val="24"/>
                <w:szCs w:val="24"/>
              </w:rPr>
            </w:pPr>
            <w:r>
              <w:rPr>
                <w:rFonts w:hint="eastAsia" w:ascii="微软雅黑" w:hAnsi="微软雅黑" w:eastAsia="微软雅黑"/>
                <w:sz w:val="24"/>
                <w:szCs w:val="24"/>
              </w:rPr>
              <w:t>V100R001</w:t>
            </w:r>
          </w:p>
        </w:tc>
        <w:tc>
          <w:tcPr>
            <w:tcW w:w="2561" w:type="pct"/>
            <w:vMerge w:val="continue"/>
          </w:tcPr>
          <w:p>
            <w:pPr>
              <w:spacing w:after="0" w:line="480" w:lineRule="auto"/>
              <w:jc w:val="center"/>
              <w:rPr>
                <w:rFonts w:ascii="微软雅黑" w:hAnsi="微软雅黑" w:eastAsia="微软雅黑"/>
                <w:sz w:val="24"/>
                <w:szCs w:val="24"/>
              </w:rPr>
            </w:pPr>
          </w:p>
        </w:tc>
      </w:tr>
    </w:tbl>
    <w:p>
      <w:pPr>
        <w:jc w:val="center"/>
        <w:rPr>
          <w:rFonts w:ascii="微软雅黑" w:hAnsi="微软雅黑" w:eastAsia="微软雅黑" w:cs="黑体"/>
          <w:b/>
          <w:sz w:val="24"/>
          <w:szCs w:val="24"/>
        </w:rPr>
      </w:pPr>
      <w:r>
        <w:rPr>
          <w:rFonts w:ascii="微软雅黑" w:hAnsi="微软雅黑" w:eastAsia="微软雅黑" w:cs="黑体"/>
          <w:b/>
          <w:sz w:val="24"/>
          <w:szCs w:val="24"/>
        </w:rPr>
        <mc:AlternateContent>
          <mc:Choice Requires="wps">
            <w:drawing>
              <wp:anchor distT="0" distB="0" distL="114300" distR="114300" simplePos="0" relativeHeight="251658240" behindDoc="0" locked="1" layoutInCell="1" hidden="1" allowOverlap="1">
                <wp:simplePos x="0" y="0"/>
                <wp:positionH relativeFrom="column">
                  <wp:posOffset>0</wp:posOffset>
                </wp:positionH>
                <wp:positionV relativeFrom="paragraph">
                  <wp:posOffset>0</wp:posOffset>
                </wp:positionV>
                <wp:extent cx="635" cy="635"/>
                <wp:effectExtent l="9525" t="9525" r="8890" b="8890"/>
                <wp:wrapNone/>
                <wp:docPr id="1" name="DtsShapeName" descr="6BB436411E4B5B@18B93C5@049D76904067D&gt;`67D&gt;`[05871,10!!!BIHO@]qSLRRtqds!@58954E1107DB60GDC62305412039/110/ulq!!!!!!!!!!!!!!!!!!!!!!!!!!!!!!!!!!!!!!!!!!!!!!!!!!!!!!!!!!!!!!!!!!!!!!!!!!!!!!!!!!!!!!!!!!!!!!!!!!!!!!!!!!!!!!!!!!!!!!!!!!!!!!!!!!!!!!!!!!!!!!!!!!!!!!!!!!!!!!!!!!!!!!!!!!!!!!!!!!!!!!!!!!!!!!!!!!!!!!!!!!!!!!!!!!!!!!!!!!!!!!!!!!!!!!!!!!!!!!!!!!!!!!!!!!!!!!!!!!!!!!!!!!!!!!!!!!!!!!!!!!!!!!!!!!!!!!!!!!!!!!!!!!!!!!!!!!!!!!!!!!!!!!!!!!!!!!!!!!!!!!!!!!!!!!!!!!!!!!!!!!!!!!!!!!!!!!!!!!!!!!!!!!!!!!!!!!!!!!!!!!!!!!!!!!!!!!!!!!!!!!!!!!!!!!!!!!!!!!!!!!!!!!!!!!!!!!!!!!!!!!!!!!!!!!!!!!!!!!!!!!!!!!!!!!!!!!!!!!!!!!!!!!!!!!!!!!!!!!!!!!!!!!!!!!!!!!!!!!!!!!!!!!!!!!!!!!!!!!!!!!!!!!!!!!!!!!!!!!!!!!!!!!!!!!!!!!!!!!!!!!!!!!!!!!!!!!!!!!!!!!!!!!!!!!!!!!!!!!!!!!!!!!!!!!!!!!!!!!!!!!!!!!!!!!!!!!!!!!!!!!!!!!!!!!!!!!!!!!!!!!!!!!!!!!!!!!!!!!!!!!!!!!!!!!!!!!!!!!!!!!!!!!!!!!!!!!!!!!!!!!!!!!!!!!!!!!!!!!!!!!!!!!!!!!!!!!!!!!!!!!!!!!!!!!!!!!!!!!!!!!!!!!!!!!!!!!!!!!!!!!!!!!!!!!!!!!!!!!!!!!!!!!!!!!!!!!!!!!!!!!!!!!!!!!!!!!!!!!!!!!!!!!!!!!!!!!!!!!!!!!!!!!!!!!!!!!!!!!!!!!!!!!!!!!!!!!!!!!!!!!!!!!!!!!!!!!!!!!!!!!!!!!!!!!!!!!!!!!!!!!!!!!!!!!!!!!!!!!!!!!!!!!!!!!!!!!!!!!!!!!!!!!!!!!!!!!!!!!!!!!!!!!!!!!!!!!!!!!!!!!!!!!!!!!!!!!!!!!!!!!!!!!!!!!!!!!!!!!!!!!!!!!!!!!!!!!!!!!!!!!!!!!!!!!!!!!!!!!!!!!!!!!!!!!!!!!!!!!!!!!!!!!!!!!!!!!!!!!!!!!!!!!!!!!!!!!!!!!!!!!!!!!!!!!!!!!!!!!!!!!!!!!!!!!!!!!!!!!!!!!!!!!!!!!!!!!!!!!!!!!!!!!!!!!!!!!!!!!!!!!!!!!!!!!!!!!!!!!!!!!!!!!!!!!!!!!!!!!!!!!!!!!!!!!!!!!!!!!!!!!!!!!!!!!!!!!!!!!!!!!!!!!!!!!!!!!!!!!!!!!!!!!!!!!!!!!!!!!!!!!!!!!!!!!!!!!!!!!!!!!!!!!!!!!!!!!!!!!!!!!!!!!!!!!!!!!!!!!!!!!!!!!!!!!!!!!!!!!!!!!!!!!!!!!!!!!!!!!!!!!!!!!!!!!!!!!!!!!!!!!!!!!!!!!!!!!!!!!!!!!!!!!!!!!!!!!!!!!!!!!!!!!!!!!!!!!!!!!!!!!!!!!!!!!!!!!!!!!!!!!!!!!!!!!!!!!!!!!!!!!!!!!!!!!!!!!!!!!!!!!!!!!!!!!!!!!!!!!!!!!!!!!!!!!!!!!!!!!!!!!!!!!!!!!!!!!!!!!!!!!!!!!!!!!!!!!!!!!!!!!!!!!!!!!!!!!!!!!!!!!!!!!!!!!!!!!!!!!!!!!!!!!!!!!!!!!!!!!!!!!!!!!!!!!!!!!!!!!!!!!!!!!!!!!!!!!!!!!!!!!!!!!!!!!!!!!!!!!!!!!!!!!!!!!!!!!!!!!!!!!!!!!!!!!!!!!!!!!!!!!!!!!!!!!!!!!!!!!!!!!!!!!!!!!!!!!!!!!!!!!!!!!!!!!!!!!!!!!!!!!!!!!!!!!!!!!!!!!!!!!!!!!!!!!!!!!!!!!!!!!!!!!!!!!!!!!!!!!!!!!!!!!!!!!!!!!!!!!!!!!!!!!!!!!!!!!!!!!!!!!!!!!!!!!!!!!!!!!!!!!!!!!!!!!!!!!!!!!!!!!!!!!!!!!!!!!!!!!!!!!!!!!!!!!!!!!!!!!!!!!!!!!!!!!!!!!!!!!!!!!!!!!!!!!!!!!!!!!!!!!!!!!!!!!!!!!!!!!!!!!!!!!!!!!!!!!!!!!!!!!!!!!!!!!!!!!!!!!!!!!!!!!!!!!!!!!!!!!!!!!!!!!!!!!!!!!!!!!!!!!!!!!!!!!!!!!!!!!!!!!!!!!!!!!!!!!!!!!!!!!!!!!!!!!!!!!!!!!!!!!!!!1!1" hidden="1"/>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DtsShapeName" o:spid="_x0000_s1026" o:spt="100" alt="6BB436411E4B5B@18B93C5@049D76904067D&gt;`67D&gt;`[05871,10!!!BIHO@]qSLRRtqds!@58954E1107DB60GDC62305412039/110/ulq!!!!!!!!!!!!!!!!!!!!!!!!!!!!!!!!!!!!!!!!!!!!!!!!!!!!!!!!!!!!!!!!!!!!!!!!!!!!!!!!!!!!!!!!!!!!!!!!!!!!!!!!!!!!!!!!!!!!!!!!!!!!!!!!!!!!!!!!!!!!!!!!!!!!!!!!!!!!!!!!!!!!!!!!!!!!!!!!!!!!!!!!!!!!!!!!!!!!!!!!!!!!!!!!!!!!!!!!!!!!!!!!!!!!!!!!!!!!!!!!!!!!!!!!!!!!!!!!!!!!!!!!!!!!!!!!!!!!!!!!!!!!!!!!!!!!!!!!!!!!!!!!!!!!!!!!!!!!!!!!!!!!!!!!!!!!!!!!!!!!!!!!!!!!!!!!!!!!!!!!!!!!!!!!!!!!!!!!!!!!!!!!!!!!!!!!!!!!!!!!!!!!!!!!!!!!!!!!!!!!!!!!!!!!!!!!!!!!!!!!!!!!!!!!!!!!!!!!!!!!!!!!!!!!!!!!!!!!!!!!!!!!!!!!!!!!!!!!!!!!!!!!!!!!!!!!!!!!!!!!!!!!!!!!!!!!!!!!!!!!!!!!!!!!!!!!!!!!!!!!!!!!!!!!!!!!!!!!!!!!!!!!!!!!!!!!!!!!!!!!!!!!!!!!!!!!!!!!!!!!!!!!!!!!!!!!!!!!!!!!!!!!!!!!!!!!!!!!!!!!!!!!!!!!!!!!!!!!!!!!!!!!!!!!!!!!!!!!!!!!!!!!!!!!!!!!!!!!!!!!!!!!!!!!!!!!!!!!!!!!!!!!!!!!!!!!!!!!!!!!!!!!!!!!!!!!!!!!!!!!!!!!!!!!!!!!!!!!!!!!!!!!!!!!!!!!!!!!!!!!!!!!!!!!!!!!!!!!!!!!!!!!!!!!!!!!!!!!!!!!!!!!!!!!!!!!!!!!!!!!!!!!!!!!!!!!!!!!!!!!!!!!!!!!!!!!!!!!!!!!!!!!!!!!!!!!!!!!!!!!!!!!!!!!!!!!!!!!!!!!!!!!!!!!!!!!!!!!!!!!!!!!!!!!!!!!!!!!!!!!!!!!!!!!!!!!!!!!!!!!!!!!!!!!!!!!!!!!!!!!!!!!!!!!!!!!!!!!!!!!!!!!!!!!!!!!!!!!!!!!!!!!!!!!!!!!!!!!!!!!!!!!!!!!!!!!!!!!!!!!!!!!!!!!!!!!!!!!!!!!!!!!!!!!!!!!!!!!!!!!!!!!!!!!!!!!!!!!!!!!!!!!!!!!!!!!!!!!!!!!!!!!!!!!!!!!!!!!!!!!!!!!!!!!!!!!!!!!!!!!!!!!!!!!!!!!!!!!!!!!!!!!!!!!!!!!!!!!!!!!!!!!!!!!!!!!!!!!!!!!!!!!!!!!!!!!!!!!!!!!!!!!!!!!!!!!!!!!!!!!!!!!!!!!!!!!!!!!!!!!!!!!!!!!!!!!!!!!!!!!!!!!!!!!!!!!!!!!!!!!!!!!!!!!!!!!!!!!!!!!!!!!!!!!!!!!!!!!!!!!!!!!!!!!!!!!!!!!!!!!!!!!!!!!!!!!!!!!!!!!!!!!!!!!!!!!!!!!!!!!!!!!!!!!!!!!!!!!!!!!!!!!!!!!!!!!!!!!!!!!!!!!!!!!!!!!!!!!!!!!!!!!!!!!!!!!!!!!!!!!!!!!!!!!!!!!!!!!!!!!!!!!!!!!!!!!!!!!!!!!!!!!!!!!!!!!!!!!!!!!!!!!!!!!!!!!!!!!!!!!!!!!!!!!!!!!!!!!!!!!!!!!!!!!!!!!!!!!!!!!!!!!!!!!!!!!!!!!!!!!!!!!!!!!!!!!!!!!!!!!!!!!!!!!!!!!!!!!!!!!!!!!!!!!!!!!!!!!!!!!!!!!!!!!!!!!!!!!!!!!!!!!!!!!!!!!!!!!!!!!!!!!!!!!!!!!!!!!!!!!!!!!!!!!!!!!!!!!!!!!!!!!!!!!!!!!!!!!!!!!!!!!!!!!!!!!!!!!!!!!!!!!!!!!!!!!!!!!!!!!!!!!!!!!!!!!!!!!!!!!!!!!!!!!!!!!!!!!!!!!!!!!!!!!!!!!!!!!!!!!!!!!!!!!!!!!!!!!!!!!!!!!!!!!!!!!!!!!!!!!!!!!!!!!!!!!!!!!!!!!!!!!!!!!!!!!!!!!!!!!!!!!!!!!!!!!!!!!!!!!!!!!!!!!!!!!!!!!!!!!!!!!!!!!!!!!!!!!!!!!!!!!!!!!!!!!!!!!!!!!!!!!!!!!!!!!!!!!!!!!!!!!!!!!!!!!!!!!!!!!!!!!!!!!!!!!!!!!!!!!!!!!!!!!!!!!!!!!!!!!!!!!!!!!!!!!!!!!!!!!!!!!!!!!!!!!!!!!!!!!!!!!!!!!!!!!!!!!!!!!!!!!!!!!!!!!!!!!!!!!!!!!!!!!!!!!!!!!!!!!!!!!!!!!!!!!!!!!!!!!!!!!!1!1" style="position:absolute;left:0pt;margin-left:0pt;margin-top:0pt;height:0.05pt;width:0.05pt;visibility:hidden;z-index:251658240;mso-width-relative:page;mso-height-relative:page;" fillcolor="#FFFFFF" filled="t" stroked="t" coordsize="21600,21600" o:gfxdata="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" path="m10860,2187c10451,1746,9529,1018,9015,730c7865,152,6685,0,5415,0c4175,152,2995,575,1967,1305c1150,2187,575,3222,242,4220c0,5410,242,6560,575,7597l10860,21600,20995,7597c21480,6560,21600,5410,21480,4220c21115,3222,20420,2187,19632,1305c18575,575,17425,152,16275,0c15005,0,13735,152,12705,730c12176,1018,11254,1746,10860,2187xe">
                <v:path o:connectlocs="319,64;86,317;319,635;548,317" o:connectangles="247,164,82,0"/>
                <v:fill on="t" focussize="0,0"/>
                <v:stroke color="#000000" miterlimit="8" joinstyle="miter"/>
                <v:imagedata o:title=""/>
                <o:lock v:ext="edit" aspectratio="f"/>
                <w10:anchorlock/>
              </v:shape>
            </w:pict>
          </mc:Fallback>
        </mc:AlternateContent>
      </w:r>
    </w:p>
    <w:p>
      <w:pPr>
        <w:jc w:val="center"/>
        <w:rPr>
          <w:rFonts w:ascii="微软雅黑" w:hAnsi="微软雅黑" w:eastAsia="微软雅黑" w:cs="黑体"/>
          <w:b/>
          <w:sz w:val="24"/>
          <w:szCs w:val="24"/>
        </w:rPr>
      </w:pPr>
      <w:r>
        <w:rPr>
          <w:rFonts w:ascii="微软雅黑" w:hAnsi="微软雅黑" w:eastAsia="微软雅黑" w:cs="黑体"/>
          <w:b/>
          <w:sz w:val="24"/>
          <w:szCs w:val="24"/>
        </w:rPr>
        <mc:AlternateContent>
          <mc:Choice Requires="wps">
            <w:drawing>
              <wp:anchor distT="0" distB="0" distL="0" distR="0" simplePos="0" relativeHeight="251662336" behindDoc="0" locked="1" layoutInCell="1" allowOverlap="1">
                <wp:simplePos x="0" y="0"/>
                <wp:positionH relativeFrom="column">
                  <wp:posOffset>0</wp:posOffset>
                </wp:positionH>
                <wp:positionV relativeFrom="paragraph">
                  <wp:posOffset>0</wp:posOffset>
                </wp:positionV>
                <wp:extent cx="635" cy="635"/>
                <wp:effectExtent l="9525" t="9525" r="8890" b="8890"/>
                <wp:wrapNone/>
                <wp:docPr id="1026" name="DtsShapeName" descr="6BB436411E4B5B@18B93C5@049D76904067D&gt;`67D&gt;`[05871,10!!!BIHO@]qSLRRtqds!@58954E1107DB60GDC62305412039/110/ulq!!!!!!!!!!!!!!!!!!!!!!!!!!!!!!!!!!!!!!!!!!!!!!!!!!!!!!!!!!!!!!!!!!!!!!!!!!!!!!!!!!!!!!!!!!!!!!!!!!!!!!!!!!!!!!!!!!!!!!!!!!!!!!!!!!!!!!!!!!!!!!!!!!!!!!!!!!!!!!!!!!!!!!!!!!!!!!!!!!!!!!!!!!!!!!!!!!!!!!!!!!!!!!!!!!!!!!!!!!!!!!!!!!!!!!!!!!!!!!!!!!!!!!!!!!!!!!!!!!!!!!!!!!!!!!!!!!!!!!!!!!!!!!!!!!!!!!!!!!!!!!!!!!!!!!!!!!!!!!!!!!!!!!!!!!!!!!!!!!!!!!!!!!!!!!!!!!!!!!!!!!!!!!!!!!!!!!!!!!!!!!!!!!!!!!!!!!!!!!!!!!!!!!!!!!!!!!!!!!!!!!!!!!!!!!!!!!!!!!!!!!!!!!!!!!!!!!!!!!!!!!!!!!!!!!!!!!!!!!!!!!!!!!!!!!!!!!!!!!!!!!!!!!!!!!!!!!!!!!!!!!!!!!!!!!!!!!!!!!!!!!!!!!!!!!!!!!!!!!!!!!!!!!!!!!!!!!!!!!!!!!!!!!!!!!!!!!!!!!!!!!!!!!!!!!!!!!!!!!!!!!!!!!!!!!!!!!!!!!!!!!!!!!!!!!!!!!!!!!!!!!!!!!!!!!!!!!!!!!!!!!!!!!!!!!!!!!!!!!!!!!!!!!!!!!!!!!!!!!!!!!!!!!!!!!!!!!!!!!!!!!!!!!!!!!!!!!!!!!!!!!!!!!!!!!!!!!!!!!!!!!!!!!!!!!!!!!!!!!!!!!!!!!!!!!!!!!!!!!!!!!!!!!!!!!!!!!!!!!!!!!!!!!!!!!!!!!!!!!!!!!!!!!!!!!!!!!!!!!!!!!!!!!!!!!!!!!!!!!!!!!!!!!!!!!!!!!!!!!!!!!!!!!!!!!!!!!!!!!!!!!!!!!!!!!!!!!!!!!!!!!!!!!!!!!!!!!!!!!!!!!!!!!!!!!!!!!!!!!!!!!!!!!!!!!!!!!!!!!!!!!!!!!!!!!!!!!!!!!!!!!!!!!!!!!!!!!!!!!!!!!!!!!!!!!!!!!!!!!!!!!!!!!!!!!!!!!!!!!!!!!!!!!!!!!!!!!!!!!!!!!!!!!!!!!!!!!!!!!!!!!!!!!!!!!!!!!!!!!!!!!!!!!!!!!!!!!!!!!!!!!!!!!!!!!!!!!!!!!!!!!!!!!!!!!!!!!!!!!!!!!!!!!!!!!!!!!!!!!!!!!!!!!!!!!!!!!!!!!!!!!!!!!!!!!!!!!!!!!!!!!!!!!!!!!!!!!!!!!!!!!!!!!!!!!!!!!!!!!!!!!!!!!!!!!!!!!!!!!!!!!!!!!!!!!!!!!!!!!!!!!!!!!!!!!!!!!!!!!!!!!!!!!!!!!!!!!!!!!!!!!!!!!!!!!!!!!!!!!!!!!!!!!!!!!!!!!!!!!!!!!!!!!!!!!!!!!!!!!!!!!!!!!!!!!!!!!!!!!!!!!!!!!!!!!!!!!!!!!!!!!!!!!!!!!!!!!!!!!!!!!!!!!!!!!!!!!!!!!!!!!!!!!!!!!!!!!!!!!!!!!!!!!!!!!!!!!!!!!!!!!!!!!!!!!!!!!!!!!!!!!!!!!!!!!!!!!!!!!!!!!!!!!!!!!!!!!!!!!!!!!!!!!!!!!!!!!!!!!!!!!!!!!!!!!!!!!!!!!!!!!!!!!!!!!!!!!!!!!!!!!!!!!!!!!!!!!!!!!!!!!!!!!!!!!!!!!!!!!!!!!!!!!!!!!!!!!!!!!!!!!!!!!!!!!!!!!!!!!!!!!!!!!!!!!!!!!!!!!!!!!!!!!!!!!!!!!!!!!!!!!!!!!!!!!!!!!!!!!!!!!!!!!!!!!!!!!!!!!!!!!!!!!!!!!!!!!!!!!!!!!!!!!!!!!!!!!!!!!!!!!!!!!!!!!!!!!!!!!!!!!!!!!!!!!!!!!!!!!!!!!!!!!!!!!!!!!!!!!!!!!!!!!!!!!!!!!!!!!!!!!!!!!!!!!!!!!!!!!!!!!!!!!!!!!!!!!!!!!!!!!!!!!!!!!!!!!!!!!!!!!!!!!!!!!!!!!!!!!!!!!!!!!!!!!!!!!!!!!!!!!!!!!!!!!!!!!!!!!!!!!!!!!!!!!!!!!!!!!!!!!!!!!!!!!!!!!!!!!!!!!!!!!!!!!!!!!!!!!!!!!!!!!!!!!!!!!!!!!!!!!!!!!!!!!!!!!!!!!!!!!!!!!!!!!!!!!!!!!!!!!!!!!!!!!!!!!!!!!!!!!!!!!!!!!!!!!!!!!!!!!!!!!!!!!!!!!!!!!!!!!!!!!!!!!!!!!!!!!!!!!!!!!!!!!!!!!!!!!!!!!!!!!!!!!!!!!!!!!!!!!!!!1!1"/>
                <wp:cNvGraphicFramePr/>
                <a:graphic xmlns:a="http://schemas.openxmlformats.org/drawingml/2006/main">
                  <a:graphicData uri="http://schemas.microsoft.com/office/word/2010/wordprocessingShape">
                    <wps:wsp>
                      <wps:cNvSpPr/>
                      <wps:spPr>
                        <a:xfrm>
                          <a:off x="0" y="0"/>
                          <a:ext cx="635" cy="635"/>
                        </a:xfrm>
                        <a:custGeom>
                          <a:avLst/>
                          <a:gdLst/>
                          <a:ahLst/>
                          <a:cxnLst/>
                          <a:rect l="l" t="t" r="r" b="b"/>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cap="flat" cmpd="sng">
                          <a:solidFill>
                            <a:srgbClr val="000000"/>
                          </a:solidFill>
                          <a:prstDash val="solid"/>
                          <a:miter/>
                        </a:ln>
                      </wps:spPr>
                      <wps:bodyPr/>
                    </wps:wsp>
                  </a:graphicData>
                </a:graphic>
              </wp:anchor>
            </w:drawing>
          </mc:Choice>
          <mc:Fallback>
            <w:pict>
              <v:shape id="DtsShapeName" o:spid="_x0000_s1026" o:spt="100" alt="6BB436411E4B5B@18B93C5@049D76904067D&gt;`67D&gt;`[05871,10!!!BIHO@]qSLRRtqds!@58954E1107DB60GDC62305412039/110/ulq!!!!!!!!!!!!!!!!!!!!!!!!!!!!!!!!!!!!!!!!!!!!!!!!!!!!!!!!!!!!!!!!!!!!!!!!!!!!!!!!!!!!!!!!!!!!!!!!!!!!!!!!!!!!!!!!!!!!!!!!!!!!!!!!!!!!!!!!!!!!!!!!!!!!!!!!!!!!!!!!!!!!!!!!!!!!!!!!!!!!!!!!!!!!!!!!!!!!!!!!!!!!!!!!!!!!!!!!!!!!!!!!!!!!!!!!!!!!!!!!!!!!!!!!!!!!!!!!!!!!!!!!!!!!!!!!!!!!!!!!!!!!!!!!!!!!!!!!!!!!!!!!!!!!!!!!!!!!!!!!!!!!!!!!!!!!!!!!!!!!!!!!!!!!!!!!!!!!!!!!!!!!!!!!!!!!!!!!!!!!!!!!!!!!!!!!!!!!!!!!!!!!!!!!!!!!!!!!!!!!!!!!!!!!!!!!!!!!!!!!!!!!!!!!!!!!!!!!!!!!!!!!!!!!!!!!!!!!!!!!!!!!!!!!!!!!!!!!!!!!!!!!!!!!!!!!!!!!!!!!!!!!!!!!!!!!!!!!!!!!!!!!!!!!!!!!!!!!!!!!!!!!!!!!!!!!!!!!!!!!!!!!!!!!!!!!!!!!!!!!!!!!!!!!!!!!!!!!!!!!!!!!!!!!!!!!!!!!!!!!!!!!!!!!!!!!!!!!!!!!!!!!!!!!!!!!!!!!!!!!!!!!!!!!!!!!!!!!!!!!!!!!!!!!!!!!!!!!!!!!!!!!!!!!!!!!!!!!!!!!!!!!!!!!!!!!!!!!!!!!!!!!!!!!!!!!!!!!!!!!!!!!!!!!!!!!!!!!!!!!!!!!!!!!!!!!!!!!!!!!!!!!!!!!!!!!!!!!!!!!!!!!!!!!!!!!!!!!!!!!!!!!!!!!!!!!!!!!!!!!!!!!!!!!!!!!!!!!!!!!!!!!!!!!!!!!!!!!!!!!!!!!!!!!!!!!!!!!!!!!!!!!!!!!!!!!!!!!!!!!!!!!!!!!!!!!!!!!!!!!!!!!!!!!!!!!!!!!!!!!!!!!!!!!!!!!!!!!!!!!!!!!!!!!!!!!!!!!!!!!!!!!!!!!!!!!!!!!!!!!!!!!!!!!!!!!!!!!!!!!!!!!!!!!!!!!!!!!!!!!!!!!!!!!!!!!!!!!!!!!!!!!!!!!!!!!!!!!!!!!!!!!!!!!!!!!!!!!!!!!!!!!!!!!!!!!!!!!!!!!!!!!!!!!!!!!!!!!!!!!!!!!!!!!!!!!!!!!!!!!!!!!!!!!!!!!!!!!!!!!!!!!!!!!!!!!!!!!!!!!!!!!!!!!!!!!!!!!!!!!!!!!!!!!!!!!!!!!!!!!!!!!!!!!!!!!!!!!!!!!!!!!!!!!!!!!!!!!!!!!!!!!!!!!!!!!!!!!!!!!!!!!!!!!!!!!!!!!!!!!!!!!!!!!!!!!!!!!!!!!!!!!!!!!!!!!!!!!!!!!!!!!!!!!!!!!!!!!!!!!!!!!!!!!!!!!!!!!!!!!!!!!!!!!!!!!!!!!!!!!!!!!!!!!!!!!!!!!!!!!!!!!!!!!!!!!!!!!!!!!!!!!!!!!!!!!!!!!!!!!!!!!!!!!!!!!!!!!!!!!!!!!!!!!!!!!!!!!!!!!!!!!!!!!!!!!!!!!!!!!!!!!!!!!!!!!!!!!!!!!!!!!!!!!!!!!!!!!!!!!!!!!!!!!!!!!!!!!!!!!!!!!!!!!!!!!!!!!!!!!!!!!!!!!!!!!!!!!!!!!!!!!!!!!!!!!!!!!!!!!!!!!!!!!!!!!!!!!!!!!!!!!!!!!!!!!!!!!!!!!!!!!!!!!!!!!!!!!!!!!!!!!!!!!!!!!!!!!!!!!!!!!!!!!!!!!!!!!!!!!!!!!!!!!!!!!!!!!!!!!!!!!!!!!!!!!!!!!!!!!!!!!!!!!!!!!!!!!!!!!!!!!!!!!!!!!!!!!!!!!!!!!!!!!!!!!!!!!!!!!!!!!!!!!!!!!!!!!!!!!!!!!!!!!!!!!!!!!!!!!!!!!!!!!!!!!!!!!!!!!!!!!!!!!!!!!!!!!!!!!!!!!!!!!!!!!!!!!!!!!!!!!!!!!!!!!!!!!!!!!!!!!!!!!!!!!!!!!!!!!!!!!!!!!!!!!!!!!!!!!!!!!!!!!!!!!!!!!!!!!!!!!!!!!!!!!!!!!!!!!!!!!!!!!!!!!!!!!!!!!!!!!!!!!!!!!!!!!!!!!!!!!!!!!!!!!!!!!!!!!!!!!!!!!!!!!!!!!!!!!!!!!!!!!!!!!!!!!!!!!!!!!!!!!!!!!!!!!!!!!!!!!!!!!!!!!!!!!!!!!!!!!!!!!!!!!!!!!!!!!!!!!!!!!!!!!!!!!!!!!!!!!!!!!!!!!!!!!!!!!!!!!!!!!!!!!!!!!!!!!!!!!!1!1" style="position:absolute;left:0pt;margin-left:0pt;margin-top:0pt;height:0.05pt;width:0.05pt;z-index:251662336;mso-width-relative:page;mso-height-relative:page;" fillcolor="#FFFFFF" filled="t" stroked="t" coordsize="21600,21600" o:gfxdata="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" path="m10860,2187c10451,1746,9529,1018,9015,730c7865,152,6685,0,5415,0c4175,152,2995,575,1967,1305c1150,2187,575,3222,242,4220c0,5410,242,6560,575,7597l10860,21600,20995,7597c21480,6560,21600,5410,21480,4220c21115,3222,20420,2187,19632,1305c18575,575,17425,152,16275,0c15005,0,13735,152,12705,730c12176,1018,11254,1746,10860,2187xe">
                <v:fill on="t" focussize="0,0"/>
                <v:stroke color="#000000" joinstyle="miter"/>
                <v:imagedata o:title=""/>
                <o:lock v:ext="edit" aspectratio="f"/>
                <w10:anchorlock/>
              </v:shape>
            </w:pict>
          </mc:Fallback>
        </mc:AlternateContent>
      </w:r>
      <w:r>
        <w:rPr>
          <w:rFonts w:hint="eastAsia" w:ascii="微软雅黑" w:hAnsi="微软雅黑" w:eastAsia="微软雅黑" w:cs="黑体"/>
          <w:b/>
          <w:sz w:val="24"/>
          <w:szCs w:val="24"/>
        </w:rPr>
        <w:t>国电煤炭交易平台项目</w:t>
      </w:r>
    </w:p>
    <w:p>
      <w:pPr>
        <w:jc w:val="center"/>
        <w:rPr>
          <w:rFonts w:ascii="微软雅黑" w:hAnsi="微软雅黑" w:eastAsia="微软雅黑"/>
          <w:sz w:val="24"/>
          <w:szCs w:val="24"/>
        </w:rPr>
      </w:pPr>
      <w:r>
        <w:rPr>
          <w:rFonts w:ascii="微软雅黑" w:hAnsi="微软雅黑" w:eastAsia="微软雅黑" w:cs="黑体"/>
          <w:b/>
          <w:sz w:val="24"/>
          <w:szCs w:val="24"/>
        </w:rPr>
        <w:t>需求</w:t>
      </w:r>
      <w:r>
        <w:rPr>
          <w:rFonts w:hint="eastAsia" w:ascii="微软雅黑" w:hAnsi="微软雅黑" w:eastAsia="微软雅黑" w:cs="黑体"/>
          <w:b/>
          <w:sz w:val="24"/>
          <w:szCs w:val="24"/>
        </w:rPr>
        <w:t>规格</w:t>
      </w:r>
      <w:r>
        <w:rPr>
          <w:rFonts w:ascii="微软雅黑" w:hAnsi="微软雅黑" w:eastAsia="微软雅黑" w:cs="黑体"/>
          <w:b/>
          <w:sz w:val="24"/>
          <w:szCs w:val="24"/>
        </w:rPr>
        <w:t>说明书</w:t>
      </w:r>
    </w:p>
    <w:p>
      <w:pPr>
        <w:pStyle w:val="22"/>
        <w:jc w:val="center"/>
        <w:rPr>
          <w:rFonts w:ascii="微软雅黑" w:hAnsi="微软雅黑" w:eastAsia="微软雅黑" w:cs="黑体"/>
          <w:sz w:val="24"/>
          <w:szCs w:val="24"/>
        </w:rPr>
      </w:pPr>
    </w:p>
    <w:p>
      <w:pPr>
        <w:jc w:val="center"/>
        <w:rPr>
          <w:rFonts w:ascii="微软雅黑" w:hAnsi="微软雅黑" w:eastAsia="微软雅黑"/>
          <w:sz w:val="24"/>
          <w:szCs w:val="24"/>
        </w:rPr>
      </w:pPr>
    </w:p>
    <w:p>
      <w:pPr>
        <w:jc w:val="center"/>
        <w:rPr>
          <w:rFonts w:ascii="微软雅黑" w:hAnsi="微软雅黑" w:eastAsia="微软雅黑"/>
          <w:sz w:val="24"/>
          <w:szCs w:val="24"/>
        </w:rPr>
      </w:pPr>
    </w:p>
    <w:p>
      <w:pPr>
        <w:jc w:val="center"/>
        <w:rPr>
          <w:rFonts w:ascii="微软雅黑" w:hAnsi="微软雅黑" w:eastAsia="微软雅黑"/>
          <w:sz w:val="24"/>
          <w:szCs w:val="24"/>
        </w:rPr>
      </w:pP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3260"/>
        <w:gridCol w:w="1407"/>
        <w:gridCol w:w="2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555"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24"/>
                <w:szCs w:val="24"/>
              </w:rPr>
            </w:pPr>
            <w:r>
              <w:rPr>
                <w:rFonts w:hint="eastAsia" w:ascii="微软雅黑" w:hAnsi="微软雅黑" w:eastAsia="微软雅黑"/>
                <w:kern w:val="2"/>
                <w:sz w:val="24"/>
                <w:szCs w:val="24"/>
              </w:rPr>
              <w:t>拟制人：</w:t>
            </w:r>
          </w:p>
        </w:tc>
        <w:tc>
          <w:tcPr>
            <w:tcW w:w="3260" w:type="dxa"/>
            <w:tcBorders>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hint="eastAsia" w:ascii="微软雅黑" w:hAnsi="微软雅黑" w:eastAsia="微软雅黑"/>
                <w:kern w:val="2"/>
                <w:sz w:val="24"/>
                <w:szCs w:val="24"/>
                <w:lang w:val="en-US" w:eastAsia="zh-CN"/>
              </w:rPr>
            </w:pPr>
            <w:r>
              <w:rPr>
                <w:rFonts w:hint="eastAsia" w:ascii="微软雅黑" w:hAnsi="微软雅黑" w:eastAsia="微软雅黑"/>
                <w:kern w:val="2"/>
                <w:sz w:val="24"/>
                <w:szCs w:val="24"/>
                <w:lang w:val="en-US" w:eastAsia="zh-CN"/>
              </w:rPr>
              <w:t>李名俊</w:t>
            </w:r>
          </w:p>
        </w:tc>
        <w:tc>
          <w:tcPr>
            <w:tcW w:w="1407"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24"/>
                <w:szCs w:val="24"/>
              </w:rPr>
            </w:pPr>
            <w:r>
              <w:rPr>
                <w:rFonts w:hint="eastAsia" w:ascii="微软雅黑" w:hAnsi="微软雅黑" w:eastAsia="微软雅黑"/>
                <w:kern w:val="2"/>
                <w:sz w:val="24"/>
                <w:szCs w:val="24"/>
              </w:rPr>
              <w:t>时间：</w:t>
            </w:r>
          </w:p>
        </w:tc>
        <w:tc>
          <w:tcPr>
            <w:tcW w:w="2074" w:type="dxa"/>
            <w:tcBorders>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hint="default" w:ascii="微软雅黑" w:hAnsi="微软雅黑" w:eastAsia="微软雅黑"/>
                <w:kern w:val="2"/>
                <w:sz w:val="24"/>
                <w:szCs w:val="24"/>
                <w:lang w:val="en-US" w:eastAsia="zh-CN"/>
              </w:rPr>
            </w:pPr>
            <w:r>
              <w:rPr>
                <w:rFonts w:hint="eastAsia" w:ascii="微软雅黑" w:hAnsi="微软雅黑" w:eastAsia="微软雅黑"/>
                <w:kern w:val="2"/>
                <w:sz w:val="24"/>
                <w:szCs w:val="24"/>
                <w:lang w:val="en-US" w:eastAsia="zh-CN"/>
              </w:rPr>
              <w:t>7.11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24"/>
                <w:szCs w:val="24"/>
              </w:rPr>
            </w:pPr>
            <w:r>
              <w:rPr>
                <w:rFonts w:hint="eastAsia" w:ascii="微软雅黑" w:hAnsi="微软雅黑" w:eastAsia="微软雅黑"/>
                <w:kern w:val="2"/>
                <w:sz w:val="24"/>
                <w:szCs w:val="24"/>
              </w:rPr>
              <w:t>评审人：</w:t>
            </w:r>
          </w:p>
        </w:tc>
        <w:tc>
          <w:tcPr>
            <w:tcW w:w="3260"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hint="default" w:ascii="微软雅黑" w:hAnsi="微软雅黑" w:eastAsia="微软雅黑"/>
                <w:kern w:val="2"/>
                <w:sz w:val="24"/>
                <w:szCs w:val="24"/>
                <w:lang w:val="en-US" w:eastAsia="zh-CN"/>
              </w:rPr>
            </w:pPr>
            <w:r>
              <w:rPr>
                <w:rFonts w:hint="eastAsia" w:ascii="微软雅黑" w:hAnsi="微软雅黑" w:eastAsia="微软雅黑"/>
                <w:kern w:val="2"/>
                <w:sz w:val="24"/>
                <w:szCs w:val="24"/>
                <w:lang w:val="en-US" w:eastAsia="zh-CN"/>
              </w:rPr>
              <w:t>邹波老师</w:t>
            </w:r>
          </w:p>
        </w:tc>
        <w:tc>
          <w:tcPr>
            <w:tcW w:w="1407"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24"/>
                <w:szCs w:val="24"/>
              </w:rPr>
            </w:pPr>
            <w:r>
              <w:rPr>
                <w:rFonts w:hint="eastAsia" w:ascii="微软雅黑" w:hAnsi="微软雅黑" w:eastAsia="微软雅黑"/>
                <w:kern w:val="2"/>
                <w:sz w:val="24"/>
                <w:szCs w:val="24"/>
              </w:rPr>
              <w:t>时间：</w:t>
            </w:r>
          </w:p>
        </w:tc>
        <w:tc>
          <w:tcPr>
            <w:tcW w:w="2074"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hint="default" w:ascii="微软雅黑" w:hAnsi="微软雅黑" w:eastAsia="微软雅黑"/>
                <w:kern w:val="2"/>
                <w:sz w:val="24"/>
                <w:szCs w:val="24"/>
                <w:lang w:val="en-US" w:eastAsia="zh-CN"/>
              </w:rPr>
            </w:pPr>
            <w:r>
              <w:rPr>
                <w:rFonts w:hint="eastAsia" w:ascii="微软雅黑" w:hAnsi="微软雅黑" w:eastAsia="微软雅黑"/>
                <w:kern w:val="2"/>
                <w:sz w:val="24"/>
                <w:szCs w:val="24"/>
                <w:lang w:val="en-US" w:eastAsia="zh-CN"/>
              </w:rPr>
              <w:t>7.13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24"/>
                <w:szCs w:val="24"/>
              </w:rPr>
            </w:pPr>
            <w:r>
              <w:rPr>
                <w:rFonts w:hint="eastAsia" w:ascii="微软雅黑" w:hAnsi="微软雅黑" w:eastAsia="微软雅黑"/>
                <w:kern w:val="2"/>
                <w:sz w:val="24"/>
                <w:szCs w:val="24"/>
              </w:rPr>
              <w:t>批准人：</w:t>
            </w:r>
          </w:p>
        </w:tc>
        <w:tc>
          <w:tcPr>
            <w:tcW w:w="3260"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hint="default" w:ascii="微软雅黑" w:hAnsi="微软雅黑" w:eastAsia="微软雅黑"/>
                <w:kern w:val="2"/>
                <w:sz w:val="24"/>
                <w:szCs w:val="24"/>
                <w:lang w:val="en-US" w:eastAsia="zh-CN"/>
              </w:rPr>
            </w:pPr>
            <w:r>
              <w:rPr>
                <w:rFonts w:hint="eastAsia" w:ascii="微软雅黑" w:hAnsi="微软雅黑" w:eastAsia="微软雅黑"/>
                <w:kern w:val="2"/>
                <w:sz w:val="24"/>
                <w:szCs w:val="24"/>
                <w:lang w:val="en-US" w:eastAsia="zh-CN"/>
              </w:rPr>
              <w:t>邹波老师</w:t>
            </w:r>
          </w:p>
        </w:tc>
        <w:tc>
          <w:tcPr>
            <w:tcW w:w="1407"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24"/>
                <w:szCs w:val="24"/>
              </w:rPr>
            </w:pPr>
            <w:r>
              <w:rPr>
                <w:rFonts w:hint="eastAsia" w:ascii="微软雅黑" w:hAnsi="微软雅黑" w:eastAsia="微软雅黑"/>
                <w:kern w:val="2"/>
                <w:sz w:val="24"/>
                <w:szCs w:val="24"/>
              </w:rPr>
              <w:t>时间：</w:t>
            </w:r>
          </w:p>
        </w:tc>
        <w:tc>
          <w:tcPr>
            <w:tcW w:w="2074"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hint="default" w:ascii="微软雅黑" w:hAnsi="微软雅黑" w:eastAsia="微软雅黑"/>
                <w:kern w:val="2"/>
                <w:sz w:val="24"/>
                <w:szCs w:val="24"/>
                <w:lang w:val="en-US" w:eastAsia="zh-CN"/>
              </w:rPr>
            </w:pPr>
            <w:r>
              <w:rPr>
                <w:rFonts w:hint="eastAsia" w:ascii="微软雅黑" w:hAnsi="微软雅黑" w:eastAsia="微软雅黑"/>
                <w:kern w:val="2"/>
                <w:sz w:val="24"/>
                <w:szCs w:val="24"/>
                <w:lang w:val="en-US" w:eastAsia="zh-CN"/>
              </w:rPr>
              <w:t>7.13</w:t>
            </w:r>
          </w:p>
        </w:tc>
      </w:tr>
    </w:tbl>
    <w:p>
      <w:pPr>
        <w:jc w:val="center"/>
        <w:rPr>
          <w:rFonts w:ascii="微软雅黑" w:hAnsi="微软雅黑" w:eastAsia="微软雅黑"/>
          <w:sz w:val="24"/>
          <w:szCs w:val="24"/>
        </w:rPr>
      </w:pPr>
    </w:p>
    <w:p>
      <w:pPr>
        <w:jc w:val="center"/>
        <w:rPr>
          <w:rFonts w:ascii="微软雅黑" w:hAnsi="微软雅黑" w:eastAsia="微软雅黑"/>
          <w:sz w:val="24"/>
          <w:szCs w:val="24"/>
        </w:rPr>
      </w:pPr>
    </w:p>
    <w:p>
      <w:pPr>
        <w:jc w:val="center"/>
        <w:rPr>
          <w:rFonts w:ascii="微软雅黑" w:hAnsi="微软雅黑" w:eastAsia="微软雅黑"/>
          <w:b/>
          <w:sz w:val="24"/>
          <w:szCs w:val="24"/>
        </w:rPr>
      </w:pPr>
      <w:bookmarkStart w:id="1" w:name="_Toc26154307"/>
      <w:r>
        <w:rPr>
          <w:rFonts w:hint="eastAsia" w:ascii="微软雅黑" w:hAnsi="微软雅黑" w:eastAsia="微软雅黑"/>
          <w:b/>
          <w:sz w:val="24"/>
          <w:szCs w:val="24"/>
        </w:rPr>
        <w:t>软通动力技术服务有限公司</w:t>
      </w:r>
      <w:bookmarkEnd w:id="1"/>
    </w:p>
    <w:p>
      <w:pPr>
        <w:jc w:val="center"/>
        <w:rPr>
          <w:rFonts w:ascii="微软雅黑" w:hAnsi="微软雅黑" w:eastAsia="微软雅黑"/>
          <w:b/>
          <w:sz w:val="24"/>
          <w:szCs w:val="24"/>
        </w:rPr>
      </w:pPr>
      <w:r>
        <w:rPr>
          <w:rFonts w:hint="eastAsia" w:ascii="微软雅黑" w:hAnsi="微软雅黑" w:eastAsia="微软雅黑"/>
          <w:b/>
          <w:sz w:val="24"/>
          <w:szCs w:val="24"/>
        </w:rPr>
        <w:t>版权所有  侵权必究</w:t>
      </w:r>
    </w:p>
    <w:p>
      <w:pPr>
        <w:jc w:val="center"/>
        <w:rPr>
          <w:rFonts w:ascii="微软雅黑" w:hAnsi="微软雅黑" w:eastAsia="微软雅黑"/>
          <w:b/>
          <w:sz w:val="24"/>
          <w:szCs w:val="24"/>
          <w:lang w:val="en-GB"/>
        </w:rPr>
      </w:pPr>
      <w:r>
        <w:rPr>
          <w:rFonts w:ascii="微软雅黑" w:hAnsi="微软雅黑" w:eastAsia="微软雅黑"/>
          <w:sz w:val="24"/>
          <w:szCs w:val="24"/>
          <w:lang w:val="en-GB"/>
        </w:rPr>
        <w:br w:type="page"/>
      </w:r>
      <w:r>
        <w:rPr>
          <w:rFonts w:hint="eastAsia" w:ascii="微软雅黑" w:hAnsi="微软雅黑" w:eastAsia="微软雅黑"/>
          <w:b/>
          <w:sz w:val="24"/>
          <w:szCs w:val="24"/>
          <w:lang w:val="en-GB"/>
        </w:rPr>
        <w:t>修订记录</w:t>
      </w:r>
    </w:p>
    <w:tbl>
      <w:tblPr>
        <w:tblStyle w:val="23"/>
        <w:tblW w:w="8483" w:type="dxa"/>
        <w:jc w:val="center"/>
        <w:tblLayout w:type="fixed"/>
        <w:tblCellMar>
          <w:top w:w="0" w:type="dxa"/>
          <w:left w:w="108" w:type="dxa"/>
          <w:bottom w:w="0" w:type="dxa"/>
          <w:right w:w="108" w:type="dxa"/>
        </w:tblCellMar>
      </w:tblPr>
      <w:tblGrid>
        <w:gridCol w:w="850"/>
        <w:gridCol w:w="1429"/>
        <w:gridCol w:w="4574"/>
        <w:gridCol w:w="1630"/>
      </w:tblGrid>
      <w:tr>
        <w:tblPrEx>
          <w:tblCellMar>
            <w:top w:w="0" w:type="dxa"/>
            <w:left w:w="108" w:type="dxa"/>
            <w:bottom w:w="0" w:type="dxa"/>
            <w:right w:w="108" w:type="dxa"/>
          </w:tblCellMar>
        </w:tblPrEx>
        <w:trPr>
          <w:trHeight w:val="902" w:hRule="atLeast"/>
          <w:jc w:val="center"/>
        </w:trPr>
        <w:tc>
          <w:tcPr>
            <w:tcW w:w="850"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rFonts w:ascii="微软雅黑" w:hAnsi="微软雅黑" w:eastAsia="微软雅黑"/>
                <w:b/>
                <w:sz w:val="24"/>
                <w:szCs w:val="24"/>
                <w:lang w:val="en-GB"/>
              </w:rPr>
            </w:pPr>
            <w:r>
              <w:rPr>
                <w:rFonts w:hint="eastAsia" w:ascii="微软雅黑" w:hAnsi="微软雅黑" w:eastAsia="微软雅黑"/>
                <w:b/>
                <w:sz w:val="24"/>
                <w:szCs w:val="24"/>
                <w:lang w:val="en-GB"/>
              </w:rPr>
              <w:t>版本</w:t>
            </w:r>
          </w:p>
        </w:tc>
        <w:tc>
          <w:tcPr>
            <w:tcW w:w="1429"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rFonts w:ascii="微软雅黑" w:hAnsi="微软雅黑" w:eastAsia="微软雅黑"/>
                <w:b/>
                <w:sz w:val="24"/>
                <w:szCs w:val="24"/>
                <w:lang w:val="en-GB"/>
              </w:rPr>
            </w:pPr>
            <w:r>
              <w:rPr>
                <w:rFonts w:hint="eastAsia" w:ascii="微软雅黑" w:hAnsi="微软雅黑" w:eastAsia="微软雅黑"/>
                <w:b/>
                <w:sz w:val="24"/>
                <w:szCs w:val="24"/>
                <w:lang w:val="en-GB"/>
              </w:rPr>
              <w:t>日期</w:t>
            </w:r>
          </w:p>
        </w:tc>
        <w:tc>
          <w:tcPr>
            <w:tcW w:w="4574"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rFonts w:ascii="微软雅黑" w:hAnsi="微软雅黑" w:eastAsia="微软雅黑"/>
                <w:b/>
                <w:sz w:val="24"/>
                <w:szCs w:val="24"/>
                <w:lang w:val="en-GB"/>
              </w:rPr>
            </w:pPr>
            <w:r>
              <w:rPr>
                <w:rFonts w:hint="eastAsia" w:ascii="微软雅黑" w:hAnsi="微软雅黑" w:eastAsia="微软雅黑"/>
                <w:b/>
                <w:sz w:val="24"/>
                <w:szCs w:val="24"/>
                <w:lang w:val="en-GB"/>
              </w:rPr>
              <w:t>更改内容及原因</w:t>
            </w:r>
          </w:p>
        </w:tc>
        <w:tc>
          <w:tcPr>
            <w:tcW w:w="1630"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rFonts w:ascii="微软雅黑" w:hAnsi="微软雅黑" w:eastAsia="微软雅黑"/>
                <w:b/>
                <w:sz w:val="24"/>
                <w:szCs w:val="24"/>
                <w:lang w:val="en-GB"/>
              </w:rPr>
            </w:pPr>
            <w:r>
              <w:rPr>
                <w:rFonts w:hint="eastAsia" w:ascii="微软雅黑" w:hAnsi="微软雅黑" w:eastAsia="微软雅黑"/>
                <w:b/>
                <w:sz w:val="24"/>
                <w:szCs w:val="24"/>
                <w:lang w:val="en-GB"/>
              </w:rPr>
              <w:t>主要编写人</w:t>
            </w:r>
          </w:p>
        </w:tc>
      </w:tr>
      <w:tr>
        <w:tblPrEx>
          <w:tblCellMar>
            <w:top w:w="0" w:type="dxa"/>
            <w:left w:w="108" w:type="dxa"/>
            <w:bottom w:w="0" w:type="dxa"/>
            <w:right w:w="108" w:type="dxa"/>
          </w:tblCellMar>
        </w:tblPrEx>
        <w:trPr>
          <w:trHeight w:val="1203" w:hRule="atLeast"/>
          <w:jc w:val="center"/>
        </w:trPr>
        <w:tc>
          <w:tcPr>
            <w:tcW w:w="850"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4"/>
                <w:szCs w:val="24"/>
                <w:lang w:val="en-GB"/>
              </w:rPr>
            </w:pPr>
            <w:r>
              <w:rPr>
                <w:rFonts w:hint="eastAsia" w:ascii="微软雅黑" w:hAnsi="微软雅黑" w:eastAsia="微软雅黑"/>
                <w:sz w:val="24"/>
                <w:szCs w:val="24"/>
                <w:lang w:val="en-GB"/>
              </w:rPr>
              <w:t>1.0</w:t>
            </w:r>
          </w:p>
        </w:tc>
        <w:tc>
          <w:tcPr>
            <w:tcW w:w="1429"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1"/>
                <w:szCs w:val="21"/>
                <w:lang w:val="en-GB"/>
              </w:rPr>
            </w:pPr>
            <w:r>
              <w:rPr>
                <w:rFonts w:hint="eastAsia" w:ascii="微软雅黑" w:hAnsi="微软雅黑" w:eastAsia="微软雅黑"/>
                <w:sz w:val="21"/>
                <w:szCs w:val="21"/>
                <w:lang w:val="en-GB"/>
              </w:rPr>
              <w:t>2020</w:t>
            </w:r>
            <w:r>
              <w:rPr>
                <w:rFonts w:ascii="微软雅黑" w:hAnsi="微软雅黑" w:eastAsia="微软雅黑"/>
                <w:sz w:val="21"/>
                <w:szCs w:val="21"/>
                <w:lang w:val="en-GB"/>
              </w:rPr>
              <w:t>/</w:t>
            </w:r>
            <w:r>
              <w:rPr>
                <w:rFonts w:hint="eastAsia" w:ascii="微软雅黑" w:hAnsi="微软雅黑" w:eastAsia="微软雅黑"/>
                <w:sz w:val="21"/>
                <w:szCs w:val="21"/>
                <w:lang w:val="en-GB"/>
              </w:rPr>
              <w:t>07</w:t>
            </w:r>
            <w:r>
              <w:rPr>
                <w:rFonts w:ascii="微软雅黑" w:hAnsi="微软雅黑" w:eastAsia="微软雅黑"/>
                <w:sz w:val="21"/>
                <w:szCs w:val="21"/>
                <w:lang w:val="en-GB"/>
              </w:rPr>
              <w:t>/</w:t>
            </w:r>
            <w:r>
              <w:rPr>
                <w:rFonts w:hint="eastAsia" w:ascii="微软雅黑" w:hAnsi="微软雅黑" w:eastAsia="微软雅黑"/>
                <w:sz w:val="21"/>
                <w:szCs w:val="21"/>
                <w:lang w:val="en-GB"/>
              </w:rPr>
              <w:t>10</w:t>
            </w:r>
          </w:p>
        </w:tc>
        <w:tc>
          <w:tcPr>
            <w:tcW w:w="4574"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4"/>
                <w:szCs w:val="24"/>
                <w:lang w:val="en-GB"/>
              </w:rPr>
            </w:pPr>
            <w:r>
              <w:rPr>
                <w:rFonts w:hint="eastAsia" w:ascii="微软雅黑" w:hAnsi="微软雅黑" w:eastAsia="微软雅黑"/>
                <w:sz w:val="24"/>
                <w:szCs w:val="24"/>
                <w:lang w:val="en-GB"/>
              </w:rPr>
              <w:t>初稿</w:t>
            </w:r>
          </w:p>
        </w:tc>
        <w:tc>
          <w:tcPr>
            <w:tcW w:w="1630" w:type="dxa"/>
            <w:tcBorders>
              <w:top w:val="single" w:color="auto" w:sz="6" w:space="0"/>
              <w:left w:val="single" w:color="auto" w:sz="6" w:space="0"/>
              <w:bottom w:val="single" w:color="auto" w:sz="6" w:space="0"/>
              <w:right w:val="single" w:color="auto" w:sz="6" w:space="0"/>
            </w:tcBorders>
          </w:tcPr>
          <w:p>
            <w:pPr>
              <w:spacing w:after="0" w:line="240" w:lineRule="auto"/>
              <w:rPr>
                <w:rFonts w:hint="default" w:ascii="微软雅黑" w:hAnsi="微软雅黑" w:eastAsia="微软雅黑"/>
                <w:sz w:val="18"/>
                <w:szCs w:val="18"/>
                <w:lang w:val="en-US" w:eastAsia="zh-CN"/>
              </w:rPr>
            </w:pPr>
            <w:r>
              <w:rPr>
                <w:rFonts w:hint="eastAsia" w:ascii="微软雅黑" w:hAnsi="微软雅黑" w:eastAsia="微软雅黑"/>
                <w:sz w:val="18"/>
                <w:szCs w:val="18"/>
                <w:lang w:val="en-GB"/>
              </w:rPr>
              <w:t>李明俊，余汉卿，文峰，吴昊，周炜，胡宇灏</w:t>
            </w:r>
            <w:r>
              <w:rPr>
                <w:rFonts w:hint="eastAsia" w:ascii="微软雅黑" w:hAnsi="微软雅黑" w:eastAsia="微软雅黑"/>
                <w:sz w:val="18"/>
                <w:szCs w:val="18"/>
                <w:lang w:val="en-GB" w:eastAsia="zh-CN"/>
              </w:rPr>
              <w:t>，</w:t>
            </w:r>
            <w:r>
              <w:rPr>
                <w:rFonts w:hint="eastAsia" w:ascii="微软雅黑" w:hAnsi="微软雅黑" w:eastAsia="微软雅黑"/>
                <w:sz w:val="18"/>
                <w:szCs w:val="18"/>
                <w:lang w:val="en-US" w:eastAsia="zh-CN"/>
              </w:rPr>
              <w:t>黄耀华</w:t>
            </w:r>
          </w:p>
        </w:tc>
      </w:tr>
      <w:tr>
        <w:tblPrEx>
          <w:tblCellMar>
            <w:top w:w="0" w:type="dxa"/>
            <w:left w:w="108" w:type="dxa"/>
            <w:bottom w:w="0" w:type="dxa"/>
            <w:right w:w="108" w:type="dxa"/>
          </w:tblCellMar>
        </w:tblPrEx>
        <w:trPr>
          <w:trHeight w:val="879" w:hRule="atLeast"/>
          <w:jc w:val="center"/>
        </w:trPr>
        <w:tc>
          <w:tcPr>
            <w:tcW w:w="850"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4"/>
                <w:szCs w:val="24"/>
              </w:rPr>
            </w:pPr>
            <w:r>
              <w:rPr>
                <w:rFonts w:hint="eastAsia" w:ascii="微软雅黑" w:hAnsi="微软雅黑" w:eastAsia="微软雅黑"/>
                <w:sz w:val="24"/>
                <w:szCs w:val="24"/>
              </w:rPr>
              <w:t>2.0</w:t>
            </w:r>
          </w:p>
        </w:tc>
        <w:tc>
          <w:tcPr>
            <w:tcW w:w="1429"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1"/>
                <w:szCs w:val="21"/>
                <w:lang w:val="en-GB"/>
              </w:rPr>
            </w:pPr>
            <w:r>
              <w:rPr>
                <w:rFonts w:hint="eastAsia" w:ascii="微软雅黑" w:hAnsi="微软雅黑" w:eastAsia="微软雅黑"/>
                <w:sz w:val="21"/>
                <w:szCs w:val="21"/>
                <w:lang w:val="en-GB"/>
              </w:rPr>
              <w:t>2020</w:t>
            </w:r>
            <w:r>
              <w:rPr>
                <w:rFonts w:ascii="微软雅黑" w:hAnsi="微软雅黑" w:eastAsia="微软雅黑"/>
                <w:sz w:val="21"/>
                <w:szCs w:val="21"/>
                <w:lang w:val="en-GB"/>
              </w:rPr>
              <w:t>/</w:t>
            </w:r>
            <w:r>
              <w:rPr>
                <w:rFonts w:hint="eastAsia" w:ascii="微软雅黑" w:hAnsi="微软雅黑" w:eastAsia="微软雅黑"/>
                <w:sz w:val="21"/>
                <w:szCs w:val="21"/>
                <w:lang w:val="en-GB"/>
              </w:rPr>
              <w:t>07</w:t>
            </w:r>
            <w:r>
              <w:rPr>
                <w:rFonts w:ascii="微软雅黑" w:hAnsi="微软雅黑" w:eastAsia="微软雅黑"/>
                <w:sz w:val="21"/>
                <w:szCs w:val="21"/>
                <w:lang w:val="en-GB"/>
              </w:rPr>
              <w:t>/</w:t>
            </w:r>
            <w:r>
              <w:rPr>
                <w:rFonts w:hint="eastAsia" w:ascii="微软雅黑" w:hAnsi="微软雅黑" w:eastAsia="微软雅黑"/>
                <w:sz w:val="21"/>
                <w:szCs w:val="21"/>
                <w:lang w:val="en-GB"/>
              </w:rPr>
              <w:t>11</w:t>
            </w:r>
          </w:p>
        </w:tc>
        <w:tc>
          <w:tcPr>
            <w:tcW w:w="4574"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4"/>
                <w:szCs w:val="24"/>
              </w:rPr>
            </w:pPr>
            <w:r>
              <w:rPr>
                <w:rFonts w:hint="eastAsia" w:ascii="微软雅黑" w:hAnsi="微软雅黑" w:eastAsia="微软雅黑"/>
                <w:sz w:val="24"/>
                <w:szCs w:val="24"/>
              </w:rPr>
              <w:t>初稿审查</w:t>
            </w:r>
          </w:p>
        </w:tc>
        <w:tc>
          <w:tcPr>
            <w:tcW w:w="1630" w:type="dxa"/>
            <w:tcBorders>
              <w:top w:val="single" w:color="auto" w:sz="6" w:space="0"/>
              <w:left w:val="single" w:color="auto" w:sz="6" w:space="0"/>
              <w:bottom w:val="single" w:color="auto" w:sz="6" w:space="0"/>
              <w:right w:val="single" w:color="auto" w:sz="6" w:space="0"/>
            </w:tcBorders>
          </w:tcPr>
          <w:p>
            <w:pPr>
              <w:spacing w:after="0" w:line="240" w:lineRule="auto"/>
              <w:rPr>
                <w:rFonts w:hint="eastAsia" w:ascii="微软雅黑" w:hAnsi="微软雅黑" w:eastAsia="微软雅黑"/>
                <w:sz w:val="21"/>
                <w:szCs w:val="21"/>
              </w:rPr>
            </w:pPr>
            <w:r>
              <w:rPr>
                <w:rFonts w:hint="eastAsia" w:ascii="微软雅黑" w:hAnsi="微软雅黑" w:eastAsia="微软雅黑"/>
                <w:sz w:val="21"/>
                <w:szCs w:val="21"/>
              </w:rPr>
              <w:t>周炜，余汉卿</w:t>
            </w:r>
          </w:p>
        </w:tc>
      </w:tr>
      <w:tr>
        <w:tblPrEx>
          <w:tblCellMar>
            <w:top w:w="0" w:type="dxa"/>
            <w:left w:w="108" w:type="dxa"/>
            <w:bottom w:w="0" w:type="dxa"/>
            <w:right w:w="108" w:type="dxa"/>
          </w:tblCellMar>
        </w:tblPrEx>
        <w:trPr>
          <w:trHeight w:val="836" w:hRule="atLeast"/>
          <w:jc w:val="center"/>
        </w:trPr>
        <w:tc>
          <w:tcPr>
            <w:tcW w:w="850"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4"/>
                <w:szCs w:val="24"/>
                <w:lang w:val="en-GB"/>
              </w:rPr>
            </w:pPr>
            <w:r>
              <w:rPr>
                <w:rFonts w:hint="eastAsia" w:ascii="微软雅黑" w:hAnsi="微软雅黑" w:eastAsia="微软雅黑"/>
                <w:sz w:val="24"/>
                <w:szCs w:val="24"/>
                <w:lang w:val="en-GB"/>
              </w:rPr>
              <w:t>3.0</w:t>
            </w:r>
          </w:p>
        </w:tc>
        <w:tc>
          <w:tcPr>
            <w:tcW w:w="1429"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1"/>
                <w:szCs w:val="21"/>
              </w:rPr>
            </w:pPr>
            <w:r>
              <w:rPr>
                <w:rFonts w:hint="eastAsia" w:ascii="微软雅黑" w:hAnsi="微软雅黑" w:eastAsia="微软雅黑"/>
                <w:sz w:val="21"/>
                <w:szCs w:val="21"/>
                <w:lang w:val="en-GB"/>
              </w:rPr>
              <w:t>2020</w:t>
            </w:r>
            <w:r>
              <w:rPr>
                <w:rFonts w:ascii="微软雅黑" w:hAnsi="微软雅黑" w:eastAsia="微软雅黑"/>
                <w:sz w:val="21"/>
                <w:szCs w:val="21"/>
                <w:lang w:val="en-GB"/>
              </w:rPr>
              <w:t>/</w:t>
            </w:r>
            <w:r>
              <w:rPr>
                <w:rFonts w:hint="eastAsia" w:ascii="微软雅黑" w:hAnsi="微软雅黑" w:eastAsia="微软雅黑"/>
                <w:sz w:val="21"/>
                <w:szCs w:val="21"/>
                <w:lang w:val="en-GB"/>
              </w:rPr>
              <w:t>07</w:t>
            </w:r>
            <w:r>
              <w:rPr>
                <w:rFonts w:ascii="微软雅黑" w:hAnsi="微软雅黑" w:eastAsia="微软雅黑"/>
                <w:sz w:val="21"/>
                <w:szCs w:val="21"/>
                <w:lang w:val="en-GB"/>
              </w:rPr>
              <w:t>/</w:t>
            </w:r>
            <w:r>
              <w:rPr>
                <w:rFonts w:hint="eastAsia" w:ascii="微软雅黑" w:hAnsi="微软雅黑" w:eastAsia="微软雅黑"/>
                <w:sz w:val="21"/>
                <w:szCs w:val="21"/>
                <w:lang w:val="en-GB"/>
              </w:rPr>
              <w:t>12</w:t>
            </w:r>
          </w:p>
        </w:tc>
        <w:tc>
          <w:tcPr>
            <w:tcW w:w="4574" w:type="dxa"/>
            <w:tcBorders>
              <w:top w:val="single" w:color="auto" w:sz="6" w:space="0"/>
              <w:left w:val="single" w:color="auto" w:sz="6" w:space="0"/>
              <w:bottom w:val="single" w:color="auto" w:sz="6" w:space="0"/>
              <w:right w:val="single" w:color="auto" w:sz="6" w:space="0"/>
            </w:tcBorders>
          </w:tcPr>
          <w:p>
            <w:pPr>
              <w:spacing w:after="0" w:line="240" w:lineRule="auto"/>
              <w:rPr>
                <w:rFonts w:ascii="微软雅黑" w:hAnsi="微软雅黑" w:eastAsia="微软雅黑"/>
                <w:sz w:val="24"/>
                <w:szCs w:val="24"/>
              </w:rPr>
            </w:pPr>
            <w:r>
              <w:rPr>
                <w:rFonts w:hint="eastAsia" w:ascii="微软雅黑" w:hAnsi="微软雅黑" w:eastAsia="微软雅黑"/>
                <w:sz w:val="24"/>
                <w:szCs w:val="24"/>
              </w:rPr>
              <w:t>定稿</w:t>
            </w:r>
          </w:p>
        </w:tc>
        <w:tc>
          <w:tcPr>
            <w:tcW w:w="1630" w:type="dxa"/>
            <w:tcBorders>
              <w:top w:val="single" w:color="auto" w:sz="6" w:space="0"/>
              <w:left w:val="single" w:color="auto" w:sz="6" w:space="0"/>
              <w:bottom w:val="single" w:color="auto" w:sz="6" w:space="0"/>
              <w:right w:val="single" w:color="auto" w:sz="6" w:space="0"/>
            </w:tcBorders>
          </w:tcPr>
          <w:p>
            <w:pPr>
              <w:spacing w:after="0" w:line="240" w:lineRule="auto"/>
              <w:ind w:firstLine="210" w:firstLineChars="100"/>
              <w:rPr>
                <w:rFonts w:hint="default" w:ascii="微软雅黑" w:hAnsi="微软雅黑" w:eastAsia="微软雅黑"/>
                <w:sz w:val="21"/>
                <w:szCs w:val="21"/>
                <w:lang w:val="en-US" w:eastAsia="zh-CN"/>
              </w:rPr>
            </w:pPr>
            <w:r>
              <w:rPr>
                <w:rFonts w:hint="eastAsia" w:ascii="微软雅黑" w:hAnsi="微软雅黑" w:eastAsia="微软雅黑"/>
                <w:sz w:val="21"/>
                <w:szCs w:val="21"/>
              </w:rPr>
              <w:t>余汉卿</w:t>
            </w:r>
            <w:bookmarkStart w:id="34" w:name="_GoBack"/>
            <w:bookmarkEnd w:id="34"/>
          </w:p>
        </w:tc>
      </w:tr>
    </w:tbl>
    <w:p>
      <w:pPr>
        <w:pStyle w:val="30"/>
        <w:rPr>
          <w:rFonts w:ascii="微软雅黑" w:hAnsi="微软雅黑" w:eastAsia="微软雅黑"/>
          <w:b/>
          <w:bCs/>
          <w:szCs w:val="24"/>
        </w:rPr>
      </w:pPr>
    </w:p>
    <w:p>
      <w:pPr>
        <w:pStyle w:val="30"/>
        <w:rPr>
          <w:rFonts w:ascii="微软雅黑" w:hAnsi="微软雅黑" w:eastAsia="微软雅黑"/>
          <w:b/>
          <w:bCs/>
          <w:color w:val="000000" w:themeColor="text1"/>
          <w:szCs w:val="24"/>
          <w14:textFill>
            <w14:solidFill>
              <w14:schemeClr w14:val="tx1"/>
            </w14:solidFill>
          </w14:textFill>
        </w:rPr>
      </w:pPr>
      <w:r>
        <w:rPr>
          <w:rFonts w:ascii="微软雅黑" w:hAnsi="微软雅黑" w:eastAsia="微软雅黑"/>
          <w:b/>
          <w:bCs/>
          <w:szCs w:val="24"/>
        </w:rPr>
        <w:br w:type="page"/>
      </w:r>
    </w:p>
    <w:p>
      <w:pPr>
        <w:rPr>
          <w:rFonts w:ascii="微软雅黑" w:hAnsi="微软雅黑" w:eastAsia="微软雅黑"/>
          <w:b/>
          <w:bCs/>
          <w:color w:val="000000" w:themeColor="text1"/>
          <w:sz w:val="24"/>
          <w:szCs w:val="24"/>
          <w14:textFill>
            <w14:solidFill>
              <w14:schemeClr w14:val="tx1"/>
            </w14:solidFill>
          </w14:textFill>
        </w:rPr>
      </w:pPr>
      <w:r>
        <w:rPr>
          <w:rFonts w:ascii="微软雅黑" w:hAnsi="微软雅黑" w:eastAsia="微软雅黑"/>
          <w:b/>
          <w:bCs/>
          <w:color w:val="000000" w:themeColor="text1"/>
          <w:sz w:val="24"/>
          <w:szCs w:val="24"/>
          <w14:textFill>
            <w14:solidFill>
              <w14:schemeClr w14:val="tx1"/>
            </w14:solidFill>
          </w14:textFill>
        </w:rPr>
        <w:t xml:space="preserve"> </w:t>
      </w:r>
    </w:p>
    <w:sdt>
      <w:sdtPr>
        <w:rPr>
          <w:rFonts w:ascii="微软雅黑" w:hAnsi="微软雅黑" w:eastAsia="微软雅黑"/>
          <w:b/>
          <w:sz w:val="24"/>
          <w:szCs w:val="24"/>
          <w:lang w:val="zh-CN"/>
        </w:rPr>
        <w:id w:val="109479853"/>
        <w:docPartObj>
          <w:docPartGallery w:val="Table of Contents"/>
          <w:docPartUnique/>
        </w:docPartObj>
      </w:sdtPr>
      <w:sdtEndPr>
        <w:rPr>
          <w:rFonts w:ascii="微软雅黑" w:hAnsi="微软雅黑" w:eastAsia="微软雅黑"/>
          <w:b/>
          <w:bCs/>
          <w:sz w:val="24"/>
          <w:szCs w:val="24"/>
          <w:lang w:val="zh-CN"/>
        </w:rPr>
      </w:sdtEndPr>
      <w:sdtContent>
        <w:p>
          <w:pPr>
            <w:jc w:val="center"/>
            <w:rPr>
              <w:rFonts w:ascii="微软雅黑" w:hAnsi="微软雅黑" w:eastAsia="微软雅黑"/>
              <w:b/>
              <w:sz w:val="24"/>
              <w:szCs w:val="24"/>
            </w:rPr>
          </w:pPr>
          <w:r>
            <w:rPr>
              <w:rFonts w:ascii="微软雅黑" w:hAnsi="微软雅黑" w:eastAsia="微软雅黑"/>
              <w:b/>
              <w:sz w:val="24"/>
              <w:szCs w:val="24"/>
              <w:lang w:val="zh-CN"/>
            </w:rPr>
            <w:t>目录</w:t>
          </w:r>
        </w:p>
        <w:p>
          <w:pPr>
            <w:pStyle w:val="19"/>
            <w:tabs>
              <w:tab w:val="left" w:pos="420"/>
              <w:tab w:val="right" w:leader="dot" w:pos="8296"/>
            </w:tabs>
            <w:rPr>
              <w:kern w:val="2"/>
              <w:sz w:val="21"/>
            </w:rPr>
          </w:pPr>
          <w:r>
            <w:rPr>
              <w:rFonts w:ascii="微软雅黑" w:hAnsi="微软雅黑" w:eastAsia="微软雅黑"/>
              <w:sz w:val="24"/>
              <w:szCs w:val="24"/>
            </w:rPr>
            <w:fldChar w:fldCharType="begin"/>
          </w:r>
          <w:r>
            <w:rPr>
              <w:rFonts w:ascii="微软雅黑" w:hAnsi="微软雅黑" w:eastAsia="微软雅黑"/>
              <w:sz w:val="24"/>
              <w:szCs w:val="24"/>
            </w:rPr>
            <w:instrText xml:space="preserve"> TOC \o "1-3" \h \z \u </w:instrText>
          </w:r>
          <w:r>
            <w:rPr>
              <w:rFonts w:ascii="微软雅黑" w:hAnsi="微软雅黑" w:eastAsia="微软雅黑"/>
              <w:sz w:val="24"/>
              <w:szCs w:val="24"/>
            </w:rPr>
            <w:fldChar w:fldCharType="separate"/>
          </w:r>
          <w:r>
            <w:fldChar w:fldCharType="begin"/>
          </w:r>
          <w:r>
            <w:instrText xml:space="preserve"> HYPERLINK \l "_Toc45465340" </w:instrText>
          </w:r>
          <w:r>
            <w:fldChar w:fldCharType="separate"/>
          </w:r>
          <w:r>
            <w:rPr>
              <w:rStyle w:val="29"/>
              <w:rFonts w:ascii="微软雅黑" w:hAnsi="微软雅黑" w:eastAsia="微软雅黑"/>
            </w:rPr>
            <w:t>1</w:t>
          </w:r>
          <w:r>
            <w:rPr>
              <w:kern w:val="2"/>
              <w:sz w:val="21"/>
            </w:rPr>
            <w:tab/>
          </w:r>
          <w:r>
            <w:rPr>
              <w:rStyle w:val="29"/>
              <w:rFonts w:ascii="微软雅黑" w:hAnsi="微软雅黑" w:eastAsia="微软雅黑"/>
            </w:rPr>
            <w:t>研发背景</w:t>
          </w:r>
          <w:r>
            <w:tab/>
          </w:r>
          <w:r>
            <w:fldChar w:fldCharType="begin"/>
          </w:r>
          <w:r>
            <w:instrText xml:space="preserve"> PAGEREF _Toc45465340 \h </w:instrText>
          </w:r>
          <w:r>
            <w:fldChar w:fldCharType="separate"/>
          </w:r>
          <w:r>
            <w:t>6</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"_Toc45465341" </w:instrText>
          </w:r>
          <w:r>
            <w:fldChar w:fldCharType="separate"/>
          </w:r>
          <w:r>
            <w:rPr>
              <w:rStyle w:val="29"/>
              <w:rFonts w:ascii="微软雅黑" w:hAnsi="微软雅黑" w:eastAsia="微软雅黑"/>
            </w:rPr>
            <w:t>2</w:t>
          </w:r>
          <w:r>
            <w:rPr>
              <w:kern w:val="2"/>
              <w:sz w:val="21"/>
            </w:rPr>
            <w:tab/>
          </w:r>
          <w:r>
            <w:rPr>
              <w:rStyle w:val="29"/>
              <w:rFonts w:ascii="微软雅黑" w:hAnsi="微软雅黑" w:eastAsia="微软雅黑"/>
            </w:rPr>
            <w:t>用户对象</w:t>
          </w:r>
          <w:r>
            <w:tab/>
          </w:r>
          <w:r>
            <w:fldChar w:fldCharType="begin"/>
          </w:r>
          <w:r>
            <w:instrText xml:space="preserve"> PAGEREF _Toc45465341 \h </w:instrText>
          </w:r>
          <w:r>
            <w:fldChar w:fldCharType="separate"/>
          </w:r>
          <w:r>
            <w:t>6</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"_Toc45465342" </w:instrText>
          </w:r>
          <w:r>
            <w:fldChar w:fldCharType="separate"/>
          </w:r>
          <w:r>
            <w:rPr>
              <w:rStyle w:val="29"/>
              <w:rFonts w:ascii="微软雅黑" w:hAnsi="微软雅黑" w:eastAsia="微软雅黑"/>
            </w:rPr>
            <w:t>3</w:t>
          </w:r>
          <w:r>
            <w:rPr>
              <w:kern w:val="2"/>
              <w:sz w:val="21"/>
            </w:rPr>
            <w:tab/>
          </w:r>
          <w:r>
            <w:rPr>
              <w:rStyle w:val="29"/>
              <w:rFonts w:ascii="微软雅黑" w:hAnsi="微软雅黑" w:eastAsia="微软雅黑"/>
            </w:rPr>
            <w:t>应用范围</w:t>
          </w:r>
          <w:r>
            <w:tab/>
          </w:r>
          <w:r>
            <w:fldChar w:fldCharType="begin"/>
          </w:r>
          <w:r>
            <w:instrText xml:space="preserve"> PAGEREF _Toc45465342 \h </w:instrText>
          </w:r>
          <w:r>
            <w:fldChar w:fldCharType="separate"/>
          </w:r>
          <w:r>
            <w:t>7</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"_Toc45465343" </w:instrText>
          </w:r>
          <w:r>
            <w:fldChar w:fldCharType="separate"/>
          </w:r>
          <w:r>
            <w:rPr>
              <w:rStyle w:val="29"/>
              <w:rFonts w:ascii="微软雅黑" w:hAnsi="微软雅黑" w:eastAsia="微软雅黑"/>
            </w:rPr>
            <w:t>4</w:t>
          </w:r>
          <w:r>
            <w:rPr>
              <w:rStyle w:val="29"/>
              <w:rFonts w:hint="eastAsia" w:ascii="微软雅黑" w:hAnsi="微软雅黑" w:eastAsia="微软雅黑"/>
              <w:lang w:val="en-US" w:eastAsia="zh-CN"/>
            </w:rPr>
            <w:t xml:space="preserve"> </w:t>
          </w:r>
          <w:r>
            <w:rPr>
              <w:rFonts w:hint="eastAsia" w:ascii="微软雅黑" w:hAnsi="微软雅黑" w:eastAsia="微软雅黑" w:cs="微软雅黑"/>
              <w:b w:val="0"/>
              <w:bCs w:val="0"/>
              <w:color w:val="0000FF"/>
              <w:sz w:val="22"/>
              <w:szCs w:val="22"/>
              <w:u w:val="single"/>
            </w:rPr>
            <w:t>术语定义</w:t>
          </w:r>
          <w:r>
            <w:tab/>
          </w:r>
          <w:r>
            <w:fldChar w:fldCharType="begin"/>
          </w:r>
          <w:r>
            <w:instrText xml:space="preserve"> PAGEREF _Toc45465343 \h </w:instrText>
          </w:r>
          <w:r>
            <w:fldChar w:fldCharType="separate"/>
          </w:r>
          <w:r>
            <w:t>7</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"_Toc45465344" </w:instrText>
          </w:r>
          <w:r>
            <w:fldChar w:fldCharType="separate"/>
          </w:r>
          <w:r>
            <w:rPr>
              <w:rStyle w:val="29"/>
              <w:rFonts w:ascii="微软雅黑" w:hAnsi="微软雅黑" w:eastAsia="微软雅黑"/>
            </w:rPr>
            <w:t>5</w:t>
          </w:r>
          <w:r>
            <w:rPr>
              <w:kern w:val="2"/>
              <w:sz w:val="21"/>
            </w:rPr>
            <w:tab/>
          </w:r>
          <w:r>
            <w:rPr>
              <w:rStyle w:val="29"/>
              <w:rFonts w:ascii="微软雅黑" w:hAnsi="微软雅黑" w:eastAsia="微软雅黑"/>
            </w:rPr>
            <w:t>业务流程说明</w:t>
          </w:r>
          <w:r>
            <w:tab/>
          </w:r>
          <w:r>
            <w:fldChar w:fldCharType="begin"/>
          </w:r>
          <w:r>
            <w:instrText xml:space="preserve"> PAGEREF _Toc45465344 \h </w:instrText>
          </w:r>
          <w:r>
            <w:fldChar w:fldCharType="separate"/>
          </w:r>
          <w:r>
            <w:t>15</w:t>
          </w:r>
          <w:r>
            <w:fldChar w:fldCharType="end"/>
          </w:r>
          <w:r>
            <w:fldChar w:fldCharType="end"/>
          </w:r>
        </w:p>
        <w:p>
          <w:pPr>
            <w:pStyle w:val="21"/>
            <w:tabs>
              <w:tab w:val="left" w:pos="1050"/>
              <w:tab w:val="right" w:leader="dot" w:pos="8296"/>
            </w:tabs>
            <w:ind w:left="440"/>
            <w:rPr>
              <w:kern w:val="2"/>
              <w:sz w:val="21"/>
            </w:rPr>
          </w:pPr>
          <w:r>
            <w:fldChar w:fldCharType="begin"/>
          </w:r>
          <w:r>
            <w:instrText xml:space="preserve"> HYPERLINK \l "_Toc45465345" </w:instrText>
          </w:r>
          <w:r>
            <w:fldChar w:fldCharType="separate"/>
          </w:r>
          <w:r>
            <w:rPr>
              <w:rStyle w:val="29"/>
              <w:rFonts w:ascii="微软雅黑" w:hAnsi="微软雅黑" w:eastAsia="微软雅黑"/>
            </w:rPr>
            <w:t>5.1</w:t>
          </w:r>
          <w:r>
            <w:rPr>
              <w:kern w:val="2"/>
              <w:sz w:val="21"/>
            </w:rPr>
            <w:tab/>
          </w:r>
          <w:r>
            <w:rPr>
              <w:rStyle w:val="29"/>
              <w:rFonts w:ascii="微软雅黑" w:hAnsi="微软雅黑" w:eastAsia="微软雅黑"/>
            </w:rPr>
            <w:t>体业务流程</w:t>
          </w:r>
          <w:r>
            <w:tab/>
          </w:r>
          <w:r>
            <w:fldChar w:fldCharType="begin"/>
          </w:r>
          <w:r>
            <w:instrText xml:space="preserve"> PAGEREF _Toc45465345 \h </w:instrText>
          </w:r>
          <w:r>
            <w:fldChar w:fldCharType="separate"/>
          </w:r>
          <w:r>
            <w:t>15</w:t>
          </w:r>
          <w:r>
            <w:fldChar w:fldCharType="end"/>
          </w:r>
          <w:r>
            <w:fldChar w:fldCharType="end"/>
          </w:r>
        </w:p>
        <w:p>
          <w:pPr>
            <w:pStyle w:val="21"/>
            <w:tabs>
              <w:tab w:val="left" w:pos="1050"/>
              <w:tab w:val="right" w:leader="dot" w:pos="8296"/>
            </w:tabs>
            <w:ind w:left="440"/>
            <w:rPr>
              <w:kern w:val="2"/>
              <w:sz w:val="21"/>
            </w:rPr>
          </w:pPr>
          <w:r>
            <w:fldChar w:fldCharType="begin"/>
          </w:r>
          <w:r>
            <w:instrText xml:space="preserve"> HYPERLINK \l "_Toc45465346" </w:instrText>
          </w:r>
          <w:r>
            <w:fldChar w:fldCharType="separate"/>
          </w:r>
          <w:r>
            <w:rPr>
              <w:rStyle w:val="29"/>
              <w:rFonts w:ascii="微软雅黑" w:hAnsi="微软雅黑" w:eastAsia="微软雅黑"/>
            </w:rPr>
            <w:t>5.2</w:t>
          </w:r>
          <w:r>
            <w:rPr>
              <w:kern w:val="2"/>
              <w:sz w:val="21"/>
            </w:rPr>
            <w:tab/>
          </w:r>
          <w:r>
            <w:rPr>
              <w:rStyle w:val="29"/>
              <w:rFonts w:ascii="微软雅黑" w:hAnsi="微软雅黑" w:eastAsia="微软雅黑"/>
            </w:rPr>
            <w:t>主要功能用例模型</w:t>
          </w:r>
          <w:r>
            <w:tab/>
          </w:r>
          <w:r>
            <w:fldChar w:fldCharType="begin"/>
          </w:r>
          <w:r>
            <w:instrText xml:space="preserve"> PAGEREF _Toc45465346 \h </w:instrText>
          </w:r>
          <w:r>
            <w:fldChar w:fldCharType="separate"/>
          </w:r>
          <w:r>
            <w:t>16</w:t>
          </w:r>
          <w:r>
            <w:fldChar w:fldCharType="end"/>
          </w:r>
          <w:r>
            <w:fldChar w:fldCharType="end"/>
          </w:r>
        </w:p>
        <w:p>
          <w:pPr>
            <w:pStyle w:val="21"/>
            <w:tabs>
              <w:tab w:val="left" w:pos="1050"/>
              <w:tab w:val="right" w:leader="dot" w:pos="8296"/>
            </w:tabs>
            <w:ind w:left="440"/>
            <w:rPr>
              <w:kern w:val="2"/>
              <w:sz w:val="21"/>
            </w:rPr>
          </w:pPr>
          <w:r>
            <w:fldChar w:fldCharType="begin"/>
          </w:r>
          <w:r>
            <w:instrText xml:space="preserve"> HYPERLINK \l "_Toc45465347" </w:instrText>
          </w:r>
          <w:r>
            <w:fldChar w:fldCharType="separate"/>
          </w:r>
          <w:r>
            <w:rPr>
              <w:rStyle w:val="29"/>
              <w:rFonts w:ascii="微软雅黑" w:hAnsi="微软雅黑" w:eastAsia="微软雅黑"/>
            </w:rPr>
            <w:t>5.3</w:t>
          </w:r>
          <w:r>
            <w:rPr>
              <w:kern w:val="2"/>
              <w:sz w:val="21"/>
            </w:rPr>
            <w:tab/>
          </w:r>
          <w:r>
            <w:rPr>
              <w:rStyle w:val="29"/>
              <w:rFonts w:ascii="微软雅黑" w:hAnsi="微软雅黑" w:eastAsia="微软雅黑"/>
            </w:rPr>
            <w:t>用户授权流程</w:t>
          </w:r>
          <w:r>
            <w:tab/>
          </w:r>
          <w:r>
            <w:fldChar w:fldCharType="begin"/>
          </w:r>
          <w:r>
            <w:instrText xml:space="preserve"> PAGEREF _Toc45465347 \h </w:instrText>
          </w:r>
          <w:r>
            <w:fldChar w:fldCharType="separate"/>
          </w:r>
          <w:r>
            <w:t>18</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"_Toc45465348" </w:instrText>
          </w:r>
          <w:r>
            <w:fldChar w:fldCharType="separate"/>
          </w:r>
          <w:r>
            <w:rPr>
              <w:rStyle w:val="29"/>
              <w:rFonts w:ascii="微软雅黑" w:hAnsi="微软雅黑" w:eastAsia="微软雅黑"/>
            </w:rPr>
            <w:t>6</w:t>
          </w:r>
          <w:r>
            <w:rPr>
              <w:kern w:val="2"/>
              <w:sz w:val="21"/>
            </w:rPr>
            <w:tab/>
          </w:r>
          <w:r>
            <w:rPr>
              <w:rStyle w:val="29"/>
              <w:rFonts w:ascii="微软雅黑" w:hAnsi="微软雅黑" w:eastAsia="微软雅黑"/>
            </w:rPr>
            <w:t>需求规格说明</w:t>
          </w:r>
          <w:r>
            <w:tab/>
          </w:r>
          <w:r>
            <w:fldChar w:fldCharType="begin"/>
          </w:r>
          <w:r>
            <w:instrText xml:space="preserve"> PAGEREF _Toc45465348 \h </w:instrText>
          </w:r>
          <w:r>
            <w:fldChar w:fldCharType="separate"/>
          </w:r>
          <w:r>
            <w:t>19</w:t>
          </w:r>
          <w:r>
            <w:fldChar w:fldCharType="end"/>
          </w:r>
          <w:r>
            <w:fldChar w:fldCharType="end"/>
          </w:r>
        </w:p>
        <w:p>
          <w:pPr>
            <w:pStyle w:val="21"/>
            <w:tabs>
              <w:tab w:val="right" w:leader="dot" w:pos="8296"/>
            </w:tabs>
            <w:ind w:left="440"/>
            <w:rPr>
              <w:kern w:val="2"/>
              <w:sz w:val="21"/>
            </w:rPr>
          </w:pPr>
          <w:r>
            <w:fldChar w:fldCharType="begin"/>
          </w:r>
          <w:r>
            <w:instrText xml:space="preserve"> HYPERLINK \l "_Toc45465349" </w:instrText>
          </w:r>
          <w:r>
            <w:fldChar w:fldCharType="separate"/>
          </w:r>
          <w:r>
            <w:rPr>
              <w:rStyle w:val="29"/>
              <w:rFonts w:ascii="微软雅黑" w:hAnsi="微软雅黑" w:eastAsia="微软雅黑"/>
            </w:rPr>
            <w:t>6.1功能列表</w:t>
          </w:r>
          <w:r>
            <w:tab/>
          </w:r>
          <w:r>
            <w:fldChar w:fldCharType="begin"/>
          </w:r>
          <w:r>
            <w:instrText xml:space="preserve"> PAGEREF _Toc45465349 \h </w:instrText>
          </w:r>
          <w:r>
            <w:fldChar w:fldCharType="separate"/>
          </w:r>
          <w:r>
            <w:t>19</w:t>
          </w:r>
          <w:r>
            <w:fldChar w:fldCharType="end"/>
          </w:r>
          <w:r>
            <w:fldChar w:fldCharType="end"/>
          </w:r>
        </w:p>
        <w:p>
          <w:pPr>
            <w:pStyle w:val="14"/>
            <w:tabs>
              <w:tab w:val="right" w:leader="dot" w:pos="8296"/>
            </w:tabs>
            <w:ind w:left="0" w:leftChars="0" w:firstLine="440" w:firstLineChars="200"/>
            <w:rPr>
              <w:kern w:val="2"/>
              <w:sz w:val="21"/>
            </w:rPr>
          </w:pPr>
          <w:r>
            <w:fldChar w:fldCharType="begin"/>
          </w:r>
          <w:r>
            <w:instrText xml:space="preserve"> HYPERLINK \l "_Toc45465350" </w:instrText>
          </w:r>
          <w:r>
            <w:fldChar w:fldCharType="separate"/>
          </w:r>
          <w:r>
            <w:rPr>
              <w:rStyle w:val="29"/>
              <w:rFonts w:ascii="微软雅黑" w:hAnsi="微软雅黑" w:eastAsia="微软雅黑"/>
            </w:rPr>
            <w:t>6.2功能需求</w:t>
          </w:r>
          <w:r>
            <w:tab/>
          </w:r>
          <w:r>
            <w:fldChar w:fldCharType="begin"/>
          </w:r>
          <w:r>
            <w:instrText xml:space="preserve"> PAGEREF _Toc45465350 \h </w:instrText>
          </w:r>
          <w:r>
            <w:fldChar w:fldCharType="separate"/>
          </w:r>
          <w:r>
            <w:t>20</w:t>
          </w:r>
          <w:r>
            <w:fldChar w:fldCharType="end"/>
          </w:r>
          <w:r>
            <w:fldChar w:fldCharType="end"/>
          </w:r>
        </w:p>
        <w:p>
          <w:pPr>
            <w:pStyle w:val="14"/>
            <w:tabs>
              <w:tab w:val="right" w:leader="dot" w:pos="8296"/>
            </w:tabs>
            <w:ind w:left="0" w:leftChars="0" w:firstLine="440" w:firstLineChars="200"/>
            <w:rPr>
              <w:kern w:val="2"/>
              <w:sz w:val="21"/>
            </w:rPr>
          </w:pPr>
          <w:r>
            <w:fldChar w:fldCharType="begin"/>
          </w:r>
          <w:r>
            <w:instrText xml:space="preserve"> HYPERLINK \l "_Toc45465351" </w:instrText>
          </w:r>
          <w:r>
            <w:fldChar w:fldCharType="separate"/>
          </w:r>
          <w:r>
            <w:rPr>
              <w:rStyle w:val="29"/>
              <w:rFonts w:ascii="微软雅黑" w:hAnsi="微软雅黑" w:eastAsia="微软雅黑"/>
            </w:rPr>
            <w:t>6.3权限管理界面</w:t>
          </w:r>
          <w:r>
            <w:tab/>
          </w:r>
          <w:r>
            <w:fldChar w:fldCharType="begin"/>
          </w:r>
          <w:r>
            <w:instrText xml:space="preserve"> PAGEREF _Toc45465351 \h </w:instrText>
          </w:r>
          <w:r>
            <w:fldChar w:fldCharType="separate"/>
          </w:r>
          <w:r>
            <w:t>25</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"_Toc45465352" </w:instrText>
          </w:r>
          <w:r>
            <w:fldChar w:fldCharType="separate"/>
          </w:r>
          <w:r>
            <w:rPr>
              <w:rStyle w:val="29"/>
              <w:rFonts w:ascii="微软雅黑" w:hAnsi="微软雅黑" w:eastAsia="微软雅黑"/>
            </w:rPr>
            <w:t>7</w:t>
          </w:r>
          <w:r>
            <w:rPr>
              <w:kern w:val="2"/>
              <w:sz w:val="21"/>
            </w:rPr>
            <w:tab/>
          </w:r>
          <w:r>
            <w:rPr>
              <w:rStyle w:val="29"/>
              <w:rFonts w:ascii="微软雅黑" w:hAnsi="微软雅黑" w:eastAsia="微软雅黑"/>
            </w:rPr>
            <w:t>性能需求</w:t>
          </w:r>
          <w:r>
            <w:tab/>
          </w:r>
          <w:r>
            <w:fldChar w:fldCharType="begin"/>
          </w:r>
          <w:r>
            <w:instrText xml:space="preserve"> PAGEREF _Toc45465352 \h </w:instrText>
          </w:r>
          <w:r>
            <w:fldChar w:fldCharType="separate"/>
          </w:r>
          <w:r>
            <w:t>28</w:t>
          </w:r>
          <w:r>
            <w:fldChar w:fldCharType="end"/>
          </w:r>
          <w:r>
            <w:fldChar w:fldCharType="end"/>
          </w:r>
        </w:p>
        <w:p>
          <w:pPr>
            <w:pStyle w:val="21"/>
            <w:tabs>
              <w:tab w:val="right" w:leader="dot" w:pos="8296"/>
            </w:tabs>
            <w:ind w:left="440"/>
            <w:rPr>
              <w:kern w:val="2"/>
              <w:sz w:val="21"/>
            </w:rPr>
          </w:pPr>
          <w:r>
            <w:fldChar w:fldCharType="begin"/>
          </w:r>
          <w:r>
            <w:instrText xml:space="preserve"> HYPERLINK \l "_Toc45465353" </w:instrText>
          </w:r>
          <w:r>
            <w:fldChar w:fldCharType="separate"/>
          </w:r>
          <w:r>
            <w:rPr>
              <w:rStyle w:val="29"/>
              <w:rFonts w:ascii="微软雅黑" w:hAnsi="微软雅黑" w:eastAsia="微软雅黑"/>
            </w:rPr>
            <w:t>7.1概述</w:t>
          </w:r>
          <w:r>
            <w:tab/>
          </w:r>
          <w:r>
            <w:fldChar w:fldCharType="begin"/>
          </w:r>
          <w:r>
            <w:instrText xml:space="preserve"> PAGEREF _Toc45465353 \h </w:instrText>
          </w:r>
          <w:r>
            <w:fldChar w:fldCharType="separate"/>
          </w:r>
          <w:r>
            <w:t>28</w:t>
          </w:r>
          <w:r>
            <w:fldChar w:fldCharType="end"/>
          </w:r>
          <w:r>
            <w:fldChar w:fldCharType="end"/>
          </w:r>
        </w:p>
        <w:p>
          <w:pPr>
            <w:pStyle w:val="21"/>
            <w:tabs>
              <w:tab w:val="right" w:leader="dot" w:pos="8296"/>
            </w:tabs>
            <w:ind w:left="440"/>
            <w:rPr>
              <w:kern w:val="2"/>
              <w:sz w:val="21"/>
            </w:rPr>
          </w:pPr>
          <w:r>
            <w:fldChar w:fldCharType="begin"/>
          </w:r>
          <w:r>
            <w:instrText xml:space="preserve"> HYPERLINK \l "_Toc45465354" </w:instrText>
          </w:r>
          <w:r>
            <w:fldChar w:fldCharType="separate"/>
          </w:r>
          <w:r>
            <w:rPr>
              <w:rStyle w:val="29"/>
              <w:rFonts w:ascii="微软雅黑" w:hAnsi="微软雅黑" w:eastAsia="微软雅黑"/>
            </w:rPr>
            <w:t>7..2性能需求</w:t>
          </w:r>
          <w:r>
            <w:tab/>
          </w:r>
          <w:r>
            <w:fldChar w:fldCharType="begin"/>
          </w:r>
          <w:r>
            <w:instrText xml:space="preserve"> PAGEREF _Toc45465354 \h </w:instrText>
          </w:r>
          <w:r>
            <w:fldChar w:fldCharType="separate"/>
          </w:r>
          <w:r>
            <w:t>28</w:t>
          </w:r>
          <w:r>
            <w:fldChar w:fldCharType="end"/>
          </w:r>
          <w:r>
            <w:fldChar w:fldCharType="end"/>
          </w:r>
        </w:p>
        <w:p>
          <w:pPr>
            <w:pStyle w:val="21"/>
            <w:tabs>
              <w:tab w:val="right" w:leader="dot" w:pos="8296"/>
            </w:tabs>
            <w:ind w:left="440"/>
            <w:rPr>
              <w:kern w:val="2"/>
              <w:sz w:val="21"/>
            </w:rPr>
          </w:pPr>
          <w:r>
            <w:fldChar w:fldCharType="begin"/>
          </w:r>
          <w:r>
            <w:instrText xml:space="preserve"> HYPERLINK \l "_Toc45465355" </w:instrText>
          </w:r>
          <w:r>
            <w:fldChar w:fldCharType="separate"/>
          </w:r>
          <w:r>
            <w:rPr>
              <w:rStyle w:val="29"/>
              <w:rFonts w:ascii="微软雅黑" w:hAnsi="微软雅黑" w:eastAsia="微软雅黑"/>
            </w:rPr>
            <w:t>7.3性能分析说明</w:t>
          </w:r>
          <w:r>
            <w:tab/>
          </w:r>
          <w:r>
            <w:fldChar w:fldCharType="begin"/>
          </w:r>
          <w:r>
            <w:instrText xml:space="preserve"> PAGEREF _Toc45465355 \h </w:instrText>
          </w:r>
          <w:r>
            <w:fldChar w:fldCharType="separate"/>
          </w:r>
          <w:r>
            <w:t>29</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"_Toc45465356" </w:instrText>
          </w:r>
          <w:r>
            <w:fldChar w:fldCharType="separate"/>
          </w:r>
          <w:r>
            <w:rPr>
              <w:rStyle w:val="29"/>
              <w:rFonts w:ascii="微软雅黑" w:hAnsi="微软雅黑" w:eastAsia="微软雅黑"/>
            </w:rPr>
            <w:t>8</w:t>
          </w:r>
          <w:r>
            <w:rPr>
              <w:kern w:val="2"/>
              <w:sz w:val="21"/>
            </w:rPr>
            <w:tab/>
          </w:r>
          <w:r>
            <w:rPr>
              <w:rStyle w:val="29"/>
              <w:rFonts w:ascii="微软雅黑" w:hAnsi="微软雅黑" w:eastAsia="微软雅黑"/>
            </w:rPr>
            <w:t>可靠性需求</w:t>
          </w:r>
          <w:r>
            <w:tab/>
          </w:r>
          <w:r>
            <w:fldChar w:fldCharType="begin"/>
          </w:r>
          <w:r>
            <w:instrText xml:space="preserve"> PAGEREF _Toc45465356 \h </w:instrText>
          </w:r>
          <w:r>
            <w:fldChar w:fldCharType="separate"/>
          </w:r>
          <w:r>
            <w:t>30</w:t>
          </w:r>
          <w:r>
            <w:fldChar w:fldCharType="end"/>
          </w:r>
          <w:r>
            <w:fldChar w:fldCharType="end"/>
          </w:r>
        </w:p>
        <w:p>
          <w:pPr>
            <w:pStyle w:val="19"/>
            <w:tabs>
              <w:tab w:val="left" w:pos="420"/>
              <w:tab w:val="right" w:leader="dot" w:pos="8296"/>
            </w:tabs>
            <w:rPr>
              <w:kern w:val="2"/>
              <w:sz w:val="21"/>
            </w:rPr>
          </w:pPr>
          <w:r>
            <w:fldChar w:fldCharType="begin"/>
          </w:r>
          <w:r>
            <w:instrText xml:space="preserve"> HYPERLINK \l "_Toc45465357" </w:instrText>
          </w:r>
          <w:r>
            <w:fldChar w:fldCharType="separate"/>
          </w:r>
          <w:r>
            <w:rPr>
              <w:rStyle w:val="29"/>
              <w:rFonts w:ascii="微软雅黑" w:hAnsi="微软雅黑" w:eastAsia="微软雅黑"/>
            </w:rPr>
            <w:t>9</w:t>
          </w:r>
          <w:r>
            <w:rPr>
              <w:kern w:val="2"/>
              <w:sz w:val="21"/>
            </w:rPr>
            <w:tab/>
          </w:r>
          <w:r>
            <w:rPr>
              <w:rStyle w:val="29"/>
              <w:rFonts w:ascii="微软雅黑" w:hAnsi="微软雅黑" w:eastAsia="微软雅黑"/>
            </w:rPr>
            <w:t>运行环境需求</w:t>
          </w:r>
          <w:r>
            <w:tab/>
          </w:r>
          <w:r>
            <w:fldChar w:fldCharType="begin"/>
          </w:r>
          <w:r>
            <w:instrText xml:space="preserve"> PAGEREF _Toc45465357 \h </w:instrText>
          </w:r>
          <w:r>
            <w:fldChar w:fldCharType="separate"/>
          </w:r>
          <w:r>
            <w:t>32</w:t>
          </w:r>
          <w:r>
            <w:fldChar w:fldCharType="end"/>
          </w:r>
          <w:r>
            <w:fldChar w:fldCharType="end"/>
          </w:r>
        </w:p>
        <w:p>
          <w:pPr>
            <w:pStyle w:val="21"/>
            <w:tabs>
              <w:tab w:val="right" w:leader="dot" w:pos="8296"/>
            </w:tabs>
            <w:ind w:left="440"/>
            <w:rPr>
              <w:kern w:val="2"/>
              <w:sz w:val="21"/>
            </w:rPr>
          </w:pPr>
          <w:r>
            <w:fldChar w:fldCharType="begin"/>
          </w:r>
          <w:r>
            <w:instrText xml:space="preserve"> HYPERLINK \l "_Toc45465358" </w:instrText>
          </w:r>
          <w:r>
            <w:fldChar w:fldCharType="separate"/>
          </w:r>
          <w:r>
            <w:rPr>
              <w:rStyle w:val="29"/>
              <w:rFonts w:ascii="微软雅黑" w:hAnsi="微软雅黑" w:eastAsia="微软雅黑"/>
            </w:rPr>
            <w:t>9.1硬件环境</w:t>
          </w:r>
          <w:r>
            <w:tab/>
          </w:r>
          <w:r>
            <w:fldChar w:fldCharType="begin"/>
          </w:r>
          <w:r>
            <w:instrText xml:space="preserve"> PAGEREF _Toc45465358 \h </w:instrText>
          </w:r>
          <w:r>
            <w:fldChar w:fldCharType="separate"/>
          </w:r>
          <w:r>
            <w:t>32</w:t>
          </w:r>
          <w:r>
            <w:fldChar w:fldCharType="end"/>
          </w:r>
          <w:r>
            <w:fldChar w:fldCharType="end"/>
          </w:r>
        </w:p>
        <w:p>
          <w:pPr>
            <w:pStyle w:val="21"/>
            <w:tabs>
              <w:tab w:val="right" w:leader="dot" w:pos="8296"/>
            </w:tabs>
            <w:ind w:left="440"/>
            <w:rPr>
              <w:kern w:val="2"/>
              <w:sz w:val="21"/>
            </w:rPr>
          </w:pPr>
          <w:r>
            <w:fldChar w:fldCharType="begin"/>
          </w:r>
          <w:r>
            <w:instrText xml:space="preserve"> HYPERLINK \l "_Toc45465359" </w:instrText>
          </w:r>
          <w:r>
            <w:fldChar w:fldCharType="separate"/>
          </w:r>
          <w:r>
            <w:rPr>
              <w:rStyle w:val="29"/>
              <w:rFonts w:ascii="微软雅黑" w:hAnsi="微软雅黑" w:eastAsia="微软雅黑"/>
            </w:rPr>
            <w:t>9.2软件环境</w:t>
          </w:r>
          <w:r>
            <w:tab/>
          </w:r>
          <w:r>
            <w:fldChar w:fldCharType="begin"/>
          </w:r>
          <w:r>
            <w:instrText xml:space="preserve"> PAGEREF _Toc45465359 \h </w:instrText>
          </w:r>
          <w:r>
            <w:fldChar w:fldCharType="separate"/>
          </w:r>
          <w:r>
            <w:t>32</w:t>
          </w:r>
          <w:r>
            <w:fldChar w:fldCharType="end"/>
          </w:r>
          <w:r>
            <w:fldChar w:fldCharType="end"/>
          </w:r>
        </w:p>
        <w:p>
          <w:pPr>
            <w:pStyle w:val="19"/>
            <w:tabs>
              <w:tab w:val="left" w:pos="840"/>
              <w:tab w:val="right" w:leader="dot" w:pos="8296"/>
            </w:tabs>
            <w:rPr>
              <w:kern w:val="2"/>
              <w:sz w:val="21"/>
            </w:rPr>
          </w:pPr>
          <w:r>
            <w:fldChar w:fldCharType="begin"/>
          </w:r>
          <w:r>
            <w:instrText xml:space="preserve"> HYPERLINK \l "_Toc45465360" </w:instrText>
          </w:r>
          <w:r>
            <w:fldChar w:fldCharType="separate"/>
          </w:r>
          <w:r>
            <w:rPr>
              <w:rStyle w:val="29"/>
              <w:rFonts w:ascii="微软雅黑" w:hAnsi="微软雅黑" w:eastAsia="微软雅黑"/>
            </w:rPr>
            <w:t>10</w:t>
          </w:r>
          <w:r>
            <w:rPr>
              <w:kern w:val="2"/>
              <w:sz w:val="21"/>
            </w:rPr>
            <w:tab/>
          </w:r>
          <w:r>
            <w:rPr>
              <w:rStyle w:val="29"/>
              <w:rFonts w:ascii="微软雅黑" w:hAnsi="微软雅黑" w:eastAsia="微软雅黑"/>
            </w:rPr>
            <w:t>附录</w:t>
          </w:r>
          <w:r>
            <w:tab/>
          </w:r>
          <w:r>
            <w:fldChar w:fldCharType="begin"/>
          </w:r>
          <w:r>
            <w:instrText xml:space="preserve"> PAGEREF _Toc45465360 \h </w:instrText>
          </w:r>
          <w:r>
            <w:fldChar w:fldCharType="separate"/>
          </w:r>
          <w:r>
            <w:t>32</w:t>
          </w:r>
          <w:r>
            <w:fldChar w:fldCharType="end"/>
          </w:r>
          <w:r>
            <w:fldChar w:fldCharType="end"/>
          </w:r>
        </w:p>
        <w:p>
          <w:pPr>
            <w:pStyle w:val="14"/>
            <w:tabs>
              <w:tab w:val="right" w:leader="dot" w:pos="8296"/>
            </w:tabs>
            <w:ind w:left="0" w:leftChars="0" w:firstLine="440" w:firstLineChars="200"/>
            <w:rPr>
              <w:kern w:val="2"/>
              <w:sz w:val="21"/>
            </w:rPr>
          </w:pPr>
          <w:r>
            <w:fldChar w:fldCharType="begin"/>
          </w:r>
          <w:r>
            <w:instrText xml:space="preserve"> HYPERLINK \l "_Toc45465361" </w:instrText>
          </w:r>
          <w:r>
            <w:fldChar w:fldCharType="separate"/>
          </w:r>
          <w:r>
            <w:rPr>
              <w:rStyle w:val="29"/>
              <w:rFonts w:ascii="微软雅黑" w:hAnsi="微软雅黑" w:eastAsia="微软雅黑"/>
            </w:rPr>
            <w:t>数据库表结构设计</w:t>
          </w:r>
          <w:r>
            <w:tab/>
          </w:r>
          <w:r>
            <w:fldChar w:fldCharType="begin"/>
          </w:r>
          <w:r>
            <w:instrText xml:space="preserve"> PAGEREF _Toc45465361 \h </w:instrText>
          </w:r>
          <w:r>
            <w:fldChar w:fldCharType="separate"/>
          </w:r>
          <w:r>
            <w:t>32</w:t>
          </w:r>
          <w:r>
            <w:fldChar w:fldCharType="end"/>
          </w:r>
          <w:r>
            <w:fldChar w:fldCharType="end"/>
          </w:r>
        </w:p>
        <w:p>
          <w:pPr>
            <w:pStyle w:val="14"/>
            <w:tabs>
              <w:tab w:val="right" w:leader="dot" w:pos="8296"/>
            </w:tabs>
            <w:ind w:left="0" w:leftChars="0" w:firstLine="440" w:firstLineChars="200"/>
            <w:rPr>
              <w:kern w:val="2"/>
              <w:sz w:val="21"/>
            </w:rPr>
          </w:pPr>
          <w:r>
            <w:fldChar w:fldCharType="begin"/>
          </w:r>
          <w:r>
            <w:instrText xml:space="preserve"> HYPERLINK \l "_Toc45465362" </w:instrText>
          </w:r>
          <w:r>
            <w:fldChar w:fldCharType="separate"/>
          </w:r>
          <w:r>
            <w:rPr>
              <w:rStyle w:val="29"/>
              <w:rFonts w:ascii="微软雅黑" w:hAnsi="微软雅黑" w:eastAsia="微软雅黑"/>
            </w:rPr>
            <w:t>文件结构设计</w:t>
          </w:r>
          <w:r>
            <w:tab/>
          </w:r>
          <w:r>
            <w:fldChar w:fldCharType="begin"/>
          </w:r>
          <w:r>
            <w:instrText xml:space="preserve"> PAGEREF _Toc45465362 \h </w:instrText>
          </w:r>
          <w:r>
            <w:fldChar w:fldCharType="separate"/>
          </w:r>
          <w:r>
            <w:t>33</w:t>
          </w:r>
          <w:r>
            <w:fldChar w:fldCharType="end"/>
          </w:r>
          <w:r>
            <w:fldChar w:fldCharType="end"/>
          </w:r>
        </w:p>
        <w:p>
          <w:pPr>
            <w:pStyle w:val="21"/>
            <w:tabs>
              <w:tab w:val="right" w:leader="dot" w:pos="8296"/>
            </w:tabs>
            <w:ind w:left="418" w:leftChars="190"/>
            <w:rPr>
              <w:kern w:val="2"/>
              <w:sz w:val="21"/>
            </w:rPr>
          </w:pPr>
          <w:r>
            <w:fldChar w:fldCharType="begin"/>
          </w:r>
          <w:r>
            <w:instrText xml:space="preserve"> HYPERLINK \l "_Toc45465363" </w:instrText>
          </w:r>
          <w:r>
            <w:fldChar w:fldCharType="separate"/>
          </w:r>
          <w:r>
            <w:rPr>
              <w:rStyle w:val="29"/>
              <w:rFonts w:ascii="微软雅黑" w:hAnsi="微软雅黑" w:eastAsia="微软雅黑"/>
            </w:rPr>
            <w:t>数据结构与程序的关系</w:t>
          </w:r>
          <w:r>
            <w:tab/>
          </w:r>
          <w:r>
            <w:fldChar w:fldCharType="begin"/>
          </w:r>
          <w:r>
            <w:instrText xml:space="preserve"> PAGEREF _Toc45465363 \h </w:instrText>
          </w:r>
          <w:r>
            <w:fldChar w:fldCharType="separate"/>
          </w:r>
          <w:r>
            <w:t>34</w:t>
          </w:r>
          <w:r>
            <w:fldChar w:fldCharType="end"/>
          </w:r>
          <w:r>
            <w:fldChar w:fldCharType="end"/>
          </w:r>
        </w:p>
        <w:p>
          <w:pPr>
            <w:rPr>
              <w:rFonts w:ascii="微软雅黑" w:hAnsi="微软雅黑" w:eastAsia="微软雅黑"/>
              <w:sz w:val="24"/>
              <w:szCs w:val="24"/>
            </w:rPr>
          </w:pPr>
          <w:r>
            <w:rPr>
              <w:rFonts w:ascii="微软雅黑" w:hAnsi="微软雅黑" w:eastAsia="微软雅黑"/>
              <w:b/>
              <w:bCs/>
              <w:sz w:val="24"/>
              <w:szCs w:val="24"/>
              <w:lang w:val="zh-CN"/>
            </w:rPr>
            <w:fldChar w:fldCharType="end"/>
          </w:r>
        </w:p>
      </w:sdtContent>
    </w:sdt>
    <w:p>
      <w:pPr>
        <w:rPr>
          <w:rFonts w:ascii="微软雅黑" w:hAnsi="微软雅黑" w:eastAsia="微软雅黑"/>
          <w:sz w:val="24"/>
          <w:szCs w:val="24"/>
        </w:rPr>
      </w:pPr>
      <w:r>
        <w:rPr>
          <w:rFonts w:ascii="微软雅黑" w:hAnsi="微软雅黑" w:eastAsia="微软雅黑"/>
          <w:sz w:val="24"/>
          <w:szCs w:val="24"/>
        </w:rPr>
        <w:br w:type="page"/>
      </w:r>
    </w:p>
    <w:p>
      <w:pPr>
        <w:rPr>
          <w:rFonts w:ascii="微软雅黑" w:hAnsi="微软雅黑" w:eastAsia="微软雅黑"/>
          <w:sz w:val="24"/>
          <w:szCs w:val="24"/>
        </w:rPr>
      </w:pPr>
    </w:p>
    <w:p>
      <w:pPr>
        <w:pStyle w:val="2"/>
        <w:rPr>
          <w:rFonts w:ascii="微软雅黑" w:hAnsi="微软雅黑" w:eastAsia="微软雅黑"/>
          <w:sz w:val="24"/>
          <w:szCs w:val="24"/>
        </w:rPr>
      </w:pPr>
      <w:bookmarkStart w:id="2" w:name="_Toc45465340"/>
      <w:r>
        <w:rPr>
          <w:rFonts w:hint="eastAsia" w:ascii="微软雅黑" w:hAnsi="微软雅黑" w:eastAsia="微软雅黑"/>
          <w:sz w:val="24"/>
          <w:szCs w:val="24"/>
        </w:rPr>
        <w:t>研发背景</w:t>
      </w:r>
      <w:bookmarkEnd w:id="2"/>
    </w:p>
    <w:p>
      <w:pPr>
        <w:ind w:firstLine="480" w:firstLineChars="200"/>
        <w:rPr>
          <w:rFonts w:ascii="微软雅黑" w:hAnsi="微软雅黑" w:eastAsia="微软雅黑"/>
          <w:sz w:val="24"/>
          <w:szCs w:val="24"/>
        </w:rPr>
      </w:pPr>
      <w:r>
        <w:rPr>
          <w:rFonts w:hint="eastAsia" w:ascii="微软雅黑" w:hAnsi="微软雅黑" w:eastAsia="微软雅黑"/>
          <w:sz w:val="24"/>
          <w:szCs w:val="24"/>
        </w:rPr>
        <w:t>建立煤炭在线交易平台，有利于促进煤炭生产行业与煤炭营销行业的进一步联合。在煤炭在线交易平台中，煤炭的供应商家和煤炭销售商家不仅可以提高双方的销售、采购效率</w:t>
      </w:r>
      <w:r>
        <w:rPr>
          <w:rFonts w:ascii="微软雅黑" w:hAnsi="微软雅黑" w:eastAsia="微软雅黑"/>
          <w:sz w:val="24"/>
          <w:szCs w:val="24"/>
        </w:rPr>
        <w:t>,而且还能节省更多的物流成本、交易成本。煤炭在线交易平台的</w:t>
      </w:r>
      <w:r>
        <w:rPr>
          <w:rFonts w:hint="eastAsia" w:ascii="微软雅黑" w:hAnsi="微软雅黑" w:eastAsia="微软雅黑"/>
          <w:sz w:val="24"/>
          <w:szCs w:val="24"/>
        </w:rPr>
        <w:t>建立可以有效提高供求双方的交易成功率</w:t>
      </w:r>
      <w:r>
        <w:rPr>
          <w:rFonts w:ascii="微软雅黑" w:hAnsi="微软雅黑" w:eastAsia="微软雅黑"/>
          <w:sz w:val="24"/>
          <w:szCs w:val="24"/>
        </w:rPr>
        <w:t>,降低成本，而且令煤炭行业的资讯信息更</w:t>
      </w:r>
      <w:r>
        <w:rPr>
          <w:rFonts w:hint="eastAsia" w:ascii="微软雅黑" w:hAnsi="微软雅黑" w:eastAsia="微软雅黑"/>
          <w:sz w:val="24"/>
          <w:szCs w:val="24"/>
        </w:rPr>
        <w:t>加透明化</w:t>
      </w:r>
      <w:r>
        <w:rPr>
          <w:rFonts w:ascii="微软雅黑" w:hAnsi="微软雅黑" w:eastAsia="微软雅黑"/>
          <w:sz w:val="24"/>
          <w:szCs w:val="24"/>
        </w:rPr>
        <w:t>,使交易更公平公开。</w:t>
      </w:r>
    </w:p>
    <w:p>
      <w:pPr>
        <w:rPr>
          <w:rFonts w:ascii="微软雅黑" w:hAnsi="微软雅黑" w:eastAsia="微软雅黑"/>
          <w:sz w:val="24"/>
          <w:szCs w:val="24"/>
        </w:rPr>
      </w:pPr>
      <w:r>
        <w:rPr>
          <w:rFonts w:hint="eastAsia" w:ascii="微软雅黑" w:hAnsi="微软雅黑" w:eastAsia="微软雅黑"/>
          <w:sz w:val="24"/>
          <w:szCs w:val="24"/>
        </w:rPr>
        <w:t>同传统的煤炭采购方式相比，煤炭在线交易平台具有以下优势</w:t>
      </w:r>
      <w:r>
        <w:rPr>
          <w:rFonts w:ascii="微软雅黑" w:hAnsi="微软雅黑" w:eastAsia="微软雅黑"/>
          <w:sz w:val="24"/>
          <w:szCs w:val="24"/>
        </w:rPr>
        <w:t>:</w:t>
      </w:r>
    </w:p>
    <w:p>
      <w:pPr>
        <w:rPr>
          <w:rFonts w:ascii="微软雅黑" w:hAnsi="微软雅黑" w:eastAsia="微软雅黑"/>
          <w:sz w:val="24"/>
          <w:szCs w:val="24"/>
        </w:rPr>
      </w:pPr>
      <w:r>
        <w:rPr>
          <w:rFonts w:ascii="微软雅黑" w:hAnsi="微软雅黑" w:eastAsia="微软雅黑"/>
          <w:sz w:val="24"/>
          <w:szCs w:val="24"/>
        </w:rPr>
        <w:t>(1)将传统煤炭交易方式的复杂的步骤和高采购成本降到最低线。</w:t>
      </w:r>
    </w:p>
    <w:p>
      <w:pPr>
        <w:rPr>
          <w:rFonts w:ascii="微软雅黑" w:hAnsi="微软雅黑" w:eastAsia="微软雅黑"/>
          <w:sz w:val="24"/>
          <w:szCs w:val="24"/>
        </w:rPr>
      </w:pPr>
      <w:r>
        <w:rPr>
          <w:rFonts w:ascii="微软雅黑" w:hAnsi="微软雅黑" w:eastAsia="微软雅黑"/>
          <w:sz w:val="24"/>
          <w:szCs w:val="24"/>
        </w:rPr>
        <w:t>(2)煤炭采购营销范围扩大,也为供需双方提供更多的选择机会,提高了交易的效</w:t>
      </w:r>
    </w:p>
    <w:p>
      <w:pPr>
        <w:ind w:firstLine="240" w:firstLineChars="100"/>
        <w:rPr>
          <w:rFonts w:ascii="微软雅黑" w:hAnsi="微软雅黑" w:eastAsia="微软雅黑"/>
          <w:sz w:val="24"/>
          <w:szCs w:val="24"/>
        </w:rPr>
      </w:pPr>
      <w:r>
        <w:rPr>
          <w:rFonts w:hint="eastAsia" w:ascii="微软雅黑" w:hAnsi="微软雅黑" w:eastAsia="微软雅黑"/>
          <w:sz w:val="24"/>
          <w:szCs w:val="24"/>
        </w:rPr>
        <w:t>率，择优选择合作。</w:t>
      </w:r>
    </w:p>
    <w:p>
      <w:pPr>
        <w:rPr>
          <w:rFonts w:ascii="微软雅黑" w:hAnsi="微软雅黑" w:eastAsia="微软雅黑"/>
          <w:sz w:val="24"/>
          <w:szCs w:val="24"/>
        </w:rPr>
      </w:pPr>
      <w:r>
        <w:rPr>
          <w:rFonts w:ascii="微软雅黑" w:hAnsi="微软雅黑" w:eastAsia="微软雅黑"/>
          <w:sz w:val="24"/>
          <w:szCs w:val="24"/>
        </w:rPr>
        <w:t>(3)煤炭交易不受时空、地域的限制，沟通更便利，节约了人力财力资源。</w:t>
      </w:r>
    </w:p>
    <w:p>
      <w:pPr>
        <w:rPr>
          <w:rFonts w:ascii="微软雅黑" w:hAnsi="微软雅黑" w:eastAsia="微软雅黑"/>
          <w:sz w:val="24"/>
          <w:szCs w:val="24"/>
        </w:rPr>
      </w:pPr>
    </w:p>
    <w:p>
      <w:pPr>
        <w:pStyle w:val="2"/>
        <w:rPr>
          <w:rFonts w:ascii="微软雅黑" w:hAnsi="微软雅黑" w:eastAsia="微软雅黑"/>
          <w:sz w:val="24"/>
          <w:szCs w:val="24"/>
        </w:rPr>
      </w:pPr>
      <w:bookmarkStart w:id="3" w:name="_Toc45465341"/>
      <w:r>
        <w:rPr>
          <w:rFonts w:hint="eastAsia" w:ascii="微软雅黑" w:hAnsi="微软雅黑" w:eastAsia="微软雅黑"/>
          <w:sz w:val="24"/>
          <w:szCs w:val="24"/>
        </w:rPr>
        <w:t>用户对象</w:t>
      </w:r>
      <w:bookmarkEnd w:id="3"/>
    </w:p>
    <w:p>
      <w:pPr>
        <w:ind w:left="420"/>
        <w:rPr>
          <w:rFonts w:ascii="微软雅黑" w:hAnsi="微软雅黑" w:eastAsia="微软雅黑"/>
          <w:sz w:val="24"/>
          <w:szCs w:val="24"/>
        </w:rPr>
      </w:pPr>
      <w:r>
        <w:rPr>
          <w:rFonts w:hint="eastAsia" w:ascii="微软雅黑" w:hAnsi="微软雅黑" w:eastAsia="微软雅黑"/>
          <w:sz w:val="24"/>
          <w:szCs w:val="24"/>
        </w:rPr>
        <w:t>国家电网有限公司和中国地方煤矿有限公司。</w:t>
      </w:r>
    </w:p>
    <w:p>
      <w:pPr>
        <w:pStyle w:val="2"/>
        <w:rPr>
          <w:rFonts w:ascii="微软雅黑" w:hAnsi="微软雅黑" w:eastAsia="微软雅黑"/>
          <w:sz w:val="24"/>
          <w:szCs w:val="24"/>
        </w:rPr>
      </w:pPr>
      <w:bookmarkStart w:id="4" w:name="_Toc45465342"/>
      <w:r>
        <w:rPr>
          <w:rFonts w:hint="eastAsia" w:ascii="微软雅黑" w:hAnsi="微软雅黑" w:eastAsia="微软雅黑"/>
          <w:sz w:val="24"/>
          <w:szCs w:val="24"/>
        </w:rPr>
        <w:t>应用范围</w:t>
      </w:r>
      <w:bookmarkEnd w:id="4"/>
    </w:p>
    <w:p>
      <w:pPr>
        <w:ind w:left="420"/>
        <w:rPr>
          <w:rFonts w:ascii="微软雅黑" w:hAnsi="微软雅黑" w:eastAsia="微软雅黑"/>
          <w:sz w:val="24"/>
          <w:szCs w:val="24"/>
        </w:rPr>
      </w:pPr>
      <w:r>
        <w:rPr>
          <w:rFonts w:ascii="微软雅黑" w:hAnsi="微软雅黑" w:eastAsia="微软雅黑"/>
          <w:sz w:val="24"/>
          <w:szCs w:val="24"/>
        </w:rPr>
        <w:drawing>
          <wp:inline distT="0" distB="0" distL="0" distR="0">
            <wp:extent cx="5158740" cy="14325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159187" cy="1432684"/>
                    </a:xfrm>
                    <a:prstGeom prst="rect">
                      <a:avLst/>
                    </a:prstGeom>
                  </pic:spPr>
                </pic:pic>
              </a:graphicData>
            </a:graphic>
          </wp:inline>
        </w:drawing>
      </w:r>
    </w:p>
    <w:p>
      <w:pPr>
        <w:pStyle w:val="2"/>
        <w:rPr>
          <w:rFonts w:ascii="微软雅黑" w:hAnsi="微软雅黑" w:eastAsia="微软雅黑"/>
          <w:sz w:val="24"/>
          <w:szCs w:val="24"/>
        </w:rPr>
      </w:pPr>
      <w:bookmarkStart w:id="5" w:name="_Toc45465343"/>
      <w:r>
        <w:rPr>
          <w:rFonts w:hint="eastAsia" w:ascii="微软雅黑" w:hAnsi="微软雅黑" w:eastAsia="微软雅黑" w:cs="宋体"/>
          <w:color w:val="1A1A1A"/>
          <w:sz w:val="24"/>
          <w:szCs w:val="24"/>
          <w:lang w:val="en-US" w:eastAsia="zh-CN"/>
        </w:rPr>
        <w:t>术语定义</w:t>
      </w:r>
      <w:r>
        <w:rPr>
          <w:rFonts w:hint="eastAsia" w:ascii="微软雅黑" w:hAnsi="微软雅黑" w:eastAsia="微软雅黑" w:cs="宋体"/>
          <w:color w:val="1A1A1A"/>
          <w:sz w:val="24"/>
          <w:szCs w:val="24"/>
        </w:rPr>
        <w:t>：</w:t>
      </w:r>
      <w:bookmarkEnd w:id="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widowControl w:val="0"/>
              <w:tabs>
                <w:tab w:val="left" w:pos="425"/>
                <w:tab w:val="left" w:pos="845"/>
              </w:tabs>
              <w:autoSpaceDE w:val="0"/>
              <w:autoSpaceDN w:val="0"/>
              <w:adjustRightInd w:val="0"/>
              <w:spacing w:before="105" w:line="360" w:lineRule="auto"/>
              <w:jc w:val="both"/>
            </w:pPr>
            <w:r>
              <w:rPr>
                <w:rFonts w:hint="eastAsia"/>
              </w:rPr>
              <w:t>术语</w:t>
            </w:r>
          </w:p>
        </w:tc>
        <w:tc>
          <w:tcPr>
            <w:tcW w:w="6174" w:type="dxa"/>
          </w:tcPr>
          <w:p>
            <w:pPr>
              <w:widowControl w:val="0"/>
              <w:tabs>
                <w:tab w:val="left" w:pos="425"/>
                <w:tab w:val="left" w:pos="845"/>
              </w:tabs>
              <w:autoSpaceDE w:val="0"/>
              <w:autoSpaceDN w:val="0"/>
              <w:adjustRightInd w:val="0"/>
              <w:spacing w:before="105" w:line="360" w:lineRule="auto"/>
              <w:jc w:val="both"/>
            </w:pPr>
            <w:r>
              <w:rPr>
                <w:rFonts w:hint="eastAsia"/>
              </w:rPr>
              <w:t>释义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widowControl w:val="0"/>
              <w:tabs>
                <w:tab w:val="left" w:pos="425"/>
                <w:tab w:val="left" w:pos="845"/>
              </w:tabs>
              <w:autoSpaceDE w:val="0"/>
              <w:autoSpaceDN w:val="0"/>
              <w:adjustRightInd w:val="0"/>
              <w:spacing w:before="105" w:line="360" w:lineRule="auto"/>
              <w:jc w:val="both"/>
            </w:pPr>
            <w:r>
              <w:rPr>
                <w:rFonts w:hint="eastAsia"/>
              </w:rPr>
              <w:t>收到基全硫</w:t>
            </w:r>
          </w:p>
        </w:tc>
        <w:tc>
          <w:tcPr>
            <w:tcW w:w="6174" w:type="dxa"/>
          </w:tcPr>
          <w:p>
            <w:pPr>
              <w:widowControl w:val="0"/>
              <w:tabs>
                <w:tab w:val="left" w:pos="425"/>
                <w:tab w:val="left" w:pos="845"/>
              </w:tabs>
              <w:autoSpaceDE w:val="0"/>
              <w:autoSpaceDN w:val="0"/>
              <w:adjustRightInd w:val="0"/>
              <w:spacing w:before="105" w:line="360" w:lineRule="auto"/>
              <w:jc w:val="both"/>
            </w:pPr>
            <w:r>
              <w:rPr>
                <w:rFonts w:hint="eastAsia"/>
              </w:rPr>
              <w:t>收到基全硫是以刚收到状态的煤为基准测得的数值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widowControl w:val="0"/>
              <w:tabs>
                <w:tab w:val="left" w:pos="425"/>
                <w:tab w:val="left" w:pos="845"/>
              </w:tabs>
              <w:autoSpaceDE w:val="0"/>
              <w:autoSpaceDN w:val="0"/>
              <w:adjustRightInd w:val="0"/>
              <w:spacing w:before="105" w:line="360" w:lineRule="auto"/>
              <w:jc w:val="both"/>
            </w:pPr>
            <w:r>
              <w:rPr>
                <w:rFonts w:hint="eastAsia"/>
              </w:rPr>
              <w:t>空干基全硫</w:t>
            </w:r>
          </w:p>
        </w:tc>
        <w:tc>
          <w:tcPr>
            <w:tcW w:w="6174" w:type="dxa"/>
          </w:tcPr>
          <w:p>
            <w:pPr>
              <w:widowControl w:val="0"/>
              <w:tabs>
                <w:tab w:val="left" w:pos="425"/>
                <w:tab w:val="left" w:pos="845"/>
              </w:tabs>
              <w:autoSpaceDE w:val="0"/>
              <w:autoSpaceDN w:val="0"/>
              <w:adjustRightInd w:val="0"/>
              <w:spacing w:before="105" w:line="360" w:lineRule="auto"/>
              <w:jc w:val="both"/>
            </w:pPr>
            <w:r>
              <w:rPr>
                <w:rFonts w:hint="eastAsia"/>
              </w:rPr>
              <w:t>空干基全硫是和空气湿度达到平衡状态的煤为基准测得的数值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widowControl w:val="0"/>
              <w:tabs>
                <w:tab w:val="left" w:pos="425"/>
                <w:tab w:val="left" w:pos="845"/>
              </w:tabs>
              <w:autoSpaceDE w:val="0"/>
              <w:autoSpaceDN w:val="0"/>
              <w:adjustRightInd w:val="0"/>
              <w:spacing w:before="105" w:line="360" w:lineRule="auto"/>
              <w:jc w:val="both"/>
            </w:pPr>
            <w:r>
              <w:rPr>
                <w:rFonts w:hint="eastAsia"/>
              </w:rPr>
              <w:t>收到基</w:t>
            </w:r>
          </w:p>
        </w:tc>
        <w:tc>
          <w:tcPr>
            <w:tcW w:w="6174" w:type="dxa"/>
          </w:tcPr>
          <w:p>
            <w:pPr>
              <w:widowControl w:val="0"/>
              <w:tabs>
                <w:tab w:val="left" w:pos="425"/>
                <w:tab w:val="left" w:pos="845"/>
              </w:tabs>
              <w:autoSpaceDE w:val="0"/>
              <w:autoSpaceDN w:val="0"/>
              <w:adjustRightInd w:val="0"/>
              <w:spacing w:before="105" w:line="360" w:lineRule="auto"/>
              <w:jc w:val="both"/>
            </w:pPr>
            <w:r>
              <w:rPr>
                <w:rFonts w:hint="eastAsia"/>
              </w:rPr>
              <w:t>收到基以实际收到的燃料为基准（含水分、灰分）进行计算，又称应用基</w:t>
            </w:r>
          </w:p>
        </w:tc>
      </w:tr>
    </w:tbl>
    <w:p/>
    <w:p>
      <w:pPr>
        <w:rPr>
          <w:rFonts w:ascii="微软雅黑" w:hAnsi="微软雅黑" w:eastAsia="微软雅黑" w:cs="宋体"/>
          <w:sz w:val="24"/>
          <w:szCs w:val="24"/>
        </w:rPr>
      </w:pPr>
    </w:p>
    <w:p>
      <w:pPr>
        <w:pStyle w:val="2"/>
        <w:rPr>
          <w:rFonts w:ascii="微软雅黑" w:hAnsi="微软雅黑" w:eastAsia="微软雅黑"/>
          <w:sz w:val="24"/>
          <w:szCs w:val="24"/>
        </w:rPr>
      </w:pPr>
      <w:bookmarkStart w:id="6" w:name="_Toc45465344"/>
      <w:r>
        <w:rPr>
          <w:rFonts w:hint="eastAsia" w:ascii="微软雅黑" w:hAnsi="微软雅黑" w:eastAsia="微软雅黑"/>
          <w:sz w:val="24"/>
          <w:szCs w:val="24"/>
        </w:rPr>
        <w:t>业务</w:t>
      </w:r>
      <w:r>
        <w:rPr>
          <w:rFonts w:ascii="微软雅黑" w:hAnsi="微软雅黑" w:eastAsia="微软雅黑"/>
          <w:sz w:val="24"/>
          <w:szCs w:val="24"/>
        </w:rPr>
        <w:t>流程</w:t>
      </w:r>
      <w:r>
        <w:rPr>
          <w:rFonts w:hint="eastAsia" w:ascii="微软雅黑" w:hAnsi="微软雅黑" w:eastAsia="微软雅黑"/>
          <w:sz w:val="24"/>
          <w:szCs w:val="24"/>
        </w:rPr>
        <w:t>说明</w:t>
      </w:r>
      <w:bookmarkEnd w:id="6"/>
    </w:p>
    <w:p>
      <w:pPr>
        <w:pStyle w:val="3"/>
        <w:rPr>
          <w:rFonts w:ascii="微软雅黑" w:hAnsi="微软雅黑" w:eastAsia="微软雅黑"/>
          <w:sz w:val="24"/>
          <w:szCs w:val="24"/>
        </w:rPr>
      </w:pPr>
      <w:bookmarkStart w:id="7" w:name="_Toc45465345"/>
      <w:r>
        <w:rPr>
          <w:rFonts w:hint="eastAsia" w:ascii="微软雅黑" w:hAnsi="微软雅黑" w:eastAsia="微软雅黑"/>
          <w:sz w:val="24"/>
          <w:szCs w:val="24"/>
        </w:rPr>
        <w:t>体业务流程</w:t>
      </w:r>
      <w:bookmarkEnd w:id="7"/>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5269230" cy="414655"/>
            <wp:effectExtent l="0" t="0" r="7620" b="4445"/>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r:embed="rId8" cstate="print"/>
                    <a:srcRect/>
                    <a:stretch>
                      <a:fillRect/>
                    </a:stretch>
                  </pic:blipFill>
                  <pic:spPr>
                    <a:xfrm>
                      <a:off x="0" y="0"/>
                      <a:ext cx="5269230" cy="414655"/>
                    </a:xfrm>
                    <a:prstGeom prst="rect">
                      <a:avLst/>
                    </a:prstGeom>
                    <a:ln>
                      <a:noFill/>
                    </a:ln>
                  </pic:spPr>
                </pic:pic>
              </a:graphicData>
            </a:graphic>
          </wp:inline>
        </w:drawing>
      </w:r>
    </w:p>
    <w:p>
      <w:pPr>
        <w:pStyle w:val="3"/>
        <w:rPr>
          <w:rFonts w:ascii="微软雅黑" w:hAnsi="微软雅黑" w:eastAsia="微软雅黑"/>
          <w:sz w:val="24"/>
          <w:szCs w:val="24"/>
        </w:rPr>
      </w:pPr>
      <w:bookmarkStart w:id="8" w:name="_Toc45465346"/>
      <w:r>
        <w:rPr>
          <w:rFonts w:hint="eastAsia" w:ascii="微软雅黑" w:hAnsi="微软雅黑" w:eastAsia="微软雅黑"/>
          <w:sz w:val="24"/>
          <w:szCs w:val="24"/>
        </w:rPr>
        <w:t>主要功能用例模型</w:t>
      </w:r>
      <w:r>
        <w:rPr>
          <w:rFonts w:hint="eastAsia" w:ascii="微软雅黑" w:hAnsi="微软雅黑" w:eastAsia="微软雅黑"/>
          <w:sz w:val="24"/>
          <w:szCs w:val="24"/>
        </w:rPr>
        <w:drawing>
          <wp:inline distT="0" distB="0" distL="0" distR="0">
            <wp:extent cx="5256530" cy="3203575"/>
            <wp:effectExtent l="0" t="0" r="1270" b="15875"/>
            <wp:docPr id="1029" name="图片 7" descr="图片1"/>
            <wp:cNvGraphicFramePr/>
            <a:graphic xmlns:a="http://schemas.openxmlformats.org/drawingml/2006/main">
              <a:graphicData uri="http://schemas.openxmlformats.org/drawingml/2006/picture">
                <pic:pic xmlns:pic="http://schemas.openxmlformats.org/drawingml/2006/picture">
                  <pic:nvPicPr>
                    <pic:cNvPr id="1029" name="图片 7" descr="图片1"/>
                    <pic:cNvPicPr/>
                  </pic:nvPicPr>
                  <pic:blipFill>
                    <a:blip r:embed="rId9" cstate="print"/>
                    <a:srcRect l="253" t="53936"/>
                    <a:stretch>
                      <a:fillRect/>
                    </a:stretch>
                  </pic:blipFill>
                  <pic:spPr>
                    <a:xfrm>
                      <a:off x="0" y="0"/>
                      <a:ext cx="5256530" cy="3203575"/>
                    </a:xfrm>
                    <a:prstGeom prst="rect">
                      <a:avLst/>
                    </a:prstGeom>
                  </pic:spPr>
                </pic:pic>
              </a:graphicData>
            </a:graphic>
          </wp:inline>
        </w:drawing>
      </w:r>
      <w:bookmarkEnd w:id="8"/>
    </w:p>
    <w:p>
      <w:pPr>
        <w:rPr>
          <w:rFonts w:ascii="微软雅黑" w:hAnsi="微软雅黑" w:eastAsia="微软雅黑"/>
          <w:sz w:val="24"/>
          <w:szCs w:val="24"/>
        </w:rPr>
      </w:pPr>
      <w:r>
        <w:rPr>
          <w:rFonts w:hint="eastAsia" w:ascii="微软雅黑" w:hAnsi="微软雅黑" w:eastAsia="微软雅黑"/>
          <w:sz w:val="24"/>
          <w:szCs w:val="24"/>
        </w:rPr>
        <w:drawing>
          <wp:inline distT="0" distB="0" distL="0" distR="0">
            <wp:extent cx="5201920" cy="7459980"/>
            <wp:effectExtent l="0" t="0" r="17780" b="7620"/>
            <wp:docPr id="1030" name="图片 8" descr="图片2"/>
            <wp:cNvGraphicFramePr/>
            <a:graphic xmlns:a="http://schemas.openxmlformats.org/drawingml/2006/main">
              <a:graphicData uri="http://schemas.openxmlformats.org/drawingml/2006/picture">
                <pic:pic xmlns:pic="http://schemas.openxmlformats.org/drawingml/2006/picture">
                  <pic:nvPicPr>
                    <pic:cNvPr id="1030" name="图片 8" descr="图片2"/>
                    <pic:cNvPicPr/>
                  </pic:nvPicPr>
                  <pic:blipFill>
                    <a:blip r:embed="rId10" cstate="print"/>
                    <a:srcRect/>
                    <a:stretch>
                      <a:fillRect/>
                    </a:stretch>
                  </pic:blipFill>
                  <pic:spPr>
                    <a:xfrm>
                      <a:off x="0" y="0"/>
                      <a:ext cx="5201920" cy="7459980"/>
                    </a:xfrm>
                    <a:prstGeom prst="rect">
                      <a:avLst/>
                    </a:prstGeom>
                  </pic:spPr>
                </pic:pic>
              </a:graphicData>
            </a:graphic>
          </wp:inline>
        </w:drawing>
      </w:r>
      <w:r>
        <w:rPr>
          <w:rFonts w:hint="eastAsia" w:ascii="微软雅黑" w:hAnsi="微软雅黑" w:eastAsia="微软雅黑"/>
          <w:sz w:val="24"/>
          <w:szCs w:val="24"/>
        </w:rPr>
        <w:drawing>
          <wp:inline distT="0" distB="0" distL="0" distR="0">
            <wp:extent cx="5269865" cy="2657475"/>
            <wp:effectExtent l="0" t="0" r="6985" b="9525"/>
            <wp:docPr id="1031" name="图片 9" descr="图片3"/>
            <wp:cNvGraphicFramePr/>
            <a:graphic xmlns:a="http://schemas.openxmlformats.org/drawingml/2006/main">
              <a:graphicData uri="http://schemas.openxmlformats.org/drawingml/2006/picture">
                <pic:pic xmlns:pic="http://schemas.openxmlformats.org/drawingml/2006/picture">
                  <pic:nvPicPr>
                    <pic:cNvPr id="1031" name="图片 9" descr="图片3"/>
                    <pic:cNvPicPr/>
                  </pic:nvPicPr>
                  <pic:blipFill>
                    <a:blip r:embed="rId11" cstate="print"/>
                    <a:srcRect/>
                    <a:stretch>
                      <a:fillRect/>
                    </a:stretch>
                  </pic:blipFill>
                  <pic:spPr>
                    <a:xfrm>
                      <a:off x="0" y="0"/>
                      <a:ext cx="5269865" cy="2657475"/>
                    </a:xfrm>
                    <a:prstGeom prst="rect">
                      <a:avLst/>
                    </a:prstGeom>
                  </pic:spPr>
                </pic:pic>
              </a:graphicData>
            </a:graphic>
          </wp:inline>
        </w:drawing>
      </w:r>
    </w:p>
    <w:p>
      <w:pPr>
        <w:pStyle w:val="3"/>
        <w:rPr>
          <w:rFonts w:ascii="微软雅黑" w:hAnsi="微软雅黑" w:eastAsia="微软雅黑"/>
          <w:sz w:val="24"/>
          <w:szCs w:val="24"/>
        </w:rPr>
      </w:pPr>
      <w:bookmarkStart w:id="9" w:name="_Toc45465347"/>
      <w:r>
        <w:rPr>
          <w:rFonts w:hint="eastAsia" w:ascii="微软雅黑" w:hAnsi="微软雅黑" w:eastAsia="微软雅黑"/>
          <w:sz w:val="24"/>
          <w:szCs w:val="24"/>
        </w:rPr>
        <w:t>用户授权流程</w:t>
      </w:r>
      <w:bookmarkEnd w:id="9"/>
    </w:p>
    <w:p>
      <w:pPr>
        <w:rPr>
          <w:rFonts w:ascii="微软雅黑" w:hAnsi="微软雅黑" w:eastAsia="微软雅黑"/>
          <w:sz w:val="24"/>
          <w:szCs w:val="24"/>
        </w:rPr>
      </w:pPr>
      <w:r>
        <w:rPr>
          <w:rFonts w:hint="eastAsia" w:ascii="微软雅黑" w:hAnsi="微软雅黑" w:eastAsia="微软雅黑"/>
          <w:b/>
          <w:bCs/>
          <w:sz w:val="24"/>
          <w:szCs w:val="24"/>
        </w:rPr>
        <w:drawing>
          <wp:inline distT="0" distB="0" distL="0" distR="0">
            <wp:extent cx="5268595" cy="3919855"/>
            <wp:effectExtent l="0" t="0" r="8255" b="4445"/>
            <wp:docPr id="1032" name="图片 10" descr="图片4"/>
            <wp:cNvGraphicFramePr/>
            <a:graphic xmlns:a="http://schemas.openxmlformats.org/drawingml/2006/main">
              <a:graphicData uri="http://schemas.openxmlformats.org/drawingml/2006/picture">
                <pic:pic xmlns:pic="http://schemas.openxmlformats.org/drawingml/2006/picture">
                  <pic:nvPicPr>
                    <pic:cNvPr id="1032" name="图片 10" descr="图片4"/>
                    <pic:cNvPicPr/>
                  </pic:nvPicPr>
                  <pic:blipFill>
                    <a:blip r:embed="rId12" cstate="print"/>
                    <a:srcRect/>
                    <a:stretch>
                      <a:fillRect/>
                    </a:stretch>
                  </pic:blipFill>
                  <pic:spPr>
                    <a:xfrm>
                      <a:off x="0" y="0"/>
                      <a:ext cx="5268595" cy="3919855"/>
                    </a:xfrm>
                    <a:prstGeom prst="rect">
                      <a:avLst/>
                    </a:prstGeom>
                  </pic:spPr>
                </pic:pic>
              </a:graphicData>
            </a:graphic>
          </wp:inline>
        </w:drawing>
      </w:r>
    </w:p>
    <w:p>
      <w:pPr>
        <w:pStyle w:val="2"/>
        <w:pBdr>
          <w:bottom w:val="single" w:color="585858" w:themeColor="text1" w:themeTint="A6" w:sz="4" w:space="0"/>
        </w:pBdr>
        <w:rPr>
          <w:rFonts w:ascii="微软雅黑" w:hAnsi="微软雅黑" w:eastAsia="微软雅黑"/>
          <w:sz w:val="24"/>
          <w:szCs w:val="24"/>
        </w:rPr>
      </w:pPr>
      <w:bookmarkStart w:id="10" w:name="_Toc45465348"/>
      <w:r>
        <w:rPr>
          <w:rFonts w:ascii="微软雅黑" w:hAnsi="微软雅黑" w:eastAsia="微软雅黑"/>
          <w:sz w:val="24"/>
          <w:szCs w:val="24"/>
        </w:rPr>
        <w:t>需求</w:t>
      </w:r>
      <w:r>
        <w:rPr>
          <w:rFonts w:hint="eastAsia" w:ascii="微软雅黑" w:hAnsi="微软雅黑" w:eastAsia="微软雅黑"/>
          <w:sz w:val="24"/>
          <w:szCs w:val="24"/>
        </w:rPr>
        <w:t>规格</w:t>
      </w:r>
      <w:r>
        <w:rPr>
          <w:rFonts w:ascii="微软雅黑" w:hAnsi="微软雅黑" w:eastAsia="微软雅黑"/>
          <w:sz w:val="24"/>
          <w:szCs w:val="24"/>
        </w:rPr>
        <w:t>说明</w:t>
      </w:r>
      <w:bookmarkEnd w:id="10"/>
      <w:bookmarkStart w:id="11" w:name="_Toc45361773"/>
    </w:p>
    <w:p>
      <w:pPr>
        <w:pStyle w:val="3"/>
        <w:numPr>
          <w:ilvl w:val="0"/>
          <w:numId w:val="0"/>
        </w:numPr>
        <w:rPr>
          <w:rFonts w:ascii="微软雅黑" w:hAnsi="微软雅黑" w:eastAsia="微软雅黑"/>
          <w:sz w:val="24"/>
          <w:szCs w:val="24"/>
        </w:rPr>
      </w:pPr>
      <w:bookmarkStart w:id="12" w:name="_Toc45465349"/>
      <w:r>
        <w:rPr>
          <w:rFonts w:hint="eastAsia" w:ascii="微软雅黑" w:hAnsi="微软雅黑" w:eastAsia="微软雅黑"/>
          <w:sz w:val="24"/>
          <w:szCs w:val="24"/>
        </w:rPr>
        <w:t>6.1功能列表</w:t>
      </w:r>
      <w:bookmarkEnd w:id="11"/>
      <w:bookmarkEnd w:id="12"/>
    </w:p>
    <w:tbl>
      <w:tblPr>
        <w:tblStyle w:val="24"/>
        <w:tblW w:w="7874"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5"/>
        <w:gridCol w:w="2233"/>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shd w:val="clear" w:color="auto" w:fill="CCCCCC"/>
          </w:tcPr>
          <w:p>
            <w:pPr>
              <w:widowControl w:val="0"/>
              <w:tabs>
                <w:tab w:val="left" w:pos="425"/>
                <w:tab w:val="left" w:pos="845"/>
              </w:tabs>
              <w:autoSpaceDE w:val="0"/>
              <w:autoSpaceDN w:val="0"/>
              <w:adjustRightInd w:val="0"/>
              <w:spacing w:before="105"/>
              <w:ind w:firstLine="360"/>
              <w:jc w:val="center"/>
              <w:rPr>
                <w:rFonts w:ascii="微软雅黑" w:hAnsi="微软雅黑" w:eastAsia="微软雅黑"/>
                <w:sz w:val="24"/>
                <w:szCs w:val="24"/>
              </w:rPr>
            </w:pPr>
            <w:r>
              <w:rPr>
                <w:rFonts w:hint="eastAsia" w:ascii="微软雅黑" w:hAnsi="微软雅黑" w:eastAsia="微软雅黑"/>
                <w:sz w:val="24"/>
                <w:szCs w:val="24"/>
              </w:rPr>
              <w:t>编号</w:t>
            </w:r>
          </w:p>
        </w:tc>
        <w:tc>
          <w:tcPr>
            <w:tcW w:w="2233" w:type="dxa"/>
            <w:shd w:val="clear" w:color="auto" w:fill="CCCCCC"/>
          </w:tcPr>
          <w:p>
            <w:pPr>
              <w:widowControl w:val="0"/>
              <w:tabs>
                <w:tab w:val="left" w:pos="425"/>
                <w:tab w:val="left" w:pos="845"/>
              </w:tabs>
              <w:autoSpaceDE w:val="0"/>
              <w:autoSpaceDN w:val="0"/>
              <w:adjustRightInd w:val="0"/>
              <w:spacing w:before="105"/>
              <w:ind w:firstLine="360"/>
              <w:jc w:val="center"/>
              <w:rPr>
                <w:rFonts w:ascii="微软雅黑" w:hAnsi="微软雅黑" w:eastAsia="微软雅黑"/>
                <w:sz w:val="24"/>
                <w:szCs w:val="24"/>
              </w:rPr>
            </w:pPr>
            <w:r>
              <w:rPr>
                <w:rFonts w:hint="eastAsia" w:ascii="微软雅黑" w:hAnsi="微软雅黑" w:eastAsia="微软雅黑"/>
                <w:sz w:val="24"/>
                <w:szCs w:val="24"/>
              </w:rPr>
              <w:t>名称</w:t>
            </w:r>
          </w:p>
        </w:tc>
        <w:tc>
          <w:tcPr>
            <w:tcW w:w="4166" w:type="dxa"/>
            <w:shd w:val="clear" w:color="auto" w:fill="CCCCCC"/>
          </w:tcPr>
          <w:p>
            <w:pPr>
              <w:widowControl w:val="0"/>
              <w:tabs>
                <w:tab w:val="left" w:pos="425"/>
                <w:tab w:val="left" w:pos="845"/>
              </w:tabs>
              <w:autoSpaceDE w:val="0"/>
              <w:autoSpaceDN w:val="0"/>
              <w:adjustRightInd w:val="0"/>
              <w:spacing w:before="105"/>
              <w:ind w:firstLine="360"/>
              <w:jc w:val="center"/>
              <w:rPr>
                <w:rFonts w:ascii="微软雅黑" w:hAnsi="微软雅黑" w:eastAsia="微软雅黑"/>
                <w:sz w:val="24"/>
                <w:szCs w:val="24"/>
              </w:rPr>
            </w:pPr>
            <w:r>
              <w:rPr>
                <w:rFonts w:hint="eastAsia" w:ascii="微软雅黑" w:hAnsi="微软雅黑" w:eastAsia="微软雅黑"/>
                <w:sz w:val="24"/>
                <w:szCs w:val="24"/>
              </w:rPr>
              <w:t>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系统管理</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1.1</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模块管理</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主要用于管理菜单栏目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1.2</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权限管理</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用户根据模块添加权限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1.3</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角色管理</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主要管理系统中所有的角色，并且，分配每一个角色拥有的权限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1.4</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用户管理</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主要管理系统中的人员信息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1.5</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部门管理</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部门信息的维护与管理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1.6</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系统设置</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ascii="微软雅黑" w:hAnsi="微软雅黑" w:eastAsia="微软雅黑"/>
                <w:sz w:val="24"/>
                <w:szCs w:val="24"/>
              </w:rPr>
              <w:t>它是对系统显示的风格、文字、图片等信息的设置与管理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1.7</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错误日志</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系统自己监控，如果在操作的过程中出现错误，就将其记录下来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1.8</w:t>
            </w:r>
          </w:p>
        </w:tc>
        <w:tc>
          <w:tcPr>
            <w:tcW w:w="2233"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系统日志</w:t>
            </w:r>
          </w:p>
        </w:tc>
        <w:tc>
          <w:tcPr>
            <w:tcW w:w="4166" w:type="dxa"/>
          </w:tcPr>
          <w:p>
            <w:pPr>
              <w:widowControl w:val="0"/>
              <w:tabs>
                <w:tab w:val="left" w:pos="425"/>
                <w:tab w:val="left" w:pos="845"/>
              </w:tabs>
              <w:autoSpaceDE w:val="0"/>
              <w:autoSpaceDN w:val="0"/>
              <w:adjustRightInd w:val="0"/>
              <w:spacing w:before="105"/>
              <w:ind w:firstLine="420"/>
              <w:jc w:val="both"/>
              <w:rPr>
                <w:rFonts w:ascii="微软雅黑" w:hAnsi="微软雅黑" w:eastAsia="微软雅黑"/>
                <w:sz w:val="24"/>
                <w:szCs w:val="24"/>
              </w:rPr>
            </w:pPr>
            <w:r>
              <w:rPr>
                <w:rFonts w:hint="eastAsia" w:ascii="微软雅黑" w:hAnsi="微软雅黑" w:eastAsia="微软雅黑"/>
                <w:sz w:val="24"/>
                <w:szCs w:val="24"/>
              </w:rPr>
              <w:t>记录各个用户或管理员对系统操作的时间和事件</w:t>
            </w:r>
          </w:p>
        </w:tc>
      </w:tr>
    </w:tbl>
    <w:p>
      <w:pPr>
        <w:pStyle w:val="4"/>
        <w:numPr>
          <w:ilvl w:val="0"/>
          <w:numId w:val="0"/>
        </w:numPr>
        <w:rPr>
          <w:rFonts w:ascii="微软雅黑" w:hAnsi="微软雅黑" w:eastAsia="微软雅黑"/>
          <w:sz w:val="24"/>
          <w:szCs w:val="24"/>
        </w:rPr>
      </w:pPr>
      <w:bookmarkStart w:id="13" w:name="_Toc45361774"/>
      <w:bookmarkStart w:id="14" w:name="_Toc45465350"/>
      <w:r>
        <w:rPr>
          <w:rFonts w:hint="eastAsia" w:ascii="微软雅黑" w:hAnsi="微软雅黑" w:eastAsia="微软雅黑"/>
          <w:sz w:val="24"/>
          <w:szCs w:val="24"/>
        </w:rPr>
        <w:t>6.2功能需求</w:t>
      </w:r>
      <w:bookmarkEnd w:id="13"/>
      <w:bookmarkEnd w:id="14"/>
    </w:p>
    <w:p>
      <w:pPr>
        <w:spacing w:line="360" w:lineRule="auto"/>
        <w:ind w:firstLine="720" w:firstLineChars="300"/>
        <w:rPr>
          <w:rFonts w:ascii="微软雅黑" w:hAnsi="微软雅黑" w:eastAsia="微软雅黑"/>
          <w:sz w:val="24"/>
          <w:szCs w:val="24"/>
        </w:rPr>
      </w:pPr>
      <w:r>
        <w:rPr>
          <w:rFonts w:hint="eastAsia" w:ascii="微软雅黑" w:hAnsi="微软雅黑" w:eastAsia="微软雅黑"/>
          <w:sz w:val="24"/>
          <w:szCs w:val="24"/>
        </w:rPr>
        <w:t>权限管理系统是一个常用的数据库应用程序，主要由模块管理、权限管理、角色管理、用户管理、部门管理等功能模块组成：</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模块管理：系统分多个模块，树状管理</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权限管理：界面级、按钮级、数据级</w:t>
      </w:r>
    </w:p>
    <w:p>
      <w:pPr>
        <w:widowControl w:val="0"/>
        <w:numPr>
          <w:ilvl w:val="1"/>
          <w:numId w:val="2"/>
        </w:numPr>
        <w:spacing w:after="0" w:line="240" w:lineRule="auto"/>
        <w:jc w:val="both"/>
        <w:rPr>
          <w:rFonts w:ascii="微软雅黑" w:hAnsi="微软雅黑" w:eastAsia="微软雅黑"/>
          <w:sz w:val="24"/>
          <w:szCs w:val="24"/>
        </w:rPr>
      </w:pPr>
      <w:r>
        <w:rPr>
          <w:rFonts w:hint="eastAsia" w:ascii="微软雅黑" w:hAnsi="微软雅黑" w:eastAsia="微软雅黑"/>
          <w:sz w:val="24"/>
          <w:szCs w:val="24"/>
        </w:rPr>
        <w:t>界面级权限：不同权限的人登陆同个系统看到的是不同的界面</w:t>
      </w:r>
    </w:p>
    <w:p>
      <w:pPr>
        <w:widowControl w:val="0"/>
        <w:numPr>
          <w:ilvl w:val="1"/>
          <w:numId w:val="2"/>
        </w:numPr>
        <w:spacing w:after="0" w:line="240" w:lineRule="auto"/>
        <w:jc w:val="both"/>
        <w:rPr>
          <w:rFonts w:ascii="微软雅黑" w:hAnsi="微软雅黑" w:eastAsia="微软雅黑"/>
          <w:sz w:val="24"/>
          <w:szCs w:val="24"/>
        </w:rPr>
      </w:pPr>
      <w:r>
        <w:rPr>
          <w:rFonts w:hint="eastAsia" w:ascii="微软雅黑" w:hAnsi="微软雅黑" w:eastAsia="微软雅黑"/>
          <w:sz w:val="24"/>
          <w:szCs w:val="24"/>
        </w:rPr>
        <w:t>按钮级权限：不同权限的人看到不同的按钮</w:t>
      </w:r>
    </w:p>
    <w:p>
      <w:pPr>
        <w:widowControl w:val="0"/>
        <w:numPr>
          <w:ilvl w:val="1"/>
          <w:numId w:val="2"/>
        </w:numPr>
        <w:spacing w:after="0" w:line="240" w:lineRule="auto"/>
        <w:jc w:val="both"/>
        <w:rPr>
          <w:rFonts w:ascii="微软雅黑" w:hAnsi="微软雅黑" w:eastAsia="微软雅黑"/>
          <w:sz w:val="24"/>
          <w:szCs w:val="24"/>
        </w:rPr>
      </w:pPr>
      <w:r>
        <w:rPr>
          <w:rFonts w:hint="eastAsia" w:ascii="微软雅黑" w:hAnsi="微软雅黑" w:eastAsia="微软雅黑"/>
          <w:sz w:val="24"/>
          <w:szCs w:val="24"/>
        </w:rPr>
        <w:t>数据级权限：不同权限的人点相同的按钮得到不同的界面</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角色管理：可以给角色添加权限、删除权限</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用户管理：对于系统内的用户进行设置，添加、修改、删除用户</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部门管理：添加、修改、删除、查找，以树状形式显示</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系统设置：修改系统名称、系统Logo、公司名称</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错误日志：系统自己监控，系统出错时自动记录</w:t>
      </w:r>
    </w:p>
    <w:p>
      <w:pPr>
        <w:widowControl w:val="0"/>
        <w:numPr>
          <w:ilvl w:val="0"/>
          <w:numId w:val="2"/>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系统日志：记录某人在某时对系统做了某一种操作</w:t>
      </w:r>
    </w:p>
    <w:p>
      <w:pPr>
        <w:rPr>
          <w:rFonts w:ascii="微软雅黑" w:hAnsi="微软雅黑" w:eastAsia="微软雅黑"/>
          <w:sz w:val="24"/>
          <w:szCs w:val="24"/>
        </w:rPr>
      </w:pPr>
    </w:p>
    <w:p>
      <w:pPr>
        <w:pStyle w:val="4"/>
        <w:numPr>
          <w:ilvl w:val="0"/>
          <w:numId w:val="0"/>
        </w:numPr>
        <w:ind w:left="720" w:hanging="720"/>
        <w:rPr>
          <w:rFonts w:ascii="微软雅黑" w:hAnsi="微软雅黑" w:eastAsia="微软雅黑"/>
          <w:sz w:val="24"/>
          <w:szCs w:val="24"/>
        </w:rPr>
      </w:pPr>
    </w:p>
    <w:p>
      <w:pPr>
        <w:pStyle w:val="5"/>
        <w:numPr>
          <w:ilvl w:val="0"/>
          <w:numId w:val="0"/>
        </w:numPr>
        <w:rPr>
          <w:rFonts w:ascii="微软雅黑" w:hAnsi="微软雅黑" w:eastAsia="微软雅黑"/>
          <w:szCs w:val="24"/>
        </w:rPr>
      </w:pPr>
      <w:r>
        <w:rPr>
          <w:rFonts w:hint="eastAsia" w:ascii="微软雅黑" w:hAnsi="微软雅黑" w:eastAsia="微软雅黑"/>
          <w:szCs w:val="24"/>
        </w:rPr>
        <w:t>6.3</w:t>
      </w:r>
      <w:r>
        <w:rPr>
          <w:rFonts w:ascii="微软雅黑" w:hAnsi="微软雅黑" w:eastAsia="微软雅黑"/>
          <w:szCs w:val="24"/>
        </w:rPr>
        <w:t xml:space="preserve"> </w:t>
      </w:r>
      <w:r>
        <w:rPr>
          <w:rFonts w:hint="eastAsia" w:ascii="微软雅黑" w:hAnsi="微软雅黑" w:eastAsia="微软雅黑"/>
          <w:szCs w:val="24"/>
        </w:rPr>
        <w:t>模块管理界面说明</w:t>
      </w:r>
      <w:r>
        <w:rPr>
          <w:rFonts w:ascii="微软雅黑" w:hAnsi="微软雅黑" w:eastAsia="微软雅黑"/>
          <w:szCs w:val="24"/>
        </w:rPr>
        <w:drawing>
          <wp:inline distT="0" distB="0" distL="0" distR="0">
            <wp:extent cx="5274310" cy="43065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306570"/>
                    </a:xfrm>
                    <a:prstGeom prst="rect">
                      <a:avLst/>
                    </a:prstGeom>
                    <a:noFill/>
                    <a:ln>
                      <a:noFill/>
                    </a:ln>
                  </pic:spPr>
                </pic:pic>
              </a:graphicData>
            </a:graphic>
          </wp:inline>
        </w:drawing>
      </w:r>
    </w:p>
    <w:p>
      <w:pPr>
        <w:ind w:left="180"/>
        <w:jc w:val="center"/>
        <w:rPr>
          <w:rFonts w:ascii="微软雅黑" w:hAnsi="微软雅黑" w:eastAsia="微软雅黑"/>
          <w:b/>
          <w:sz w:val="24"/>
          <w:szCs w:val="24"/>
        </w:rPr>
      </w:pPr>
      <w:r>
        <w:rPr>
          <w:rFonts w:hint="eastAsia" w:ascii="微软雅黑" w:hAnsi="微软雅黑" w:eastAsia="微软雅黑"/>
          <w:b/>
          <w:sz w:val="24"/>
          <w:szCs w:val="24"/>
        </w:rPr>
        <w:t>图</w:t>
      </w:r>
      <w:r>
        <w:rPr>
          <w:rFonts w:ascii="微软雅黑" w:hAnsi="微软雅黑" w:eastAsia="微软雅黑"/>
          <w:b/>
          <w:sz w:val="24"/>
          <w:szCs w:val="24"/>
        </w:rPr>
        <w:t xml:space="preserve">  </w:t>
      </w:r>
      <w:r>
        <w:rPr>
          <w:rFonts w:hint="eastAsia" w:ascii="微软雅黑" w:hAnsi="微软雅黑" w:eastAsia="微软雅黑"/>
          <w:b/>
          <w:sz w:val="24"/>
          <w:szCs w:val="24"/>
        </w:rPr>
        <w:t>模块管理主界面</w:t>
      </w:r>
    </w:p>
    <w:p>
      <w:pPr>
        <w:rPr>
          <w:rFonts w:ascii="微软雅黑" w:hAnsi="微软雅黑" w:eastAsia="微软雅黑"/>
          <w:sz w:val="24"/>
          <w:szCs w:val="24"/>
        </w:rPr>
      </w:pPr>
    </w:p>
    <w:p>
      <w:pPr>
        <w:spacing w:line="360" w:lineRule="auto"/>
        <w:ind w:firstLine="480" w:firstLineChars="200"/>
        <w:rPr>
          <w:rFonts w:ascii="微软雅黑" w:hAnsi="微软雅黑" w:eastAsia="微软雅黑"/>
          <w:sz w:val="24"/>
          <w:szCs w:val="24"/>
        </w:rPr>
      </w:pPr>
      <w:r>
        <w:rPr>
          <w:rFonts w:hint="eastAsia" w:ascii="微软雅黑" w:hAnsi="微软雅黑" w:eastAsia="微软雅黑"/>
          <w:sz w:val="24"/>
          <w:szCs w:val="24"/>
        </w:rPr>
        <w:t>模块</w:t>
      </w:r>
      <w:r>
        <w:rPr>
          <w:rFonts w:ascii="微软雅黑" w:hAnsi="微软雅黑" w:eastAsia="微软雅黑"/>
          <w:sz w:val="24"/>
          <w:szCs w:val="24"/>
        </w:rPr>
        <w:t>管理：它分为添加</w:t>
      </w:r>
      <w:r>
        <w:rPr>
          <w:rFonts w:hint="eastAsia" w:ascii="微软雅黑" w:hAnsi="微软雅黑" w:eastAsia="微软雅黑"/>
          <w:sz w:val="24"/>
          <w:szCs w:val="24"/>
        </w:rPr>
        <w:t>模块</w:t>
      </w:r>
      <w:r>
        <w:rPr>
          <w:rFonts w:ascii="微软雅黑" w:hAnsi="微软雅黑" w:eastAsia="微软雅黑"/>
          <w:sz w:val="24"/>
          <w:szCs w:val="24"/>
        </w:rPr>
        <w:t>、</w:t>
      </w:r>
      <w:r>
        <w:rPr>
          <w:rFonts w:hint="eastAsia" w:ascii="微软雅黑" w:hAnsi="微软雅黑" w:eastAsia="微软雅黑"/>
          <w:sz w:val="24"/>
          <w:szCs w:val="24"/>
        </w:rPr>
        <w:t>删除模块、修改模块信息、查看等功能；</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删除</w:t>
      </w:r>
      <w:r>
        <w:rPr>
          <w:rFonts w:hint="eastAsia" w:ascii="微软雅黑" w:hAnsi="微软雅黑" w:eastAsia="微软雅黑"/>
          <w:sz w:val="24"/>
          <w:szCs w:val="24"/>
        </w:rPr>
        <w:t>模块：</w:t>
      </w:r>
      <w:r>
        <w:rPr>
          <w:rFonts w:ascii="微软雅黑" w:hAnsi="微软雅黑" w:eastAsia="微软雅黑"/>
          <w:sz w:val="24"/>
          <w:szCs w:val="24"/>
        </w:rPr>
        <w:t>将选中的该条数据删除</w:t>
      </w:r>
      <w:r>
        <w:rPr>
          <w:rFonts w:hint="eastAsia" w:ascii="微软雅黑" w:hAnsi="微软雅黑" w:eastAsia="微软雅黑"/>
          <w:sz w:val="24"/>
          <w:szCs w:val="24"/>
        </w:rPr>
        <w:t>；</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添加用户： 添加一条数据，需要打开一个界面填写好，然后添加</w:t>
      </w:r>
      <w:r>
        <w:rPr>
          <w:rFonts w:hint="eastAsia" w:ascii="微软雅黑" w:hAnsi="微软雅黑" w:eastAsia="微软雅黑"/>
          <w:sz w:val="24"/>
          <w:szCs w:val="24"/>
        </w:rPr>
        <w:t>；</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查</w:t>
      </w:r>
      <w:r>
        <w:rPr>
          <w:rFonts w:hint="eastAsia" w:ascii="微软雅黑" w:hAnsi="微软雅黑" w:eastAsia="微软雅黑"/>
          <w:sz w:val="24"/>
          <w:szCs w:val="24"/>
        </w:rPr>
        <w:t>询</w:t>
      </w:r>
      <w:r>
        <w:rPr>
          <w:rFonts w:ascii="微软雅黑" w:hAnsi="微软雅黑" w:eastAsia="微软雅黑"/>
          <w:sz w:val="24"/>
          <w:szCs w:val="24"/>
        </w:rPr>
        <w:t>：</w:t>
      </w:r>
      <w:r>
        <w:rPr>
          <w:rFonts w:hint="eastAsia" w:ascii="微软雅黑" w:hAnsi="微软雅黑" w:eastAsia="微软雅黑"/>
          <w:sz w:val="24"/>
          <w:szCs w:val="24"/>
        </w:rPr>
        <w:t>点击模块名称查询模块的基本信息；</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查询</w:t>
      </w:r>
      <w:r>
        <w:rPr>
          <w:rFonts w:hint="eastAsia" w:ascii="微软雅黑" w:hAnsi="微软雅黑" w:eastAsia="微软雅黑"/>
          <w:sz w:val="24"/>
          <w:szCs w:val="24"/>
        </w:rPr>
        <w:t>结果</w:t>
      </w:r>
      <w:r>
        <w:rPr>
          <w:rFonts w:ascii="微软雅黑" w:hAnsi="微软雅黑" w:eastAsia="微软雅黑"/>
          <w:sz w:val="24"/>
          <w:szCs w:val="24"/>
        </w:rPr>
        <w:t>：</w:t>
      </w:r>
      <w:r>
        <w:rPr>
          <w:rFonts w:hint="eastAsia" w:ascii="微软雅黑" w:hAnsi="微软雅黑" w:eastAsia="微软雅黑"/>
          <w:sz w:val="24"/>
          <w:szCs w:val="24"/>
        </w:rPr>
        <w:t>显示查询结果；</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修改</w:t>
      </w:r>
      <w:r>
        <w:rPr>
          <w:rFonts w:hint="eastAsia" w:ascii="微软雅黑" w:hAnsi="微软雅黑" w:eastAsia="微软雅黑"/>
          <w:sz w:val="24"/>
          <w:szCs w:val="24"/>
        </w:rPr>
        <w:t>：选中需要修改的对象，修改后点击“修改模块信息”按钮完成</w:t>
      </w:r>
      <w:r>
        <w:rPr>
          <w:rFonts w:ascii="微软雅黑" w:hAnsi="微软雅黑" w:eastAsia="微软雅黑"/>
          <w:sz w:val="24"/>
          <w:szCs w:val="24"/>
        </w:rPr>
        <w:t>。</w:t>
      </w:r>
    </w:p>
    <w:p>
      <w:pPr>
        <w:spacing w:line="360" w:lineRule="auto"/>
        <w:ind w:left="376" w:leftChars="171"/>
        <w:rPr>
          <w:rFonts w:ascii="微软雅黑" w:hAnsi="微软雅黑" w:eastAsia="微软雅黑"/>
          <w:sz w:val="24"/>
          <w:szCs w:val="24"/>
        </w:rPr>
      </w:pPr>
      <w:r>
        <w:rPr>
          <w:rFonts w:hint="eastAsia" w:ascii="微软雅黑" w:hAnsi="微软雅黑" w:eastAsia="微软雅黑"/>
          <w:sz w:val="24"/>
          <w:szCs w:val="24"/>
        </w:rPr>
        <w:t>*注释：此页面是点击模块管理后进入的页面，正上方显示着“模块管理”字样；左上方有模块树，点击其中模块名称，在右边显示其基本信息，正下方以列表的形式列出了模块信息的详细信息（模块编码、模块名称、父模块编码、模块创建人编号、模块创建时间）；列表上方显示页面按钮； 点击“添加模块”按钮弹出隐藏的添加界面（如下图），填写信息保存。选中某一条记录点击删除模块，删除该条记录。选中需要修改的模块，修改完信息后点击“修改模块信息”按钮保存。</w:t>
      </w:r>
    </w:p>
    <w:p>
      <w:pPr>
        <w:rPr>
          <w:rFonts w:ascii="微软雅黑" w:hAnsi="微软雅黑" w:eastAsia="微软雅黑"/>
          <w:sz w:val="24"/>
          <w:szCs w:val="24"/>
        </w:rPr>
      </w:pPr>
      <w:r>
        <w:rPr>
          <w:rFonts w:hint="eastAsia" w:ascii="微软雅黑" w:hAnsi="微软雅黑" w:eastAsia="微软雅黑"/>
          <w:sz w:val="24"/>
          <w:szCs w:val="24"/>
        </w:rPr>
        <w:drawing>
          <wp:inline distT="0" distB="0" distL="0" distR="0">
            <wp:extent cx="5274310" cy="42259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225925"/>
                    </a:xfrm>
                    <a:prstGeom prst="rect">
                      <a:avLst/>
                    </a:prstGeom>
                    <a:noFill/>
                    <a:ln>
                      <a:noFill/>
                    </a:ln>
                  </pic:spPr>
                </pic:pic>
              </a:graphicData>
            </a:graphic>
          </wp:inline>
        </w:drawing>
      </w:r>
    </w:p>
    <w:p>
      <w:pPr>
        <w:spacing w:line="360" w:lineRule="auto"/>
        <w:ind w:left="360" w:firstLine="475" w:firstLineChars="198"/>
        <w:rPr>
          <w:rFonts w:ascii="微软雅黑" w:hAnsi="微软雅黑" w:eastAsia="微软雅黑"/>
          <w:sz w:val="24"/>
          <w:szCs w:val="24"/>
        </w:rPr>
      </w:pPr>
      <w:r>
        <w:rPr>
          <w:rFonts w:hint="eastAsia" w:ascii="微软雅黑" w:hAnsi="微软雅黑" w:eastAsia="微软雅黑"/>
          <w:b/>
          <w:sz w:val="24"/>
          <w:szCs w:val="24"/>
        </w:rPr>
        <w:t>*</w:t>
      </w:r>
      <w:r>
        <w:rPr>
          <w:rFonts w:hint="eastAsia" w:ascii="微软雅黑" w:hAnsi="微软雅黑" w:eastAsia="微软雅黑"/>
          <w:sz w:val="24"/>
          <w:szCs w:val="24"/>
        </w:rPr>
        <w:t>注释：此页面是在点击“添加模块”按钮后出现的添加页面（上图右上方显示为隐藏的添加页面），以可编辑文本框形式列出了模块编号（系统自动生成编号）、模块名称、父模块编号、模块描述，最下方有“添加”、“取消”按钮。</w:t>
      </w:r>
    </w:p>
    <w:p>
      <w:pPr>
        <w:rPr>
          <w:rFonts w:ascii="微软雅黑" w:hAnsi="微软雅黑" w:eastAsia="微软雅黑"/>
          <w:sz w:val="24"/>
          <w:szCs w:val="24"/>
        </w:rPr>
      </w:pPr>
    </w:p>
    <w:p>
      <w:pPr>
        <w:pStyle w:val="13"/>
        <w:spacing w:before="312" w:beforeLines="100" w:after="312" w:afterLines="100"/>
        <w:ind w:firstLine="0" w:firstLineChars="0"/>
        <w:rPr>
          <w:rFonts w:ascii="微软雅黑" w:hAnsi="微软雅黑" w:eastAsia="微软雅黑"/>
          <w:sz w:val="24"/>
        </w:rPr>
      </w:pPr>
      <w:r>
        <w:rPr>
          <w:rFonts w:hint="eastAsia" w:ascii="微软雅黑" w:hAnsi="微软雅黑" w:eastAsia="微软雅黑"/>
          <w:sz w:val="24"/>
        </w:rPr>
        <w:t>【</w:t>
      </w:r>
      <w:r>
        <w:rPr>
          <w:rFonts w:hint="eastAsia" w:ascii="微软雅黑" w:hAnsi="微软雅黑" w:eastAsia="微软雅黑"/>
          <w:b/>
          <w:sz w:val="24"/>
        </w:rPr>
        <w:t>操作流程说明</w:t>
      </w:r>
      <w:r>
        <w:rPr>
          <w:rFonts w:hint="eastAsia" w:ascii="微软雅黑" w:hAnsi="微软雅黑" w:eastAsia="微软雅黑"/>
          <w:sz w:val="24"/>
        </w:rPr>
        <w:t>】</w:t>
      </w:r>
    </w:p>
    <w:p>
      <w:pPr>
        <w:pStyle w:val="13"/>
        <w:ind w:firstLine="0" w:firstLineChars="0"/>
        <w:rPr>
          <w:rFonts w:ascii="微软雅黑" w:hAnsi="微软雅黑" w:eastAsia="微软雅黑"/>
          <w:sz w:val="24"/>
        </w:rPr>
      </w:pPr>
      <w:r>
        <w:rPr>
          <w:rFonts w:hint="eastAsia" w:ascii="微软雅黑" w:hAnsi="微软雅黑" w:eastAsia="微软雅黑"/>
          <w:sz w:val="24"/>
        </w:rPr>
        <w:t>管理员登录系统-----&gt;权限管理------&gt;模块管理----&gt;查询</w:t>
      </w:r>
    </w:p>
    <w:p>
      <w:pPr>
        <w:pStyle w:val="13"/>
        <w:ind w:firstLine="0" w:firstLineChars="0"/>
        <w:rPr>
          <w:rFonts w:ascii="微软雅黑" w:hAnsi="微软雅黑" w:eastAsia="微软雅黑"/>
          <w:sz w:val="24"/>
        </w:rPr>
      </w:pPr>
      <w:r>
        <w:rPr>
          <w:rFonts w:hint="eastAsia" w:ascii="微软雅黑" w:hAnsi="微软雅黑" w:eastAsia="微软雅黑"/>
          <w:sz w:val="24"/>
        </w:rPr>
        <w:t xml:space="preserve">                                               ----&gt;添加模块</w:t>
      </w:r>
    </w:p>
    <w:p>
      <w:pPr>
        <w:pStyle w:val="13"/>
        <w:ind w:firstLine="0" w:firstLineChars="0"/>
        <w:rPr>
          <w:rFonts w:ascii="微软雅黑" w:hAnsi="微软雅黑" w:eastAsia="微软雅黑"/>
          <w:sz w:val="24"/>
        </w:rPr>
      </w:pPr>
      <w:r>
        <w:rPr>
          <w:rFonts w:hint="eastAsia" w:ascii="微软雅黑" w:hAnsi="微软雅黑" w:eastAsia="微软雅黑"/>
          <w:sz w:val="24"/>
        </w:rPr>
        <w:t xml:space="preserve">                                               ----&gt;修改模块信息</w:t>
      </w:r>
    </w:p>
    <w:p>
      <w:pPr>
        <w:rPr>
          <w:rFonts w:ascii="微软雅黑" w:hAnsi="微软雅黑" w:eastAsia="微软雅黑"/>
          <w:sz w:val="24"/>
          <w:szCs w:val="24"/>
        </w:rPr>
      </w:pPr>
      <w:r>
        <w:rPr>
          <w:rFonts w:hint="eastAsia" w:ascii="微软雅黑" w:hAnsi="微软雅黑" w:eastAsia="微软雅黑"/>
          <w:sz w:val="24"/>
          <w:szCs w:val="24"/>
        </w:rPr>
        <w:t xml:space="preserve">                                               ----&gt;删除模块      </w:t>
      </w:r>
    </w:p>
    <w:p>
      <w:pPr>
        <w:rPr>
          <w:rFonts w:ascii="微软雅黑" w:hAnsi="微软雅黑" w:eastAsia="微软雅黑"/>
          <w:sz w:val="24"/>
          <w:szCs w:val="24"/>
        </w:rPr>
      </w:pPr>
    </w:p>
    <w:p>
      <w:pPr>
        <w:rPr>
          <w:rFonts w:ascii="微软雅黑" w:hAnsi="微软雅黑" w:eastAsia="微软雅黑"/>
          <w:sz w:val="24"/>
          <w:szCs w:val="24"/>
        </w:rPr>
      </w:pPr>
    </w:p>
    <w:p>
      <w:pPr>
        <w:pStyle w:val="5"/>
        <w:numPr>
          <w:ilvl w:val="0"/>
          <w:numId w:val="0"/>
        </w:numPr>
        <w:rPr>
          <w:rFonts w:ascii="微软雅黑" w:hAnsi="微软雅黑" w:eastAsia="微软雅黑"/>
          <w:szCs w:val="24"/>
        </w:rPr>
      </w:pPr>
      <w:r>
        <w:rPr>
          <w:rFonts w:hint="eastAsia" w:ascii="微软雅黑" w:hAnsi="微软雅黑" w:eastAsia="微软雅黑"/>
          <w:szCs w:val="24"/>
        </w:rPr>
        <w:t>6.5</w:t>
      </w:r>
      <w:r>
        <w:rPr>
          <w:rFonts w:ascii="微软雅黑" w:hAnsi="微软雅黑" w:eastAsia="微软雅黑"/>
          <w:szCs w:val="24"/>
        </w:rPr>
        <w:t xml:space="preserve"> </w:t>
      </w:r>
      <w:r>
        <w:rPr>
          <w:rFonts w:hint="eastAsia" w:ascii="微软雅黑" w:hAnsi="微软雅黑" w:eastAsia="微软雅黑"/>
          <w:szCs w:val="24"/>
        </w:rPr>
        <w:t>数据描述</w:t>
      </w:r>
    </w:p>
    <w:p>
      <w:pPr>
        <w:rPr>
          <w:rFonts w:ascii="微软雅黑" w:hAnsi="微软雅黑" w:eastAsia="微软雅黑"/>
          <w:sz w:val="24"/>
          <w:szCs w:val="24"/>
        </w:rPr>
      </w:pPr>
      <w:r>
        <w:rPr>
          <w:rFonts w:hint="eastAsia" w:ascii="微软雅黑" w:hAnsi="微软雅黑" w:eastAsia="微软雅黑"/>
          <w:sz w:val="24"/>
          <w:szCs w:val="24"/>
        </w:rPr>
        <w:t>【输入数据】</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8"/>
        <w:gridCol w:w="6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2308" w:type="dxa"/>
            <w:vAlign w:val="center"/>
          </w:tcPr>
          <w:p>
            <w:pPr>
              <w:jc w:val="center"/>
              <w:rPr>
                <w:rFonts w:ascii="微软雅黑" w:hAnsi="微软雅黑" w:eastAsia="微软雅黑"/>
                <w:sz w:val="24"/>
                <w:szCs w:val="24"/>
              </w:rPr>
            </w:pPr>
            <w:r>
              <w:rPr>
                <w:rFonts w:hint="eastAsia" w:ascii="微软雅黑" w:hAnsi="微软雅黑" w:eastAsia="微软雅黑"/>
                <w:sz w:val="24"/>
                <w:szCs w:val="24"/>
              </w:rPr>
              <w:t>数据类别</w:t>
            </w:r>
          </w:p>
        </w:tc>
        <w:tc>
          <w:tcPr>
            <w:tcW w:w="6214" w:type="dxa"/>
            <w:vAlign w:val="center"/>
          </w:tcPr>
          <w:p>
            <w:pPr>
              <w:jc w:val="center"/>
              <w:rPr>
                <w:rFonts w:ascii="微软雅黑" w:hAnsi="微软雅黑" w:eastAsia="微软雅黑"/>
                <w:sz w:val="24"/>
                <w:szCs w:val="24"/>
              </w:rPr>
            </w:pPr>
            <w:r>
              <w:rPr>
                <w:rFonts w:hint="eastAsia" w:ascii="微软雅黑" w:hAnsi="微软雅黑" w:eastAsia="微软雅黑"/>
                <w:sz w:val="24"/>
                <w:szCs w:val="24"/>
              </w:rPr>
              <w:t>数据项（可编辑项或导入）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2308" w:type="dxa"/>
          </w:tcPr>
          <w:p>
            <w:pPr>
              <w:rPr>
                <w:rFonts w:ascii="微软雅黑" w:hAnsi="微软雅黑" w:eastAsia="微软雅黑"/>
                <w:sz w:val="24"/>
                <w:szCs w:val="24"/>
              </w:rPr>
            </w:pPr>
            <w:r>
              <w:rPr>
                <w:rFonts w:hint="eastAsia" w:ascii="微软雅黑" w:hAnsi="微软雅黑" w:eastAsia="微软雅黑"/>
                <w:sz w:val="24"/>
                <w:szCs w:val="24"/>
              </w:rPr>
              <w:t>模块</w:t>
            </w:r>
          </w:p>
        </w:tc>
        <w:tc>
          <w:tcPr>
            <w:tcW w:w="6214" w:type="dxa"/>
          </w:tcPr>
          <w:p>
            <w:pPr>
              <w:rPr>
                <w:rFonts w:ascii="微软雅黑" w:hAnsi="微软雅黑" w:eastAsia="微软雅黑"/>
                <w:sz w:val="24"/>
                <w:szCs w:val="24"/>
              </w:rPr>
            </w:pPr>
            <w:r>
              <w:rPr>
                <w:rFonts w:hint="eastAsia" w:ascii="微软雅黑" w:hAnsi="微软雅黑" w:eastAsia="微软雅黑"/>
                <w:sz w:val="24"/>
                <w:szCs w:val="24"/>
              </w:rPr>
              <w:t>用户编码，用户部门编码，用户岗位编码，用户名，用户创建时间，用户创建人编码，用户部门编号，用户描述，部门编号</w:t>
            </w:r>
          </w:p>
        </w:tc>
      </w:tr>
    </w:tbl>
    <w:p>
      <w:pPr>
        <w:spacing w:before="312" w:beforeLines="100"/>
        <w:rPr>
          <w:rFonts w:ascii="微软雅黑" w:hAnsi="微软雅黑" w:eastAsia="微软雅黑"/>
          <w:sz w:val="24"/>
          <w:szCs w:val="24"/>
        </w:rPr>
      </w:pPr>
      <w:r>
        <w:rPr>
          <w:rFonts w:hint="eastAsia" w:ascii="微软雅黑" w:hAnsi="微软雅黑" w:eastAsia="微软雅黑"/>
          <w:sz w:val="24"/>
          <w:szCs w:val="24"/>
        </w:rPr>
        <w:t>【输出数据】</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248" w:type="dxa"/>
            <w:vAlign w:val="center"/>
          </w:tcPr>
          <w:p>
            <w:pPr>
              <w:jc w:val="center"/>
              <w:rPr>
                <w:rFonts w:ascii="微软雅黑" w:hAnsi="微软雅黑" w:eastAsia="微软雅黑"/>
                <w:sz w:val="24"/>
                <w:szCs w:val="24"/>
              </w:rPr>
            </w:pPr>
            <w:r>
              <w:rPr>
                <w:rFonts w:hint="eastAsia" w:ascii="微软雅黑" w:hAnsi="微软雅黑" w:eastAsia="微软雅黑"/>
                <w:sz w:val="24"/>
                <w:szCs w:val="24"/>
              </w:rPr>
              <w:t>数据类别</w:t>
            </w:r>
          </w:p>
        </w:tc>
        <w:tc>
          <w:tcPr>
            <w:tcW w:w="4274" w:type="dxa"/>
            <w:vAlign w:val="center"/>
          </w:tcPr>
          <w:p>
            <w:pPr>
              <w:jc w:val="center"/>
              <w:rPr>
                <w:rFonts w:ascii="微软雅黑" w:hAnsi="微软雅黑" w:eastAsia="微软雅黑"/>
                <w:sz w:val="24"/>
                <w:szCs w:val="24"/>
              </w:rPr>
            </w:pPr>
            <w:r>
              <w:rPr>
                <w:rFonts w:hint="eastAsia" w:ascii="微软雅黑" w:hAnsi="微软雅黑" w:eastAsia="微软雅黑"/>
                <w:sz w:val="24"/>
                <w:szCs w:val="24"/>
              </w:rPr>
              <w:t>数据项（不可编辑项或计算结果）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用户名（</w:t>
            </w:r>
            <w:r>
              <w:rPr>
                <w:rFonts w:ascii="微软雅黑" w:hAnsi="微软雅黑" w:eastAsia="微软雅黑"/>
                <w:sz w:val="24"/>
                <w:szCs w:val="24"/>
              </w:rPr>
              <w:t>User</w:t>
            </w:r>
            <w:r>
              <w:rPr>
                <w:rFonts w:hint="eastAsia" w:ascii="微软雅黑" w:hAnsi="微软雅黑" w:eastAsia="微软雅黑"/>
                <w:sz w:val="24"/>
                <w:szCs w:val="24"/>
              </w:rPr>
              <w:t>Name）</w:t>
            </w:r>
          </w:p>
        </w:tc>
        <w:tc>
          <w:tcPr>
            <w:tcW w:w="4274" w:type="dxa"/>
          </w:tcPr>
          <w:p>
            <w:pPr>
              <w:rPr>
                <w:rFonts w:ascii="微软雅黑" w:hAnsi="微软雅黑" w:eastAsia="微软雅黑"/>
                <w:sz w:val="24"/>
                <w:szCs w:val="24"/>
              </w:rPr>
            </w:pPr>
            <w:r>
              <w:rPr>
                <w:rFonts w:ascii="微软雅黑" w:hAnsi="微软雅黑" w:eastAsia="微软雅黑"/>
                <w:sz w:val="24"/>
                <w:szCs w:val="24"/>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用户编码（</w:t>
            </w:r>
            <w:r>
              <w:rPr>
                <w:rFonts w:ascii="微软雅黑" w:hAnsi="微软雅黑" w:eastAsia="微软雅黑"/>
                <w:sz w:val="24"/>
                <w:szCs w:val="24"/>
              </w:rPr>
              <w:t>UserId</w:t>
            </w:r>
            <w:r>
              <w:rPr>
                <w:rFonts w:hint="eastAsia" w:ascii="微软雅黑" w:hAnsi="微软雅黑" w:eastAsia="微软雅黑"/>
                <w:sz w:val="24"/>
                <w:szCs w:val="24"/>
              </w:rPr>
              <w:t>）</w:t>
            </w:r>
          </w:p>
        </w:tc>
        <w:tc>
          <w:tcPr>
            <w:tcW w:w="4274" w:type="dxa"/>
          </w:tcPr>
          <w:p>
            <w:pPr>
              <w:rPr>
                <w:rFonts w:ascii="微软雅黑" w:hAnsi="微软雅黑" w:eastAsia="微软雅黑"/>
                <w:sz w:val="24"/>
                <w:szCs w:val="24"/>
              </w:rPr>
            </w:pPr>
            <w:r>
              <w:rPr>
                <w:rFonts w:hint="eastAsia" w:ascii="微软雅黑" w:hAnsi="微软雅黑" w:eastAsia="微软雅黑"/>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用户部门编码（User</w:t>
            </w:r>
            <w:r>
              <w:rPr>
                <w:rFonts w:ascii="微软雅黑" w:hAnsi="微软雅黑" w:eastAsia="微软雅黑"/>
                <w:sz w:val="24"/>
                <w:szCs w:val="24"/>
              </w:rPr>
              <w:t>DeptId</w:t>
            </w:r>
            <w:r>
              <w:rPr>
                <w:rFonts w:hint="eastAsia" w:ascii="微软雅黑" w:hAnsi="微软雅黑" w:eastAsia="微软雅黑"/>
                <w:sz w:val="24"/>
                <w:szCs w:val="24"/>
              </w:rPr>
              <w:t>）</w:t>
            </w:r>
          </w:p>
        </w:tc>
        <w:tc>
          <w:tcPr>
            <w:tcW w:w="4274" w:type="dxa"/>
          </w:tcPr>
          <w:p>
            <w:pPr>
              <w:rPr>
                <w:rFonts w:ascii="微软雅黑" w:hAnsi="微软雅黑" w:eastAsia="微软雅黑"/>
                <w:sz w:val="24"/>
                <w:szCs w:val="24"/>
              </w:rPr>
            </w:pPr>
            <w:r>
              <w:rPr>
                <w:rFonts w:hint="eastAsia" w:ascii="微软雅黑" w:hAnsi="微软雅黑" w:eastAsia="微软雅黑"/>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用户岗位编码(</w:t>
            </w:r>
            <w:r>
              <w:rPr>
                <w:rFonts w:ascii="微软雅黑" w:hAnsi="微软雅黑" w:eastAsia="微软雅黑"/>
                <w:sz w:val="24"/>
                <w:szCs w:val="24"/>
              </w:rPr>
              <w:t>UserPositionId</w:t>
            </w:r>
            <w:r>
              <w:rPr>
                <w:rFonts w:hint="eastAsia" w:ascii="微软雅黑" w:hAnsi="微软雅黑" w:eastAsia="微软雅黑"/>
                <w:sz w:val="24"/>
                <w:szCs w:val="24"/>
              </w:rPr>
              <w:t>)</w:t>
            </w:r>
          </w:p>
        </w:tc>
        <w:tc>
          <w:tcPr>
            <w:tcW w:w="4274" w:type="dxa"/>
          </w:tcPr>
          <w:p>
            <w:pPr>
              <w:rPr>
                <w:rFonts w:ascii="微软雅黑" w:hAnsi="微软雅黑" w:eastAsia="微软雅黑"/>
                <w:sz w:val="24"/>
                <w:szCs w:val="24"/>
              </w:rPr>
            </w:pPr>
            <w:r>
              <w:rPr>
                <w:rFonts w:hint="eastAsia" w:ascii="微软雅黑" w:hAnsi="微软雅黑" w:eastAsia="微软雅黑"/>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用户创建时间(</w:t>
            </w:r>
            <w:r>
              <w:rPr>
                <w:rFonts w:ascii="微软雅黑" w:hAnsi="微软雅黑" w:eastAsia="微软雅黑"/>
                <w:sz w:val="24"/>
                <w:szCs w:val="24"/>
              </w:rPr>
              <w:t>UserCreateTime</w:t>
            </w:r>
            <w:r>
              <w:rPr>
                <w:rFonts w:hint="eastAsia" w:ascii="微软雅黑" w:hAnsi="微软雅黑" w:eastAsia="微软雅黑"/>
                <w:sz w:val="24"/>
                <w:szCs w:val="24"/>
              </w:rPr>
              <w:t>)</w:t>
            </w:r>
          </w:p>
        </w:tc>
        <w:tc>
          <w:tcPr>
            <w:tcW w:w="4274" w:type="dxa"/>
          </w:tcPr>
          <w:p>
            <w:pPr>
              <w:rPr>
                <w:rFonts w:ascii="微软雅黑" w:hAnsi="微软雅黑" w:eastAsia="微软雅黑"/>
                <w:sz w:val="24"/>
                <w:szCs w:val="24"/>
              </w:rPr>
            </w:pPr>
            <w:r>
              <w:rPr>
                <w:rFonts w:ascii="微软雅黑" w:hAnsi="微软雅黑" w:eastAsia="微软雅黑"/>
                <w:sz w:val="24"/>
                <w:szCs w:val="24"/>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用户创建人编码(</w:t>
            </w:r>
            <w:r>
              <w:rPr>
                <w:rFonts w:ascii="微软雅黑" w:hAnsi="微软雅黑" w:eastAsia="微软雅黑"/>
                <w:sz w:val="24"/>
                <w:szCs w:val="24"/>
              </w:rPr>
              <w:t>UserCreatorId</w:t>
            </w:r>
            <w:r>
              <w:rPr>
                <w:rFonts w:hint="eastAsia" w:ascii="微软雅黑" w:hAnsi="微软雅黑" w:eastAsia="微软雅黑"/>
                <w:sz w:val="24"/>
                <w:szCs w:val="24"/>
              </w:rPr>
              <w:t>)</w:t>
            </w:r>
          </w:p>
        </w:tc>
        <w:tc>
          <w:tcPr>
            <w:tcW w:w="4274" w:type="dxa"/>
          </w:tcPr>
          <w:p>
            <w:pPr>
              <w:rPr>
                <w:rFonts w:ascii="微软雅黑" w:hAnsi="微软雅黑" w:eastAsia="微软雅黑"/>
                <w:sz w:val="24"/>
                <w:szCs w:val="24"/>
              </w:rPr>
            </w:pPr>
            <w:r>
              <w:rPr>
                <w:rFonts w:hint="eastAsia" w:ascii="微软雅黑" w:hAnsi="微软雅黑" w:eastAsia="微软雅黑"/>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用户部门编号（User</w:t>
            </w:r>
            <w:r>
              <w:rPr>
                <w:rFonts w:ascii="微软雅黑" w:hAnsi="微软雅黑" w:eastAsia="微软雅黑"/>
                <w:sz w:val="24"/>
                <w:szCs w:val="24"/>
              </w:rPr>
              <w:t>Dept</w:t>
            </w:r>
            <w:r>
              <w:rPr>
                <w:rFonts w:hint="eastAsia" w:ascii="微软雅黑" w:hAnsi="微软雅黑" w:eastAsia="微软雅黑"/>
                <w:sz w:val="24"/>
                <w:szCs w:val="24"/>
              </w:rPr>
              <w:t>Co</w:t>
            </w:r>
            <w:r>
              <w:rPr>
                <w:rFonts w:ascii="微软雅黑" w:hAnsi="微软雅黑" w:eastAsia="微软雅黑"/>
                <w:sz w:val="24"/>
                <w:szCs w:val="24"/>
              </w:rPr>
              <w:t>d</w:t>
            </w:r>
            <w:r>
              <w:rPr>
                <w:rFonts w:hint="eastAsia" w:ascii="微软雅黑" w:hAnsi="微软雅黑" w:eastAsia="微软雅黑"/>
                <w:sz w:val="24"/>
                <w:szCs w:val="24"/>
              </w:rPr>
              <w:t>e）</w:t>
            </w:r>
          </w:p>
        </w:tc>
        <w:tc>
          <w:tcPr>
            <w:tcW w:w="4274" w:type="dxa"/>
          </w:tcPr>
          <w:p>
            <w:pPr>
              <w:rPr>
                <w:rFonts w:ascii="微软雅黑" w:hAnsi="微软雅黑" w:eastAsia="微软雅黑"/>
                <w:sz w:val="24"/>
                <w:szCs w:val="24"/>
              </w:rPr>
            </w:pPr>
            <w:r>
              <w:rPr>
                <w:rFonts w:ascii="微软雅黑" w:hAnsi="微软雅黑" w:eastAsia="微软雅黑"/>
                <w:sz w:val="24"/>
                <w:szCs w:val="24"/>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用户描述(</w:t>
            </w:r>
            <w:r>
              <w:rPr>
                <w:rFonts w:ascii="微软雅黑" w:hAnsi="微软雅黑" w:eastAsia="微软雅黑"/>
                <w:sz w:val="24"/>
                <w:szCs w:val="24"/>
              </w:rPr>
              <w:t>UserDescribe</w:t>
            </w:r>
            <w:r>
              <w:rPr>
                <w:rFonts w:hint="eastAsia" w:ascii="微软雅黑" w:hAnsi="微软雅黑" w:eastAsia="微软雅黑"/>
                <w:sz w:val="24"/>
                <w:szCs w:val="24"/>
              </w:rPr>
              <w:t>)</w:t>
            </w:r>
          </w:p>
        </w:tc>
        <w:tc>
          <w:tcPr>
            <w:tcW w:w="4274" w:type="dxa"/>
          </w:tcPr>
          <w:p>
            <w:pPr>
              <w:rPr>
                <w:rFonts w:ascii="微软雅黑" w:hAnsi="微软雅黑" w:eastAsia="微软雅黑"/>
                <w:sz w:val="24"/>
                <w:szCs w:val="24"/>
              </w:rPr>
            </w:pPr>
            <w:r>
              <w:rPr>
                <w:rFonts w:ascii="微软雅黑" w:hAnsi="微软雅黑" w:eastAsia="微软雅黑"/>
                <w:sz w:val="24"/>
                <w:szCs w:val="24"/>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trPr>
        <w:tc>
          <w:tcPr>
            <w:tcW w:w="4248" w:type="dxa"/>
          </w:tcPr>
          <w:p>
            <w:pPr>
              <w:rPr>
                <w:rFonts w:ascii="微软雅黑" w:hAnsi="微软雅黑" w:eastAsia="微软雅黑"/>
                <w:sz w:val="24"/>
                <w:szCs w:val="24"/>
              </w:rPr>
            </w:pPr>
            <w:r>
              <w:rPr>
                <w:rFonts w:hint="eastAsia" w:ascii="微软雅黑" w:hAnsi="微软雅黑" w:eastAsia="微软雅黑"/>
                <w:sz w:val="24"/>
                <w:szCs w:val="24"/>
              </w:rPr>
              <w:t>部门编号(</w:t>
            </w:r>
            <w:r>
              <w:rPr>
                <w:rFonts w:ascii="微软雅黑" w:hAnsi="微软雅黑" w:eastAsia="微软雅黑"/>
                <w:sz w:val="24"/>
                <w:szCs w:val="24"/>
              </w:rPr>
              <w:t>DeptId</w:t>
            </w:r>
            <w:r>
              <w:rPr>
                <w:rFonts w:hint="eastAsia" w:ascii="微软雅黑" w:hAnsi="微软雅黑" w:eastAsia="微软雅黑"/>
                <w:sz w:val="24"/>
                <w:szCs w:val="24"/>
              </w:rPr>
              <w:t>)</w:t>
            </w:r>
          </w:p>
        </w:tc>
        <w:tc>
          <w:tcPr>
            <w:tcW w:w="4274" w:type="dxa"/>
          </w:tcPr>
          <w:p>
            <w:pPr>
              <w:rPr>
                <w:rFonts w:ascii="微软雅黑" w:hAnsi="微软雅黑" w:eastAsia="微软雅黑"/>
                <w:sz w:val="24"/>
                <w:szCs w:val="24"/>
              </w:rPr>
            </w:pPr>
            <w:r>
              <w:rPr>
                <w:rFonts w:hint="eastAsia" w:ascii="微软雅黑" w:hAnsi="微软雅黑" w:eastAsia="微软雅黑"/>
                <w:sz w:val="24"/>
                <w:szCs w:val="24"/>
              </w:rPr>
              <w:t>Int</w:t>
            </w:r>
          </w:p>
        </w:tc>
      </w:tr>
    </w:tbl>
    <w:p>
      <w:pPr>
        <w:spacing w:before="312" w:beforeLines="100"/>
        <w:rPr>
          <w:rFonts w:ascii="微软雅黑" w:hAnsi="微软雅黑" w:eastAsia="微软雅黑"/>
          <w:sz w:val="24"/>
          <w:szCs w:val="24"/>
        </w:rPr>
      </w:pPr>
      <w:r>
        <w:rPr>
          <w:rFonts w:hint="eastAsia" w:ascii="微软雅黑" w:hAnsi="微软雅黑" w:eastAsia="微软雅黑"/>
          <w:sz w:val="24"/>
          <w:szCs w:val="24"/>
        </w:rPr>
        <w:t>【关键数据项描述】</w:t>
      </w:r>
    </w:p>
    <w:tbl>
      <w:tblPr>
        <w:tblStyle w:val="2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4"/>
        <w:gridCol w:w="1243"/>
        <w:gridCol w:w="890"/>
        <w:gridCol w:w="1786"/>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1" w:hRule="atLeast"/>
        </w:trPr>
        <w:tc>
          <w:tcPr>
            <w:tcW w:w="2088" w:type="dxa"/>
          </w:tcPr>
          <w:p>
            <w:pPr>
              <w:jc w:val="center"/>
              <w:rPr>
                <w:rFonts w:ascii="微软雅黑" w:hAnsi="微软雅黑" w:eastAsia="微软雅黑"/>
                <w:sz w:val="24"/>
                <w:szCs w:val="24"/>
              </w:rPr>
            </w:pPr>
            <w:r>
              <w:rPr>
                <w:rFonts w:hint="eastAsia" w:ascii="微软雅黑" w:hAnsi="微软雅黑" w:eastAsia="微软雅黑"/>
                <w:sz w:val="24"/>
                <w:szCs w:val="24"/>
              </w:rPr>
              <w:t>数据项</w:t>
            </w:r>
          </w:p>
        </w:tc>
        <w:tc>
          <w:tcPr>
            <w:tcW w:w="1080" w:type="dxa"/>
          </w:tcPr>
          <w:p>
            <w:pPr>
              <w:jc w:val="center"/>
              <w:rPr>
                <w:rFonts w:ascii="微软雅黑" w:hAnsi="微软雅黑" w:eastAsia="微软雅黑"/>
                <w:sz w:val="24"/>
                <w:szCs w:val="24"/>
              </w:rPr>
            </w:pPr>
            <w:r>
              <w:rPr>
                <w:rFonts w:hint="eastAsia" w:ascii="微软雅黑" w:hAnsi="微软雅黑" w:eastAsia="微软雅黑"/>
                <w:sz w:val="24"/>
                <w:szCs w:val="24"/>
              </w:rPr>
              <w:t>类型</w:t>
            </w:r>
          </w:p>
        </w:tc>
        <w:tc>
          <w:tcPr>
            <w:tcW w:w="900" w:type="dxa"/>
          </w:tcPr>
          <w:p>
            <w:pPr>
              <w:jc w:val="center"/>
              <w:rPr>
                <w:rFonts w:ascii="微软雅黑" w:hAnsi="微软雅黑" w:eastAsia="微软雅黑"/>
                <w:sz w:val="24"/>
                <w:szCs w:val="24"/>
              </w:rPr>
            </w:pPr>
            <w:r>
              <w:rPr>
                <w:rFonts w:hint="eastAsia" w:ascii="微软雅黑" w:hAnsi="微软雅黑" w:eastAsia="微软雅黑"/>
                <w:sz w:val="24"/>
                <w:szCs w:val="24"/>
              </w:rPr>
              <w:t>长度</w:t>
            </w:r>
          </w:p>
        </w:tc>
        <w:tc>
          <w:tcPr>
            <w:tcW w:w="1831" w:type="dxa"/>
          </w:tcPr>
          <w:p>
            <w:pPr>
              <w:ind w:right="-66" w:rightChars="-30"/>
              <w:jc w:val="center"/>
              <w:rPr>
                <w:rFonts w:ascii="微软雅黑" w:hAnsi="微软雅黑" w:eastAsia="微软雅黑"/>
                <w:sz w:val="24"/>
                <w:szCs w:val="24"/>
              </w:rPr>
            </w:pPr>
            <w:r>
              <w:rPr>
                <w:rFonts w:hint="eastAsia" w:ascii="微软雅黑" w:hAnsi="微软雅黑" w:eastAsia="微软雅黑"/>
                <w:sz w:val="24"/>
                <w:szCs w:val="24"/>
              </w:rPr>
              <w:t>取值范围</w:t>
            </w:r>
          </w:p>
        </w:tc>
        <w:tc>
          <w:tcPr>
            <w:tcW w:w="2669" w:type="dxa"/>
          </w:tcPr>
          <w:p>
            <w:pPr>
              <w:jc w:val="center"/>
              <w:rPr>
                <w:rFonts w:ascii="微软雅黑" w:hAnsi="微软雅黑" w:eastAsia="微软雅黑"/>
                <w:sz w:val="24"/>
                <w:szCs w:val="24"/>
              </w:rPr>
            </w:pPr>
            <w:r>
              <w:rPr>
                <w:rFonts w:hint="eastAsia" w:ascii="微软雅黑" w:hAnsi="微软雅黑" w:eastAsia="微软雅黑"/>
                <w:sz w:val="24"/>
                <w:szCs w:val="24"/>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用户名</w:t>
            </w:r>
          </w:p>
        </w:tc>
        <w:tc>
          <w:tcPr>
            <w:tcW w:w="1080" w:type="dxa"/>
          </w:tcPr>
          <w:p>
            <w:pPr>
              <w:rPr>
                <w:rFonts w:ascii="微软雅黑" w:hAnsi="微软雅黑" w:eastAsia="微软雅黑"/>
                <w:sz w:val="24"/>
                <w:szCs w:val="24"/>
              </w:rPr>
            </w:pPr>
            <w:r>
              <w:rPr>
                <w:rFonts w:ascii="微软雅黑" w:hAnsi="微软雅黑" w:eastAsia="微软雅黑"/>
                <w:sz w:val="24"/>
                <w:szCs w:val="24"/>
              </w:rPr>
              <w:t>varchar</w:t>
            </w:r>
          </w:p>
        </w:tc>
        <w:tc>
          <w:tcPr>
            <w:tcW w:w="900" w:type="dxa"/>
          </w:tcPr>
          <w:p>
            <w:pPr>
              <w:rPr>
                <w:rFonts w:ascii="微软雅黑" w:hAnsi="微软雅黑" w:eastAsia="微软雅黑"/>
                <w:sz w:val="24"/>
                <w:szCs w:val="24"/>
              </w:rPr>
            </w:pPr>
            <w:r>
              <w:rPr>
                <w:rFonts w:hint="eastAsia" w:ascii="微软雅黑" w:hAnsi="微软雅黑" w:eastAsia="微软雅黑"/>
                <w:sz w:val="24"/>
                <w:szCs w:val="24"/>
              </w:rPr>
              <w:t>100</w:t>
            </w: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汉字、数字、字母</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例：张三123AB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用户编码</w:t>
            </w:r>
          </w:p>
        </w:tc>
        <w:tc>
          <w:tcPr>
            <w:tcW w:w="1080" w:type="dxa"/>
          </w:tcPr>
          <w:p>
            <w:pPr>
              <w:rPr>
                <w:rFonts w:ascii="微软雅黑" w:hAnsi="微软雅黑" w:eastAsia="微软雅黑"/>
                <w:sz w:val="24"/>
                <w:szCs w:val="24"/>
              </w:rPr>
            </w:pPr>
            <w:r>
              <w:rPr>
                <w:rFonts w:hint="eastAsia" w:ascii="微软雅黑" w:hAnsi="微软雅黑" w:eastAsia="微软雅黑"/>
                <w:sz w:val="24"/>
                <w:szCs w:val="24"/>
              </w:rPr>
              <w:t>Int</w:t>
            </w:r>
          </w:p>
        </w:tc>
        <w:tc>
          <w:tcPr>
            <w:tcW w:w="900" w:type="dxa"/>
          </w:tcPr>
          <w:p>
            <w:pPr>
              <w:rPr>
                <w:rFonts w:ascii="微软雅黑" w:hAnsi="微软雅黑" w:eastAsia="微软雅黑"/>
                <w:sz w:val="24"/>
                <w:szCs w:val="24"/>
              </w:rPr>
            </w:pP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数字</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 xml:space="preserve">例：123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用户部门编码</w:t>
            </w:r>
          </w:p>
        </w:tc>
        <w:tc>
          <w:tcPr>
            <w:tcW w:w="1080" w:type="dxa"/>
          </w:tcPr>
          <w:p>
            <w:pPr>
              <w:rPr>
                <w:rFonts w:ascii="微软雅黑" w:hAnsi="微软雅黑" w:eastAsia="微软雅黑"/>
                <w:sz w:val="24"/>
                <w:szCs w:val="24"/>
              </w:rPr>
            </w:pPr>
            <w:r>
              <w:rPr>
                <w:rFonts w:hint="eastAsia" w:ascii="微软雅黑" w:hAnsi="微软雅黑" w:eastAsia="微软雅黑"/>
                <w:sz w:val="24"/>
                <w:szCs w:val="24"/>
              </w:rPr>
              <w:t>Int</w:t>
            </w:r>
          </w:p>
        </w:tc>
        <w:tc>
          <w:tcPr>
            <w:tcW w:w="900" w:type="dxa"/>
          </w:tcPr>
          <w:p>
            <w:pPr>
              <w:rPr>
                <w:rFonts w:ascii="微软雅黑" w:hAnsi="微软雅黑" w:eastAsia="微软雅黑"/>
                <w:sz w:val="24"/>
                <w:szCs w:val="24"/>
              </w:rPr>
            </w:pP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数字</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用户岗位编码</w:t>
            </w:r>
          </w:p>
        </w:tc>
        <w:tc>
          <w:tcPr>
            <w:tcW w:w="1080" w:type="dxa"/>
          </w:tcPr>
          <w:p>
            <w:pPr>
              <w:rPr>
                <w:rFonts w:ascii="微软雅黑" w:hAnsi="微软雅黑" w:eastAsia="微软雅黑"/>
                <w:sz w:val="24"/>
                <w:szCs w:val="24"/>
              </w:rPr>
            </w:pPr>
            <w:r>
              <w:rPr>
                <w:rFonts w:hint="eastAsia" w:ascii="微软雅黑" w:hAnsi="微软雅黑" w:eastAsia="微软雅黑"/>
                <w:sz w:val="24"/>
                <w:szCs w:val="24"/>
              </w:rPr>
              <w:t>Int</w:t>
            </w:r>
          </w:p>
        </w:tc>
        <w:tc>
          <w:tcPr>
            <w:tcW w:w="900" w:type="dxa"/>
          </w:tcPr>
          <w:p>
            <w:pPr>
              <w:rPr>
                <w:rFonts w:ascii="微软雅黑" w:hAnsi="微软雅黑" w:eastAsia="微软雅黑"/>
                <w:sz w:val="24"/>
                <w:szCs w:val="24"/>
              </w:rPr>
            </w:pP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数字</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用户创建时间</w:t>
            </w:r>
          </w:p>
        </w:tc>
        <w:tc>
          <w:tcPr>
            <w:tcW w:w="1080" w:type="dxa"/>
          </w:tcPr>
          <w:p>
            <w:pPr>
              <w:rPr>
                <w:rFonts w:ascii="微软雅黑" w:hAnsi="微软雅黑" w:eastAsia="微软雅黑"/>
                <w:sz w:val="24"/>
                <w:szCs w:val="24"/>
              </w:rPr>
            </w:pPr>
            <w:r>
              <w:rPr>
                <w:rFonts w:ascii="微软雅黑" w:hAnsi="微软雅黑" w:eastAsia="微软雅黑"/>
                <w:sz w:val="24"/>
                <w:szCs w:val="24"/>
              </w:rPr>
              <w:t>datetime</w:t>
            </w:r>
          </w:p>
        </w:tc>
        <w:tc>
          <w:tcPr>
            <w:tcW w:w="900" w:type="dxa"/>
          </w:tcPr>
          <w:p>
            <w:pPr>
              <w:rPr>
                <w:rFonts w:ascii="微软雅黑" w:hAnsi="微软雅黑" w:eastAsia="微软雅黑"/>
                <w:sz w:val="24"/>
                <w:szCs w:val="24"/>
              </w:rPr>
            </w:pP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日期时间</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w:t>
            </w:r>
            <w:r>
              <w:rPr>
                <w:rFonts w:ascii="微软雅黑" w:hAnsi="微软雅黑" w:eastAsia="微软雅黑"/>
                <w:sz w:val="24"/>
                <w:szCs w:val="24"/>
              </w:rPr>
              <w:t>2011-10-11</w:t>
            </w:r>
            <w:r>
              <w:rPr>
                <w:rFonts w:hint="eastAsia" w:ascii="微软雅黑" w:hAnsi="微软雅黑" w:eastAsia="微软雅黑"/>
                <w:sz w:val="24"/>
                <w:szCs w:val="24"/>
              </w:rPr>
              <w:t xml:space="preserve"> 17:54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用户创建人编码</w:t>
            </w:r>
          </w:p>
        </w:tc>
        <w:tc>
          <w:tcPr>
            <w:tcW w:w="1080" w:type="dxa"/>
          </w:tcPr>
          <w:p>
            <w:pPr>
              <w:rPr>
                <w:rFonts w:ascii="微软雅黑" w:hAnsi="微软雅黑" w:eastAsia="微软雅黑"/>
                <w:sz w:val="24"/>
                <w:szCs w:val="24"/>
              </w:rPr>
            </w:pPr>
            <w:r>
              <w:rPr>
                <w:rFonts w:hint="eastAsia" w:ascii="微软雅黑" w:hAnsi="微软雅黑" w:eastAsia="微软雅黑"/>
                <w:sz w:val="24"/>
                <w:szCs w:val="24"/>
              </w:rPr>
              <w:t>Int</w:t>
            </w:r>
          </w:p>
        </w:tc>
        <w:tc>
          <w:tcPr>
            <w:tcW w:w="900" w:type="dxa"/>
          </w:tcPr>
          <w:p>
            <w:pPr>
              <w:rPr>
                <w:rFonts w:ascii="微软雅黑" w:hAnsi="微软雅黑" w:eastAsia="微软雅黑"/>
                <w:sz w:val="24"/>
                <w:szCs w:val="24"/>
              </w:rPr>
            </w:pP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数字</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用户部门编号</w:t>
            </w:r>
          </w:p>
        </w:tc>
        <w:tc>
          <w:tcPr>
            <w:tcW w:w="1080" w:type="dxa"/>
          </w:tcPr>
          <w:p>
            <w:pPr>
              <w:rPr>
                <w:rFonts w:ascii="微软雅黑" w:hAnsi="微软雅黑" w:eastAsia="微软雅黑"/>
                <w:sz w:val="24"/>
                <w:szCs w:val="24"/>
              </w:rPr>
            </w:pPr>
            <w:r>
              <w:rPr>
                <w:rFonts w:ascii="微软雅黑" w:hAnsi="微软雅黑" w:eastAsia="微软雅黑"/>
                <w:sz w:val="24"/>
                <w:szCs w:val="24"/>
              </w:rPr>
              <w:t>varchar</w:t>
            </w:r>
          </w:p>
        </w:tc>
        <w:tc>
          <w:tcPr>
            <w:tcW w:w="900" w:type="dxa"/>
          </w:tcPr>
          <w:p>
            <w:pPr>
              <w:rPr>
                <w:rFonts w:ascii="微软雅黑" w:hAnsi="微软雅黑" w:eastAsia="微软雅黑"/>
                <w:sz w:val="24"/>
                <w:szCs w:val="24"/>
              </w:rPr>
            </w:pPr>
            <w:r>
              <w:rPr>
                <w:rFonts w:hint="eastAsia" w:ascii="微软雅黑" w:hAnsi="微软雅黑" w:eastAsia="微软雅黑"/>
                <w:sz w:val="24"/>
                <w:szCs w:val="24"/>
              </w:rPr>
              <w:t>100</w:t>
            </w: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汉字、数字、字母</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例：张三123AB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用户描述</w:t>
            </w:r>
          </w:p>
        </w:tc>
        <w:tc>
          <w:tcPr>
            <w:tcW w:w="1080" w:type="dxa"/>
          </w:tcPr>
          <w:p>
            <w:pPr>
              <w:rPr>
                <w:rFonts w:ascii="微软雅黑" w:hAnsi="微软雅黑" w:eastAsia="微软雅黑"/>
                <w:sz w:val="24"/>
                <w:szCs w:val="24"/>
              </w:rPr>
            </w:pPr>
            <w:r>
              <w:rPr>
                <w:rFonts w:ascii="微软雅黑" w:hAnsi="微软雅黑" w:eastAsia="微软雅黑"/>
                <w:sz w:val="24"/>
                <w:szCs w:val="24"/>
              </w:rPr>
              <w:t>varchar</w:t>
            </w:r>
          </w:p>
        </w:tc>
        <w:tc>
          <w:tcPr>
            <w:tcW w:w="900" w:type="dxa"/>
          </w:tcPr>
          <w:p>
            <w:pPr>
              <w:rPr>
                <w:rFonts w:ascii="微软雅黑" w:hAnsi="微软雅黑" w:eastAsia="微软雅黑"/>
                <w:sz w:val="24"/>
                <w:szCs w:val="24"/>
              </w:rPr>
            </w:pPr>
            <w:r>
              <w:rPr>
                <w:rFonts w:hint="eastAsia" w:ascii="微软雅黑" w:hAnsi="微软雅黑" w:eastAsia="微软雅黑"/>
                <w:sz w:val="24"/>
                <w:szCs w:val="24"/>
              </w:rPr>
              <w:t>100</w:t>
            </w: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汉字、数字、字母</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例：张三123AB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88" w:type="dxa"/>
          </w:tcPr>
          <w:p>
            <w:pPr>
              <w:rPr>
                <w:rFonts w:ascii="微软雅黑" w:hAnsi="微软雅黑" w:eastAsia="微软雅黑"/>
                <w:sz w:val="24"/>
                <w:szCs w:val="24"/>
              </w:rPr>
            </w:pPr>
            <w:r>
              <w:rPr>
                <w:rFonts w:hint="eastAsia" w:ascii="微软雅黑" w:hAnsi="微软雅黑" w:eastAsia="微软雅黑"/>
                <w:sz w:val="24"/>
                <w:szCs w:val="24"/>
              </w:rPr>
              <w:t>部门编号</w:t>
            </w:r>
          </w:p>
        </w:tc>
        <w:tc>
          <w:tcPr>
            <w:tcW w:w="1080" w:type="dxa"/>
          </w:tcPr>
          <w:p>
            <w:pPr>
              <w:rPr>
                <w:rFonts w:ascii="微软雅黑" w:hAnsi="微软雅黑" w:eastAsia="微软雅黑"/>
                <w:sz w:val="24"/>
                <w:szCs w:val="24"/>
              </w:rPr>
            </w:pPr>
            <w:r>
              <w:rPr>
                <w:rFonts w:hint="eastAsia" w:ascii="微软雅黑" w:hAnsi="微软雅黑" w:eastAsia="微软雅黑"/>
                <w:sz w:val="24"/>
                <w:szCs w:val="24"/>
              </w:rPr>
              <w:t>Int</w:t>
            </w:r>
          </w:p>
        </w:tc>
        <w:tc>
          <w:tcPr>
            <w:tcW w:w="900" w:type="dxa"/>
          </w:tcPr>
          <w:p>
            <w:pPr>
              <w:rPr>
                <w:rFonts w:ascii="微软雅黑" w:hAnsi="微软雅黑" w:eastAsia="微软雅黑"/>
                <w:sz w:val="24"/>
                <w:szCs w:val="24"/>
              </w:rPr>
            </w:pPr>
          </w:p>
        </w:tc>
        <w:tc>
          <w:tcPr>
            <w:tcW w:w="1831" w:type="dxa"/>
          </w:tcPr>
          <w:p>
            <w:pPr>
              <w:rPr>
                <w:rFonts w:ascii="微软雅黑" w:hAnsi="微软雅黑" w:eastAsia="微软雅黑"/>
                <w:sz w:val="24"/>
                <w:szCs w:val="24"/>
              </w:rPr>
            </w:pPr>
            <w:r>
              <w:rPr>
                <w:rFonts w:hint="eastAsia" w:ascii="微软雅黑" w:hAnsi="微软雅黑" w:eastAsia="微软雅黑"/>
                <w:sz w:val="24"/>
                <w:szCs w:val="24"/>
              </w:rPr>
              <w:t>数字</w:t>
            </w:r>
          </w:p>
        </w:tc>
        <w:tc>
          <w:tcPr>
            <w:tcW w:w="2669" w:type="dxa"/>
          </w:tcPr>
          <w:p>
            <w:pPr>
              <w:rPr>
                <w:rFonts w:ascii="微软雅黑" w:hAnsi="微软雅黑" w:eastAsia="微软雅黑"/>
                <w:sz w:val="24"/>
                <w:szCs w:val="24"/>
              </w:rPr>
            </w:pPr>
            <w:r>
              <w:rPr>
                <w:rFonts w:hint="eastAsia" w:ascii="微软雅黑" w:hAnsi="微软雅黑" w:eastAsia="微软雅黑"/>
                <w:sz w:val="24"/>
                <w:szCs w:val="24"/>
              </w:rPr>
              <w:t>例：123</w:t>
            </w:r>
          </w:p>
        </w:tc>
      </w:tr>
    </w:tbl>
    <w:p>
      <w:pPr>
        <w:rPr>
          <w:rFonts w:ascii="微软雅黑" w:hAnsi="微软雅黑" w:eastAsia="微软雅黑"/>
          <w:sz w:val="24"/>
          <w:szCs w:val="24"/>
        </w:rPr>
      </w:pPr>
    </w:p>
    <w:p>
      <w:pPr>
        <w:pStyle w:val="4"/>
        <w:numPr>
          <w:ilvl w:val="0"/>
          <w:numId w:val="0"/>
        </w:numPr>
        <w:ind w:left="720" w:hanging="720"/>
        <w:rPr>
          <w:rFonts w:ascii="微软雅黑" w:hAnsi="微软雅黑" w:eastAsia="微软雅黑"/>
          <w:sz w:val="24"/>
          <w:szCs w:val="24"/>
        </w:rPr>
      </w:pPr>
      <w:bookmarkStart w:id="15" w:name="_Toc45465351"/>
      <w:r>
        <w:rPr>
          <w:rFonts w:hint="eastAsia" w:ascii="微软雅黑" w:hAnsi="微软雅黑" w:eastAsia="微软雅黑"/>
          <w:sz w:val="24"/>
          <w:szCs w:val="24"/>
        </w:rPr>
        <w:t>6.3权限管理界面</w:t>
      </w:r>
      <w:bookmarkEnd w:id="15"/>
    </w:p>
    <w:p>
      <w:pPr>
        <w:pStyle w:val="13"/>
        <w:spacing w:after="312" w:afterLines="100"/>
        <w:ind w:firstLine="0" w:firstLineChars="0"/>
        <w:rPr>
          <w:rFonts w:ascii="微软雅黑" w:hAnsi="微软雅黑" w:eastAsia="微软雅黑"/>
          <w:sz w:val="24"/>
        </w:rPr>
      </w:pPr>
      <w:r>
        <w:rPr>
          <w:rFonts w:hint="eastAsia" w:ascii="微软雅黑" w:hAnsi="微软雅黑" w:eastAsia="微软雅黑"/>
          <w:sz w:val="24"/>
        </w:rPr>
        <w:t>【界面说明】</w:t>
      </w:r>
    </w:p>
    <w:p>
      <w:pPr>
        <w:rPr>
          <w:rFonts w:ascii="微软雅黑" w:hAnsi="微软雅黑" w:eastAsia="微软雅黑"/>
          <w:sz w:val="24"/>
          <w:szCs w:val="24"/>
        </w:rPr>
      </w:pPr>
      <w:r>
        <w:rPr>
          <w:rFonts w:hint="eastAsia" w:ascii="微软雅黑" w:hAnsi="微软雅黑" w:eastAsia="微软雅黑"/>
          <w:sz w:val="24"/>
          <w:szCs w:val="24"/>
        </w:rPr>
        <w:drawing>
          <wp:inline distT="0" distB="0" distL="0" distR="0">
            <wp:extent cx="5274310" cy="33254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325495"/>
                    </a:xfrm>
                    <a:prstGeom prst="rect">
                      <a:avLst/>
                    </a:prstGeom>
                    <a:noFill/>
                    <a:ln>
                      <a:noFill/>
                    </a:ln>
                  </pic:spPr>
                </pic:pic>
              </a:graphicData>
            </a:graphic>
          </wp:inline>
        </w:drawing>
      </w:r>
    </w:p>
    <w:p>
      <w:pPr>
        <w:ind w:left="180"/>
        <w:jc w:val="center"/>
        <w:rPr>
          <w:rFonts w:ascii="微软雅黑" w:hAnsi="微软雅黑" w:eastAsia="微软雅黑"/>
          <w:b/>
          <w:sz w:val="24"/>
          <w:szCs w:val="24"/>
        </w:rPr>
      </w:pPr>
      <w:r>
        <w:rPr>
          <w:rFonts w:hint="eastAsia" w:ascii="微软雅黑" w:hAnsi="微软雅黑" w:eastAsia="微软雅黑"/>
          <w:b/>
          <w:sz w:val="24"/>
          <w:szCs w:val="24"/>
        </w:rPr>
        <w:t>图5.4.1权限管理主界面</w:t>
      </w:r>
    </w:p>
    <w:p>
      <w:pPr>
        <w:spacing w:line="360" w:lineRule="auto"/>
        <w:ind w:firstLine="480" w:firstLineChars="200"/>
        <w:rPr>
          <w:rFonts w:ascii="微软雅黑" w:hAnsi="微软雅黑" w:eastAsia="微软雅黑"/>
          <w:sz w:val="24"/>
          <w:szCs w:val="24"/>
        </w:rPr>
      </w:pPr>
      <w:r>
        <w:rPr>
          <w:rFonts w:hint="eastAsia" w:ascii="微软雅黑" w:hAnsi="微软雅黑" w:eastAsia="微软雅黑"/>
          <w:sz w:val="24"/>
          <w:szCs w:val="24"/>
        </w:rPr>
        <w:t>权限</w:t>
      </w:r>
      <w:r>
        <w:rPr>
          <w:rFonts w:ascii="微软雅黑" w:hAnsi="微软雅黑" w:eastAsia="微软雅黑"/>
          <w:sz w:val="24"/>
          <w:szCs w:val="24"/>
        </w:rPr>
        <w:t>管理：</w:t>
      </w:r>
      <w:r>
        <w:rPr>
          <w:rFonts w:hint="eastAsia" w:ascii="微软雅黑" w:hAnsi="微软雅黑" w:eastAsia="微软雅黑"/>
          <w:sz w:val="24"/>
          <w:szCs w:val="24"/>
        </w:rPr>
        <w:t>权限管理的功能分别有</w:t>
      </w:r>
      <w:r>
        <w:rPr>
          <w:rFonts w:ascii="微软雅黑" w:hAnsi="微软雅黑" w:eastAsia="微软雅黑"/>
          <w:sz w:val="24"/>
          <w:szCs w:val="24"/>
        </w:rPr>
        <w:t>添加</w:t>
      </w:r>
      <w:r>
        <w:rPr>
          <w:rFonts w:hint="eastAsia" w:ascii="微软雅黑" w:hAnsi="微软雅黑" w:eastAsia="微软雅黑"/>
          <w:sz w:val="24"/>
          <w:szCs w:val="24"/>
        </w:rPr>
        <w:t>权限</w:t>
      </w:r>
      <w:r>
        <w:rPr>
          <w:rFonts w:ascii="微软雅黑" w:hAnsi="微软雅黑" w:eastAsia="微软雅黑"/>
          <w:sz w:val="24"/>
          <w:szCs w:val="24"/>
        </w:rPr>
        <w:t>、查</w:t>
      </w:r>
      <w:r>
        <w:rPr>
          <w:rFonts w:hint="eastAsia" w:ascii="微软雅黑" w:hAnsi="微软雅黑" w:eastAsia="微软雅黑"/>
          <w:sz w:val="24"/>
          <w:szCs w:val="24"/>
        </w:rPr>
        <w:t>询</w:t>
      </w:r>
      <w:r>
        <w:rPr>
          <w:rFonts w:ascii="微软雅黑" w:hAnsi="微软雅黑" w:eastAsia="微软雅黑"/>
          <w:sz w:val="24"/>
          <w:szCs w:val="24"/>
        </w:rPr>
        <w:t>、修改、删除</w:t>
      </w:r>
      <w:r>
        <w:rPr>
          <w:rFonts w:hint="eastAsia" w:ascii="微软雅黑" w:hAnsi="微软雅黑" w:eastAsia="微软雅黑"/>
          <w:sz w:val="24"/>
          <w:szCs w:val="24"/>
        </w:rPr>
        <w:t>权限</w:t>
      </w:r>
      <w:r>
        <w:rPr>
          <w:rFonts w:ascii="微软雅黑" w:hAnsi="微软雅黑" w:eastAsia="微软雅黑"/>
          <w:sz w:val="24"/>
          <w:szCs w:val="24"/>
        </w:rPr>
        <w:t>等。</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删除</w:t>
      </w:r>
      <w:r>
        <w:rPr>
          <w:rFonts w:hint="eastAsia" w:ascii="微软雅黑" w:hAnsi="微软雅黑" w:eastAsia="微软雅黑"/>
          <w:sz w:val="24"/>
          <w:szCs w:val="24"/>
        </w:rPr>
        <w:t>：</w:t>
      </w:r>
      <w:r>
        <w:rPr>
          <w:rFonts w:ascii="微软雅黑" w:hAnsi="微软雅黑" w:eastAsia="微软雅黑"/>
          <w:sz w:val="24"/>
          <w:szCs w:val="24"/>
        </w:rPr>
        <w:t>选中</w:t>
      </w:r>
      <w:r>
        <w:rPr>
          <w:rFonts w:hint="eastAsia" w:ascii="微软雅黑" w:hAnsi="微软雅黑" w:eastAsia="微软雅黑"/>
          <w:sz w:val="24"/>
          <w:szCs w:val="24"/>
        </w:rPr>
        <w:t>某</w:t>
      </w:r>
      <w:r>
        <w:rPr>
          <w:rFonts w:ascii="微软雅黑" w:hAnsi="微软雅黑" w:eastAsia="微软雅黑"/>
          <w:sz w:val="24"/>
          <w:szCs w:val="24"/>
        </w:rPr>
        <w:t>条数据</w:t>
      </w:r>
      <w:r>
        <w:rPr>
          <w:rFonts w:hint="eastAsia" w:ascii="微软雅黑" w:hAnsi="微软雅黑" w:eastAsia="微软雅黑"/>
          <w:sz w:val="24"/>
          <w:szCs w:val="24"/>
        </w:rPr>
        <w:t>单击“删除权限”按钮</w:t>
      </w:r>
      <w:r>
        <w:rPr>
          <w:rFonts w:ascii="微软雅黑" w:hAnsi="微软雅黑" w:eastAsia="微软雅黑"/>
          <w:sz w:val="24"/>
          <w:szCs w:val="24"/>
        </w:rPr>
        <w:t>删除</w:t>
      </w:r>
      <w:r>
        <w:rPr>
          <w:rFonts w:hint="eastAsia" w:ascii="微软雅黑" w:hAnsi="微软雅黑" w:eastAsia="微软雅黑"/>
          <w:sz w:val="24"/>
          <w:szCs w:val="24"/>
        </w:rPr>
        <w:t>；</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添加</w:t>
      </w:r>
      <w:r>
        <w:rPr>
          <w:rFonts w:hint="eastAsia" w:ascii="微软雅黑" w:hAnsi="微软雅黑" w:eastAsia="微软雅黑"/>
          <w:sz w:val="24"/>
          <w:szCs w:val="24"/>
        </w:rPr>
        <w:t>权限</w:t>
      </w:r>
      <w:r>
        <w:rPr>
          <w:rFonts w:ascii="微软雅黑" w:hAnsi="微软雅黑" w:eastAsia="微软雅黑"/>
          <w:sz w:val="24"/>
          <w:szCs w:val="24"/>
        </w:rPr>
        <w:t>： 添加一条数据，需要打开一个界面填写好，然后添加</w:t>
      </w:r>
      <w:r>
        <w:rPr>
          <w:rFonts w:hint="eastAsia" w:ascii="微软雅黑" w:hAnsi="微软雅黑" w:eastAsia="微软雅黑"/>
          <w:sz w:val="24"/>
          <w:szCs w:val="24"/>
        </w:rPr>
        <w:t>；</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查</w:t>
      </w:r>
      <w:r>
        <w:rPr>
          <w:rFonts w:hint="eastAsia" w:ascii="微软雅黑" w:hAnsi="微软雅黑" w:eastAsia="微软雅黑"/>
          <w:sz w:val="24"/>
          <w:szCs w:val="24"/>
        </w:rPr>
        <w:t>询</w:t>
      </w:r>
      <w:r>
        <w:rPr>
          <w:rFonts w:ascii="微软雅黑" w:hAnsi="微软雅黑" w:eastAsia="微软雅黑"/>
          <w:sz w:val="24"/>
          <w:szCs w:val="24"/>
        </w:rPr>
        <w:t>：</w:t>
      </w:r>
      <w:r>
        <w:rPr>
          <w:rFonts w:hint="eastAsia" w:ascii="微软雅黑" w:hAnsi="微软雅黑" w:eastAsia="微软雅黑"/>
          <w:sz w:val="24"/>
          <w:szCs w:val="24"/>
        </w:rPr>
        <w:t>根据查询条件查询权限的基本信息；</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查询</w:t>
      </w:r>
      <w:r>
        <w:rPr>
          <w:rFonts w:hint="eastAsia" w:ascii="微软雅黑" w:hAnsi="微软雅黑" w:eastAsia="微软雅黑"/>
          <w:sz w:val="24"/>
          <w:szCs w:val="24"/>
        </w:rPr>
        <w:t>结果</w:t>
      </w:r>
      <w:r>
        <w:rPr>
          <w:rFonts w:ascii="微软雅黑" w:hAnsi="微软雅黑" w:eastAsia="微软雅黑"/>
          <w:sz w:val="24"/>
          <w:szCs w:val="24"/>
        </w:rPr>
        <w:t>：</w:t>
      </w:r>
      <w:r>
        <w:rPr>
          <w:rFonts w:hint="eastAsia" w:ascii="微软雅黑" w:hAnsi="微软雅黑" w:eastAsia="微软雅黑"/>
          <w:sz w:val="24"/>
          <w:szCs w:val="24"/>
        </w:rPr>
        <w:t>显示查询结果；</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修改</w:t>
      </w:r>
      <w:r>
        <w:rPr>
          <w:rFonts w:hint="eastAsia" w:ascii="微软雅黑" w:hAnsi="微软雅黑" w:eastAsia="微软雅黑"/>
          <w:sz w:val="24"/>
          <w:szCs w:val="24"/>
        </w:rPr>
        <w:t>：点击需要修改对象的修改按钮，弹出新界面，修改后保存</w:t>
      </w:r>
      <w:r>
        <w:rPr>
          <w:rFonts w:ascii="微软雅黑" w:hAnsi="微软雅黑" w:eastAsia="微软雅黑"/>
          <w:sz w:val="24"/>
          <w:szCs w:val="24"/>
        </w:rPr>
        <w:t>。</w:t>
      </w:r>
    </w:p>
    <w:p>
      <w:pPr>
        <w:spacing w:line="360" w:lineRule="auto"/>
        <w:ind w:left="1150" w:leftChars="250" w:hanging="600" w:hangingChars="250"/>
        <w:rPr>
          <w:rFonts w:ascii="微软雅黑" w:hAnsi="微软雅黑" w:eastAsia="微软雅黑"/>
          <w:sz w:val="24"/>
          <w:szCs w:val="24"/>
        </w:rPr>
      </w:pPr>
      <w:r>
        <w:rPr>
          <w:rFonts w:hint="eastAsia" w:ascii="微软雅黑" w:hAnsi="微软雅黑" w:eastAsia="微软雅黑"/>
          <w:sz w:val="24"/>
          <w:szCs w:val="24"/>
        </w:rPr>
        <w:t>注释：</w:t>
      </w:r>
    </w:p>
    <w:p>
      <w:pPr>
        <w:widowControl w:val="0"/>
        <w:numPr>
          <w:ilvl w:val="2"/>
          <w:numId w:val="3"/>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界面级权限：指不同权限的人登陆同个系统看到的是不同的界面；</w:t>
      </w:r>
    </w:p>
    <w:p>
      <w:pPr>
        <w:widowControl w:val="0"/>
        <w:numPr>
          <w:ilvl w:val="2"/>
          <w:numId w:val="3"/>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按钮级权限：指不同权限的人看到不同的按钮；</w:t>
      </w:r>
    </w:p>
    <w:p>
      <w:pPr>
        <w:widowControl w:val="0"/>
        <w:numPr>
          <w:ilvl w:val="2"/>
          <w:numId w:val="3"/>
        </w:numPr>
        <w:spacing w:after="0" w:line="360" w:lineRule="auto"/>
        <w:jc w:val="both"/>
        <w:rPr>
          <w:rFonts w:ascii="微软雅黑" w:hAnsi="微软雅黑" w:eastAsia="微软雅黑"/>
          <w:sz w:val="24"/>
          <w:szCs w:val="24"/>
        </w:rPr>
      </w:pPr>
      <w:r>
        <w:rPr>
          <w:rFonts w:hint="eastAsia" w:ascii="微软雅黑" w:hAnsi="微软雅黑" w:eastAsia="微软雅黑"/>
          <w:sz w:val="24"/>
          <w:szCs w:val="24"/>
        </w:rPr>
        <w:t>数据级权限：指不同权限的人点相同的按钮得到不同的界面。</w:t>
      </w:r>
    </w:p>
    <w:p>
      <w:pPr>
        <w:rPr>
          <w:rFonts w:ascii="微软雅黑" w:hAnsi="微软雅黑" w:eastAsia="微软雅黑"/>
          <w:sz w:val="24"/>
          <w:szCs w:val="24"/>
        </w:rPr>
      </w:pPr>
      <w:r>
        <w:rPr>
          <w:rFonts w:hint="eastAsia" w:ascii="微软雅黑" w:hAnsi="微软雅黑" w:eastAsia="微软雅黑"/>
          <w:sz w:val="24"/>
          <w:szCs w:val="24"/>
        </w:rPr>
        <w:t>此页面是点击权限管理后进入的页面，正上方显示着“权限管理”字样；左上方有“查询条件”选择或输入查询条件点击“查询”按钮；正下方以列表的形式列出了查询结果的用户列表及基本信息（选择按钮、权限编号、权限名称、权限Key值、权限创建人编号、权限创建时间、权限描述、修改操作）；列表上方显示页面按钮； 点击“添加权限”按钮弹出添加权限界面，填写信息保存。选中某一条记录点击删除权限，删除该条记录。点击某条信息的修改按钮弹出修改权限界面，修改权限后点击修改按钮保存。</w:t>
      </w:r>
    </w:p>
    <w:p>
      <w:pPr>
        <w:rPr>
          <w:rFonts w:ascii="微软雅黑" w:hAnsi="微软雅黑" w:eastAsia="微软雅黑"/>
          <w:sz w:val="24"/>
          <w:szCs w:val="24"/>
        </w:rPr>
      </w:pPr>
      <w:r>
        <w:rPr>
          <w:rFonts w:hint="eastAsia" w:ascii="微软雅黑" w:hAnsi="微软雅黑" w:eastAsia="微软雅黑"/>
          <w:sz w:val="24"/>
          <w:szCs w:val="24"/>
        </w:rPr>
        <w:drawing>
          <wp:inline distT="0" distB="0" distL="0" distR="0">
            <wp:extent cx="3992880" cy="3482340"/>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92880" cy="3482340"/>
                    </a:xfrm>
                    <a:prstGeom prst="rect">
                      <a:avLst/>
                    </a:prstGeom>
                    <a:noFill/>
                    <a:ln>
                      <a:noFill/>
                    </a:ln>
                  </pic:spPr>
                </pic:pic>
              </a:graphicData>
            </a:graphic>
          </wp:inline>
        </w:drawing>
      </w:r>
    </w:p>
    <w:p>
      <w:pPr>
        <w:spacing w:line="360" w:lineRule="auto"/>
        <w:ind w:left="360" w:firstLine="475" w:firstLineChars="198"/>
        <w:rPr>
          <w:rFonts w:ascii="微软雅黑" w:hAnsi="微软雅黑" w:eastAsia="微软雅黑"/>
          <w:sz w:val="24"/>
          <w:szCs w:val="24"/>
        </w:rPr>
      </w:pPr>
      <w:r>
        <w:rPr>
          <w:rFonts w:hint="eastAsia" w:ascii="微软雅黑" w:hAnsi="微软雅黑" w:eastAsia="微软雅黑"/>
          <w:b/>
          <w:sz w:val="24"/>
          <w:szCs w:val="24"/>
        </w:rPr>
        <w:t>*</w:t>
      </w:r>
      <w:r>
        <w:rPr>
          <w:rFonts w:hint="eastAsia" w:ascii="微软雅黑" w:hAnsi="微软雅黑" w:eastAsia="微软雅黑"/>
          <w:sz w:val="24"/>
          <w:szCs w:val="24"/>
        </w:rPr>
        <w:t>注释：此页面是在点击添加权限按钮（或修改按钮）后出现的添加权限页面，下方以可编辑文本框形式列出了权限编号、权限Key值、权限名称、权限描述；以选择框的形式列出了所属部门；最下方有“添加权限”、“取消”、“修改”按钮。</w:t>
      </w:r>
    </w:p>
    <w:p>
      <w:pPr>
        <w:pStyle w:val="13"/>
        <w:spacing w:before="312" w:beforeLines="100" w:after="312" w:afterLines="100"/>
        <w:ind w:firstLine="0" w:firstLineChars="0"/>
        <w:rPr>
          <w:rFonts w:ascii="微软雅黑" w:hAnsi="微软雅黑" w:eastAsia="微软雅黑"/>
          <w:sz w:val="24"/>
        </w:rPr>
      </w:pPr>
      <w:r>
        <w:rPr>
          <w:rFonts w:hint="eastAsia" w:ascii="微软雅黑" w:hAnsi="微软雅黑" w:eastAsia="微软雅黑"/>
          <w:sz w:val="24"/>
        </w:rPr>
        <w:t>【</w:t>
      </w:r>
      <w:r>
        <w:rPr>
          <w:rFonts w:hint="eastAsia" w:ascii="微软雅黑" w:hAnsi="微软雅黑" w:eastAsia="微软雅黑"/>
          <w:b/>
          <w:sz w:val="24"/>
        </w:rPr>
        <w:t>操作流程说明</w:t>
      </w:r>
      <w:r>
        <w:rPr>
          <w:rFonts w:hint="eastAsia" w:ascii="微软雅黑" w:hAnsi="微软雅黑" w:eastAsia="微软雅黑"/>
          <w:sz w:val="24"/>
        </w:rPr>
        <w:t>】</w:t>
      </w:r>
    </w:p>
    <w:p>
      <w:pPr>
        <w:pStyle w:val="13"/>
        <w:ind w:firstLine="0" w:firstLineChars="0"/>
        <w:rPr>
          <w:rFonts w:ascii="微软雅黑" w:hAnsi="微软雅黑" w:eastAsia="微软雅黑"/>
          <w:sz w:val="24"/>
        </w:rPr>
      </w:pPr>
      <w:r>
        <w:rPr>
          <w:rFonts w:hint="eastAsia" w:ascii="微软雅黑" w:hAnsi="微软雅黑" w:eastAsia="微软雅黑"/>
          <w:sz w:val="24"/>
        </w:rPr>
        <w:t>管理员登录系统------&gt;选择权限管理------&gt;权限管理------&gt;查询</w:t>
      </w:r>
    </w:p>
    <w:p>
      <w:pPr>
        <w:pStyle w:val="13"/>
        <w:ind w:firstLine="0" w:firstLineChars="0"/>
        <w:rPr>
          <w:rFonts w:ascii="微软雅黑" w:hAnsi="微软雅黑" w:eastAsia="微软雅黑"/>
          <w:sz w:val="24"/>
        </w:rPr>
      </w:pPr>
      <w:r>
        <w:rPr>
          <w:rFonts w:hint="eastAsia" w:ascii="微软雅黑" w:hAnsi="微软雅黑" w:eastAsia="微软雅黑"/>
          <w:sz w:val="24"/>
        </w:rPr>
        <w:t xml:space="preserve">                                                ------&gt;添加权限</w:t>
      </w:r>
    </w:p>
    <w:p>
      <w:pPr>
        <w:pStyle w:val="13"/>
        <w:ind w:firstLine="0" w:firstLineChars="0"/>
        <w:rPr>
          <w:rFonts w:ascii="微软雅黑" w:hAnsi="微软雅黑" w:eastAsia="微软雅黑"/>
          <w:sz w:val="24"/>
        </w:rPr>
      </w:pPr>
      <w:r>
        <w:rPr>
          <w:rFonts w:hint="eastAsia" w:ascii="微软雅黑" w:hAnsi="微软雅黑" w:eastAsia="微软雅黑"/>
          <w:sz w:val="24"/>
        </w:rPr>
        <w:t xml:space="preserve">                                                ------&gt;修改</w:t>
      </w:r>
    </w:p>
    <w:p>
      <w:pPr>
        <w:pStyle w:val="13"/>
        <w:ind w:firstLine="0" w:firstLineChars="0"/>
        <w:rPr>
          <w:rFonts w:ascii="微软雅黑" w:hAnsi="微软雅黑" w:eastAsia="微软雅黑"/>
          <w:sz w:val="24"/>
        </w:rPr>
      </w:pPr>
      <w:r>
        <w:rPr>
          <w:rFonts w:hint="eastAsia" w:ascii="微软雅黑" w:hAnsi="微软雅黑" w:eastAsia="微软雅黑"/>
          <w:sz w:val="24"/>
        </w:rPr>
        <w:t xml:space="preserve">                                                ------&gt;删除权限</w:t>
      </w:r>
    </w:p>
    <w:p>
      <w:pPr>
        <w:rPr>
          <w:rFonts w:ascii="微软雅黑" w:hAnsi="微软雅黑" w:eastAsia="微软雅黑"/>
          <w:sz w:val="24"/>
          <w:szCs w:val="24"/>
        </w:rPr>
      </w:pPr>
    </w:p>
    <w:p>
      <w:pPr>
        <w:rPr>
          <w:rFonts w:ascii="微软雅黑" w:hAnsi="微软雅黑" w:eastAsia="微软雅黑"/>
          <w:sz w:val="24"/>
          <w:szCs w:val="24"/>
        </w:rPr>
      </w:pPr>
    </w:p>
    <w:p>
      <w:pPr>
        <w:pStyle w:val="2"/>
        <w:rPr>
          <w:rFonts w:ascii="微软雅黑" w:hAnsi="微软雅黑" w:eastAsia="微软雅黑"/>
          <w:sz w:val="24"/>
          <w:szCs w:val="24"/>
        </w:rPr>
      </w:pPr>
      <w:bookmarkStart w:id="16" w:name="_Toc45465352"/>
      <w:r>
        <w:rPr>
          <w:rFonts w:hint="eastAsia" w:ascii="微软雅黑" w:hAnsi="微软雅黑" w:eastAsia="微软雅黑"/>
          <w:sz w:val="24"/>
          <w:szCs w:val="24"/>
        </w:rPr>
        <w:t>性能需求</w:t>
      </w:r>
      <w:bookmarkEnd w:id="16"/>
    </w:p>
    <w:p>
      <w:pPr>
        <w:pStyle w:val="3"/>
        <w:numPr>
          <w:ilvl w:val="0"/>
          <w:numId w:val="0"/>
        </w:numPr>
        <w:ind w:left="576" w:hanging="576"/>
        <w:rPr>
          <w:rFonts w:ascii="微软雅黑" w:hAnsi="微软雅黑" w:eastAsia="微软雅黑"/>
          <w:sz w:val="24"/>
          <w:szCs w:val="24"/>
        </w:rPr>
      </w:pPr>
      <w:bookmarkStart w:id="17" w:name="_Toc45465353"/>
      <w:r>
        <w:rPr>
          <w:rFonts w:hint="eastAsia" w:ascii="微软雅黑" w:hAnsi="微软雅黑" w:eastAsia="微软雅黑"/>
          <w:sz w:val="24"/>
          <w:szCs w:val="24"/>
        </w:rPr>
        <w:t>7.1概述</w:t>
      </w:r>
      <w:bookmarkEnd w:id="17"/>
    </w:p>
    <w:p>
      <w:pPr>
        <w:ind w:firstLine="480" w:firstLineChars="200"/>
        <w:rPr>
          <w:rFonts w:ascii="微软雅黑" w:hAnsi="微软雅黑" w:eastAsia="微软雅黑"/>
          <w:sz w:val="24"/>
          <w:szCs w:val="24"/>
        </w:rPr>
      </w:pPr>
      <w:r>
        <w:rPr>
          <w:rFonts w:hint="eastAsia" w:ascii="微软雅黑" w:hAnsi="微软雅黑" w:eastAsia="微软雅黑"/>
          <w:sz w:val="24"/>
          <w:szCs w:val="24"/>
        </w:rPr>
        <w:t>软件性能是软件的一种非功能特性软件的性能是软件的一种非功能特性，它关注的不是软件是否能够完成特定的功能，而是在完成该功能时展示出来的及时性。由于感受软件性能的主体是人，不同的人对于同样的软件有不同的主观感受。而且不同的人对于软件关心的视角也不同。所以就需要一定的软件性能指标和软件性能视角来统一判断软件性能的好坏。</w:t>
      </w:r>
    </w:p>
    <w:p>
      <w:pPr>
        <w:pStyle w:val="3"/>
        <w:numPr>
          <w:ilvl w:val="0"/>
          <w:numId w:val="0"/>
        </w:numPr>
        <w:ind w:left="576" w:hanging="576"/>
        <w:rPr>
          <w:rFonts w:ascii="微软雅黑" w:hAnsi="微软雅黑" w:eastAsia="微软雅黑"/>
          <w:sz w:val="24"/>
          <w:szCs w:val="24"/>
        </w:rPr>
      </w:pPr>
      <w:bookmarkStart w:id="18" w:name="_Toc45465354"/>
      <w:bookmarkStart w:id="19" w:name="_Toc45395468"/>
      <w:r>
        <w:rPr>
          <w:rFonts w:hint="eastAsia" w:ascii="微软雅黑" w:hAnsi="微软雅黑" w:eastAsia="微软雅黑"/>
          <w:sz w:val="24"/>
          <w:szCs w:val="24"/>
        </w:rPr>
        <w:t>7..2性能需求</w:t>
      </w:r>
      <w:bookmarkEnd w:id="18"/>
      <w:bookmarkEnd w:id="19"/>
    </w:p>
    <w:p>
      <w:pPr>
        <w:rPr>
          <w:rFonts w:ascii="微软雅黑" w:hAnsi="微软雅黑" w:eastAsia="微软雅黑"/>
          <w:sz w:val="24"/>
          <w:szCs w:val="24"/>
        </w:rPr>
      </w:pPr>
      <w:r>
        <w:rPr>
          <w:rFonts w:hint="eastAsia" w:ascii="微软雅黑" w:hAnsi="微软雅黑" w:eastAsia="微软雅黑"/>
          <w:sz w:val="24"/>
          <w:szCs w:val="24"/>
        </w:rPr>
        <w:t>性能需求 1：该用户权限管理系统能够在短时间内完成下载和安装。</w:t>
      </w:r>
    </w:p>
    <w:p>
      <w:pPr>
        <w:rPr>
          <w:rFonts w:ascii="微软雅黑" w:hAnsi="微软雅黑" w:eastAsia="微软雅黑"/>
          <w:sz w:val="24"/>
          <w:szCs w:val="24"/>
        </w:rPr>
      </w:pPr>
      <w:r>
        <w:rPr>
          <w:rFonts w:hint="eastAsia" w:ascii="微软雅黑" w:hAnsi="微软雅黑" w:eastAsia="微软雅黑"/>
          <w:sz w:val="24"/>
          <w:szCs w:val="24"/>
        </w:rPr>
        <w:t>性能需求 2: 该用户权限管理系统可适用于不同系统平台。</w:t>
      </w:r>
    </w:p>
    <w:p>
      <w:pPr>
        <w:rPr>
          <w:rFonts w:ascii="微软雅黑" w:hAnsi="微软雅黑" w:eastAsia="微软雅黑"/>
          <w:sz w:val="24"/>
          <w:szCs w:val="24"/>
        </w:rPr>
      </w:pPr>
      <w:r>
        <w:rPr>
          <w:rFonts w:hint="eastAsia" w:ascii="微软雅黑" w:hAnsi="微软雅黑" w:eastAsia="微软雅黑"/>
          <w:sz w:val="24"/>
          <w:szCs w:val="24"/>
        </w:rPr>
        <w:t>性能需求 3：该用户权限管理系统采用模块化系统，便于管理和维护。</w:t>
      </w:r>
    </w:p>
    <w:p>
      <w:pPr>
        <w:rPr>
          <w:rFonts w:ascii="微软雅黑" w:hAnsi="微软雅黑" w:eastAsia="微软雅黑"/>
          <w:sz w:val="24"/>
          <w:szCs w:val="24"/>
        </w:rPr>
      </w:pPr>
      <w:r>
        <w:rPr>
          <w:rFonts w:hint="eastAsia" w:ascii="微软雅黑" w:hAnsi="微软雅黑" w:eastAsia="微软雅黑"/>
          <w:sz w:val="24"/>
          <w:szCs w:val="24"/>
        </w:rPr>
        <w:t>性能需求 4：该用户权限管理系统可以实现多用户同时操作，但不支持管理者与用户同时操作。</w:t>
      </w:r>
    </w:p>
    <w:p>
      <w:pPr>
        <w:pStyle w:val="3"/>
        <w:numPr>
          <w:ilvl w:val="0"/>
          <w:numId w:val="0"/>
        </w:numPr>
        <w:ind w:left="576" w:hanging="576"/>
        <w:rPr>
          <w:rFonts w:ascii="微软雅黑" w:hAnsi="微软雅黑" w:eastAsia="微软雅黑"/>
          <w:sz w:val="24"/>
          <w:szCs w:val="24"/>
        </w:rPr>
      </w:pPr>
      <w:bookmarkStart w:id="20" w:name="_Toc45465355"/>
      <w:bookmarkStart w:id="21" w:name="_Toc45395469"/>
      <w:r>
        <w:rPr>
          <w:rFonts w:hint="eastAsia" w:ascii="微软雅黑" w:hAnsi="微软雅黑" w:eastAsia="微软雅黑"/>
          <w:sz w:val="24"/>
          <w:szCs w:val="24"/>
        </w:rPr>
        <w:t>7.3</w:t>
      </w:r>
      <w:r>
        <w:rPr>
          <w:rFonts w:ascii="微软雅黑" w:hAnsi="微软雅黑" w:eastAsia="微软雅黑"/>
          <w:sz w:val="24"/>
          <w:szCs w:val="24"/>
        </w:rPr>
        <w:t>性能分析说明</w:t>
      </w:r>
      <w:bookmarkEnd w:id="20"/>
      <w:bookmarkEnd w:id="21"/>
    </w:p>
    <w:p>
      <w:pPr>
        <w:rPr>
          <w:rFonts w:ascii="微软雅黑" w:hAnsi="微软雅黑" w:eastAsia="微软雅黑"/>
          <w:sz w:val="24"/>
          <w:szCs w:val="24"/>
        </w:rPr>
      </w:pPr>
      <w:r>
        <w:rPr>
          <w:rFonts w:ascii="微软雅黑" w:hAnsi="微软雅黑" w:eastAsia="微软雅黑"/>
          <w:sz w:val="24"/>
          <w:szCs w:val="24"/>
        </w:rPr>
        <w:t>1、要求下载和安装速度快，响应时间快</w:t>
      </w:r>
      <w:r>
        <w:rPr>
          <w:rFonts w:hint="eastAsia" w:ascii="微软雅黑" w:hAnsi="微软雅黑" w:eastAsia="微软雅黑"/>
          <w:sz w:val="24"/>
          <w:szCs w:val="24"/>
        </w:rPr>
        <w:t>。</w:t>
      </w:r>
      <w:r>
        <w:rPr>
          <w:rFonts w:ascii="微软雅黑" w:hAnsi="微软雅黑" w:eastAsia="微软雅黑"/>
          <w:sz w:val="24"/>
          <w:szCs w:val="24"/>
        </w:rPr>
        <w:t>可以保证用户在短时间内可以安装并应用此系统。</w:t>
      </w:r>
    </w:p>
    <w:p>
      <w:pPr>
        <w:rPr>
          <w:rFonts w:ascii="微软雅黑" w:hAnsi="微软雅黑" w:eastAsia="微软雅黑"/>
          <w:sz w:val="24"/>
          <w:szCs w:val="24"/>
        </w:rPr>
      </w:pPr>
      <w:r>
        <w:rPr>
          <w:rFonts w:ascii="微软雅黑" w:hAnsi="微软雅黑" w:eastAsia="微软雅黑"/>
          <w:sz w:val="24"/>
          <w:szCs w:val="24"/>
        </w:rPr>
        <w:t>2、要求系统可适用于不同操作平台。可以保证系统良好的适应性，使得该系统能适用于不同的系统平台，具有较强的可移植性。</w:t>
      </w:r>
    </w:p>
    <w:p>
      <w:pPr>
        <w:rPr>
          <w:rFonts w:ascii="微软雅黑" w:hAnsi="微软雅黑" w:eastAsia="微软雅黑"/>
          <w:sz w:val="24"/>
          <w:szCs w:val="24"/>
        </w:rPr>
      </w:pPr>
      <w:r>
        <w:rPr>
          <w:rFonts w:ascii="微软雅黑" w:hAnsi="微软雅黑" w:eastAsia="微软雅黑"/>
          <w:sz w:val="24"/>
          <w:szCs w:val="24"/>
        </w:rPr>
        <w:t>3、要求系统的可维护性和实用性强。保证了该系统能最大程度满足用户的需求，并且使用方便，在出现问题时也便于维护和修改。</w:t>
      </w:r>
    </w:p>
    <w:p>
      <w:pPr>
        <w:rPr>
          <w:rFonts w:ascii="微软雅黑" w:hAnsi="微软雅黑" w:eastAsia="微软雅黑"/>
          <w:sz w:val="24"/>
          <w:szCs w:val="24"/>
        </w:rPr>
      </w:pPr>
      <w:r>
        <w:rPr>
          <w:rFonts w:ascii="微软雅黑" w:hAnsi="微软雅黑" w:eastAsia="微软雅黑"/>
          <w:sz w:val="24"/>
          <w:szCs w:val="24"/>
        </w:rPr>
        <w:t>4、要求系统有一定的检错能力。保证了在没有任何人为监督的前提下系统能在一定程度上识别错误的信息和不当的操作，保证了系统运行过程中的稳定性，同时也保证了用户操作的安全性。</w:t>
      </w:r>
    </w:p>
    <w:p>
      <w:pPr>
        <w:rPr>
          <w:rFonts w:ascii="微软雅黑" w:hAnsi="微软雅黑" w:eastAsia="微软雅黑"/>
          <w:sz w:val="24"/>
          <w:szCs w:val="24"/>
        </w:rPr>
      </w:pPr>
      <w:r>
        <w:rPr>
          <w:rFonts w:hint="eastAsia" w:ascii="微软雅黑" w:hAnsi="微软雅黑" w:eastAsia="微软雅黑"/>
          <w:sz w:val="24"/>
          <w:szCs w:val="24"/>
        </w:rPr>
        <w:t>5</w:t>
      </w:r>
      <w:r>
        <w:rPr>
          <w:rFonts w:ascii="微软雅黑" w:hAnsi="微软雅黑" w:eastAsia="微软雅黑"/>
          <w:sz w:val="24"/>
          <w:szCs w:val="24"/>
        </w:rPr>
        <w:t>、要求系统支持多用户同时操作</w:t>
      </w:r>
      <w:r>
        <w:rPr>
          <w:rFonts w:hint="eastAsia" w:ascii="微软雅黑" w:hAnsi="微软雅黑" w:eastAsia="微软雅黑"/>
          <w:sz w:val="24"/>
          <w:szCs w:val="24"/>
        </w:rPr>
        <w:t>，</w:t>
      </w:r>
      <w:r>
        <w:rPr>
          <w:rFonts w:ascii="微软雅黑" w:hAnsi="微软雅黑" w:eastAsia="微软雅黑"/>
          <w:sz w:val="24"/>
          <w:szCs w:val="24"/>
        </w:rPr>
        <w:t>但管理者与用户不能同时操作。可以减少多个用户或管理人员之间因同时操作而产生的错误与冲突。</w:t>
      </w:r>
    </w:p>
    <w:p>
      <w:pPr>
        <w:rPr>
          <w:rFonts w:ascii="微软雅黑" w:hAnsi="微软雅黑" w:eastAsia="微软雅黑"/>
          <w:sz w:val="24"/>
          <w:szCs w:val="24"/>
        </w:rPr>
      </w:pPr>
    </w:p>
    <w:p>
      <w:pPr>
        <w:rPr>
          <w:rFonts w:ascii="微软雅黑" w:hAnsi="微软雅黑" w:eastAsia="微软雅黑"/>
          <w:sz w:val="24"/>
          <w:szCs w:val="24"/>
        </w:rPr>
      </w:pPr>
    </w:p>
    <w:p>
      <w:pPr>
        <w:pStyle w:val="2"/>
        <w:rPr>
          <w:rFonts w:ascii="微软雅黑" w:hAnsi="微软雅黑" w:eastAsia="微软雅黑"/>
          <w:sz w:val="24"/>
          <w:szCs w:val="24"/>
        </w:rPr>
      </w:pPr>
      <w:bookmarkStart w:id="22" w:name="_Toc45465356"/>
      <w:r>
        <w:rPr>
          <w:rFonts w:hint="eastAsia" w:ascii="微软雅黑" w:hAnsi="微软雅黑" w:eastAsia="微软雅黑"/>
          <w:sz w:val="24"/>
          <w:szCs w:val="24"/>
        </w:rPr>
        <w:t>可靠性</w:t>
      </w:r>
      <w:r>
        <w:rPr>
          <w:rFonts w:ascii="微软雅黑" w:hAnsi="微软雅黑" w:eastAsia="微软雅黑"/>
          <w:sz w:val="24"/>
          <w:szCs w:val="24"/>
        </w:rPr>
        <w:t>需求</w:t>
      </w:r>
      <w:bookmarkEnd w:id="22"/>
    </w:p>
    <w:p>
      <w:pPr>
        <w:rPr>
          <w:rFonts w:ascii="微软雅黑" w:hAnsi="微软雅黑" w:eastAsia="微软雅黑"/>
          <w:sz w:val="24"/>
          <w:szCs w:val="24"/>
        </w:rPr>
      </w:pPr>
      <w:r>
        <w:rPr>
          <w:rFonts w:hint="eastAsia" w:ascii="微软雅黑" w:hAnsi="微软雅黑" w:eastAsia="微软雅黑"/>
          <w:sz w:val="24"/>
          <w:szCs w:val="24"/>
        </w:rPr>
        <w:t>1.数据库的高功能原理保证了所选服务器不仅能满足操作系统和事务处理的要求，还能满足一定时期内事务量的增加。一般来说，所需的服务器TpmC值可以根据经验公式来计算(TpmC是一个测量计算机系统事务处理能力的程序)，然后通过比较各服务器制造商和TPC组织发布的Tpmc值来选择相应的模型。同时，将计算出的TpmC值从服务器的市场价格/报价中移除，得到单位TpmC值的报价，从而选择效用报价率高的服务器。结论:服务器处理器的功能非常重要。中央处理器的主要频率应该很高，并且应该有一个大的高速缓存。</w:t>
      </w:r>
    </w:p>
    <w:p>
      <w:pPr>
        <w:rPr>
          <w:rFonts w:ascii="微软雅黑" w:hAnsi="微软雅黑" w:eastAsia="微软雅黑"/>
          <w:sz w:val="24"/>
          <w:szCs w:val="24"/>
        </w:rPr>
      </w:pPr>
      <w:r>
        <w:rPr>
          <w:rFonts w:hint="eastAsia" w:ascii="微软雅黑" w:hAnsi="微软雅黑" w:eastAsia="微软雅黑"/>
          <w:sz w:val="24"/>
          <w:szCs w:val="24"/>
        </w:rPr>
        <w:t>2.数据库安全和可靠性原则可靠性原则是所有设备和系统选择的首要考虑因素，特别是在有许多要求和需要长期工作的大规模系统中。考虑到服务器系统的可靠性，不仅要考虑服务器单个节点的可靠性或稳定性，还要考虑服务器与网络系统、安全系统、远程打印系统等相关辅助系统之间连接的整体可靠性。必要时，重要服务器也应考虑集群技术，如双机热备份或集群并行访问技术，甚至可能的完整容错机器。结论:服务器应采用冗余技术，硬盘、网卡、内存、电源等设备应主要用于稳定运行，其次用于功能。</w:t>
      </w:r>
    </w:p>
    <w:p>
      <w:pPr>
        <w:rPr>
          <w:rFonts w:ascii="微软雅黑" w:hAnsi="微软雅黑" w:eastAsia="微软雅黑"/>
          <w:sz w:val="24"/>
          <w:szCs w:val="24"/>
        </w:rPr>
      </w:pPr>
      <w:r>
        <w:rPr>
          <w:rFonts w:hint="eastAsia" w:ascii="微软雅黑" w:hAnsi="微软雅黑" w:eastAsia="微软雅黑"/>
          <w:sz w:val="24"/>
          <w:szCs w:val="24"/>
        </w:rPr>
        <w:t>3.数据库的可伸缩性原则确保所选服务器具有出色的可伸缩性原则。因为服务器是所有系统处理的中心，所以要求它具有大的数据吞吐速率，包括输入输出速率和网络通信速率。此外，服务器需要能够在一定时间内处理事务扩展带来的数据量。服务器需要能够根据交易扩展的需求在相应的时间进行相应的升级，如CPU类型升级、内存扩展、硬盘扩展、网卡更换、终端数量增加、磁盘阵列连接或与其他服务器形成集群系统以并发访问聚合数据等。这都要求所选服务器在总体上具有出色的可扩展性。通用数据库和计费应用服务器将使用集群方法来增加大规模计费系统规划的可靠性。根据数据量和投资，可以为连接的磁盘存储系统选择DAS、NAS或SAN。结论:服务器的输入输出应该是高的，否则当CPU和内存都是高功能时就会出现瓶颈。此外，服务器具有更好的可扩展性，以满足公司未来的需求。</w:t>
      </w:r>
    </w:p>
    <w:p>
      <w:pPr>
        <w:rPr>
          <w:rFonts w:ascii="微软雅黑" w:hAnsi="微软雅黑" w:eastAsia="微软雅黑"/>
          <w:sz w:val="24"/>
          <w:szCs w:val="24"/>
        </w:rPr>
      </w:pPr>
      <w:r>
        <w:rPr>
          <w:rFonts w:hint="eastAsia" w:ascii="微软雅黑" w:hAnsi="微软雅黑" w:eastAsia="微软雅黑"/>
          <w:sz w:val="24"/>
          <w:szCs w:val="24"/>
        </w:rPr>
        <w:t>4.服务器的安全原则服务器主要处理系统的中心数据，重要的业务和主要数据存储在这些数据上并在其上工作。这些业务和数据是所有者的主要资产，它们的安全性非常敏感。服务器的安全性与系统的整体安全性密切相关，如网络系统的安全性、数据加密、代码系统等。服务器本身的需求，包括软件和硬件，应该从安全性的角度进行规划和考虑。在外部安全设备的帮助下，服务器需要确保自身的高度安全性。结论:首先，从服务器的数据来看，服务器应该具备高硬度、高防护等条件。第二，服务器的冷却系统和对环境的适应性应该更好。只有这样，服务器才能满足硬件中对服务器安全性的要求。</w:t>
      </w:r>
    </w:p>
    <w:p>
      <w:pPr>
        <w:rPr>
          <w:rFonts w:ascii="微软雅黑" w:hAnsi="微软雅黑" w:eastAsia="微软雅黑"/>
          <w:sz w:val="24"/>
          <w:szCs w:val="24"/>
        </w:rPr>
      </w:pPr>
      <w:r>
        <w:rPr>
          <w:rFonts w:hint="eastAsia" w:ascii="微软雅黑" w:hAnsi="微软雅黑" w:eastAsia="微软雅黑"/>
          <w:sz w:val="24"/>
          <w:szCs w:val="24"/>
        </w:rPr>
        <w:t>5.服务器有利于处理的原则。服务器是整个系统的中心和节点。正如网络系统需要相同的处理保护一样，它也需要对服务器进行有用的处理。这要求服务器的软件和硬件支持标准处理系统，特别是其上的操作系统，并且还包括一些主系统组件。</w:t>
      </w:r>
    </w:p>
    <w:p>
      <w:pPr>
        <w:pStyle w:val="2"/>
        <w:rPr>
          <w:rFonts w:ascii="微软雅黑" w:hAnsi="微软雅黑" w:eastAsia="微软雅黑"/>
          <w:sz w:val="24"/>
          <w:szCs w:val="24"/>
        </w:rPr>
      </w:pPr>
      <w:bookmarkStart w:id="23" w:name="_Toc45465357"/>
      <w:r>
        <w:rPr>
          <w:rFonts w:hint="eastAsia" w:ascii="微软雅黑" w:hAnsi="微软雅黑" w:eastAsia="微软雅黑"/>
          <w:sz w:val="24"/>
          <w:szCs w:val="24"/>
        </w:rPr>
        <w:t>运行环境需求</w:t>
      </w:r>
      <w:bookmarkEnd w:id="23"/>
    </w:p>
    <w:p>
      <w:pPr>
        <w:pStyle w:val="3"/>
        <w:numPr>
          <w:ilvl w:val="0"/>
          <w:numId w:val="0"/>
        </w:numPr>
        <w:ind w:left="576" w:hanging="576"/>
        <w:rPr>
          <w:rFonts w:ascii="微软雅黑" w:hAnsi="微软雅黑" w:eastAsia="微软雅黑"/>
          <w:sz w:val="24"/>
          <w:szCs w:val="24"/>
        </w:rPr>
      </w:pPr>
      <w:bookmarkStart w:id="24" w:name="_Toc45465358"/>
      <w:bookmarkStart w:id="25" w:name="_Toc45395471"/>
      <w:r>
        <w:rPr>
          <w:rFonts w:hint="eastAsia" w:ascii="微软雅黑" w:hAnsi="微软雅黑" w:eastAsia="微软雅黑"/>
          <w:sz w:val="24"/>
          <w:szCs w:val="24"/>
        </w:rPr>
        <w:t>9.1硬件环境</w:t>
      </w:r>
      <w:bookmarkEnd w:id="24"/>
      <w:bookmarkEnd w:id="25"/>
    </w:p>
    <w:p>
      <w:pPr>
        <w:rPr>
          <w:rFonts w:ascii="微软雅黑" w:hAnsi="微软雅黑" w:eastAsia="微软雅黑"/>
          <w:sz w:val="24"/>
          <w:szCs w:val="24"/>
        </w:rPr>
      </w:pPr>
      <w:r>
        <w:rPr>
          <w:rFonts w:hint="eastAsia" w:ascii="微软雅黑" w:hAnsi="微软雅黑" w:eastAsia="微软雅黑"/>
          <w:sz w:val="24"/>
          <w:szCs w:val="24"/>
        </w:rPr>
        <w:t>80x86兼容PC机</w:t>
      </w:r>
    </w:p>
    <w:p>
      <w:pPr>
        <w:rPr>
          <w:rFonts w:ascii="微软雅黑" w:hAnsi="微软雅黑" w:eastAsia="微软雅黑"/>
          <w:sz w:val="24"/>
          <w:szCs w:val="24"/>
        </w:rPr>
      </w:pPr>
      <w:r>
        <w:rPr>
          <w:rFonts w:hint="eastAsia" w:ascii="微软雅黑" w:hAnsi="微软雅黑" w:eastAsia="微软雅黑"/>
          <w:sz w:val="24"/>
          <w:szCs w:val="24"/>
        </w:rPr>
        <w:t>256M内存以上</w:t>
      </w:r>
    </w:p>
    <w:p>
      <w:pPr>
        <w:rPr>
          <w:rFonts w:ascii="微软雅黑" w:hAnsi="微软雅黑" w:eastAsia="微软雅黑"/>
          <w:sz w:val="24"/>
          <w:szCs w:val="24"/>
        </w:rPr>
      </w:pPr>
      <w:r>
        <w:rPr>
          <w:rFonts w:hint="eastAsia" w:ascii="微软雅黑" w:hAnsi="微软雅黑" w:eastAsia="微软雅黑"/>
          <w:sz w:val="24"/>
          <w:szCs w:val="24"/>
        </w:rPr>
        <w:t>P3500以上级CPU</w:t>
      </w:r>
    </w:p>
    <w:p>
      <w:pPr>
        <w:pStyle w:val="3"/>
        <w:numPr>
          <w:ilvl w:val="0"/>
          <w:numId w:val="0"/>
        </w:numPr>
        <w:ind w:left="576" w:hanging="576"/>
        <w:rPr>
          <w:rFonts w:ascii="微软雅黑" w:hAnsi="微软雅黑" w:eastAsia="微软雅黑"/>
          <w:sz w:val="24"/>
          <w:szCs w:val="24"/>
        </w:rPr>
      </w:pPr>
      <w:bookmarkStart w:id="26" w:name="_Toc45395472"/>
      <w:bookmarkStart w:id="27" w:name="_Toc45465359"/>
      <w:r>
        <w:rPr>
          <w:rFonts w:hint="eastAsia" w:ascii="微软雅黑" w:hAnsi="微软雅黑" w:eastAsia="微软雅黑"/>
          <w:sz w:val="24"/>
          <w:szCs w:val="24"/>
        </w:rPr>
        <w:t>9.2软件环境</w:t>
      </w:r>
      <w:bookmarkEnd w:id="26"/>
      <w:bookmarkEnd w:id="27"/>
    </w:p>
    <w:p>
      <w:pPr>
        <w:rPr>
          <w:rFonts w:ascii="微软雅黑" w:hAnsi="微软雅黑" w:eastAsia="微软雅黑"/>
          <w:sz w:val="24"/>
          <w:szCs w:val="24"/>
        </w:rPr>
      </w:pPr>
      <w:r>
        <w:rPr>
          <w:rFonts w:hint="eastAsia" w:ascii="微软雅黑" w:hAnsi="微软雅黑" w:eastAsia="微软雅黑"/>
          <w:sz w:val="24"/>
          <w:szCs w:val="24"/>
        </w:rPr>
        <w:t>操作系统：Windows 2000/XP/Win7</w:t>
      </w:r>
    </w:p>
    <w:p>
      <w:pPr>
        <w:rPr>
          <w:rFonts w:ascii="微软雅黑" w:hAnsi="微软雅黑" w:eastAsia="微软雅黑"/>
          <w:sz w:val="24"/>
          <w:szCs w:val="24"/>
        </w:rPr>
      </w:pPr>
      <w:r>
        <w:rPr>
          <w:rFonts w:hint="eastAsia" w:ascii="微软雅黑" w:hAnsi="微软雅黑" w:eastAsia="微软雅黑"/>
          <w:sz w:val="24"/>
          <w:szCs w:val="24"/>
        </w:rPr>
        <w:t>JDK版本:1.6.0以上</w:t>
      </w:r>
    </w:p>
    <w:p>
      <w:pPr>
        <w:rPr>
          <w:rFonts w:ascii="微软雅黑" w:hAnsi="微软雅黑" w:eastAsia="微软雅黑"/>
          <w:sz w:val="24"/>
          <w:szCs w:val="24"/>
        </w:rPr>
      </w:pPr>
      <w:r>
        <w:rPr>
          <w:rFonts w:hint="eastAsia" w:ascii="微软雅黑" w:hAnsi="微软雅黑" w:eastAsia="微软雅黑"/>
          <w:sz w:val="24"/>
          <w:szCs w:val="24"/>
        </w:rPr>
        <w:t>Tomcat版本:5.0以上</w:t>
      </w:r>
    </w:p>
    <w:p>
      <w:pPr>
        <w:rPr>
          <w:rFonts w:ascii="微软雅黑" w:hAnsi="微软雅黑" w:eastAsia="微软雅黑"/>
          <w:sz w:val="24"/>
          <w:szCs w:val="24"/>
        </w:rPr>
      </w:pPr>
      <w:r>
        <w:rPr>
          <w:rFonts w:hint="eastAsia" w:ascii="微软雅黑" w:hAnsi="微软雅黑" w:eastAsia="微软雅黑"/>
          <w:sz w:val="24"/>
          <w:szCs w:val="24"/>
        </w:rPr>
        <w:t>MySQL版本:5.0以上</w:t>
      </w:r>
    </w:p>
    <w:p>
      <w:pPr>
        <w:rPr>
          <w:rFonts w:ascii="微软雅黑" w:hAnsi="微软雅黑" w:eastAsia="微软雅黑"/>
          <w:sz w:val="24"/>
          <w:szCs w:val="24"/>
        </w:rPr>
      </w:pPr>
    </w:p>
    <w:p>
      <w:pPr>
        <w:pStyle w:val="2"/>
        <w:rPr>
          <w:rFonts w:ascii="微软雅黑" w:hAnsi="微软雅黑" w:eastAsia="微软雅黑"/>
          <w:sz w:val="24"/>
          <w:szCs w:val="24"/>
        </w:rPr>
      </w:pPr>
      <w:bookmarkStart w:id="28" w:name="_Toc45465360"/>
      <w:r>
        <w:rPr>
          <w:rFonts w:hint="eastAsia" w:ascii="微软雅黑" w:hAnsi="微软雅黑" w:eastAsia="微软雅黑"/>
          <w:sz w:val="24"/>
          <w:szCs w:val="24"/>
        </w:rPr>
        <w:t>附录</w:t>
      </w:r>
      <w:bookmarkEnd w:id="28"/>
    </w:p>
    <w:p>
      <w:pPr>
        <w:pStyle w:val="4"/>
        <w:numPr>
          <w:ilvl w:val="0"/>
          <w:numId w:val="0"/>
        </w:numPr>
        <w:ind w:left="720" w:hanging="720"/>
        <w:rPr>
          <w:rFonts w:ascii="微软雅黑" w:hAnsi="微软雅黑" w:eastAsia="微软雅黑"/>
          <w:sz w:val="24"/>
          <w:szCs w:val="24"/>
        </w:rPr>
      </w:pPr>
      <w:bookmarkStart w:id="29" w:name="_Toc45465361"/>
      <w:r>
        <w:rPr>
          <w:rFonts w:ascii="微软雅黑" w:hAnsi="微软雅黑" w:eastAsia="微软雅黑"/>
          <w:sz w:val="24"/>
          <w:szCs w:val="24"/>
        </w:rPr>
        <w:t>数据库表结构设计</w:t>
      </w:r>
      <w:bookmarkEnd w:id="29"/>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该权限管理模块所需保存的内容很少</w:t>
      </w:r>
      <w:r>
        <w:rPr>
          <w:rFonts w:ascii="微软雅黑" w:hAnsi="微软雅黑" w:eastAsia="微软雅黑"/>
          <w:sz w:val="24"/>
          <w:szCs w:val="24"/>
        </w:rPr>
        <w:t>,仅User一个实体例,该类结构如下</w:t>
      </w:r>
      <w:r>
        <w:rPr>
          <w:rFonts w:hint="eastAsia" w:ascii="微软雅黑" w:hAnsi="微软雅黑" w:eastAsia="微软雅黑"/>
          <w:sz w:val="24"/>
          <w:szCs w:val="24"/>
        </w:rPr>
        <w:t>：</w:t>
      </w:r>
    </w:p>
    <w:p>
      <w:pPr>
        <w:ind w:firstLine="3360" w:firstLineChars="1400"/>
        <w:rPr>
          <w:rFonts w:ascii="微软雅黑" w:hAnsi="微软雅黑" w:eastAsia="微软雅黑"/>
          <w:sz w:val="24"/>
          <w:szCs w:val="24"/>
        </w:rPr>
      </w:pPr>
      <w:r>
        <w:rPr>
          <w:rFonts w:ascii="微软雅黑" w:hAnsi="微软雅黑" w:eastAsia="微软雅黑"/>
          <w:sz w:val="24"/>
          <w:szCs w:val="24"/>
        </w:rPr>
        <w:drawing>
          <wp:inline distT="0" distB="0" distL="0" distR="0">
            <wp:extent cx="1676400" cy="1851660"/>
            <wp:effectExtent l="0" t="0" r="0" b="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0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676400" cy="1851660"/>
                    </a:xfrm>
                    <a:prstGeom prst="rect">
                      <a:avLst/>
                    </a:prstGeom>
                    <a:noFill/>
                    <a:ln>
                      <a:noFill/>
                    </a:ln>
                  </pic:spPr>
                </pic:pic>
              </a:graphicData>
            </a:graphic>
          </wp:inline>
        </w:drawing>
      </w:r>
    </w:p>
    <w:p>
      <w:pPr>
        <w:rPr>
          <w:rFonts w:ascii="微软雅黑" w:hAnsi="微软雅黑" w:eastAsia="微软雅黑"/>
          <w:sz w:val="24"/>
          <w:szCs w:val="24"/>
        </w:rPr>
      </w:pPr>
      <w:r>
        <w:rPr>
          <w:rFonts w:hint="eastAsia" w:ascii="微软雅黑" w:hAnsi="微软雅黑" w:eastAsia="微软雅黑"/>
          <w:sz w:val="24"/>
          <w:szCs w:val="24"/>
        </w:rPr>
        <w:t>鉴于图片体积太大，此实体例中photo字段仅保存文件路径，该图片的上传、存储、下载用到文档管理模块(已确认，可以实现</w:t>
      </w:r>
      <w:r>
        <w:rPr>
          <w:rFonts w:ascii="微软雅黑" w:hAnsi="微软雅黑" w:eastAsia="微软雅黑"/>
          <w:sz w:val="24"/>
          <w:szCs w:val="24"/>
        </w:rPr>
        <w:t>)</w:t>
      </w:r>
      <w:r>
        <w:rPr>
          <w:rFonts w:hint="eastAsia" w:ascii="微软雅黑" w:hAnsi="微软雅黑" w:eastAsia="微软雅黑"/>
          <w:sz w:val="24"/>
          <w:szCs w:val="24"/>
        </w:rPr>
        <w:t>。该类在数据库中对应一张表，表结构如下：</w:t>
      </w:r>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315085"/>
            <wp:effectExtent l="0" t="0" r="254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10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315085"/>
                    </a:xfrm>
                    <a:prstGeom prst="rect">
                      <a:avLst/>
                    </a:prstGeom>
                    <a:noFill/>
                    <a:ln>
                      <a:noFill/>
                    </a:ln>
                  </pic:spPr>
                </pic:pic>
              </a:graphicData>
            </a:graphic>
          </wp:inline>
        </w:drawing>
      </w:r>
    </w:p>
    <w:p>
      <w:pPr>
        <w:pStyle w:val="4"/>
        <w:numPr>
          <w:ilvl w:val="0"/>
          <w:numId w:val="0"/>
        </w:numPr>
        <w:ind w:left="720" w:hanging="720"/>
        <w:rPr>
          <w:rFonts w:ascii="微软雅黑" w:hAnsi="微软雅黑" w:eastAsia="微软雅黑"/>
          <w:sz w:val="24"/>
          <w:szCs w:val="24"/>
        </w:rPr>
      </w:pPr>
      <w:bookmarkStart w:id="30" w:name="_Toc45465362"/>
      <w:bookmarkStart w:id="31" w:name="_Toc45362276"/>
      <w:r>
        <w:rPr>
          <w:rFonts w:ascii="微软雅黑" w:hAnsi="微软雅黑" w:eastAsia="微软雅黑"/>
          <w:sz w:val="24"/>
          <w:szCs w:val="24"/>
        </w:rPr>
        <w:t>文件结构设计</w:t>
      </w:r>
      <w:bookmarkEnd w:id="30"/>
      <w:bookmarkEnd w:id="31"/>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出于多方面考虑</w:t>
      </w:r>
      <w:r>
        <w:rPr>
          <w:rFonts w:ascii="微软雅黑" w:hAnsi="微软雅黑" w:eastAsia="微软雅黑"/>
          <w:sz w:val="24"/>
          <w:szCs w:val="24"/>
        </w:rPr>
        <w:t>,该权限管理模块中将把URL对应的权值保存在文件中,为加强灵活</w:t>
      </w:r>
      <w:r>
        <w:rPr>
          <w:rFonts w:hint="eastAsia" w:ascii="微软雅黑" w:hAnsi="微软雅黑" w:eastAsia="微软雅黑"/>
          <w:sz w:val="24"/>
          <w:szCs w:val="24"/>
        </w:rPr>
        <w:t>性</w:t>
      </w:r>
      <w:r>
        <w:rPr>
          <w:rFonts w:ascii="微软雅黑" w:hAnsi="微软雅黑" w:eastAsia="微软雅黑"/>
          <w:sz w:val="24"/>
          <w:szCs w:val="24"/>
        </w:rPr>
        <w:t>,便于后期维护及</w:t>
      </w:r>
      <w:r>
        <w:rPr>
          <w:rFonts w:hint="eastAsia" w:ascii="微软雅黑" w:hAnsi="微软雅黑" w:eastAsia="微软雅黑"/>
          <w:sz w:val="24"/>
          <w:szCs w:val="24"/>
        </w:rPr>
        <w:t>目录</w:t>
      </w:r>
      <w:r>
        <w:rPr>
          <w:rFonts w:ascii="微软雅黑" w:hAnsi="微软雅黑" w:eastAsia="微软雅黑"/>
          <w:sz w:val="24"/>
          <w:szCs w:val="24"/>
        </w:rPr>
        <w:t>更改,此次开发将通过两个 properties文件保存,该类文件将保存</w:t>
      </w:r>
      <w:r>
        <w:rPr>
          <w:rFonts w:hint="eastAsia" w:ascii="微软雅黑" w:hAnsi="微软雅黑" w:eastAsia="微软雅黑"/>
          <w:sz w:val="24"/>
          <w:szCs w:val="24"/>
        </w:rPr>
        <w:t>类似</w:t>
      </w:r>
      <w:r>
        <w:rPr>
          <w:rFonts w:ascii="微软雅黑" w:hAnsi="微软雅黑" w:eastAsia="微软雅黑"/>
          <w:sz w:val="24"/>
          <w:szCs w:val="24"/>
        </w:rPr>
        <w:t>A=B的键值对,文件名及保存示例如下:</w:t>
      </w:r>
    </w:p>
    <w:p>
      <w:pPr>
        <w:spacing w:line="440" w:lineRule="exact"/>
        <w:rPr>
          <w:rFonts w:ascii="微软雅黑" w:hAnsi="微软雅黑" w:eastAsia="微软雅黑"/>
          <w:sz w:val="24"/>
          <w:szCs w:val="24"/>
        </w:rPr>
      </w:pPr>
      <w:r>
        <w:rPr>
          <w:rFonts w:ascii="微软雅黑" w:hAnsi="微软雅黑" w:eastAsia="微软雅黑"/>
          <w:sz w:val="24"/>
          <w:szCs w:val="24"/>
        </w:rPr>
        <w:t>namespace operation_map. Properties</w:t>
      </w:r>
      <w:r>
        <w:rPr>
          <w:rFonts w:hint="eastAsia" w:ascii="微软雅黑" w:hAnsi="微软雅黑" w:eastAsia="微软雅黑"/>
          <w:sz w:val="24"/>
          <w:szCs w:val="24"/>
        </w:rPr>
        <w:t>：</w:t>
      </w:r>
    </w:p>
    <w:p>
      <w:pPr>
        <w:spacing w:line="440" w:lineRule="exact"/>
        <w:rPr>
          <w:rFonts w:ascii="微软雅黑" w:hAnsi="微软雅黑" w:eastAsia="微软雅黑"/>
          <w:sz w:val="24"/>
          <w:szCs w:val="24"/>
        </w:rPr>
      </w:pPr>
      <w:r>
        <w:rPr>
          <w:rFonts w:ascii="微软雅黑" w:hAnsi="微软雅黑" w:eastAsia="微软雅黑"/>
          <w:sz w:val="24"/>
          <w:szCs w:val="24"/>
        </w:rPr>
        <w:t>/*=READ_ARTICLE</w:t>
      </w:r>
    </w:p>
    <w:p>
      <w:pPr>
        <w:spacing w:line="440" w:lineRule="exact"/>
        <w:rPr>
          <w:rFonts w:ascii="微软雅黑" w:hAnsi="微软雅黑" w:eastAsia="微软雅黑"/>
          <w:sz w:val="24"/>
          <w:szCs w:val="24"/>
        </w:rPr>
      </w:pPr>
      <w:r>
        <w:rPr>
          <w:rFonts w:ascii="微软雅黑" w:hAnsi="微软雅黑" w:eastAsia="微软雅黑"/>
          <w:sz w:val="24"/>
          <w:szCs w:val="24"/>
        </w:rPr>
        <w:t>/admin/*</w:t>
      </w:r>
      <w:r>
        <w:rPr>
          <w:rFonts w:hint="eastAsia" w:ascii="微软雅黑" w:hAnsi="微软雅黑" w:eastAsia="微软雅黑"/>
          <w:sz w:val="24"/>
          <w:szCs w:val="24"/>
        </w:rPr>
        <w:t>=</w:t>
      </w:r>
      <w:r>
        <w:rPr>
          <w:rFonts w:ascii="微软雅黑" w:hAnsi="微软雅黑" w:eastAsia="微软雅黑"/>
          <w:sz w:val="24"/>
          <w:szCs w:val="24"/>
        </w:rPr>
        <w:t>DELETE ARTICLE</w:t>
      </w:r>
    </w:p>
    <w:p>
      <w:pPr>
        <w:spacing w:line="440" w:lineRule="exact"/>
        <w:rPr>
          <w:rFonts w:ascii="微软雅黑" w:hAnsi="微软雅黑" w:eastAsia="微软雅黑"/>
          <w:sz w:val="24"/>
          <w:szCs w:val="24"/>
        </w:rPr>
      </w:pPr>
      <w:r>
        <w:rPr>
          <w:rFonts w:ascii="微软雅黑" w:hAnsi="微软雅黑" w:eastAsia="微软雅黑"/>
          <w:sz w:val="24"/>
          <w:szCs w:val="24"/>
        </w:rPr>
        <w:t>Operation_privilege_map properti</w:t>
      </w:r>
      <w:r>
        <w:rPr>
          <w:rFonts w:hint="eastAsia" w:ascii="微软雅黑" w:hAnsi="微软雅黑" w:eastAsia="微软雅黑"/>
          <w:sz w:val="24"/>
          <w:szCs w:val="24"/>
        </w:rPr>
        <w:t>es</w:t>
      </w:r>
      <w:r>
        <w:rPr>
          <w:rFonts w:ascii="微软雅黑" w:hAnsi="微软雅黑" w:eastAsia="微软雅黑"/>
          <w:sz w:val="24"/>
          <w:szCs w:val="24"/>
        </w:rPr>
        <w:t>:</w:t>
      </w:r>
    </w:p>
    <w:p>
      <w:pPr>
        <w:spacing w:line="440" w:lineRule="exact"/>
        <w:rPr>
          <w:rFonts w:ascii="微软雅黑" w:hAnsi="微软雅黑" w:eastAsia="微软雅黑"/>
          <w:sz w:val="24"/>
          <w:szCs w:val="24"/>
        </w:rPr>
      </w:pPr>
      <w:r>
        <w:rPr>
          <w:rFonts w:ascii="微软雅黑" w:hAnsi="微软雅黑" w:eastAsia="微软雅黑"/>
          <w:sz w:val="24"/>
          <w:szCs w:val="24"/>
        </w:rPr>
        <w:t>READ_ARTICLE=1</w:t>
      </w:r>
    </w:p>
    <w:p>
      <w:pPr>
        <w:spacing w:line="440" w:lineRule="exact"/>
        <w:rPr>
          <w:rFonts w:ascii="微软雅黑" w:hAnsi="微软雅黑" w:eastAsia="微软雅黑"/>
          <w:sz w:val="24"/>
          <w:szCs w:val="24"/>
        </w:rPr>
      </w:pPr>
      <w:r>
        <w:rPr>
          <w:rFonts w:ascii="微软雅黑" w:hAnsi="微软雅黑" w:eastAsia="微软雅黑"/>
          <w:sz w:val="24"/>
          <w:szCs w:val="24"/>
        </w:rPr>
        <w:t>DELETE_ARTICLE=2</w:t>
      </w:r>
    </w:p>
    <w:p>
      <w:pPr>
        <w:spacing w:line="440" w:lineRule="exact"/>
        <w:rPr>
          <w:rFonts w:ascii="微软雅黑" w:hAnsi="微软雅黑" w:eastAsia="微软雅黑"/>
          <w:sz w:val="24"/>
          <w:szCs w:val="24"/>
        </w:rPr>
      </w:pPr>
      <w:r>
        <w:rPr>
          <w:rFonts w:hint="eastAsia" w:ascii="微软雅黑" w:hAnsi="微软雅黑" w:eastAsia="微软雅黑"/>
          <w:sz w:val="24"/>
          <w:szCs w:val="24"/>
        </w:rPr>
        <w:t>上述两个文件中键唯一</w:t>
      </w:r>
      <w:r>
        <w:rPr>
          <w:rFonts w:ascii="微软雅黑" w:hAnsi="微软雅黑" w:eastAsia="微软雅黑"/>
          <w:sz w:val="24"/>
          <w:szCs w:val="24"/>
        </w:rPr>
        <w:t>,值可相同</w:t>
      </w:r>
      <w:r>
        <w:rPr>
          <w:rFonts w:hint="eastAsia" w:ascii="微软雅黑" w:hAnsi="微软雅黑" w:eastAsia="微软雅黑"/>
          <w:sz w:val="24"/>
          <w:szCs w:val="24"/>
        </w:rPr>
        <w:t>。</w:t>
      </w:r>
    </w:p>
    <w:p>
      <w:pPr>
        <w:spacing w:line="440" w:lineRule="exact"/>
        <w:rPr>
          <w:rFonts w:ascii="微软雅黑" w:hAnsi="微软雅黑" w:eastAsia="微软雅黑"/>
          <w:sz w:val="24"/>
          <w:szCs w:val="24"/>
        </w:rPr>
      </w:pPr>
      <w:r>
        <w:rPr>
          <w:rFonts w:hint="eastAsia" w:ascii="微软雅黑" w:hAnsi="微软雅黑" w:eastAsia="微软雅黑"/>
          <w:sz w:val="24"/>
          <w:szCs w:val="24"/>
        </w:rPr>
        <w:t>注</w:t>
      </w:r>
      <w:r>
        <w:rPr>
          <w:rFonts w:ascii="微软雅黑" w:hAnsi="微软雅黑" w:eastAsia="微软雅黑"/>
          <w:sz w:val="24"/>
          <w:szCs w:val="24"/>
        </w:rPr>
        <w:t>:上述文件作为配置文件,不推荐手动修改,后期维护通过系统管理界面进行。</w:t>
      </w:r>
    </w:p>
    <w:p>
      <w:pPr>
        <w:pStyle w:val="3"/>
        <w:numPr>
          <w:ilvl w:val="0"/>
          <w:numId w:val="0"/>
        </w:numPr>
        <w:ind w:left="576" w:hanging="576"/>
        <w:rPr>
          <w:rFonts w:ascii="微软雅黑" w:hAnsi="微软雅黑" w:eastAsia="微软雅黑"/>
          <w:sz w:val="24"/>
          <w:szCs w:val="24"/>
        </w:rPr>
      </w:pPr>
      <w:bookmarkStart w:id="32" w:name="_Toc45465363"/>
      <w:bookmarkStart w:id="33" w:name="_Toc45362277"/>
      <w:r>
        <w:rPr>
          <w:rFonts w:ascii="微软雅黑" w:hAnsi="微软雅黑" w:eastAsia="微软雅黑"/>
          <w:sz w:val="24"/>
          <w:szCs w:val="24"/>
        </w:rPr>
        <w:t>数据结构与程序的关系</w:t>
      </w:r>
      <w:bookmarkEnd w:id="32"/>
      <w:bookmarkEnd w:id="33"/>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为实现权限管理系统</w:t>
      </w:r>
      <w:r>
        <w:rPr>
          <w:rFonts w:ascii="微软雅黑" w:hAnsi="微软雅黑" w:eastAsia="微软雅黑"/>
          <w:sz w:val="24"/>
          <w:szCs w:val="24"/>
        </w:rPr>
        <w:t>,需在 Session中保存用户信息,又为</w:t>
      </w:r>
      <w:r>
        <w:rPr>
          <w:rFonts w:hint="eastAsia" w:ascii="微软雅黑" w:hAnsi="微软雅黑" w:eastAsia="微软雅黑"/>
          <w:sz w:val="24"/>
          <w:szCs w:val="24"/>
        </w:rPr>
        <w:t>使</w:t>
      </w:r>
      <w:r>
        <w:rPr>
          <w:rFonts w:ascii="微软雅黑" w:hAnsi="微软雅黑" w:eastAsia="微软雅黑"/>
          <w:sz w:val="24"/>
          <w:szCs w:val="24"/>
        </w:rPr>
        <w:t>系统具有更好的体验性</w:t>
      </w:r>
      <w:r>
        <w:rPr>
          <w:rFonts w:hint="eastAsia" w:ascii="微软雅黑" w:hAnsi="微软雅黑" w:eastAsia="微软雅黑"/>
          <w:sz w:val="24"/>
          <w:szCs w:val="24"/>
        </w:rPr>
        <w:t>，尚需保存其他一部分头像信息、上次登录等内容</w:t>
      </w:r>
      <w:r>
        <w:rPr>
          <w:rFonts w:ascii="微软雅黑" w:hAnsi="微软雅黑" w:eastAsia="微软雅黑"/>
          <w:sz w:val="24"/>
          <w:szCs w:val="24"/>
        </w:rPr>
        <w:t>,这些用户信息被封装成User类型,存入</w:t>
      </w:r>
      <w:r>
        <w:rPr>
          <w:rFonts w:hint="eastAsia" w:ascii="微软雅黑" w:hAnsi="微软雅黑" w:eastAsia="微软雅黑"/>
          <w:sz w:val="24"/>
          <w:szCs w:val="24"/>
        </w:rPr>
        <w:t>数据库</w:t>
      </w:r>
      <w:r>
        <w:rPr>
          <w:rFonts w:ascii="微软雅黑" w:hAnsi="微软雅黑" w:eastAsia="微软雅黑"/>
          <w:sz w:val="24"/>
          <w:szCs w:val="24"/>
        </w:rPr>
        <w:t>,在用户登录时加载到 session中,然后通过session. getAttribute("user”)即可得到该用</w:t>
      </w:r>
    </w:p>
    <w:p>
      <w:pPr>
        <w:spacing w:line="440" w:lineRule="exact"/>
        <w:rPr>
          <w:rFonts w:ascii="微软雅黑" w:hAnsi="微软雅黑" w:eastAsia="微软雅黑"/>
          <w:sz w:val="24"/>
          <w:szCs w:val="24"/>
        </w:rPr>
      </w:pPr>
      <w:r>
        <w:rPr>
          <w:rFonts w:hint="eastAsia" w:ascii="微软雅黑" w:hAnsi="微软雅黑" w:eastAsia="微软雅黑"/>
          <w:sz w:val="24"/>
          <w:szCs w:val="24"/>
        </w:rPr>
        <w:t>户的所有信息</w:t>
      </w:r>
      <w:r>
        <w:rPr>
          <w:rFonts w:ascii="微软雅黑" w:hAnsi="微软雅黑" w:eastAsia="微软雅黑"/>
          <w:sz w:val="24"/>
          <w:szCs w:val="24"/>
        </w:rPr>
        <w:t>,为减少 Session对服务器端内存资源的占用,故该用户的头像仅保存路径</w:t>
      </w:r>
      <w:r>
        <w:rPr>
          <w:rFonts w:hint="eastAsia" w:ascii="微软雅黑" w:hAnsi="微软雅黑" w:eastAsia="微软雅黑"/>
          <w:sz w:val="24"/>
          <w:szCs w:val="24"/>
        </w:rPr>
        <w:t>信息。</w:t>
      </w:r>
    </w:p>
    <w:p>
      <w:pPr>
        <w:spacing w:line="440" w:lineRule="exact"/>
        <w:rPr>
          <w:rFonts w:ascii="微软雅黑" w:hAnsi="微软雅黑" w:eastAsia="微软雅黑"/>
          <w:sz w:val="24"/>
          <w:szCs w:val="24"/>
        </w:rPr>
      </w:pPr>
    </w:p>
    <w:p>
      <w:pPr>
        <w:ind w:right="880"/>
        <w:rPr>
          <w:rFonts w:ascii="微软雅黑" w:hAnsi="微软雅黑" w:eastAsia="微软雅黑"/>
          <w:bCs/>
          <w:sz w:val="24"/>
          <w:szCs w:val="24"/>
        </w:rPr>
      </w:pPr>
    </w:p>
    <w:sectPr>
      <w:headerReference r:id="rId3" w:type="default"/>
      <w:footerReference r:id="rId4" w:type="default"/>
      <w:footerReference r:id="rId5" w:type="even"/>
      <w:pgSz w:w="11906" w:h="16838"/>
      <w:pgMar w:top="1440" w:right="1800" w:bottom="1440" w:left="1800" w:header="850"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Dotu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83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88"/>
      <w:gridCol w:w="5220"/>
      <w:gridCol w:w="1980"/>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8" w:type="dxa"/>
        </w:tcPr>
        <w:p>
          <w:pPr>
            <w:pStyle w:val="17"/>
          </w:pPr>
          <w:r>
            <w:fldChar w:fldCharType="begin"/>
          </w:r>
          <w:r>
            <w:instrText xml:space="preserve"> DATE \@ "yyyy-M-d" </w:instrText>
          </w:r>
          <w:r>
            <w:fldChar w:fldCharType="separate"/>
          </w:r>
          <w:r>
            <w:t>2020-7-19</w:t>
          </w:r>
          <w:r>
            <w:fldChar w:fldCharType="end"/>
          </w:r>
        </w:p>
      </w:tc>
      <w:tc>
        <w:tcPr>
          <w:tcW w:w="5220" w:type="dxa"/>
        </w:tcPr>
        <w:p>
          <w:pPr>
            <w:pStyle w:val="17"/>
            <w:jc w:val="center"/>
          </w:pPr>
          <w:r>
            <w:rPr>
              <w:rFonts w:hint="eastAsia"/>
            </w:rPr>
            <w:t>内部公开，未经许可不得扩散</w:t>
          </w:r>
        </w:p>
      </w:tc>
      <w:tc>
        <w:tcPr>
          <w:tcW w:w="1980" w:type="dxa"/>
        </w:tcPr>
        <w:p>
          <w:pPr>
            <w:pStyle w:val="17"/>
            <w:jc w:val="right"/>
          </w:pPr>
          <w:r>
            <w:rPr>
              <w:rFonts w:hint="eastAsia"/>
            </w:rPr>
            <w:t>第</w:t>
          </w:r>
          <w:r>
            <w:fldChar w:fldCharType="begin"/>
          </w:r>
          <w:r>
            <w:instrText xml:space="preserve">PAGE</w:instrText>
          </w:r>
          <w:r>
            <w:fldChar w:fldCharType="separate"/>
          </w:r>
          <w:r>
            <w:t>5</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5</w:t>
          </w:r>
          <w:r>
            <w:fldChar w:fldCharType="end"/>
          </w:r>
          <w:r>
            <w:rPr>
              <w:rFonts w:hint="eastAsia"/>
            </w:rPr>
            <w:t>页</w:t>
          </w:r>
        </w:p>
      </w:tc>
    </w:tr>
  </w:tbl>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9486"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57" w:type="dxa"/>
        <w:bottom w:w="0" w:type="dxa"/>
        <w:right w:w="57" w:type="dxa"/>
      </w:tblCellMar>
    </w:tblPr>
    <w:tblGrid>
      <w:gridCol w:w="2042"/>
      <w:gridCol w:w="5464"/>
      <w:gridCol w:w="1980"/>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57" w:type="dxa"/>
          <w:bottom w:w="0" w:type="dxa"/>
          <w:right w:w="57" w:type="dxa"/>
        </w:tblCellMar>
      </w:tblPrEx>
      <w:trPr>
        <w:cantSplit/>
        <w:trHeight w:val="668" w:hRule="exact"/>
      </w:trPr>
      <w:tc>
        <w:tcPr>
          <w:tcW w:w="2042" w:type="dxa"/>
        </w:tcPr>
        <w:p>
          <w:pPr>
            <w:tabs>
              <w:tab w:val="left" w:pos="2127"/>
            </w:tabs>
            <w:ind w:right="-207" w:rightChars="-94"/>
            <w:rPr>
              <w:rFonts w:ascii="Dotum" w:hAnsi="Dotum" w:eastAsia="Dotum"/>
            </w:rPr>
          </w:pPr>
          <w:r>
            <w:rPr>
              <w:rFonts w:ascii="Dotum" w:hAnsi="Dotum" w:eastAsia="Dotum"/>
            </w:rPr>
            <w:drawing>
              <wp:inline distT="0" distB="0" distL="0" distR="0">
                <wp:extent cx="1071880" cy="368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 cstate="print">
                          <a:extLst>
                            <a:ext uri="{28A0092B-C50C-407E-A947-70E740481C1C}">
                              <a14:useLocalDpi xmlns:a14="http://schemas.microsoft.com/office/drawing/2010/main" val="0"/>
                            </a:ext>
                          </a:extLst>
                        </a:blip>
                        <a:srcRect l="8335" t="24011" r="9091" b="27380"/>
                        <a:stretch>
                          <a:fillRect/>
                        </a:stretch>
                      </pic:blipFill>
                      <pic:spPr>
                        <a:xfrm>
                          <a:off x="0" y="0"/>
                          <a:ext cx="1077782" cy="370147"/>
                        </a:xfrm>
                        <a:prstGeom prst="rect">
                          <a:avLst/>
                        </a:prstGeom>
                        <a:ln>
                          <a:noFill/>
                        </a:ln>
                      </pic:spPr>
                    </pic:pic>
                  </a:graphicData>
                </a:graphic>
              </wp:inline>
            </w:drawing>
          </w:r>
        </w:p>
      </w:tc>
      <w:tc>
        <w:tcPr>
          <w:tcW w:w="5464" w:type="dxa"/>
          <w:vAlign w:val="bottom"/>
        </w:tcPr>
        <w:p>
          <w:pPr>
            <w:pStyle w:val="18"/>
            <w:tabs>
              <w:tab w:val="left" w:pos="368"/>
              <w:tab w:val="center" w:pos="3770"/>
              <w:tab w:val="clear" w:pos="4153"/>
            </w:tabs>
            <w:ind w:left="-950" w:leftChars="-432"/>
          </w:pPr>
          <w:r>
            <w:rPr>
              <w:rFonts w:hint="eastAsia"/>
            </w:rPr>
            <w:t>软通</w:t>
          </w:r>
          <w:r>
            <w:t>大学</w:t>
          </w:r>
          <w:r>
            <w:rPr>
              <w:rFonts w:hint="eastAsia"/>
            </w:rPr>
            <w:t xml:space="preserve"> </w:t>
          </w:r>
          <w:r>
            <w:t>xxxx项目</w:t>
          </w:r>
          <w:r>
            <w:rPr>
              <w:rFonts w:hint="eastAsia"/>
            </w:rPr>
            <w:t>需求</w:t>
          </w:r>
          <w:r>
            <w:t>说明书</w:t>
          </w:r>
        </w:p>
      </w:tc>
      <w:tc>
        <w:tcPr>
          <w:tcW w:w="1980" w:type="dxa"/>
          <w:vAlign w:val="bottom"/>
        </w:tcPr>
        <w:p>
          <w:pPr>
            <w:pStyle w:val="18"/>
            <w:ind w:firstLine="360"/>
          </w:pPr>
          <w:r>
            <w:rPr>
              <w:rFonts w:hint="eastAsia"/>
            </w:rPr>
            <w:t>内部公开</w:t>
          </w:r>
        </w:p>
      </w:tc>
    </w:tr>
  </w:tbl>
  <w:p>
    <w:pPr>
      <w:pStyle w:val="1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326763F0"/>
    <w:multiLevelType w:val="multilevel"/>
    <w:tmpl w:val="326763F0"/>
    <w:lvl w:ilvl="0" w:tentative="0">
      <w:start w:val="1"/>
      <w:numFmt w:val="bullet"/>
      <w:lvlText w:val=""/>
      <w:lvlJc w:val="left"/>
      <w:pPr>
        <w:tabs>
          <w:tab w:val="left" w:pos="1050"/>
        </w:tabs>
        <w:ind w:left="1050" w:hanging="420"/>
      </w:pPr>
      <w:rPr>
        <w:rFonts w:hint="default" w:ascii="Wingdings" w:hAnsi="Wingdings"/>
      </w:rPr>
    </w:lvl>
    <w:lvl w:ilvl="1" w:tentative="0">
      <w:start w:val="1"/>
      <w:numFmt w:val="bullet"/>
      <w:lvlText w:val=""/>
      <w:lvlJc w:val="left"/>
      <w:pPr>
        <w:tabs>
          <w:tab w:val="left" w:pos="1470"/>
        </w:tabs>
        <w:ind w:left="1470" w:hanging="420"/>
      </w:pPr>
      <w:rPr>
        <w:rFonts w:hint="default" w:ascii="Wingdings" w:hAnsi="Wingdings"/>
      </w:rPr>
    </w:lvl>
    <w:lvl w:ilvl="2" w:tentative="0">
      <w:start w:val="1"/>
      <w:numFmt w:val="bullet"/>
      <w:lvlText w:val=""/>
      <w:lvlJc w:val="left"/>
      <w:pPr>
        <w:tabs>
          <w:tab w:val="left" w:pos="1890"/>
        </w:tabs>
        <w:ind w:left="1890" w:hanging="420"/>
      </w:pPr>
      <w:rPr>
        <w:rFonts w:hint="default" w:ascii="Wingdings" w:hAnsi="Wingdings"/>
      </w:rPr>
    </w:lvl>
    <w:lvl w:ilvl="3" w:tentative="0">
      <w:start w:val="1"/>
      <w:numFmt w:val="bullet"/>
      <w:lvlText w:val=""/>
      <w:lvlJc w:val="left"/>
      <w:pPr>
        <w:tabs>
          <w:tab w:val="left" w:pos="2310"/>
        </w:tabs>
        <w:ind w:left="2310" w:hanging="420"/>
      </w:pPr>
      <w:rPr>
        <w:rFonts w:hint="default" w:ascii="Wingdings" w:hAnsi="Wingdings"/>
      </w:rPr>
    </w:lvl>
    <w:lvl w:ilvl="4" w:tentative="0">
      <w:start w:val="1"/>
      <w:numFmt w:val="bullet"/>
      <w:lvlText w:val=""/>
      <w:lvlJc w:val="left"/>
      <w:pPr>
        <w:tabs>
          <w:tab w:val="left" w:pos="2730"/>
        </w:tabs>
        <w:ind w:left="2730" w:hanging="420"/>
      </w:pPr>
      <w:rPr>
        <w:rFonts w:hint="default" w:ascii="Wingdings" w:hAnsi="Wingdings"/>
      </w:rPr>
    </w:lvl>
    <w:lvl w:ilvl="5" w:tentative="0">
      <w:start w:val="1"/>
      <w:numFmt w:val="bullet"/>
      <w:lvlText w:val=""/>
      <w:lvlJc w:val="left"/>
      <w:pPr>
        <w:tabs>
          <w:tab w:val="left" w:pos="3150"/>
        </w:tabs>
        <w:ind w:left="3150" w:hanging="420"/>
      </w:pPr>
      <w:rPr>
        <w:rFonts w:hint="default" w:ascii="Wingdings" w:hAnsi="Wingdings"/>
      </w:rPr>
    </w:lvl>
    <w:lvl w:ilvl="6" w:tentative="0">
      <w:start w:val="1"/>
      <w:numFmt w:val="bullet"/>
      <w:lvlText w:val=""/>
      <w:lvlJc w:val="left"/>
      <w:pPr>
        <w:tabs>
          <w:tab w:val="left" w:pos="3570"/>
        </w:tabs>
        <w:ind w:left="3570" w:hanging="420"/>
      </w:pPr>
      <w:rPr>
        <w:rFonts w:hint="default" w:ascii="Wingdings" w:hAnsi="Wingdings"/>
      </w:rPr>
    </w:lvl>
    <w:lvl w:ilvl="7" w:tentative="0">
      <w:start w:val="1"/>
      <w:numFmt w:val="bullet"/>
      <w:lvlText w:val=""/>
      <w:lvlJc w:val="left"/>
      <w:pPr>
        <w:tabs>
          <w:tab w:val="left" w:pos="3990"/>
        </w:tabs>
        <w:ind w:left="3990" w:hanging="420"/>
      </w:pPr>
      <w:rPr>
        <w:rFonts w:hint="default" w:ascii="Wingdings" w:hAnsi="Wingdings"/>
      </w:rPr>
    </w:lvl>
    <w:lvl w:ilvl="8" w:tentative="0">
      <w:start w:val="1"/>
      <w:numFmt w:val="bullet"/>
      <w:lvlText w:val=""/>
      <w:lvlJc w:val="left"/>
      <w:pPr>
        <w:tabs>
          <w:tab w:val="left" w:pos="4410"/>
        </w:tabs>
        <w:ind w:left="4410" w:hanging="420"/>
      </w:pPr>
      <w:rPr>
        <w:rFonts w:hint="default" w:ascii="Wingdings" w:hAnsi="Wingdings"/>
      </w:rPr>
    </w:lvl>
  </w:abstractNum>
  <w:abstractNum w:abstractNumId="2">
    <w:nsid w:val="41051E61"/>
    <w:multiLevelType w:val="multilevel"/>
    <w:tmpl w:val="41051E61"/>
    <w:lvl w:ilvl="0" w:tentative="0">
      <w:start w:val="1"/>
      <w:numFmt w:val="bullet"/>
      <w:lvlText w:val=""/>
      <w:lvlPicBulletId w:val="0"/>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PicBulletId w:val="1"/>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913B8F"/>
    <w:rsid w:val="000002B5"/>
    <w:rsid w:val="0000283A"/>
    <w:rsid w:val="00003122"/>
    <w:rsid w:val="00003725"/>
    <w:rsid w:val="00004788"/>
    <w:rsid w:val="0001070C"/>
    <w:rsid w:val="00013C89"/>
    <w:rsid w:val="0001526C"/>
    <w:rsid w:val="000161F5"/>
    <w:rsid w:val="00023D95"/>
    <w:rsid w:val="00025AD5"/>
    <w:rsid w:val="0002612E"/>
    <w:rsid w:val="0002675B"/>
    <w:rsid w:val="000278CB"/>
    <w:rsid w:val="00027DA7"/>
    <w:rsid w:val="0003062B"/>
    <w:rsid w:val="0003077D"/>
    <w:rsid w:val="00030FB5"/>
    <w:rsid w:val="00033046"/>
    <w:rsid w:val="0003328D"/>
    <w:rsid w:val="00036C31"/>
    <w:rsid w:val="00040ABA"/>
    <w:rsid w:val="00043D8F"/>
    <w:rsid w:val="00044D94"/>
    <w:rsid w:val="0004576F"/>
    <w:rsid w:val="000460CE"/>
    <w:rsid w:val="00046969"/>
    <w:rsid w:val="00047AFB"/>
    <w:rsid w:val="0005033B"/>
    <w:rsid w:val="000519BB"/>
    <w:rsid w:val="00053F5A"/>
    <w:rsid w:val="0005402F"/>
    <w:rsid w:val="00060072"/>
    <w:rsid w:val="00061F27"/>
    <w:rsid w:val="00062157"/>
    <w:rsid w:val="00062E15"/>
    <w:rsid w:val="00062F59"/>
    <w:rsid w:val="00065078"/>
    <w:rsid w:val="000671A5"/>
    <w:rsid w:val="000717BD"/>
    <w:rsid w:val="00071A9B"/>
    <w:rsid w:val="0007297C"/>
    <w:rsid w:val="00072C88"/>
    <w:rsid w:val="00072D29"/>
    <w:rsid w:val="00072EC3"/>
    <w:rsid w:val="000760AB"/>
    <w:rsid w:val="00076E05"/>
    <w:rsid w:val="00077B4C"/>
    <w:rsid w:val="00080C79"/>
    <w:rsid w:val="00084C1F"/>
    <w:rsid w:val="00084EF3"/>
    <w:rsid w:val="000854E0"/>
    <w:rsid w:val="00085CF0"/>
    <w:rsid w:val="00087687"/>
    <w:rsid w:val="00090209"/>
    <w:rsid w:val="00090B8B"/>
    <w:rsid w:val="00093620"/>
    <w:rsid w:val="00093D8B"/>
    <w:rsid w:val="0009672A"/>
    <w:rsid w:val="000978B2"/>
    <w:rsid w:val="000A14C8"/>
    <w:rsid w:val="000A2B56"/>
    <w:rsid w:val="000A367E"/>
    <w:rsid w:val="000A4418"/>
    <w:rsid w:val="000A5296"/>
    <w:rsid w:val="000A6A49"/>
    <w:rsid w:val="000A7552"/>
    <w:rsid w:val="000A7E99"/>
    <w:rsid w:val="000B0A94"/>
    <w:rsid w:val="000B0E35"/>
    <w:rsid w:val="000B6D34"/>
    <w:rsid w:val="000C01CA"/>
    <w:rsid w:val="000C37B1"/>
    <w:rsid w:val="000C3B38"/>
    <w:rsid w:val="000C3D4A"/>
    <w:rsid w:val="000C4076"/>
    <w:rsid w:val="000C6EC9"/>
    <w:rsid w:val="000D0B21"/>
    <w:rsid w:val="000D213A"/>
    <w:rsid w:val="000D2375"/>
    <w:rsid w:val="000D303E"/>
    <w:rsid w:val="000D7C4A"/>
    <w:rsid w:val="000D7FAE"/>
    <w:rsid w:val="000E0D30"/>
    <w:rsid w:val="000E1D40"/>
    <w:rsid w:val="000E1F1F"/>
    <w:rsid w:val="000E3988"/>
    <w:rsid w:val="000E5ADF"/>
    <w:rsid w:val="000E68D1"/>
    <w:rsid w:val="000E6DB1"/>
    <w:rsid w:val="000F0D03"/>
    <w:rsid w:val="000F0F0D"/>
    <w:rsid w:val="000F1244"/>
    <w:rsid w:val="000F4317"/>
    <w:rsid w:val="000F5C08"/>
    <w:rsid w:val="000F6157"/>
    <w:rsid w:val="000F7304"/>
    <w:rsid w:val="00101928"/>
    <w:rsid w:val="001031AA"/>
    <w:rsid w:val="00104249"/>
    <w:rsid w:val="00105EE9"/>
    <w:rsid w:val="00106343"/>
    <w:rsid w:val="001070D9"/>
    <w:rsid w:val="001073C9"/>
    <w:rsid w:val="00107880"/>
    <w:rsid w:val="0011042D"/>
    <w:rsid w:val="001143E4"/>
    <w:rsid w:val="0011450E"/>
    <w:rsid w:val="00115022"/>
    <w:rsid w:val="0012011A"/>
    <w:rsid w:val="0012261F"/>
    <w:rsid w:val="00126A1F"/>
    <w:rsid w:val="00127BF2"/>
    <w:rsid w:val="00130436"/>
    <w:rsid w:val="00132D75"/>
    <w:rsid w:val="001354AD"/>
    <w:rsid w:val="001362DA"/>
    <w:rsid w:val="001369E8"/>
    <w:rsid w:val="00137E82"/>
    <w:rsid w:val="00141043"/>
    <w:rsid w:val="00146CF9"/>
    <w:rsid w:val="00146F91"/>
    <w:rsid w:val="00147B90"/>
    <w:rsid w:val="00150235"/>
    <w:rsid w:val="001514CC"/>
    <w:rsid w:val="00156357"/>
    <w:rsid w:val="00162E8F"/>
    <w:rsid w:val="00163F44"/>
    <w:rsid w:val="00166148"/>
    <w:rsid w:val="00170255"/>
    <w:rsid w:val="00170315"/>
    <w:rsid w:val="00170397"/>
    <w:rsid w:val="00170B75"/>
    <w:rsid w:val="00170B95"/>
    <w:rsid w:val="00174027"/>
    <w:rsid w:val="001801A1"/>
    <w:rsid w:val="00180D91"/>
    <w:rsid w:val="001818C0"/>
    <w:rsid w:val="0018427E"/>
    <w:rsid w:val="001972BB"/>
    <w:rsid w:val="00197F9D"/>
    <w:rsid w:val="001A0ECA"/>
    <w:rsid w:val="001A217B"/>
    <w:rsid w:val="001A4AF9"/>
    <w:rsid w:val="001A5EB8"/>
    <w:rsid w:val="001A6FD6"/>
    <w:rsid w:val="001B4092"/>
    <w:rsid w:val="001B40EC"/>
    <w:rsid w:val="001C0504"/>
    <w:rsid w:val="001C26E8"/>
    <w:rsid w:val="001C2D88"/>
    <w:rsid w:val="001C4BB2"/>
    <w:rsid w:val="001C4DEA"/>
    <w:rsid w:val="001C6942"/>
    <w:rsid w:val="001C6E66"/>
    <w:rsid w:val="001C7E04"/>
    <w:rsid w:val="001D2101"/>
    <w:rsid w:val="001D4093"/>
    <w:rsid w:val="001D40BD"/>
    <w:rsid w:val="001D7B46"/>
    <w:rsid w:val="001E17C0"/>
    <w:rsid w:val="001E58ED"/>
    <w:rsid w:val="001F4076"/>
    <w:rsid w:val="001F5137"/>
    <w:rsid w:val="001F555F"/>
    <w:rsid w:val="001F5671"/>
    <w:rsid w:val="001F6395"/>
    <w:rsid w:val="001F6451"/>
    <w:rsid w:val="001F6F9E"/>
    <w:rsid w:val="001F72C7"/>
    <w:rsid w:val="001F7B4D"/>
    <w:rsid w:val="0020191F"/>
    <w:rsid w:val="00203E6A"/>
    <w:rsid w:val="00204B20"/>
    <w:rsid w:val="002079EC"/>
    <w:rsid w:val="00207ADD"/>
    <w:rsid w:val="00213252"/>
    <w:rsid w:val="00220290"/>
    <w:rsid w:val="002207F6"/>
    <w:rsid w:val="0022130E"/>
    <w:rsid w:val="00221E48"/>
    <w:rsid w:val="002225A7"/>
    <w:rsid w:val="00222F1A"/>
    <w:rsid w:val="00226F83"/>
    <w:rsid w:val="002275D3"/>
    <w:rsid w:val="00227890"/>
    <w:rsid w:val="0023074B"/>
    <w:rsid w:val="00232F28"/>
    <w:rsid w:val="0023327D"/>
    <w:rsid w:val="00233B6F"/>
    <w:rsid w:val="002359E4"/>
    <w:rsid w:val="00235B4F"/>
    <w:rsid w:val="002400D1"/>
    <w:rsid w:val="00240992"/>
    <w:rsid w:val="00241D3D"/>
    <w:rsid w:val="002432E4"/>
    <w:rsid w:val="00244FD1"/>
    <w:rsid w:val="0024575D"/>
    <w:rsid w:val="00246BB4"/>
    <w:rsid w:val="00246EBC"/>
    <w:rsid w:val="00247ABE"/>
    <w:rsid w:val="00250A36"/>
    <w:rsid w:val="00250B1B"/>
    <w:rsid w:val="0025190E"/>
    <w:rsid w:val="0025306A"/>
    <w:rsid w:val="002567FE"/>
    <w:rsid w:val="00257371"/>
    <w:rsid w:val="00262014"/>
    <w:rsid w:val="00262BF9"/>
    <w:rsid w:val="002649BB"/>
    <w:rsid w:val="002669C1"/>
    <w:rsid w:val="002670E9"/>
    <w:rsid w:val="00271A25"/>
    <w:rsid w:val="002736E1"/>
    <w:rsid w:val="00274CD3"/>
    <w:rsid w:val="00275EAE"/>
    <w:rsid w:val="00276C3D"/>
    <w:rsid w:val="00276F65"/>
    <w:rsid w:val="00284486"/>
    <w:rsid w:val="00290A58"/>
    <w:rsid w:val="00290BCD"/>
    <w:rsid w:val="0029103A"/>
    <w:rsid w:val="002934A8"/>
    <w:rsid w:val="002945C5"/>
    <w:rsid w:val="00294842"/>
    <w:rsid w:val="00295670"/>
    <w:rsid w:val="0029678D"/>
    <w:rsid w:val="00297790"/>
    <w:rsid w:val="00297F0A"/>
    <w:rsid w:val="002A07DD"/>
    <w:rsid w:val="002A0D47"/>
    <w:rsid w:val="002A12EE"/>
    <w:rsid w:val="002A3954"/>
    <w:rsid w:val="002A4BC0"/>
    <w:rsid w:val="002A7516"/>
    <w:rsid w:val="002B0561"/>
    <w:rsid w:val="002B3BBB"/>
    <w:rsid w:val="002B5E80"/>
    <w:rsid w:val="002B6272"/>
    <w:rsid w:val="002C5D11"/>
    <w:rsid w:val="002C694A"/>
    <w:rsid w:val="002C6D91"/>
    <w:rsid w:val="002C7F51"/>
    <w:rsid w:val="002D171E"/>
    <w:rsid w:val="002D172F"/>
    <w:rsid w:val="002D210A"/>
    <w:rsid w:val="002D234D"/>
    <w:rsid w:val="002D4DBA"/>
    <w:rsid w:val="002D5642"/>
    <w:rsid w:val="002E2F9F"/>
    <w:rsid w:val="002E4172"/>
    <w:rsid w:val="002E47BB"/>
    <w:rsid w:val="002E5BA4"/>
    <w:rsid w:val="002F303E"/>
    <w:rsid w:val="002F3062"/>
    <w:rsid w:val="002F531D"/>
    <w:rsid w:val="002F7D56"/>
    <w:rsid w:val="00300C19"/>
    <w:rsid w:val="0030123D"/>
    <w:rsid w:val="00304AD1"/>
    <w:rsid w:val="0030553D"/>
    <w:rsid w:val="00310A7C"/>
    <w:rsid w:val="003111AF"/>
    <w:rsid w:val="00315603"/>
    <w:rsid w:val="003163E7"/>
    <w:rsid w:val="00320C3B"/>
    <w:rsid w:val="00320C7A"/>
    <w:rsid w:val="003212CE"/>
    <w:rsid w:val="00322525"/>
    <w:rsid w:val="00323632"/>
    <w:rsid w:val="00323A0C"/>
    <w:rsid w:val="003241B2"/>
    <w:rsid w:val="00324E61"/>
    <w:rsid w:val="00332E60"/>
    <w:rsid w:val="003355C2"/>
    <w:rsid w:val="00337032"/>
    <w:rsid w:val="003379EA"/>
    <w:rsid w:val="003428F6"/>
    <w:rsid w:val="00342F2A"/>
    <w:rsid w:val="00343150"/>
    <w:rsid w:val="003433FD"/>
    <w:rsid w:val="00344F94"/>
    <w:rsid w:val="00345FD0"/>
    <w:rsid w:val="00346395"/>
    <w:rsid w:val="00351257"/>
    <w:rsid w:val="00352B26"/>
    <w:rsid w:val="003546D9"/>
    <w:rsid w:val="00355CA1"/>
    <w:rsid w:val="0035752E"/>
    <w:rsid w:val="003669D5"/>
    <w:rsid w:val="00367853"/>
    <w:rsid w:val="00371248"/>
    <w:rsid w:val="0037129C"/>
    <w:rsid w:val="0037186D"/>
    <w:rsid w:val="00371B87"/>
    <w:rsid w:val="00372ABF"/>
    <w:rsid w:val="00372CE8"/>
    <w:rsid w:val="00373370"/>
    <w:rsid w:val="0037348E"/>
    <w:rsid w:val="00374B73"/>
    <w:rsid w:val="00375247"/>
    <w:rsid w:val="0037543B"/>
    <w:rsid w:val="0038013D"/>
    <w:rsid w:val="00380527"/>
    <w:rsid w:val="0038268C"/>
    <w:rsid w:val="0038278C"/>
    <w:rsid w:val="00383451"/>
    <w:rsid w:val="00385D00"/>
    <w:rsid w:val="00387F9C"/>
    <w:rsid w:val="00391F51"/>
    <w:rsid w:val="003929B8"/>
    <w:rsid w:val="003931EA"/>
    <w:rsid w:val="00395758"/>
    <w:rsid w:val="00396114"/>
    <w:rsid w:val="00396A70"/>
    <w:rsid w:val="003A087B"/>
    <w:rsid w:val="003A19B8"/>
    <w:rsid w:val="003A4B7A"/>
    <w:rsid w:val="003A4DB4"/>
    <w:rsid w:val="003A7291"/>
    <w:rsid w:val="003B3135"/>
    <w:rsid w:val="003B3BA1"/>
    <w:rsid w:val="003B5269"/>
    <w:rsid w:val="003B633D"/>
    <w:rsid w:val="003B65B1"/>
    <w:rsid w:val="003B7090"/>
    <w:rsid w:val="003B73F1"/>
    <w:rsid w:val="003C0114"/>
    <w:rsid w:val="003C10E8"/>
    <w:rsid w:val="003C1736"/>
    <w:rsid w:val="003C3998"/>
    <w:rsid w:val="003C4016"/>
    <w:rsid w:val="003C6777"/>
    <w:rsid w:val="003D00C8"/>
    <w:rsid w:val="003D086B"/>
    <w:rsid w:val="003D21D1"/>
    <w:rsid w:val="003D27BA"/>
    <w:rsid w:val="003D6128"/>
    <w:rsid w:val="003D7106"/>
    <w:rsid w:val="003E31B0"/>
    <w:rsid w:val="003E4195"/>
    <w:rsid w:val="003E5F6A"/>
    <w:rsid w:val="003E7281"/>
    <w:rsid w:val="003F0689"/>
    <w:rsid w:val="003F3911"/>
    <w:rsid w:val="003F5CE6"/>
    <w:rsid w:val="003F6C4B"/>
    <w:rsid w:val="00400767"/>
    <w:rsid w:val="00402DCC"/>
    <w:rsid w:val="004061E5"/>
    <w:rsid w:val="00413258"/>
    <w:rsid w:val="00413815"/>
    <w:rsid w:val="0041384D"/>
    <w:rsid w:val="0041470D"/>
    <w:rsid w:val="00414EC8"/>
    <w:rsid w:val="00415A5B"/>
    <w:rsid w:val="00417927"/>
    <w:rsid w:val="00421E47"/>
    <w:rsid w:val="0042203C"/>
    <w:rsid w:val="0042348B"/>
    <w:rsid w:val="0042499F"/>
    <w:rsid w:val="00427743"/>
    <w:rsid w:val="00430E31"/>
    <w:rsid w:val="00431AA6"/>
    <w:rsid w:val="00433253"/>
    <w:rsid w:val="00433373"/>
    <w:rsid w:val="00433907"/>
    <w:rsid w:val="00435075"/>
    <w:rsid w:val="0044721F"/>
    <w:rsid w:val="00447D13"/>
    <w:rsid w:val="0045067B"/>
    <w:rsid w:val="00450F84"/>
    <w:rsid w:val="00453CA7"/>
    <w:rsid w:val="00454DD3"/>
    <w:rsid w:val="004555DC"/>
    <w:rsid w:val="0045562A"/>
    <w:rsid w:val="00455A4F"/>
    <w:rsid w:val="00455B9B"/>
    <w:rsid w:val="0045623D"/>
    <w:rsid w:val="0045712A"/>
    <w:rsid w:val="00457C59"/>
    <w:rsid w:val="00463165"/>
    <w:rsid w:val="004675D2"/>
    <w:rsid w:val="00467AA1"/>
    <w:rsid w:val="004715B7"/>
    <w:rsid w:val="004767EB"/>
    <w:rsid w:val="004814B3"/>
    <w:rsid w:val="00482BCF"/>
    <w:rsid w:val="0048393D"/>
    <w:rsid w:val="004843C3"/>
    <w:rsid w:val="00484CC0"/>
    <w:rsid w:val="004863E3"/>
    <w:rsid w:val="00487FFB"/>
    <w:rsid w:val="00492D77"/>
    <w:rsid w:val="004A3187"/>
    <w:rsid w:val="004A61C6"/>
    <w:rsid w:val="004A7158"/>
    <w:rsid w:val="004B3FE3"/>
    <w:rsid w:val="004B4723"/>
    <w:rsid w:val="004B4DBB"/>
    <w:rsid w:val="004B6089"/>
    <w:rsid w:val="004B613D"/>
    <w:rsid w:val="004C2983"/>
    <w:rsid w:val="004C2A3E"/>
    <w:rsid w:val="004C6199"/>
    <w:rsid w:val="004C7DDF"/>
    <w:rsid w:val="004D0378"/>
    <w:rsid w:val="004D3095"/>
    <w:rsid w:val="004D41CA"/>
    <w:rsid w:val="004D52B3"/>
    <w:rsid w:val="004E0BE0"/>
    <w:rsid w:val="004E1483"/>
    <w:rsid w:val="004E14E3"/>
    <w:rsid w:val="004E2AAC"/>
    <w:rsid w:val="004E2AC2"/>
    <w:rsid w:val="004E50FB"/>
    <w:rsid w:val="004E5BDC"/>
    <w:rsid w:val="004E6541"/>
    <w:rsid w:val="004E70E7"/>
    <w:rsid w:val="004F1573"/>
    <w:rsid w:val="004F1FD3"/>
    <w:rsid w:val="00500828"/>
    <w:rsid w:val="00501546"/>
    <w:rsid w:val="00506478"/>
    <w:rsid w:val="005069BC"/>
    <w:rsid w:val="00506DF5"/>
    <w:rsid w:val="00506E70"/>
    <w:rsid w:val="005107B9"/>
    <w:rsid w:val="00510F5A"/>
    <w:rsid w:val="00513B69"/>
    <w:rsid w:val="00516B09"/>
    <w:rsid w:val="00516F85"/>
    <w:rsid w:val="005172A0"/>
    <w:rsid w:val="0051767A"/>
    <w:rsid w:val="00521C2D"/>
    <w:rsid w:val="00531AC1"/>
    <w:rsid w:val="00532770"/>
    <w:rsid w:val="00535112"/>
    <w:rsid w:val="00535BDE"/>
    <w:rsid w:val="00535E1E"/>
    <w:rsid w:val="005376F0"/>
    <w:rsid w:val="00540A50"/>
    <w:rsid w:val="00540A8D"/>
    <w:rsid w:val="0054271E"/>
    <w:rsid w:val="005430D0"/>
    <w:rsid w:val="00546644"/>
    <w:rsid w:val="0054694B"/>
    <w:rsid w:val="00547204"/>
    <w:rsid w:val="00547E35"/>
    <w:rsid w:val="005502CB"/>
    <w:rsid w:val="00550C36"/>
    <w:rsid w:val="005519E2"/>
    <w:rsid w:val="00551C85"/>
    <w:rsid w:val="00555A60"/>
    <w:rsid w:val="00561A61"/>
    <w:rsid w:val="00561FAC"/>
    <w:rsid w:val="00563456"/>
    <w:rsid w:val="00563F6A"/>
    <w:rsid w:val="00566ACF"/>
    <w:rsid w:val="00567F70"/>
    <w:rsid w:val="00567FFD"/>
    <w:rsid w:val="0057045A"/>
    <w:rsid w:val="005711B0"/>
    <w:rsid w:val="00576B34"/>
    <w:rsid w:val="005774AF"/>
    <w:rsid w:val="00580097"/>
    <w:rsid w:val="00584BDC"/>
    <w:rsid w:val="00584CE9"/>
    <w:rsid w:val="00586A2D"/>
    <w:rsid w:val="0059043D"/>
    <w:rsid w:val="005935C4"/>
    <w:rsid w:val="0059394F"/>
    <w:rsid w:val="00597192"/>
    <w:rsid w:val="005A2504"/>
    <w:rsid w:val="005A525F"/>
    <w:rsid w:val="005B0213"/>
    <w:rsid w:val="005C0A72"/>
    <w:rsid w:val="005C191A"/>
    <w:rsid w:val="005C2C72"/>
    <w:rsid w:val="005C3793"/>
    <w:rsid w:val="005C46B8"/>
    <w:rsid w:val="005C4A38"/>
    <w:rsid w:val="005C547D"/>
    <w:rsid w:val="005C5935"/>
    <w:rsid w:val="005D0CE7"/>
    <w:rsid w:val="005D1AA1"/>
    <w:rsid w:val="005D5920"/>
    <w:rsid w:val="005E1A97"/>
    <w:rsid w:val="005E5019"/>
    <w:rsid w:val="005E545A"/>
    <w:rsid w:val="005F0C1E"/>
    <w:rsid w:val="005F24CA"/>
    <w:rsid w:val="005F2A5A"/>
    <w:rsid w:val="005F3EF8"/>
    <w:rsid w:val="005F5F91"/>
    <w:rsid w:val="005F792E"/>
    <w:rsid w:val="00600B61"/>
    <w:rsid w:val="00601BA3"/>
    <w:rsid w:val="006024A0"/>
    <w:rsid w:val="006024D4"/>
    <w:rsid w:val="0060298F"/>
    <w:rsid w:val="00605FC4"/>
    <w:rsid w:val="006148F4"/>
    <w:rsid w:val="00615060"/>
    <w:rsid w:val="00616567"/>
    <w:rsid w:val="006209C0"/>
    <w:rsid w:val="00621C62"/>
    <w:rsid w:val="00624DE4"/>
    <w:rsid w:val="00627E32"/>
    <w:rsid w:val="00632DA9"/>
    <w:rsid w:val="00633907"/>
    <w:rsid w:val="006370F7"/>
    <w:rsid w:val="006374FB"/>
    <w:rsid w:val="00640220"/>
    <w:rsid w:val="0064052C"/>
    <w:rsid w:val="006429BF"/>
    <w:rsid w:val="006434D0"/>
    <w:rsid w:val="00644DF4"/>
    <w:rsid w:val="00645835"/>
    <w:rsid w:val="00645A56"/>
    <w:rsid w:val="006463BD"/>
    <w:rsid w:val="00653251"/>
    <w:rsid w:val="0065456E"/>
    <w:rsid w:val="0065507D"/>
    <w:rsid w:val="00655DFC"/>
    <w:rsid w:val="0065682F"/>
    <w:rsid w:val="006610D8"/>
    <w:rsid w:val="00661327"/>
    <w:rsid w:val="0066191C"/>
    <w:rsid w:val="00663997"/>
    <w:rsid w:val="0066454D"/>
    <w:rsid w:val="006652C3"/>
    <w:rsid w:val="00665307"/>
    <w:rsid w:val="00665583"/>
    <w:rsid w:val="00667E87"/>
    <w:rsid w:val="00671852"/>
    <w:rsid w:val="00671877"/>
    <w:rsid w:val="00671C87"/>
    <w:rsid w:val="0067390C"/>
    <w:rsid w:val="00674353"/>
    <w:rsid w:val="00674ADF"/>
    <w:rsid w:val="006761EC"/>
    <w:rsid w:val="006762AB"/>
    <w:rsid w:val="00684547"/>
    <w:rsid w:val="0068528E"/>
    <w:rsid w:val="00692269"/>
    <w:rsid w:val="00692F96"/>
    <w:rsid w:val="0069331C"/>
    <w:rsid w:val="0069371B"/>
    <w:rsid w:val="00694799"/>
    <w:rsid w:val="00694862"/>
    <w:rsid w:val="00695163"/>
    <w:rsid w:val="00697BBE"/>
    <w:rsid w:val="006A0AA4"/>
    <w:rsid w:val="006A3907"/>
    <w:rsid w:val="006A4D6F"/>
    <w:rsid w:val="006A4EF0"/>
    <w:rsid w:val="006A5341"/>
    <w:rsid w:val="006A5F9D"/>
    <w:rsid w:val="006A66F4"/>
    <w:rsid w:val="006A7918"/>
    <w:rsid w:val="006A7CB7"/>
    <w:rsid w:val="006B4974"/>
    <w:rsid w:val="006B6290"/>
    <w:rsid w:val="006B67E9"/>
    <w:rsid w:val="006B7B68"/>
    <w:rsid w:val="006C1969"/>
    <w:rsid w:val="006C522F"/>
    <w:rsid w:val="006C6D5B"/>
    <w:rsid w:val="006C7410"/>
    <w:rsid w:val="006C7810"/>
    <w:rsid w:val="006C7BCE"/>
    <w:rsid w:val="006D20A4"/>
    <w:rsid w:val="006D2537"/>
    <w:rsid w:val="006E0049"/>
    <w:rsid w:val="006E3D3F"/>
    <w:rsid w:val="006F109E"/>
    <w:rsid w:val="006F1181"/>
    <w:rsid w:val="006F16DD"/>
    <w:rsid w:val="006F273E"/>
    <w:rsid w:val="006F2F18"/>
    <w:rsid w:val="006F3923"/>
    <w:rsid w:val="006F3B57"/>
    <w:rsid w:val="006F3D5F"/>
    <w:rsid w:val="006F6264"/>
    <w:rsid w:val="006F62A6"/>
    <w:rsid w:val="006F65D0"/>
    <w:rsid w:val="006F7A29"/>
    <w:rsid w:val="00700B53"/>
    <w:rsid w:val="00701233"/>
    <w:rsid w:val="00701511"/>
    <w:rsid w:val="007022F9"/>
    <w:rsid w:val="00702AA4"/>
    <w:rsid w:val="007031B4"/>
    <w:rsid w:val="00703241"/>
    <w:rsid w:val="007040EA"/>
    <w:rsid w:val="00706E1F"/>
    <w:rsid w:val="007076A5"/>
    <w:rsid w:val="00710266"/>
    <w:rsid w:val="00715505"/>
    <w:rsid w:val="00716FED"/>
    <w:rsid w:val="007176EA"/>
    <w:rsid w:val="00717F00"/>
    <w:rsid w:val="00720958"/>
    <w:rsid w:val="00723F38"/>
    <w:rsid w:val="00726B98"/>
    <w:rsid w:val="00727249"/>
    <w:rsid w:val="00730DF2"/>
    <w:rsid w:val="0073113D"/>
    <w:rsid w:val="0073172F"/>
    <w:rsid w:val="00735B3D"/>
    <w:rsid w:val="00743874"/>
    <w:rsid w:val="00743A3D"/>
    <w:rsid w:val="00743E2C"/>
    <w:rsid w:val="00743F65"/>
    <w:rsid w:val="00744F6E"/>
    <w:rsid w:val="007474F1"/>
    <w:rsid w:val="007514A2"/>
    <w:rsid w:val="007525EE"/>
    <w:rsid w:val="00753CCD"/>
    <w:rsid w:val="00755DDD"/>
    <w:rsid w:val="00755DF8"/>
    <w:rsid w:val="00756C0A"/>
    <w:rsid w:val="00756EA9"/>
    <w:rsid w:val="007572E3"/>
    <w:rsid w:val="0076498B"/>
    <w:rsid w:val="00767906"/>
    <w:rsid w:val="00770F93"/>
    <w:rsid w:val="007719E2"/>
    <w:rsid w:val="00774FA7"/>
    <w:rsid w:val="00774FBC"/>
    <w:rsid w:val="00775BA5"/>
    <w:rsid w:val="0077618A"/>
    <w:rsid w:val="007771C4"/>
    <w:rsid w:val="00777913"/>
    <w:rsid w:val="00780CF8"/>
    <w:rsid w:val="00783851"/>
    <w:rsid w:val="00785E5C"/>
    <w:rsid w:val="00786840"/>
    <w:rsid w:val="00786DE2"/>
    <w:rsid w:val="0078735E"/>
    <w:rsid w:val="0078777C"/>
    <w:rsid w:val="007878AA"/>
    <w:rsid w:val="0079060D"/>
    <w:rsid w:val="007919E1"/>
    <w:rsid w:val="00795207"/>
    <w:rsid w:val="007A06FF"/>
    <w:rsid w:val="007A3593"/>
    <w:rsid w:val="007A379E"/>
    <w:rsid w:val="007A4888"/>
    <w:rsid w:val="007A7FA8"/>
    <w:rsid w:val="007B5DFB"/>
    <w:rsid w:val="007B7EED"/>
    <w:rsid w:val="007C06D3"/>
    <w:rsid w:val="007C2849"/>
    <w:rsid w:val="007C291E"/>
    <w:rsid w:val="007C3D87"/>
    <w:rsid w:val="007C77CC"/>
    <w:rsid w:val="007D09CD"/>
    <w:rsid w:val="007D1036"/>
    <w:rsid w:val="007D1E66"/>
    <w:rsid w:val="007D2B42"/>
    <w:rsid w:val="007E0ADC"/>
    <w:rsid w:val="007E22FE"/>
    <w:rsid w:val="007E239A"/>
    <w:rsid w:val="007E2B66"/>
    <w:rsid w:val="007E4B58"/>
    <w:rsid w:val="007F24C9"/>
    <w:rsid w:val="007F3D01"/>
    <w:rsid w:val="007F4DC8"/>
    <w:rsid w:val="007F68B3"/>
    <w:rsid w:val="008002CA"/>
    <w:rsid w:val="00801A85"/>
    <w:rsid w:val="00802462"/>
    <w:rsid w:val="00807665"/>
    <w:rsid w:val="0081080E"/>
    <w:rsid w:val="008127C0"/>
    <w:rsid w:val="008135BA"/>
    <w:rsid w:val="00813F1E"/>
    <w:rsid w:val="008145DE"/>
    <w:rsid w:val="008172BE"/>
    <w:rsid w:val="008217C3"/>
    <w:rsid w:val="00821A7D"/>
    <w:rsid w:val="008224E2"/>
    <w:rsid w:val="00823BC1"/>
    <w:rsid w:val="00823C2C"/>
    <w:rsid w:val="00825AAC"/>
    <w:rsid w:val="00825F54"/>
    <w:rsid w:val="0082606B"/>
    <w:rsid w:val="00833D2F"/>
    <w:rsid w:val="00833F6C"/>
    <w:rsid w:val="0083632E"/>
    <w:rsid w:val="00841035"/>
    <w:rsid w:val="00843646"/>
    <w:rsid w:val="00843C77"/>
    <w:rsid w:val="008458F7"/>
    <w:rsid w:val="00845903"/>
    <w:rsid w:val="00846561"/>
    <w:rsid w:val="00853610"/>
    <w:rsid w:val="00853A29"/>
    <w:rsid w:val="00854DF1"/>
    <w:rsid w:val="008560B7"/>
    <w:rsid w:val="00856510"/>
    <w:rsid w:val="0085752C"/>
    <w:rsid w:val="00860F95"/>
    <w:rsid w:val="00863001"/>
    <w:rsid w:val="008630A1"/>
    <w:rsid w:val="00865AE1"/>
    <w:rsid w:val="00867520"/>
    <w:rsid w:val="008708CD"/>
    <w:rsid w:val="0087397D"/>
    <w:rsid w:val="00874C91"/>
    <w:rsid w:val="00876BD4"/>
    <w:rsid w:val="00880097"/>
    <w:rsid w:val="00880569"/>
    <w:rsid w:val="008809CD"/>
    <w:rsid w:val="008822FA"/>
    <w:rsid w:val="00884AD1"/>
    <w:rsid w:val="00884D8F"/>
    <w:rsid w:val="00885E88"/>
    <w:rsid w:val="00886845"/>
    <w:rsid w:val="00887251"/>
    <w:rsid w:val="00890124"/>
    <w:rsid w:val="008904C7"/>
    <w:rsid w:val="0089286E"/>
    <w:rsid w:val="00892A8E"/>
    <w:rsid w:val="00893614"/>
    <w:rsid w:val="00893E8B"/>
    <w:rsid w:val="008946A6"/>
    <w:rsid w:val="00894946"/>
    <w:rsid w:val="0089771D"/>
    <w:rsid w:val="008A1E2F"/>
    <w:rsid w:val="008A3F22"/>
    <w:rsid w:val="008A644B"/>
    <w:rsid w:val="008A787C"/>
    <w:rsid w:val="008B089E"/>
    <w:rsid w:val="008B1065"/>
    <w:rsid w:val="008B1D0F"/>
    <w:rsid w:val="008B1ECF"/>
    <w:rsid w:val="008B328F"/>
    <w:rsid w:val="008B3525"/>
    <w:rsid w:val="008B4902"/>
    <w:rsid w:val="008B6810"/>
    <w:rsid w:val="008C08B6"/>
    <w:rsid w:val="008C0D68"/>
    <w:rsid w:val="008C119C"/>
    <w:rsid w:val="008C44DC"/>
    <w:rsid w:val="008C5125"/>
    <w:rsid w:val="008C6F54"/>
    <w:rsid w:val="008D2113"/>
    <w:rsid w:val="008D5758"/>
    <w:rsid w:val="008D7DCD"/>
    <w:rsid w:val="008D7E43"/>
    <w:rsid w:val="008E007F"/>
    <w:rsid w:val="008E0276"/>
    <w:rsid w:val="008E04B1"/>
    <w:rsid w:val="008E1078"/>
    <w:rsid w:val="008E2A05"/>
    <w:rsid w:val="008E6B37"/>
    <w:rsid w:val="008F0BB3"/>
    <w:rsid w:val="008F10B8"/>
    <w:rsid w:val="008F3D5C"/>
    <w:rsid w:val="008F4540"/>
    <w:rsid w:val="008F5876"/>
    <w:rsid w:val="008F59B5"/>
    <w:rsid w:val="008F7501"/>
    <w:rsid w:val="008F7C1C"/>
    <w:rsid w:val="008F7D2B"/>
    <w:rsid w:val="0090015D"/>
    <w:rsid w:val="009061FB"/>
    <w:rsid w:val="0090652E"/>
    <w:rsid w:val="00906A6C"/>
    <w:rsid w:val="00907D16"/>
    <w:rsid w:val="0091347F"/>
    <w:rsid w:val="00913A96"/>
    <w:rsid w:val="00913FC3"/>
    <w:rsid w:val="009143B4"/>
    <w:rsid w:val="00914B71"/>
    <w:rsid w:val="00915F47"/>
    <w:rsid w:val="0091620F"/>
    <w:rsid w:val="00917146"/>
    <w:rsid w:val="0091745E"/>
    <w:rsid w:val="00917D58"/>
    <w:rsid w:val="00920C1C"/>
    <w:rsid w:val="0092167E"/>
    <w:rsid w:val="0092244C"/>
    <w:rsid w:val="009239DC"/>
    <w:rsid w:val="00927936"/>
    <w:rsid w:val="00931319"/>
    <w:rsid w:val="00933A8B"/>
    <w:rsid w:val="00933F92"/>
    <w:rsid w:val="009343CA"/>
    <w:rsid w:val="00935247"/>
    <w:rsid w:val="00935C7E"/>
    <w:rsid w:val="00940247"/>
    <w:rsid w:val="009415CC"/>
    <w:rsid w:val="00942F82"/>
    <w:rsid w:val="00943211"/>
    <w:rsid w:val="0094351F"/>
    <w:rsid w:val="009449D7"/>
    <w:rsid w:val="009456DF"/>
    <w:rsid w:val="009458E4"/>
    <w:rsid w:val="00946D69"/>
    <w:rsid w:val="00946E23"/>
    <w:rsid w:val="0094715B"/>
    <w:rsid w:val="00950123"/>
    <w:rsid w:val="009501A9"/>
    <w:rsid w:val="009523EA"/>
    <w:rsid w:val="0095248A"/>
    <w:rsid w:val="00953D74"/>
    <w:rsid w:val="00954575"/>
    <w:rsid w:val="009553D2"/>
    <w:rsid w:val="00955442"/>
    <w:rsid w:val="0095568D"/>
    <w:rsid w:val="00957EF5"/>
    <w:rsid w:val="00964C0C"/>
    <w:rsid w:val="0096702E"/>
    <w:rsid w:val="00967B47"/>
    <w:rsid w:val="00970A4A"/>
    <w:rsid w:val="009739F1"/>
    <w:rsid w:val="009804B7"/>
    <w:rsid w:val="0098378A"/>
    <w:rsid w:val="0098447C"/>
    <w:rsid w:val="009910EB"/>
    <w:rsid w:val="00991A82"/>
    <w:rsid w:val="009925E4"/>
    <w:rsid w:val="00994D3D"/>
    <w:rsid w:val="00995CC9"/>
    <w:rsid w:val="00996DEF"/>
    <w:rsid w:val="009A57F0"/>
    <w:rsid w:val="009A705E"/>
    <w:rsid w:val="009B527F"/>
    <w:rsid w:val="009B57A5"/>
    <w:rsid w:val="009B5C49"/>
    <w:rsid w:val="009B7F79"/>
    <w:rsid w:val="009C18B9"/>
    <w:rsid w:val="009C45C7"/>
    <w:rsid w:val="009C4995"/>
    <w:rsid w:val="009C51D5"/>
    <w:rsid w:val="009C53DD"/>
    <w:rsid w:val="009C7073"/>
    <w:rsid w:val="009D2520"/>
    <w:rsid w:val="009D435E"/>
    <w:rsid w:val="009D464A"/>
    <w:rsid w:val="009D5882"/>
    <w:rsid w:val="009D635C"/>
    <w:rsid w:val="009E02A9"/>
    <w:rsid w:val="009E3916"/>
    <w:rsid w:val="009E4F40"/>
    <w:rsid w:val="009E72C2"/>
    <w:rsid w:val="009E7754"/>
    <w:rsid w:val="009E7B0C"/>
    <w:rsid w:val="009F091F"/>
    <w:rsid w:val="009F1E4A"/>
    <w:rsid w:val="009F2425"/>
    <w:rsid w:val="009F28E9"/>
    <w:rsid w:val="009F460C"/>
    <w:rsid w:val="009F56EC"/>
    <w:rsid w:val="009F6B6B"/>
    <w:rsid w:val="00A00673"/>
    <w:rsid w:val="00A01B27"/>
    <w:rsid w:val="00A01BB7"/>
    <w:rsid w:val="00A024ED"/>
    <w:rsid w:val="00A02DE4"/>
    <w:rsid w:val="00A05AE5"/>
    <w:rsid w:val="00A0669C"/>
    <w:rsid w:val="00A06B17"/>
    <w:rsid w:val="00A114F3"/>
    <w:rsid w:val="00A119FA"/>
    <w:rsid w:val="00A11EF2"/>
    <w:rsid w:val="00A1206A"/>
    <w:rsid w:val="00A120A4"/>
    <w:rsid w:val="00A1211D"/>
    <w:rsid w:val="00A1466D"/>
    <w:rsid w:val="00A178CB"/>
    <w:rsid w:val="00A17CF4"/>
    <w:rsid w:val="00A21C91"/>
    <w:rsid w:val="00A227EC"/>
    <w:rsid w:val="00A228E0"/>
    <w:rsid w:val="00A22A22"/>
    <w:rsid w:val="00A2587D"/>
    <w:rsid w:val="00A349F5"/>
    <w:rsid w:val="00A35637"/>
    <w:rsid w:val="00A40239"/>
    <w:rsid w:val="00A41471"/>
    <w:rsid w:val="00A466FF"/>
    <w:rsid w:val="00A5043D"/>
    <w:rsid w:val="00A519F5"/>
    <w:rsid w:val="00A51A16"/>
    <w:rsid w:val="00A52481"/>
    <w:rsid w:val="00A530D6"/>
    <w:rsid w:val="00A54892"/>
    <w:rsid w:val="00A55879"/>
    <w:rsid w:val="00A603E1"/>
    <w:rsid w:val="00A6045E"/>
    <w:rsid w:val="00A613DA"/>
    <w:rsid w:val="00A6210C"/>
    <w:rsid w:val="00A635D6"/>
    <w:rsid w:val="00A63899"/>
    <w:rsid w:val="00A651AC"/>
    <w:rsid w:val="00A73CEA"/>
    <w:rsid w:val="00A74857"/>
    <w:rsid w:val="00A77383"/>
    <w:rsid w:val="00A846A2"/>
    <w:rsid w:val="00A85AC8"/>
    <w:rsid w:val="00A85CB9"/>
    <w:rsid w:val="00A90820"/>
    <w:rsid w:val="00A91034"/>
    <w:rsid w:val="00A959EA"/>
    <w:rsid w:val="00AA1865"/>
    <w:rsid w:val="00AA3A38"/>
    <w:rsid w:val="00AA3D70"/>
    <w:rsid w:val="00AA5AF3"/>
    <w:rsid w:val="00AA7C1E"/>
    <w:rsid w:val="00AA7D75"/>
    <w:rsid w:val="00AB1781"/>
    <w:rsid w:val="00AB23D9"/>
    <w:rsid w:val="00AB30BF"/>
    <w:rsid w:val="00AB3638"/>
    <w:rsid w:val="00AB3FF9"/>
    <w:rsid w:val="00AB45E8"/>
    <w:rsid w:val="00AB4A02"/>
    <w:rsid w:val="00AC044E"/>
    <w:rsid w:val="00AC1ECC"/>
    <w:rsid w:val="00AC441D"/>
    <w:rsid w:val="00AC5621"/>
    <w:rsid w:val="00AC567B"/>
    <w:rsid w:val="00AD3159"/>
    <w:rsid w:val="00AD3CFD"/>
    <w:rsid w:val="00AD644C"/>
    <w:rsid w:val="00AD6D16"/>
    <w:rsid w:val="00AD6D50"/>
    <w:rsid w:val="00AE1088"/>
    <w:rsid w:val="00AE164C"/>
    <w:rsid w:val="00AE4537"/>
    <w:rsid w:val="00AE78C2"/>
    <w:rsid w:val="00AF0933"/>
    <w:rsid w:val="00AF549E"/>
    <w:rsid w:val="00AF7CF9"/>
    <w:rsid w:val="00B004A7"/>
    <w:rsid w:val="00B024AF"/>
    <w:rsid w:val="00B024B4"/>
    <w:rsid w:val="00B05152"/>
    <w:rsid w:val="00B11AD5"/>
    <w:rsid w:val="00B11BF4"/>
    <w:rsid w:val="00B11E2D"/>
    <w:rsid w:val="00B1219B"/>
    <w:rsid w:val="00B12A2B"/>
    <w:rsid w:val="00B15C59"/>
    <w:rsid w:val="00B170D3"/>
    <w:rsid w:val="00B20E30"/>
    <w:rsid w:val="00B20F96"/>
    <w:rsid w:val="00B21E4C"/>
    <w:rsid w:val="00B24ED8"/>
    <w:rsid w:val="00B2647E"/>
    <w:rsid w:val="00B2704E"/>
    <w:rsid w:val="00B31856"/>
    <w:rsid w:val="00B32C89"/>
    <w:rsid w:val="00B33033"/>
    <w:rsid w:val="00B37A90"/>
    <w:rsid w:val="00B40BC2"/>
    <w:rsid w:val="00B438CF"/>
    <w:rsid w:val="00B44100"/>
    <w:rsid w:val="00B44103"/>
    <w:rsid w:val="00B44ACC"/>
    <w:rsid w:val="00B45259"/>
    <w:rsid w:val="00B463E7"/>
    <w:rsid w:val="00B5472F"/>
    <w:rsid w:val="00B603E2"/>
    <w:rsid w:val="00B61589"/>
    <w:rsid w:val="00B63585"/>
    <w:rsid w:val="00B6668B"/>
    <w:rsid w:val="00B70280"/>
    <w:rsid w:val="00B71EB3"/>
    <w:rsid w:val="00B735C9"/>
    <w:rsid w:val="00B74A3A"/>
    <w:rsid w:val="00B75F4B"/>
    <w:rsid w:val="00B770D9"/>
    <w:rsid w:val="00B80438"/>
    <w:rsid w:val="00B805F4"/>
    <w:rsid w:val="00B80A6C"/>
    <w:rsid w:val="00B81DD3"/>
    <w:rsid w:val="00B83032"/>
    <w:rsid w:val="00B83A29"/>
    <w:rsid w:val="00B83BD3"/>
    <w:rsid w:val="00B83D3D"/>
    <w:rsid w:val="00B84332"/>
    <w:rsid w:val="00B84585"/>
    <w:rsid w:val="00B8606A"/>
    <w:rsid w:val="00B861BD"/>
    <w:rsid w:val="00B8690B"/>
    <w:rsid w:val="00B87ABF"/>
    <w:rsid w:val="00B90207"/>
    <w:rsid w:val="00B93B57"/>
    <w:rsid w:val="00B96749"/>
    <w:rsid w:val="00B97520"/>
    <w:rsid w:val="00BA1090"/>
    <w:rsid w:val="00BA2179"/>
    <w:rsid w:val="00BA25F6"/>
    <w:rsid w:val="00BA3305"/>
    <w:rsid w:val="00BA378C"/>
    <w:rsid w:val="00BA3DD0"/>
    <w:rsid w:val="00BA4992"/>
    <w:rsid w:val="00BA4F3B"/>
    <w:rsid w:val="00BB072F"/>
    <w:rsid w:val="00BB2E11"/>
    <w:rsid w:val="00BB6218"/>
    <w:rsid w:val="00BB6958"/>
    <w:rsid w:val="00BB760A"/>
    <w:rsid w:val="00BC2347"/>
    <w:rsid w:val="00BC31A4"/>
    <w:rsid w:val="00BC5B89"/>
    <w:rsid w:val="00BC780A"/>
    <w:rsid w:val="00BD2FC3"/>
    <w:rsid w:val="00BD46F3"/>
    <w:rsid w:val="00BD4D83"/>
    <w:rsid w:val="00BE1BC2"/>
    <w:rsid w:val="00BE22BA"/>
    <w:rsid w:val="00BE34D6"/>
    <w:rsid w:val="00BE5838"/>
    <w:rsid w:val="00BE5DF9"/>
    <w:rsid w:val="00BE759A"/>
    <w:rsid w:val="00BE7618"/>
    <w:rsid w:val="00BF243D"/>
    <w:rsid w:val="00BF24CD"/>
    <w:rsid w:val="00BF57B9"/>
    <w:rsid w:val="00BF590F"/>
    <w:rsid w:val="00BF5FA6"/>
    <w:rsid w:val="00BF79DE"/>
    <w:rsid w:val="00C00745"/>
    <w:rsid w:val="00C0122E"/>
    <w:rsid w:val="00C05FE5"/>
    <w:rsid w:val="00C10B7C"/>
    <w:rsid w:val="00C134A1"/>
    <w:rsid w:val="00C13DFF"/>
    <w:rsid w:val="00C15BCF"/>
    <w:rsid w:val="00C21F5F"/>
    <w:rsid w:val="00C2251B"/>
    <w:rsid w:val="00C230CA"/>
    <w:rsid w:val="00C30C9D"/>
    <w:rsid w:val="00C312A8"/>
    <w:rsid w:val="00C3172E"/>
    <w:rsid w:val="00C327B3"/>
    <w:rsid w:val="00C34232"/>
    <w:rsid w:val="00C4295A"/>
    <w:rsid w:val="00C43761"/>
    <w:rsid w:val="00C4737C"/>
    <w:rsid w:val="00C5598D"/>
    <w:rsid w:val="00C5759D"/>
    <w:rsid w:val="00C57ACD"/>
    <w:rsid w:val="00C60C9D"/>
    <w:rsid w:val="00C62EAB"/>
    <w:rsid w:val="00C65405"/>
    <w:rsid w:val="00C671DC"/>
    <w:rsid w:val="00C673D7"/>
    <w:rsid w:val="00C710F0"/>
    <w:rsid w:val="00C71329"/>
    <w:rsid w:val="00C72F87"/>
    <w:rsid w:val="00C73E12"/>
    <w:rsid w:val="00C77F42"/>
    <w:rsid w:val="00C81483"/>
    <w:rsid w:val="00C83223"/>
    <w:rsid w:val="00C84158"/>
    <w:rsid w:val="00C87764"/>
    <w:rsid w:val="00C917A1"/>
    <w:rsid w:val="00C91E05"/>
    <w:rsid w:val="00C939C2"/>
    <w:rsid w:val="00C9455E"/>
    <w:rsid w:val="00C962C7"/>
    <w:rsid w:val="00C972B6"/>
    <w:rsid w:val="00C972BB"/>
    <w:rsid w:val="00C97986"/>
    <w:rsid w:val="00CA1455"/>
    <w:rsid w:val="00CA4257"/>
    <w:rsid w:val="00CB181A"/>
    <w:rsid w:val="00CB1C67"/>
    <w:rsid w:val="00CB3409"/>
    <w:rsid w:val="00CB391B"/>
    <w:rsid w:val="00CB3BBD"/>
    <w:rsid w:val="00CB3BC9"/>
    <w:rsid w:val="00CB5A0B"/>
    <w:rsid w:val="00CC0398"/>
    <w:rsid w:val="00CC1BE0"/>
    <w:rsid w:val="00CC1FE6"/>
    <w:rsid w:val="00CC2E3F"/>
    <w:rsid w:val="00CC3933"/>
    <w:rsid w:val="00CC4283"/>
    <w:rsid w:val="00CC46D3"/>
    <w:rsid w:val="00CC46F6"/>
    <w:rsid w:val="00CC4834"/>
    <w:rsid w:val="00CC5E00"/>
    <w:rsid w:val="00CC6DA9"/>
    <w:rsid w:val="00CC7325"/>
    <w:rsid w:val="00CD1023"/>
    <w:rsid w:val="00CD2BE4"/>
    <w:rsid w:val="00CD7812"/>
    <w:rsid w:val="00CE0CC0"/>
    <w:rsid w:val="00CE2603"/>
    <w:rsid w:val="00CE30BA"/>
    <w:rsid w:val="00CE4188"/>
    <w:rsid w:val="00CE614E"/>
    <w:rsid w:val="00CE6B35"/>
    <w:rsid w:val="00CF1525"/>
    <w:rsid w:val="00CF4B15"/>
    <w:rsid w:val="00CF5DE5"/>
    <w:rsid w:val="00CF6103"/>
    <w:rsid w:val="00CF6C5F"/>
    <w:rsid w:val="00D04A74"/>
    <w:rsid w:val="00D04CA2"/>
    <w:rsid w:val="00D07C34"/>
    <w:rsid w:val="00D10CB4"/>
    <w:rsid w:val="00D11CFF"/>
    <w:rsid w:val="00D12E82"/>
    <w:rsid w:val="00D12EAC"/>
    <w:rsid w:val="00D13F05"/>
    <w:rsid w:val="00D14A3D"/>
    <w:rsid w:val="00D16C85"/>
    <w:rsid w:val="00D17763"/>
    <w:rsid w:val="00D20483"/>
    <w:rsid w:val="00D2098F"/>
    <w:rsid w:val="00D2260A"/>
    <w:rsid w:val="00D23B3D"/>
    <w:rsid w:val="00D27E52"/>
    <w:rsid w:val="00D300D5"/>
    <w:rsid w:val="00D30218"/>
    <w:rsid w:val="00D30975"/>
    <w:rsid w:val="00D31823"/>
    <w:rsid w:val="00D3320D"/>
    <w:rsid w:val="00D363EA"/>
    <w:rsid w:val="00D37443"/>
    <w:rsid w:val="00D3781D"/>
    <w:rsid w:val="00D471C3"/>
    <w:rsid w:val="00D51ACD"/>
    <w:rsid w:val="00D5202C"/>
    <w:rsid w:val="00D52220"/>
    <w:rsid w:val="00D54EA1"/>
    <w:rsid w:val="00D57F50"/>
    <w:rsid w:val="00D61EC7"/>
    <w:rsid w:val="00D6468E"/>
    <w:rsid w:val="00D64D75"/>
    <w:rsid w:val="00D677AF"/>
    <w:rsid w:val="00D67F3E"/>
    <w:rsid w:val="00D702EC"/>
    <w:rsid w:val="00D70C17"/>
    <w:rsid w:val="00D71BAC"/>
    <w:rsid w:val="00D74998"/>
    <w:rsid w:val="00D77312"/>
    <w:rsid w:val="00D77402"/>
    <w:rsid w:val="00D8020B"/>
    <w:rsid w:val="00D813EE"/>
    <w:rsid w:val="00D82202"/>
    <w:rsid w:val="00D8247E"/>
    <w:rsid w:val="00D84F6F"/>
    <w:rsid w:val="00D85A55"/>
    <w:rsid w:val="00D864B8"/>
    <w:rsid w:val="00D865E8"/>
    <w:rsid w:val="00D8669B"/>
    <w:rsid w:val="00D91D4A"/>
    <w:rsid w:val="00D92D4C"/>
    <w:rsid w:val="00D93672"/>
    <w:rsid w:val="00D93F34"/>
    <w:rsid w:val="00D97E76"/>
    <w:rsid w:val="00DA3B7F"/>
    <w:rsid w:val="00DA4122"/>
    <w:rsid w:val="00DA4407"/>
    <w:rsid w:val="00DA46E2"/>
    <w:rsid w:val="00DA5BC7"/>
    <w:rsid w:val="00DB1323"/>
    <w:rsid w:val="00DB1861"/>
    <w:rsid w:val="00DB2621"/>
    <w:rsid w:val="00DB668C"/>
    <w:rsid w:val="00DB69F9"/>
    <w:rsid w:val="00DC0C4D"/>
    <w:rsid w:val="00DC5BFE"/>
    <w:rsid w:val="00DC71B1"/>
    <w:rsid w:val="00DC7821"/>
    <w:rsid w:val="00DD03E9"/>
    <w:rsid w:val="00DD0794"/>
    <w:rsid w:val="00DD13EE"/>
    <w:rsid w:val="00DD24D5"/>
    <w:rsid w:val="00DD3656"/>
    <w:rsid w:val="00DD421C"/>
    <w:rsid w:val="00DD5725"/>
    <w:rsid w:val="00DE02EF"/>
    <w:rsid w:val="00DE0C2B"/>
    <w:rsid w:val="00DE0F32"/>
    <w:rsid w:val="00DE3218"/>
    <w:rsid w:val="00DE35F6"/>
    <w:rsid w:val="00DE5A12"/>
    <w:rsid w:val="00DE62FD"/>
    <w:rsid w:val="00DE6C5F"/>
    <w:rsid w:val="00DF05D8"/>
    <w:rsid w:val="00DF094C"/>
    <w:rsid w:val="00DF1889"/>
    <w:rsid w:val="00DF3522"/>
    <w:rsid w:val="00DF5111"/>
    <w:rsid w:val="00DF55CC"/>
    <w:rsid w:val="00DF6B2E"/>
    <w:rsid w:val="00E02601"/>
    <w:rsid w:val="00E03242"/>
    <w:rsid w:val="00E0457D"/>
    <w:rsid w:val="00E12424"/>
    <w:rsid w:val="00E14249"/>
    <w:rsid w:val="00E15550"/>
    <w:rsid w:val="00E1689B"/>
    <w:rsid w:val="00E1719D"/>
    <w:rsid w:val="00E20386"/>
    <w:rsid w:val="00E20C7F"/>
    <w:rsid w:val="00E239A3"/>
    <w:rsid w:val="00E253B8"/>
    <w:rsid w:val="00E260B9"/>
    <w:rsid w:val="00E266EE"/>
    <w:rsid w:val="00E27029"/>
    <w:rsid w:val="00E27B3E"/>
    <w:rsid w:val="00E335BE"/>
    <w:rsid w:val="00E33FAD"/>
    <w:rsid w:val="00E3687B"/>
    <w:rsid w:val="00E36B86"/>
    <w:rsid w:val="00E37C36"/>
    <w:rsid w:val="00E406F3"/>
    <w:rsid w:val="00E41517"/>
    <w:rsid w:val="00E41DD6"/>
    <w:rsid w:val="00E43719"/>
    <w:rsid w:val="00E43762"/>
    <w:rsid w:val="00E45A2B"/>
    <w:rsid w:val="00E46CFB"/>
    <w:rsid w:val="00E501B7"/>
    <w:rsid w:val="00E52E68"/>
    <w:rsid w:val="00E562AA"/>
    <w:rsid w:val="00E611AC"/>
    <w:rsid w:val="00E611B4"/>
    <w:rsid w:val="00E63DCA"/>
    <w:rsid w:val="00E64059"/>
    <w:rsid w:val="00E64267"/>
    <w:rsid w:val="00E671C0"/>
    <w:rsid w:val="00E71A3C"/>
    <w:rsid w:val="00E71B6F"/>
    <w:rsid w:val="00E71C22"/>
    <w:rsid w:val="00E724DA"/>
    <w:rsid w:val="00E73642"/>
    <w:rsid w:val="00E736F6"/>
    <w:rsid w:val="00E7685F"/>
    <w:rsid w:val="00E76CD2"/>
    <w:rsid w:val="00E77406"/>
    <w:rsid w:val="00E80D91"/>
    <w:rsid w:val="00E82FD2"/>
    <w:rsid w:val="00E84C13"/>
    <w:rsid w:val="00E87810"/>
    <w:rsid w:val="00E9103E"/>
    <w:rsid w:val="00E93078"/>
    <w:rsid w:val="00E96BEA"/>
    <w:rsid w:val="00E9754D"/>
    <w:rsid w:val="00EA2F34"/>
    <w:rsid w:val="00EA3B2B"/>
    <w:rsid w:val="00EA45AE"/>
    <w:rsid w:val="00EA6C64"/>
    <w:rsid w:val="00EA74E2"/>
    <w:rsid w:val="00EB17F9"/>
    <w:rsid w:val="00EB1A64"/>
    <w:rsid w:val="00EB1FC4"/>
    <w:rsid w:val="00EB342B"/>
    <w:rsid w:val="00EB3738"/>
    <w:rsid w:val="00EB3E41"/>
    <w:rsid w:val="00EB54F0"/>
    <w:rsid w:val="00EB58C2"/>
    <w:rsid w:val="00EB6309"/>
    <w:rsid w:val="00EB6838"/>
    <w:rsid w:val="00EB6F26"/>
    <w:rsid w:val="00EC08F9"/>
    <w:rsid w:val="00EC29B3"/>
    <w:rsid w:val="00EC2B4F"/>
    <w:rsid w:val="00EC30E9"/>
    <w:rsid w:val="00EC336A"/>
    <w:rsid w:val="00EC4476"/>
    <w:rsid w:val="00EC56ED"/>
    <w:rsid w:val="00EC6D02"/>
    <w:rsid w:val="00EC770A"/>
    <w:rsid w:val="00ED1230"/>
    <w:rsid w:val="00ED177A"/>
    <w:rsid w:val="00ED2E2D"/>
    <w:rsid w:val="00ED39FE"/>
    <w:rsid w:val="00ED3C16"/>
    <w:rsid w:val="00ED6B07"/>
    <w:rsid w:val="00ED7873"/>
    <w:rsid w:val="00EE003D"/>
    <w:rsid w:val="00EE103E"/>
    <w:rsid w:val="00EE5A79"/>
    <w:rsid w:val="00EE61BD"/>
    <w:rsid w:val="00EE61DC"/>
    <w:rsid w:val="00EF0F9D"/>
    <w:rsid w:val="00EF2E70"/>
    <w:rsid w:val="00EF2F4A"/>
    <w:rsid w:val="00EF42F2"/>
    <w:rsid w:val="00EF48E5"/>
    <w:rsid w:val="00EF49DD"/>
    <w:rsid w:val="00EF520A"/>
    <w:rsid w:val="00EF71D3"/>
    <w:rsid w:val="00F015B1"/>
    <w:rsid w:val="00F01687"/>
    <w:rsid w:val="00F03859"/>
    <w:rsid w:val="00F05763"/>
    <w:rsid w:val="00F05EE0"/>
    <w:rsid w:val="00F1495B"/>
    <w:rsid w:val="00F165B0"/>
    <w:rsid w:val="00F227C0"/>
    <w:rsid w:val="00F22D62"/>
    <w:rsid w:val="00F27474"/>
    <w:rsid w:val="00F27B5E"/>
    <w:rsid w:val="00F34786"/>
    <w:rsid w:val="00F35A65"/>
    <w:rsid w:val="00F35B4B"/>
    <w:rsid w:val="00F36693"/>
    <w:rsid w:val="00F36E27"/>
    <w:rsid w:val="00F377A2"/>
    <w:rsid w:val="00F37881"/>
    <w:rsid w:val="00F37B51"/>
    <w:rsid w:val="00F409A1"/>
    <w:rsid w:val="00F4301B"/>
    <w:rsid w:val="00F46E21"/>
    <w:rsid w:val="00F47D7E"/>
    <w:rsid w:val="00F50404"/>
    <w:rsid w:val="00F508E0"/>
    <w:rsid w:val="00F51196"/>
    <w:rsid w:val="00F51577"/>
    <w:rsid w:val="00F57418"/>
    <w:rsid w:val="00F6124B"/>
    <w:rsid w:val="00F62BE0"/>
    <w:rsid w:val="00F62D9E"/>
    <w:rsid w:val="00F637CB"/>
    <w:rsid w:val="00F64968"/>
    <w:rsid w:val="00F662AB"/>
    <w:rsid w:val="00F67272"/>
    <w:rsid w:val="00F70577"/>
    <w:rsid w:val="00F71485"/>
    <w:rsid w:val="00F72376"/>
    <w:rsid w:val="00F7564B"/>
    <w:rsid w:val="00F76A47"/>
    <w:rsid w:val="00F772FD"/>
    <w:rsid w:val="00F83AAE"/>
    <w:rsid w:val="00F86178"/>
    <w:rsid w:val="00F87A7A"/>
    <w:rsid w:val="00F901AB"/>
    <w:rsid w:val="00F90889"/>
    <w:rsid w:val="00F938F7"/>
    <w:rsid w:val="00F93920"/>
    <w:rsid w:val="00FA304A"/>
    <w:rsid w:val="00FA4243"/>
    <w:rsid w:val="00FA42F1"/>
    <w:rsid w:val="00FA4E5A"/>
    <w:rsid w:val="00FA74D6"/>
    <w:rsid w:val="00FA79FE"/>
    <w:rsid w:val="00FA7ADF"/>
    <w:rsid w:val="00FB1D94"/>
    <w:rsid w:val="00FB3355"/>
    <w:rsid w:val="00FB644A"/>
    <w:rsid w:val="00FB6EAA"/>
    <w:rsid w:val="00FC1B6D"/>
    <w:rsid w:val="00FC365E"/>
    <w:rsid w:val="00FC371C"/>
    <w:rsid w:val="00FC42C7"/>
    <w:rsid w:val="00FC42EE"/>
    <w:rsid w:val="00FC59CC"/>
    <w:rsid w:val="00FD09B6"/>
    <w:rsid w:val="00FD1125"/>
    <w:rsid w:val="00FD2DDF"/>
    <w:rsid w:val="00FD50F1"/>
    <w:rsid w:val="00FD6C09"/>
    <w:rsid w:val="00FE1288"/>
    <w:rsid w:val="00FE1884"/>
    <w:rsid w:val="00FE1C17"/>
    <w:rsid w:val="00FE4634"/>
    <w:rsid w:val="00FE5A53"/>
    <w:rsid w:val="00FF09A9"/>
    <w:rsid w:val="00FF25D7"/>
    <w:rsid w:val="00FF4341"/>
    <w:rsid w:val="06C86E4B"/>
    <w:rsid w:val="14C44F44"/>
    <w:rsid w:val="17787148"/>
    <w:rsid w:val="1F2D6553"/>
    <w:rsid w:val="20636826"/>
    <w:rsid w:val="36460241"/>
    <w:rsid w:val="3A673954"/>
    <w:rsid w:val="3FF11663"/>
    <w:rsid w:val="4A4612DE"/>
    <w:rsid w:val="4A913B8F"/>
    <w:rsid w:val="573623DE"/>
    <w:rsid w:val="58383B57"/>
    <w:rsid w:val="68DE5D63"/>
    <w:rsid w:val="768E0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43"/>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44"/>
    <w:unhideWhenUsed/>
    <w:qFormat/>
    <w:uiPriority w:val="9"/>
    <w:pPr>
      <w:keepNext/>
      <w:keepLines/>
      <w:numPr>
        <w:ilvl w:val="1"/>
        <w:numId w:val="1"/>
      </w:numPr>
      <w:spacing w:before="360" w:after="0"/>
      <w:outlineLvl w:val="1"/>
    </w:pPr>
    <w:rPr>
      <w:rFonts w:asciiTheme="majorHAnsi" w:hAnsiTheme="majorHAnsi" w:eastAsiaTheme="majorEastAsia" w:cstheme="majorBidi"/>
      <w:bCs/>
      <w:smallCaps/>
      <w:color w:val="000000" w:themeColor="text1"/>
      <w:sz w:val="32"/>
      <w:szCs w:val="28"/>
      <w14:textFill>
        <w14:solidFill>
          <w14:schemeClr w14:val="tx1"/>
        </w14:solidFill>
      </w14:textFill>
    </w:rPr>
  </w:style>
  <w:style w:type="paragraph" w:styleId="4">
    <w:name w:val="heading 3"/>
    <w:basedOn w:val="1"/>
    <w:next w:val="1"/>
    <w:link w:val="45"/>
    <w:unhideWhenUsed/>
    <w:qFormat/>
    <w:uiPriority w:val="9"/>
    <w:pPr>
      <w:keepNext/>
      <w:keepLines/>
      <w:numPr>
        <w:ilvl w:val="2"/>
        <w:numId w:val="1"/>
      </w:numPr>
      <w:spacing w:before="200" w:after="0"/>
      <w:outlineLvl w:val="2"/>
    </w:pPr>
    <w:rPr>
      <w:rFonts w:asciiTheme="majorHAnsi" w:hAnsiTheme="majorHAnsi" w:eastAsiaTheme="majorEastAsia" w:cstheme="majorBidi"/>
      <w:bCs/>
      <w:color w:val="000000" w:themeColor="text1"/>
      <w:sz w:val="28"/>
      <w14:textFill>
        <w14:solidFill>
          <w14:schemeClr w14:val="tx1"/>
        </w14:solidFill>
      </w14:textFill>
    </w:rPr>
  </w:style>
  <w:style w:type="paragraph" w:styleId="5">
    <w:name w:val="heading 4"/>
    <w:basedOn w:val="1"/>
    <w:next w:val="1"/>
    <w:link w:val="46"/>
    <w:unhideWhenUsed/>
    <w:qFormat/>
    <w:uiPriority w:val="9"/>
    <w:pPr>
      <w:keepNext/>
      <w:keepLines/>
      <w:numPr>
        <w:ilvl w:val="3"/>
        <w:numId w:val="1"/>
      </w:numPr>
      <w:spacing w:before="200" w:after="0"/>
      <w:outlineLvl w:val="3"/>
    </w:pPr>
    <w:rPr>
      <w:rFonts w:asciiTheme="majorHAnsi" w:hAnsiTheme="majorHAnsi" w:eastAsiaTheme="majorEastAsia" w:cstheme="majorBidi"/>
      <w:bCs/>
      <w:iCs/>
      <w:color w:val="000000" w:themeColor="text1"/>
      <w:sz w:val="24"/>
      <w14:textFill>
        <w14:solidFill>
          <w14:schemeClr w14:val="tx1"/>
        </w14:solidFill>
      </w14:textFill>
    </w:rPr>
  </w:style>
  <w:style w:type="paragraph" w:styleId="6">
    <w:name w:val="heading 5"/>
    <w:basedOn w:val="1"/>
    <w:next w:val="1"/>
    <w:link w:val="47"/>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17375E" w:themeColor="text2" w:themeShade="BF"/>
    </w:rPr>
  </w:style>
  <w:style w:type="paragraph" w:styleId="7">
    <w:name w:val="heading 6"/>
    <w:basedOn w:val="1"/>
    <w:next w:val="1"/>
    <w:link w:val="48"/>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17375E" w:themeColor="text2" w:themeShade="BF"/>
    </w:rPr>
  </w:style>
  <w:style w:type="paragraph" w:styleId="8">
    <w:name w:val="heading 7"/>
    <w:basedOn w:val="1"/>
    <w:next w:val="1"/>
    <w:link w:val="49"/>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50"/>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51"/>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after="200" w:line="240" w:lineRule="auto"/>
    </w:pPr>
    <w:rPr>
      <w:i/>
      <w:iCs/>
      <w:color w:val="1F497D" w:themeColor="text2"/>
      <w:sz w:val="18"/>
      <w:szCs w:val="18"/>
      <w14:textFill>
        <w14:solidFill>
          <w14:schemeClr w14:val="tx2"/>
        </w14:solidFill>
      </w14:textFill>
    </w:rPr>
  </w:style>
  <w:style w:type="paragraph" w:styleId="12">
    <w:name w:val="Document Map"/>
    <w:basedOn w:val="1"/>
    <w:link w:val="40"/>
    <w:qFormat/>
    <w:uiPriority w:val="0"/>
    <w:rPr>
      <w:sz w:val="18"/>
      <w:szCs w:val="18"/>
    </w:rPr>
  </w:style>
  <w:style w:type="paragraph" w:styleId="13">
    <w:name w:val="Body Text Indent"/>
    <w:basedOn w:val="1"/>
    <w:link w:val="64"/>
    <w:qFormat/>
    <w:uiPriority w:val="0"/>
    <w:pPr>
      <w:widowControl w:val="0"/>
      <w:spacing w:after="0" w:line="240" w:lineRule="auto"/>
      <w:ind w:firstLine="200" w:firstLineChars="200"/>
      <w:jc w:val="both"/>
    </w:pPr>
    <w:rPr>
      <w:rFonts w:ascii="Times New Roman" w:hAnsi="Times New Roman" w:eastAsia="宋体" w:cs="Times New Roman"/>
      <w:kern w:val="2"/>
      <w:sz w:val="21"/>
      <w:szCs w:val="24"/>
    </w:rPr>
  </w:style>
  <w:style w:type="paragraph" w:styleId="14">
    <w:name w:val="toc 3"/>
    <w:basedOn w:val="1"/>
    <w:next w:val="1"/>
    <w:unhideWhenUsed/>
    <w:qFormat/>
    <w:uiPriority w:val="39"/>
    <w:pPr>
      <w:ind w:left="840" w:leftChars="400"/>
    </w:pPr>
  </w:style>
  <w:style w:type="paragraph" w:styleId="15">
    <w:name w:val="Date"/>
    <w:basedOn w:val="1"/>
    <w:next w:val="1"/>
    <w:qFormat/>
    <w:uiPriority w:val="0"/>
    <w:pPr>
      <w:ind w:left="100" w:leftChars="2500"/>
    </w:pPr>
  </w:style>
  <w:style w:type="paragraph" w:styleId="16">
    <w:name w:val="Balloon Text"/>
    <w:basedOn w:val="1"/>
    <w:semiHidden/>
    <w:qFormat/>
    <w:uiPriority w:val="0"/>
    <w:rPr>
      <w:sz w:val="18"/>
      <w:szCs w:val="18"/>
    </w:rPr>
  </w:style>
  <w:style w:type="paragraph" w:styleId="17">
    <w:name w:val="footer"/>
    <w:basedOn w:val="1"/>
    <w:qFormat/>
    <w:uiPriority w:val="0"/>
    <w:pPr>
      <w:tabs>
        <w:tab w:val="center" w:pos="4153"/>
        <w:tab w:val="right" w:pos="8306"/>
      </w:tabs>
      <w:snapToGrid w:val="0"/>
    </w:pPr>
    <w:rPr>
      <w:sz w:val="18"/>
      <w:szCs w:val="18"/>
    </w:rPr>
  </w:style>
  <w:style w:type="paragraph" w:styleId="1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style>
  <w:style w:type="paragraph" w:styleId="20">
    <w:name w:val="Subtitle"/>
    <w:basedOn w:val="1"/>
    <w:next w:val="1"/>
    <w:link w:val="53"/>
    <w:qFormat/>
    <w:uiPriority w:val="11"/>
    <w:rPr>
      <w:color w:val="595959" w:themeColor="text1" w:themeTint="A6"/>
      <w:spacing w:val="10"/>
      <w14:textFill>
        <w14:solidFill>
          <w14:schemeClr w14:val="tx1">
            <w14:lumMod w14:val="65000"/>
            <w14:lumOff w14:val="35000"/>
          </w14:schemeClr>
        </w14:solidFill>
      </w14:textFill>
    </w:rPr>
  </w:style>
  <w:style w:type="paragraph" w:styleId="21">
    <w:name w:val="toc 2"/>
    <w:basedOn w:val="1"/>
    <w:next w:val="1"/>
    <w:unhideWhenUsed/>
    <w:qFormat/>
    <w:uiPriority w:val="39"/>
    <w:pPr>
      <w:ind w:left="420" w:leftChars="200"/>
    </w:pPr>
  </w:style>
  <w:style w:type="paragraph" w:styleId="22">
    <w:name w:val="Title"/>
    <w:basedOn w:val="1"/>
    <w:next w:val="1"/>
    <w:link w:val="52"/>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table" w:styleId="24">
    <w:name w:val="Table Grid"/>
    <w:basedOn w:val="23"/>
    <w:qFormat/>
    <w:uiPriority w:val="0"/>
    <w:pPr>
      <w:widowControl w:val="0"/>
      <w:tabs>
        <w:tab w:val="left" w:pos="425"/>
        <w:tab w:val="left" w:pos="845"/>
      </w:tabs>
      <w:autoSpaceDE w:val="0"/>
      <w:autoSpaceDN w:val="0"/>
      <w:adjustRightInd w:val="0"/>
      <w:spacing w:before="105"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bCs/>
      <w:color w:val="000000" w:themeColor="text1"/>
      <w14:textFill>
        <w14:solidFill>
          <w14:schemeClr w14:val="tx1"/>
        </w14:solidFill>
      </w14:textFill>
    </w:rPr>
  </w:style>
  <w:style w:type="character" w:styleId="27">
    <w:name w:val="page number"/>
    <w:basedOn w:val="25"/>
    <w:qFormat/>
    <w:uiPriority w:val="0"/>
  </w:style>
  <w:style w:type="character" w:styleId="28">
    <w:name w:val="Emphasis"/>
    <w:basedOn w:val="25"/>
    <w:qFormat/>
    <w:uiPriority w:val="20"/>
    <w:rPr>
      <w:i/>
      <w:iCs/>
      <w:color w:val="auto"/>
    </w:rPr>
  </w:style>
  <w:style w:type="character" w:styleId="29">
    <w:name w:val="Hyperlink"/>
    <w:basedOn w:val="25"/>
    <w:qFormat/>
    <w:uiPriority w:val="99"/>
    <w:rPr>
      <w:color w:val="0000FF"/>
      <w:u w:val="single"/>
    </w:rPr>
  </w:style>
  <w:style w:type="paragraph" w:customStyle="1" w:styleId="30">
    <w:name w:val="缺省文本"/>
    <w:basedOn w:val="1"/>
    <w:qFormat/>
    <w:uiPriority w:val="0"/>
    <w:rPr>
      <w:sz w:val="24"/>
    </w:rPr>
  </w:style>
  <w:style w:type="paragraph" w:customStyle="1" w:styleId="31">
    <w:name w:val="缺省文本:1"/>
    <w:basedOn w:val="1"/>
    <w:qFormat/>
    <w:uiPriority w:val="0"/>
    <w:pPr>
      <w:tabs>
        <w:tab w:val="left" w:pos="0"/>
        <w:tab w:val="left" w:pos="2073"/>
        <w:tab w:val="left" w:pos="6580"/>
        <w:tab w:val="left" w:pos="7572"/>
      </w:tabs>
      <w:ind w:firstLine="567"/>
    </w:pPr>
    <w:rPr>
      <w:sz w:val="24"/>
    </w:rPr>
  </w:style>
  <w:style w:type="paragraph" w:customStyle="1" w:styleId="32">
    <w:name w:val="Default Text"/>
    <w:basedOn w:val="1"/>
    <w:qFormat/>
    <w:uiPriority w:val="0"/>
    <w:rPr>
      <w:sz w:val="24"/>
    </w:rPr>
  </w:style>
  <w:style w:type="paragraph" w:customStyle="1" w:styleId="33">
    <w:name w:val="图样式"/>
    <w:basedOn w:val="1"/>
    <w:qFormat/>
    <w:uiPriority w:val="0"/>
    <w:pPr>
      <w:keepNext/>
      <w:spacing w:before="80" w:after="80"/>
      <w:jc w:val="center"/>
    </w:pPr>
    <w:rPr>
      <w:szCs w:val="20"/>
    </w:rPr>
  </w:style>
  <w:style w:type="paragraph" w:customStyle="1" w:styleId="34">
    <w:name w:val="文档标题"/>
    <w:basedOn w:val="1"/>
    <w:qFormat/>
    <w:uiPriority w:val="0"/>
    <w:pPr>
      <w:tabs>
        <w:tab w:val="left" w:pos="0"/>
      </w:tabs>
      <w:spacing w:before="300" w:after="300"/>
      <w:jc w:val="center"/>
    </w:pPr>
    <w:rPr>
      <w:rFonts w:ascii="Arial" w:hAnsi="Arial" w:eastAsia="黑体" w:cs="Times New Roman"/>
      <w:sz w:val="36"/>
      <w:szCs w:val="36"/>
    </w:rPr>
  </w:style>
  <w:style w:type="paragraph" w:customStyle="1" w:styleId="35">
    <w:name w:val="È±Ê¡ÎÄ±¾"/>
    <w:basedOn w:val="1"/>
    <w:qFormat/>
    <w:uiPriority w:val="0"/>
    <w:pPr>
      <w:overflowPunct w:val="0"/>
      <w:textAlignment w:val="baseline"/>
    </w:pPr>
    <w:rPr>
      <w:rFonts w:ascii="Times New Roman" w:cs="Times New Roman"/>
      <w:sz w:val="24"/>
      <w:szCs w:val="20"/>
    </w:rPr>
  </w:style>
  <w:style w:type="paragraph" w:customStyle="1" w:styleId="36">
    <w:name w:val=":w"/>
    <w:basedOn w:val="1"/>
    <w:qFormat/>
    <w:uiPriority w:val="0"/>
    <w:pPr>
      <w:spacing w:line="240" w:lineRule="auto"/>
    </w:pPr>
    <w:rPr>
      <w:rFonts w:ascii="Times New Roman" w:cs="Times New Roman"/>
      <w:sz w:val="24"/>
      <w:szCs w:val="24"/>
    </w:rPr>
  </w:style>
  <w:style w:type="paragraph" w:customStyle="1" w:styleId="37">
    <w:name w:val="默认段落字体 Para Char Char Char Char Char Char Char Char Char Char"/>
    <w:basedOn w:val="1"/>
    <w:qFormat/>
    <w:uiPriority w:val="0"/>
    <w:pPr>
      <w:spacing w:line="240" w:lineRule="auto"/>
    </w:pPr>
    <w:rPr>
      <w:rFonts w:ascii="Tahoma" w:hAnsi="Tahoma" w:cs="Times New Roman"/>
      <w:kern w:val="2"/>
      <w:sz w:val="24"/>
    </w:rPr>
  </w:style>
  <w:style w:type="paragraph" w:customStyle="1" w:styleId="38">
    <w:name w:val="默认段落字体 Para Char Char Char Char Char Char Char"/>
    <w:basedOn w:val="1"/>
    <w:qFormat/>
    <w:uiPriority w:val="0"/>
    <w:pPr>
      <w:spacing w:line="240" w:lineRule="auto"/>
    </w:pPr>
    <w:rPr>
      <w:rFonts w:ascii="Tahoma" w:hAnsi="Tahoma" w:cs="Times New Roman"/>
      <w:kern w:val="2"/>
      <w:sz w:val="24"/>
      <w:szCs w:val="20"/>
    </w:rPr>
  </w:style>
  <w:style w:type="paragraph" w:styleId="39">
    <w:name w:val="List Paragraph"/>
    <w:basedOn w:val="1"/>
    <w:qFormat/>
    <w:uiPriority w:val="34"/>
    <w:pPr>
      <w:ind w:firstLine="420" w:firstLineChars="200"/>
    </w:pPr>
  </w:style>
  <w:style w:type="character" w:customStyle="1" w:styleId="40">
    <w:name w:val="文档结构图 字符"/>
    <w:basedOn w:val="25"/>
    <w:link w:val="12"/>
    <w:qFormat/>
    <w:uiPriority w:val="0"/>
    <w:rPr>
      <w:rFonts w:ascii="宋体" w:cs="宋体"/>
      <w:color w:val="0000FF"/>
      <w:sz w:val="18"/>
      <w:szCs w:val="18"/>
    </w:rPr>
  </w:style>
  <w:style w:type="paragraph" w:customStyle="1" w:styleId="41">
    <w:name w:val="封面表格文本"/>
    <w:basedOn w:val="1"/>
    <w:qFormat/>
    <w:uiPriority w:val="0"/>
    <w:pPr>
      <w:spacing w:line="240" w:lineRule="auto"/>
      <w:ind w:firstLine="420"/>
      <w:jc w:val="center"/>
    </w:pPr>
    <w:rPr>
      <w:rFonts w:ascii="Arial" w:hAnsi="Arial" w:cs="Times New Roman"/>
    </w:rPr>
  </w:style>
  <w:style w:type="paragraph" w:customStyle="1" w:styleId="42">
    <w:name w:val="TOC 标题1"/>
    <w:basedOn w:val="2"/>
    <w:next w:val="1"/>
    <w:unhideWhenUsed/>
    <w:qFormat/>
    <w:uiPriority w:val="39"/>
    <w:pPr>
      <w:outlineLvl w:val="9"/>
    </w:pPr>
  </w:style>
  <w:style w:type="character" w:customStyle="1" w:styleId="43">
    <w:name w:val="标题 1 字符"/>
    <w:basedOn w:val="25"/>
    <w:link w:val="2"/>
    <w:qFormat/>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44">
    <w:name w:val="标题 2 字符"/>
    <w:basedOn w:val="25"/>
    <w:link w:val="3"/>
    <w:qFormat/>
    <w:uiPriority w:val="9"/>
    <w:rPr>
      <w:rFonts w:asciiTheme="majorHAnsi" w:hAnsiTheme="majorHAnsi" w:eastAsiaTheme="majorEastAsia" w:cstheme="majorBidi"/>
      <w:bCs/>
      <w:smallCaps/>
      <w:color w:val="000000" w:themeColor="text1"/>
      <w:sz w:val="32"/>
      <w:szCs w:val="28"/>
      <w14:textFill>
        <w14:solidFill>
          <w14:schemeClr w14:val="tx1"/>
        </w14:solidFill>
      </w14:textFill>
    </w:rPr>
  </w:style>
  <w:style w:type="character" w:customStyle="1" w:styleId="45">
    <w:name w:val="标题 3 字符"/>
    <w:basedOn w:val="25"/>
    <w:link w:val="4"/>
    <w:qFormat/>
    <w:uiPriority w:val="9"/>
    <w:rPr>
      <w:rFonts w:asciiTheme="majorHAnsi" w:hAnsiTheme="majorHAnsi" w:eastAsiaTheme="majorEastAsia" w:cstheme="majorBidi"/>
      <w:bCs/>
      <w:color w:val="000000" w:themeColor="text1"/>
      <w:sz w:val="28"/>
      <w14:textFill>
        <w14:solidFill>
          <w14:schemeClr w14:val="tx1"/>
        </w14:solidFill>
      </w14:textFill>
    </w:rPr>
  </w:style>
  <w:style w:type="character" w:customStyle="1" w:styleId="46">
    <w:name w:val="标题 4 字符"/>
    <w:basedOn w:val="25"/>
    <w:link w:val="5"/>
    <w:qFormat/>
    <w:uiPriority w:val="9"/>
    <w:rPr>
      <w:rFonts w:asciiTheme="majorHAnsi" w:hAnsiTheme="majorHAnsi" w:eastAsiaTheme="majorEastAsia" w:cstheme="majorBidi"/>
      <w:bCs/>
      <w:iCs/>
      <w:color w:val="000000" w:themeColor="text1"/>
      <w:sz w:val="24"/>
      <w14:textFill>
        <w14:solidFill>
          <w14:schemeClr w14:val="tx1"/>
        </w14:solidFill>
      </w14:textFill>
    </w:rPr>
  </w:style>
  <w:style w:type="character" w:customStyle="1" w:styleId="47">
    <w:name w:val="标题 5 字符"/>
    <w:basedOn w:val="25"/>
    <w:link w:val="6"/>
    <w:semiHidden/>
    <w:qFormat/>
    <w:uiPriority w:val="9"/>
    <w:rPr>
      <w:rFonts w:asciiTheme="majorHAnsi" w:hAnsiTheme="majorHAnsi" w:eastAsiaTheme="majorEastAsia" w:cstheme="majorBidi"/>
      <w:color w:val="17375E" w:themeColor="text2" w:themeShade="BF"/>
    </w:rPr>
  </w:style>
  <w:style w:type="character" w:customStyle="1" w:styleId="48">
    <w:name w:val="标题 6 字符"/>
    <w:basedOn w:val="25"/>
    <w:link w:val="7"/>
    <w:semiHidden/>
    <w:qFormat/>
    <w:uiPriority w:val="9"/>
    <w:rPr>
      <w:rFonts w:asciiTheme="majorHAnsi" w:hAnsiTheme="majorHAnsi" w:eastAsiaTheme="majorEastAsia" w:cstheme="majorBidi"/>
      <w:i/>
      <w:iCs/>
      <w:color w:val="17375E" w:themeColor="text2" w:themeShade="BF"/>
    </w:rPr>
  </w:style>
  <w:style w:type="character" w:customStyle="1" w:styleId="49">
    <w:name w:val="标题 7 字符"/>
    <w:basedOn w:val="25"/>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50">
    <w:name w:val="标题 8 字符"/>
    <w:basedOn w:val="25"/>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51">
    <w:name w:val="标题 9 字符"/>
    <w:basedOn w:val="25"/>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52">
    <w:name w:val="标题 字符"/>
    <w:basedOn w:val="25"/>
    <w:link w:val="22"/>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53">
    <w:name w:val="副标题 字符"/>
    <w:basedOn w:val="25"/>
    <w:link w:val="20"/>
    <w:qFormat/>
    <w:uiPriority w:val="11"/>
    <w:rPr>
      <w:color w:val="595959" w:themeColor="text1" w:themeTint="A6"/>
      <w:spacing w:val="10"/>
      <w14:textFill>
        <w14:solidFill>
          <w14:schemeClr w14:val="tx1">
            <w14:lumMod w14:val="65000"/>
            <w14:lumOff w14:val="35000"/>
          </w14:schemeClr>
        </w14:solidFill>
      </w14:textFill>
    </w:rPr>
  </w:style>
  <w:style w:type="paragraph" w:styleId="54">
    <w:name w:val="No Spacing"/>
    <w:qFormat/>
    <w:uiPriority w:val="1"/>
    <w:rPr>
      <w:rFonts w:asciiTheme="minorHAnsi" w:hAnsiTheme="minorHAnsi" w:eastAsiaTheme="minorEastAsia" w:cstheme="minorBidi"/>
      <w:sz w:val="22"/>
      <w:szCs w:val="22"/>
      <w:lang w:val="en-US" w:eastAsia="zh-CN" w:bidi="ar-SA"/>
    </w:rPr>
  </w:style>
  <w:style w:type="paragraph" w:styleId="55">
    <w:name w:val="Quote"/>
    <w:basedOn w:val="1"/>
    <w:next w:val="1"/>
    <w:link w:val="56"/>
    <w:qFormat/>
    <w:uiPriority w:val="29"/>
    <w:pPr>
      <w:spacing w:before="160"/>
      <w:ind w:left="720" w:right="720"/>
    </w:pPr>
    <w:rPr>
      <w:i/>
      <w:iCs/>
      <w:color w:val="000000" w:themeColor="text1"/>
      <w14:textFill>
        <w14:solidFill>
          <w14:schemeClr w14:val="tx1"/>
        </w14:solidFill>
      </w14:textFill>
    </w:rPr>
  </w:style>
  <w:style w:type="character" w:customStyle="1" w:styleId="56">
    <w:name w:val="引用 字符"/>
    <w:basedOn w:val="25"/>
    <w:link w:val="55"/>
    <w:uiPriority w:val="29"/>
    <w:rPr>
      <w:i/>
      <w:iCs/>
      <w:color w:val="000000" w:themeColor="text1"/>
      <w14:textFill>
        <w14:solidFill>
          <w14:schemeClr w14:val="tx1"/>
        </w14:solidFill>
      </w14:textFill>
    </w:rPr>
  </w:style>
  <w:style w:type="paragraph" w:styleId="57">
    <w:name w:val="Intense Quote"/>
    <w:basedOn w:val="1"/>
    <w:next w:val="1"/>
    <w:link w:val="58"/>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58">
    <w:name w:val="明显引用 字符"/>
    <w:basedOn w:val="25"/>
    <w:link w:val="57"/>
    <w:uiPriority w:val="30"/>
    <w:rPr>
      <w:color w:val="000000" w:themeColor="text1"/>
      <w:shd w:val="clear" w:color="auto" w:fill="F1F1F1" w:themeFill="background1" w:themeFillShade="F2"/>
      <w14:textFill>
        <w14:solidFill>
          <w14:schemeClr w14:val="tx1"/>
        </w14:solidFill>
      </w14:textFill>
    </w:rPr>
  </w:style>
  <w:style w:type="character" w:customStyle="1" w:styleId="59">
    <w:name w:val="不明显强调1"/>
    <w:basedOn w:val="25"/>
    <w:qFormat/>
    <w:uiPriority w:val="19"/>
    <w:rPr>
      <w:i/>
      <w:iCs/>
      <w:color w:val="404040" w:themeColor="text1" w:themeTint="BF"/>
      <w14:textFill>
        <w14:solidFill>
          <w14:schemeClr w14:val="tx1">
            <w14:lumMod w14:val="75000"/>
            <w14:lumOff w14:val="25000"/>
          </w14:schemeClr>
        </w14:solidFill>
      </w14:textFill>
    </w:rPr>
  </w:style>
  <w:style w:type="character" w:customStyle="1" w:styleId="60">
    <w:name w:val="明显强调1"/>
    <w:basedOn w:val="25"/>
    <w:qFormat/>
    <w:uiPriority w:val="21"/>
    <w:rPr>
      <w:b/>
      <w:bCs/>
      <w:i/>
      <w:iCs/>
      <w:caps/>
    </w:rPr>
  </w:style>
  <w:style w:type="character" w:customStyle="1" w:styleId="61">
    <w:name w:val="不明显参考1"/>
    <w:basedOn w:val="25"/>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62">
    <w:name w:val="明显参考1"/>
    <w:basedOn w:val="25"/>
    <w:qFormat/>
    <w:uiPriority w:val="32"/>
    <w:rPr>
      <w:b/>
      <w:bCs/>
      <w:smallCaps/>
      <w:u w:val="single"/>
    </w:rPr>
  </w:style>
  <w:style w:type="character" w:customStyle="1" w:styleId="63">
    <w:name w:val="书籍标题1"/>
    <w:basedOn w:val="25"/>
    <w:qFormat/>
    <w:uiPriority w:val="33"/>
    <w:rPr>
      <w:smallCaps/>
      <w:spacing w:val="5"/>
    </w:rPr>
  </w:style>
  <w:style w:type="character" w:customStyle="1" w:styleId="64">
    <w:name w:val="正文文本缩进 字符"/>
    <w:basedOn w:val="25"/>
    <w:link w:val="13"/>
    <w:uiPriority w:val="0"/>
    <w:rPr>
      <w:rFonts w:ascii="Times New Roman" w:hAnsi="Times New Roman" w:eastAsia="宋体" w:cs="Times New Roman"/>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370\Desktop\&#25991;&#26723;&#27169;&#26495;\&#38656;&#27714;&#35268;&#26684;&#35828;&#26126;&#20070;_&#27169;&#26495;-v2.0.dotm"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81D5A3-8131-490C-AE69-01B750212F01}">
  <ds:schemaRefs/>
</ds:datastoreItem>
</file>

<file path=docProps/app.xml><?xml version="1.0" encoding="utf-8"?>
<Properties xmlns="http://schemas.openxmlformats.org/officeDocument/2006/extended-properties" xmlns:vt="http://schemas.openxmlformats.org/officeDocument/2006/docPropsVTypes">
  <Template>需求规格说明书_模板-v2.0.dotm</Template>
  <Pages>1</Pages>
  <Words>1209</Words>
  <Characters>6893</Characters>
  <Lines>57</Lines>
  <Paragraphs>16</Paragraphs>
  <TotalTime>1</TotalTime>
  <ScaleCrop>false</ScaleCrop>
  <LinksUpToDate>false</LinksUpToDate>
  <CharactersWithSpaces>8086</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2020-07-10T01:37:00Z</dcterms:created>
  <dc:creator>dream</dc:creator>
  <cp:lastModifiedBy>dream</cp:lastModifiedBy>
  <dcterms:modified xsi:type="dcterms:W3CDTF">2020-07-19T06:57:43Z</dcterms:modified>
  <dc:title>需求规格说明书</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1385708537</vt:lpwstr>
  </property>
  <property fmtid="{D5CDD505-2E9C-101B-9397-08002B2CF9AE}" pid="3" name="KSOProductBuildVer">
    <vt:lpwstr>2052-11.1.0.9828</vt:lpwstr>
  </property>
</Properties>
</file>