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699" w:rsidRPr="0087074C" w:rsidRDefault="00573699" w:rsidP="00A5766A">
      <w:pPr>
        <w:spacing w:after="120"/>
        <w:rPr>
          <w:b/>
        </w:rPr>
      </w:pPr>
    </w:p>
    <w:p w:rsidR="00573699" w:rsidRPr="0087074C" w:rsidRDefault="00573699" w:rsidP="00A5766A">
      <w:pPr>
        <w:spacing w:after="120"/>
        <w:rPr>
          <w:b/>
        </w:rPr>
      </w:pPr>
    </w:p>
    <w:p w:rsidR="00573699" w:rsidRPr="0087074C" w:rsidRDefault="00573699" w:rsidP="00A5766A">
      <w:pPr>
        <w:spacing w:after="120"/>
        <w:rPr>
          <w:b/>
        </w:rPr>
      </w:pPr>
    </w:p>
    <w:p w:rsidR="00573699" w:rsidRPr="0087074C" w:rsidRDefault="00573699" w:rsidP="00A5766A">
      <w:pPr>
        <w:spacing w:after="120"/>
        <w:rPr>
          <w:b/>
        </w:rPr>
      </w:pPr>
    </w:p>
    <w:p w:rsidR="00573699" w:rsidRPr="0087074C" w:rsidRDefault="00573699" w:rsidP="00A5766A">
      <w:pPr>
        <w:spacing w:after="120"/>
        <w:rPr>
          <w:b/>
        </w:rPr>
      </w:pPr>
    </w:p>
    <w:p w:rsidR="00573699" w:rsidRPr="0087074C" w:rsidRDefault="00573699" w:rsidP="00A5766A">
      <w:pPr>
        <w:spacing w:after="120"/>
        <w:rPr>
          <w:b/>
        </w:rPr>
      </w:pPr>
    </w:p>
    <w:p w:rsidR="00E72D1D" w:rsidRDefault="00E72D1D" w:rsidP="00A5766A">
      <w:pPr>
        <w:spacing w:after="120"/>
        <w:ind w:left="1985"/>
        <w:rPr>
          <w:b/>
          <w:sz w:val="52"/>
        </w:rPr>
      </w:pPr>
    </w:p>
    <w:p w:rsidR="00573699" w:rsidRPr="0087074C" w:rsidRDefault="00573699" w:rsidP="00A5766A">
      <w:pPr>
        <w:spacing w:after="120"/>
        <w:ind w:left="1985"/>
        <w:rPr>
          <w:b/>
        </w:rPr>
      </w:pPr>
      <w:r>
        <w:rPr>
          <w:b/>
          <w:sz w:val="52"/>
        </w:rPr>
        <w:t>Power of Attorney</w:t>
      </w:r>
    </w:p>
    <w:p w:rsidR="00573699" w:rsidRPr="0087074C" w:rsidRDefault="00573699" w:rsidP="00A5766A">
      <w:pPr>
        <w:spacing w:after="120"/>
        <w:rPr>
          <w:b/>
        </w:rPr>
      </w:pPr>
    </w:p>
    <w:p w:rsidR="00573699" w:rsidRDefault="00573699" w:rsidP="00A5766A">
      <w:pPr>
        <w:spacing w:after="120"/>
        <w:ind w:left="1985"/>
        <w:rPr>
          <w:rFonts w:cs="Arial"/>
          <w:b/>
          <w:sz w:val="24"/>
          <w:szCs w:val="24"/>
        </w:rPr>
      </w:pPr>
    </w:p>
    <w:p w:rsidR="00573699" w:rsidRPr="000610DF" w:rsidRDefault="00573699" w:rsidP="00A5766A">
      <w:pPr>
        <w:spacing w:after="120"/>
        <w:ind w:left="1985"/>
        <w:rPr>
          <w:rFonts w:cs="Arial"/>
          <w:b/>
          <w:sz w:val="24"/>
          <w:szCs w:val="24"/>
        </w:rPr>
      </w:pPr>
    </w:p>
    <w:p w:rsidR="00573699" w:rsidRPr="0087074C" w:rsidRDefault="00573699" w:rsidP="00A5766A">
      <w:pPr>
        <w:spacing w:after="120"/>
        <w:rPr>
          <w:b/>
        </w:rPr>
      </w:pPr>
    </w:p>
    <w:p w:rsidR="00573699" w:rsidRDefault="00573699" w:rsidP="00A5766A">
      <w:pPr>
        <w:tabs>
          <w:tab w:val="left" w:pos="2580"/>
        </w:tabs>
        <w:spacing w:after="120"/>
        <w:rPr>
          <w:b/>
        </w:rPr>
      </w:pPr>
      <w:r>
        <w:rPr>
          <w:b/>
        </w:rPr>
        <w:tab/>
      </w:r>
    </w:p>
    <w:p w:rsidR="00573699" w:rsidRDefault="00573699" w:rsidP="00A5766A">
      <w:pPr>
        <w:spacing w:after="120"/>
        <w:rPr>
          <w:b/>
        </w:rPr>
      </w:pPr>
    </w:p>
    <w:p w:rsidR="00573699" w:rsidRDefault="00573699" w:rsidP="00A5766A">
      <w:pPr>
        <w:spacing w:after="120"/>
        <w:rPr>
          <w:b/>
        </w:rPr>
      </w:pPr>
    </w:p>
    <w:p w:rsidR="00573699" w:rsidRDefault="00573699" w:rsidP="00A5766A">
      <w:pPr>
        <w:spacing w:after="120"/>
        <w:rPr>
          <w:b/>
        </w:rPr>
      </w:pPr>
    </w:p>
    <w:p w:rsidR="00573699" w:rsidRDefault="00573699" w:rsidP="00A5766A">
      <w:pPr>
        <w:spacing w:after="120"/>
        <w:rPr>
          <w:b/>
        </w:rPr>
      </w:pPr>
    </w:p>
    <w:p w:rsidR="00573699" w:rsidRPr="0087074C" w:rsidRDefault="00573699" w:rsidP="00A5766A">
      <w:pPr>
        <w:spacing w:after="120"/>
        <w:rPr>
          <w:b/>
        </w:rPr>
      </w:pPr>
    </w:p>
    <w:p w:rsidR="00573699" w:rsidRPr="0087074C" w:rsidRDefault="00573699" w:rsidP="00A5766A">
      <w:pPr>
        <w:spacing w:after="120"/>
        <w:rPr>
          <w:b/>
        </w:rPr>
      </w:pPr>
    </w:p>
    <w:p w:rsidR="00573699" w:rsidRPr="0087074C" w:rsidRDefault="00573699" w:rsidP="00A5766A">
      <w:pPr>
        <w:spacing w:after="120"/>
        <w:rPr>
          <w:b/>
        </w:rPr>
      </w:pPr>
    </w:p>
    <w:p w:rsidR="00573699" w:rsidRPr="0087074C" w:rsidRDefault="00573699" w:rsidP="00A5766A">
      <w:pPr>
        <w:spacing w:after="120"/>
        <w:rPr>
          <w:b/>
        </w:rPr>
      </w:pPr>
    </w:p>
    <w:p w:rsidR="00573699" w:rsidRPr="0087074C" w:rsidRDefault="00573699" w:rsidP="00A5766A">
      <w:pPr>
        <w:spacing w:after="120"/>
        <w:rPr>
          <w:b/>
        </w:rPr>
      </w:pPr>
    </w:p>
    <w:p w:rsidR="00573699" w:rsidRPr="0087074C" w:rsidRDefault="00573699" w:rsidP="00A5766A">
      <w:pPr>
        <w:spacing w:after="120"/>
        <w:rPr>
          <w:b/>
        </w:rPr>
      </w:pPr>
    </w:p>
    <w:p w:rsidR="00573699" w:rsidRPr="0087074C" w:rsidRDefault="00573699" w:rsidP="00A5766A">
      <w:pPr>
        <w:spacing w:after="120"/>
        <w:rPr>
          <w:b/>
        </w:rPr>
      </w:pPr>
    </w:p>
    <w:p w:rsidR="00573699" w:rsidRPr="0087074C" w:rsidRDefault="00573699" w:rsidP="00A5766A">
      <w:pPr>
        <w:spacing w:after="120"/>
        <w:rPr>
          <w:b/>
        </w:rPr>
      </w:pPr>
    </w:p>
    <w:p w:rsidR="00573699" w:rsidRPr="0087074C" w:rsidRDefault="00573699" w:rsidP="00A5766A">
      <w:pPr>
        <w:spacing w:after="120"/>
        <w:rPr>
          <w:b/>
        </w:rPr>
      </w:pPr>
    </w:p>
    <w:p w:rsidR="00573699" w:rsidRPr="0087074C" w:rsidRDefault="00573699" w:rsidP="00A5766A">
      <w:pPr>
        <w:spacing w:after="120"/>
        <w:rPr>
          <w:b/>
        </w:rPr>
      </w:pPr>
    </w:p>
    <w:p w:rsidR="00573699" w:rsidRPr="0087074C" w:rsidRDefault="00573699" w:rsidP="00A5766A">
      <w:pPr>
        <w:spacing w:after="120"/>
        <w:rPr>
          <w:b/>
        </w:rPr>
      </w:pPr>
    </w:p>
    <w:p w:rsidR="00573699" w:rsidRPr="0087074C" w:rsidRDefault="00573699" w:rsidP="00A5766A">
      <w:pPr>
        <w:spacing w:after="120"/>
        <w:rPr>
          <w:b/>
        </w:rPr>
      </w:pPr>
    </w:p>
    <w:p w:rsidR="00573699" w:rsidRDefault="00573699" w:rsidP="00A5766A">
      <w:pPr>
        <w:spacing w:after="120"/>
        <w:rPr>
          <w:b/>
          <w:sz w:val="20"/>
        </w:rPr>
      </w:pPr>
    </w:p>
    <w:p w:rsidR="00573699" w:rsidRDefault="00573699" w:rsidP="00A5766A">
      <w:pPr>
        <w:spacing w:after="120"/>
        <w:rPr>
          <w:b/>
          <w:sz w:val="20"/>
        </w:rPr>
      </w:pPr>
    </w:p>
    <w:p w:rsidR="00573699" w:rsidRDefault="00573699" w:rsidP="00A5766A">
      <w:pPr>
        <w:spacing w:after="120"/>
        <w:rPr>
          <w:b/>
          <w:sz w:val="20"/>
        </w:rPr>
      </w:pPr>
    </w:p>
    <w:p w:rsidR="00573699" w:rsidRDefault="00573699" w:rsidP="00A5766A">
      <w:pPr>
        <w:spacing w:after="120"/>
        <w:rPr>
          <w:b/>
          <w:sz w:val="20"/>
        </w:rPr>
      </w:pPr>
    </w:p>
    <w:p w:rsidR="00573699" w:rsidRDefault="00573699" w:rsidP="00A5766A">
      <w:pPr>
        <w:tabs>
          <w:tab w:val="left" w:pos="2730"/>
        </w:tabs>
        <w:spacing w:after="120"/>
        <w:rPr>
          <w:sz w:val="20"/>
        </w:rPr>
      </w:pPr>
      <w:r>
        <w:rPr>
          <w:b/>
          <w:sz w:val="20"/>
        </w:rPr>
        <w:tab/>
      </w:r>
    </w:p>
    <w:p w:rsidR="00573699" w:rsidRDefault="00573699" w:rsidP="00A5766A">
      <w:pPr>
        <w:spacing w:after="120"/>
        <w:ind w:left="1985"/>
        <w:rPr>
          <w:sz w:val="20"/>
        </w:rPr>
      </w:pPr>
    </w:p>
    <w:p w:rsidR="00573699" w:rsidRDefault="00573699" w:rsidP="00A5766A">
      <w:pPr>
        <w:spacing w:after="120"/>
        <w:ind w:left="1985"/>
        <w:rPr>
          <w:sz w:val="20"/>
        </w:rPr>
      </w:pPr>
    </w:p>
    <w:p w:rsidR="00573699" w:rsidRDefault="00573699" w:rsidP="00A5766A">
      <w:pPr>
        <w:spacing w:after="120"/>
        <w:rPr>
          <w:b/>
          <w:spacing w:val="-2"/>
          <w:sz w:val="22"/>
          <w:szCs w:val="22"/>
        </w:rPr>
      </w:pPr>
      <w:r>
        <w:rPr>
          <w:b/>
          <w:spacing w:val="-2"/>
          <w:sz w:val="22"/>
          <w:szCs w:val="22"/>
        </w:rPr>
        <w:br w:type="page"/>
      </w:r>
    </w:p>
    <w:p w:rsidR="00AF59E4" w:rsidRPr="00C81E43" w:rsidRDefault="00AF59E4" w:rsidP="00A5766A">
      <w:pPr>
        <w:spacing w:after="120"/>
        <w:rPr>
          <w:b/>
          <w:i/>
          <w:spacing w:val="-2"/>
          <w:sz w:val="20"/>
          <w:szCs w:val="22"/>
        </w:rPr>
      </w:pPr>
      <w:r w:rsidRPr="00C81E43">
        <w:rPr>
          <w:b/>
          <w:i/>
          <w:spacing w:val="-2"/>
          <w:sz w:val="20"/>
          <w:szCs w:val="22"/>
        </w:rPr>
        <w:lastRenderedPageBreak/>
        <w:t>Some general comments on Powers of Attorney:</w:t>
      </w:r>
    </w:p>
    <w:p w:rsidR="00AF59E4" w:rsidRPr="00C81E43" w:rsidRDefault="00AF59E4" w:rsidP="00A5766A">
      <w:pPr>
        <w:spacing w:after="120"/>
        <w:rPr>
          <w:spacing w:val="-2"/>
          <w:sz w:val="20"/>
          <w:szCs w:val="22"/>
        </w:rPr>
      </w:pPr>
      <w:r w:rsidRPr="00C81E43">
        <w:rPr>
          <w:spacing w:val="-2"/>
          <w:sz w:val="20"/>
          <w:szCs w:val="22"/>
        </w:rPr>
        <w:t>Powers of attorney are legal documents</w:t>
      </w:r>
      <w:r w:rsidR="0046186E">
        <w:rPr>
          <w:spacing w:val="-2"/>
          <w:sz w:val="20"/>
          <w:szCs w:val="22"/>
        </w:rPr>
        <w:t xml:space="preserve"> by which a person or company </w:t>
      </w:r>
      <w:r w:rsidRPr="00C81E43">
        <w:rPr>
          <w:spacing w:val="-2"/>
          <w:sz w:val="20"/>
          <w:szCs w:val="22"/>
        </w:rPr>
        <w:t xml:space="preserve">(often called a </w:t>
      </w:r>
      <w:r w:rsidR="00A5766A" w:rsidRPr="00C81E43">
        <w:rPr>
          <w:spacing w:val="-2"/>
          <w:sz w:val="20"/>
          <w:szCs w:val="22"/>
        </w:rPr>
        <w:t>“</w:t>
      </w:r>
      <w:r w:rsidRPr="00C81E43">
        <w:rPr>
          <w:spacing w:val="-2"/>
          <w:sz w:val="20"/>
          <w:szCs w:val="22"/>
        </w:rPr>
        <w:t>Grantor</w:t>
      </w:r>
      <w:r w:rsidR="00A5766A" w:rsidRPr="00C81E43">
        <w:rPr>
          <w:spacing w:val="-2"/>
          <w:sz w:val="20"/>
          <w:szCs w:val="22"/>
        </w:rPr>
        <w:t>”</w:t>
      </w:r>
      <w:r w:rsidR="0046186E">
        <w:rPr>
          <w:spacing w:val="-2"/>
          <w:sz w:val="20"/>
          <w:szCs w:val="22"/>
        </w:rPr>
        <w:t xml:space="preserve"> or “Donor”</w:t>
      </w:r>
      <w:r w:rsidRPr="00C81E43">
        <w:rPr>
          <w:spacing w:val="-2"/>
          <w:sz w:val="20"/>
          <w:szCs w:val="22"/>
        </w:rPr>
        <w:t>) appoint</w:t>
      </w:r>
      <w:r w:rsidR="0046186E">
        <w:rPr>
          <w:spacing w:val="-2"/>
          <w:sz w:val="20"/>
          <w:szCs w:val="22"/>
        </w:rPr>
        <w:t>s</w:t>
      </w:r>
      <w:r w:rsidRPr="00C81E43">
        <w:rPr>
          <w:spacing w:val="-2"/>
          <w:sz w:val="20"/>
          <w:szCs w:val="22"/>
        </w:rPr>
        <w:t xml:space="preserve"> another person (the “Attorney”) to act as agent for </w:t>
      </w:r>
      <w:r w:rsidR="005A31E7" w:rsidRPr="00C81E43">
        <w:rPr>
          <w:spacing w:val="-2"/>
          <w:sz w:val="20"/>
          <w:szCs w:val="22"/>
        </w:rPr>
        <w:t>them</w:t>
      </w:r>
      <w:r w:rsidRPr="00C81E43">
        <w:rPr>
          <w:spacing w:val="-2"/>
          <w:sz w:val="20"/>
          <w:szCs w:val="22"/>
        </w:rPr>
        <w:t xml:space="preserve"> and make decisions on their behalf. </w:t>
      </w:r>
    </w:p>
    <w:p w:rsidR="00A5766A" w:rsidRPr="00C81E43" w:rsidRDefault="00A5766A" w:rsidP="00A5766A">
      <w:pPr>
        <w:spacing w:after="120"/>
        <w:rPr>
          <w:spacing w:val="-2"/>
          <w:sz w:val="20"/>
          <w:szCs w:val="22"/>
        </w:rPr>
      </w:pPr>
      <w:r w:rsidRPr="00C81E43">
        <w:rPr>
          <w:spacing w:val="-2"/>
          <w:sz w:val="20"/>
          <w:szCs w:val="22"/>
        </w:rPr>
        <w:t>A power of attorney is an important legal document and if you appoint a person to act as your attorney, you will be bound by the</w:t>
      </w:r>
      <w:r w:rsidR="005A31E7" w:rsidRPr="00C81E43">
        <w:rPr>
          <w:spacing w:val="-2"/>
          <w:sz w:val="20"/>
          <w:szCs w:val="22"/>
        </w:rPr>
        <w:t>ir</w:t>
      </w:r>
      <w:r w:rsidRPr="00C81E43">
        <w:rPr>
          <w:spacing w:val="-2"/>
          <w:sz w:val="20"/>
          <w:szCs w:val="22"/>
        </w:rPr>
        <w:t xml:space="preserve"> decisions </w:t>
      </w:r>
      <w:r w:rsidR="005A31E7" w:rsidRPr="00C81E43">
        <w:rPr>
          <w:spacing w:val="-2"/>
          <w:sz w:val="20"/>
          <w:szCs w:val="22"/>
        </w:rPr>
        <w:t>and actions</w:t>
      </w:r>
      <w:r w:rsidRPr="00C81E43">
        <w:rPr>
          <w:spacing w:val="-2"/>
          <w:sz w:val="20"/>
          <w:szCs w:val="22"/>
        </w:rPr>
        <w:t xml:space="preserve">. </w:t>
      </w:r>
    </w:p>
    <w:p w:rsidR="00A5766A" w:rsidRPr="00C81E43" w:rsidRDefault="00A5766A" w:rsidP="00A5766A">
      <w:pPr>
        <w:spacing w:after="120"/>
        <w:rPr>
          <w:spacing w:val="-2"/>
          <w:sz w:val="20"/>
          <w:szCs w:val="22"/>
        </w:rPr>
      </w:pPr>
      <w:r w:rsidRPr="00C81E43">
        <w:rPr>
          <w:spacing w:val="-2"/>
          <w:sz w:val="20"/>
          <w:szCs w:val="22"/>
        </w:rPr>
        <w:t>A power of attorney can be either general in nature (i.e. the attorney is granted the right to do anything that a person can lawfully authori</w:t>
      </w:r>
      <w:r w:rsidR="005A31E7" w:rsidRPr="00C81E43">
        <w:rPr>
          <w:spacing w:val="-2"/>
          <w:sz w:val="20"/>
          <w:szCs w:val="22"/>
        </w:rPr>
        <w:t>s</w:t>
      </w:r>
      <w:r w:rsidRPr="00C81E43">
        <w:rPr>
          <w:spacing w:val="-2"/>
          <w:sz w:val="20"/>
          <w:szCs w:val="22"/>
        </w:rPr>
        <w:t>e an attorney to do) or it can be specific (i.e. the attorney may only be allowed to sign certain documents).</w:t>
      </w:r>
    </w:p>
    <w:p w:rsidR="005A31E7" w:rsidRPr="00C81E43" w:rsidRDefault="00A5766A" w:rsidP="00A5766A">
      <w:pPr>
        <w:spacing w:after="120"/>
        <w:rPr>
          <w:spacing w:val="-2"/>
          <w:sz w:val="20"/>
          <w:szCs w:val="22"/>
        </w:rPr>
      </w:pPr>
      <w:r w:rsidRPr="00C81E43">
        <w:rPr>
          <w:spacing w:val="-2"/>
          <w:sz w:val="20"/>
          <w:szCs w:val="22"/>
        </w:rPr>
        <w:t xml:space="preserve">The person you choose as your attorney will only be permitted to act within the scope of the authority you give them. </w:t>
      </w:r>
    </w:p>
    <w:p w:rsidR="00A5766A" w:rsidRPr="00C81E43" w:rsidRDefault="00A5766A" w:rsidP="00A5766A">
      <w:pPr>
        <w:spacing w:after="120"/>
        <w:rPr>
          <w:spacing w:val="-2"/>
          <w:sz w:val="20"/>
          <w:szCs w:val="22"/>
        </w:rPr>
      </w:pPr>
      <w:r w:rsidRPr="00C81E43">
        <w:rPr>
          <w:spacing w:val="-2"/>
          <w:sz w:val="20"/>
          <w:szCs w:val="22"/>
        </w:rPr>
        <w:t xml:space="preserve">You should ensure that the person you appoint as your attorney understands their obligations as well as your instructions. </w:t>
      </w:r>
    </w:p>
    <w:p w:rsidR="00AF59E4" w:rsidRPr="00C81E43" w:rsidRDefault="00A5766A" w:rsidP="00A5766A">
      <w:pPr>
        <w:spacing w:after="120"/>
        <w:rPr>
          <w:spacing w:val="-2"/>
          <w:sz w:val="20"/>
          <w:szCs w:val="22"/>
        </w:rPr>
      </w:pPr>
      <w:r w:rsidRPr="00C81E43">
        <w:rPr>
          <w:spacing w:val="-2"/>
          <w:sz w:val="20"/>
          <w:szCs w:val="22"/>
        </w:rPr>
        <w:t xml:space="preserve">If you are uncertain about how </w:t>
      </w:r>
      <w:r w:rsidR="0046186E">
        <w:rPr>
          <w:spacing w:val="-2"/>
          <w:sz w:val="20"/>
          <w:szCs w:val="22"/>
        </w:rPr>
        <w:t>a</w:t>
      </w:r>
      <w:r w:rsidRPr="00C81E43">
        <w:rPr>
          <w:spacing w:val="-2"/>
          <w:sz w:val="20"/>
          <w:szCs w:val="22"/>
        </w:rPr>
        <w:t xml:space="preserve"> power of attorney operates or whether the person you have nominated is an appropriate choice for attorney, you should obtain independent legal advice.</w:t>
      </w:r>
    </w:p>
    <w:p w:rsidR="00A5766A" w:rsidRPr="00C81E43" w:rsidRDefault="00A5766A" w:rsidP="00A5766A">
      <w:pPr>
        <w:spacing w:after="120"/>
        <w:rPr>
          <w:spacing w:val="-2"/>
          <w:sz w:val="20"/>
          <w:szCs w:val="22"/>
        </w:rPr>
      </w:pPr>
    </w:p>
    <w:p w:rsidR="00AF59E4" w:rsidRPr="00C81E43" w:rsidRDefault="00AF59E4" w:rsidP="00A5766A">
      <w:pPr>
        <w:spacing w:after="120"/>
        <w:rPr>
          <w:b/>
          <w:i/>
          <w:spacing w:val="-2"/>
          <w:sz w:val="20"/>
          <w:szCs w:val="22"/>
        </w:rPr>
      </w:pPr>
      <w:r w:rsidRPr="00C81E43">
        <w:rPr>
          <w:b/>
          <w:i/>
          <w:spacing w:val="-2"/>
          <w:sz w:val="20"/>
          <w:szCs w:val="22"/>
        </w:rPr>
        <w:t>Some n</w:t>
      </w:r>
      <w:r w:rsidR="00573699" w:rsidRPr="00C81E43">
        <w:rPr>
          <w:b/>
          <w:i/>
          <w:spacing w:val="-2"/>
          <w:sz w:val="20"/>
          <w:szCs w:val="22"/>
        </w:rPr>
        <w:t>otes</w:t>
      </w:r>
      <w:r w:rsidR="00575966" w:rsidRPr="00C81E43">
        <w:rPr>
          <w:b/>
          <w:i/>
          <w:spacing w:val="-2"/>
          <w:sz w:val="20"/>
          <w:szCs w:val="22"/>
        </w:rPr>
        <w:t xml:space="preserve"> on this Power of Attorney</w:t>
      </w:r>
      <w:r w:rsidR="00573699" w:rsidRPr="00C81E43">
        <w:rPr>
          <w:b/>
          <w:i/>
          <w:spacing w:val="-2"/>
          <w:sz w:val="20"/>
          <w:szCs w:val="22"/>
        </w:rPr>
        <w:t>:</w:t>
      </w:r>
    </w:p>
    <w:p w:rsidR="00AF59E4" w:rsidRPr="00C81E43" w:rsidRDefault="00AF59E4" w:rsidP="00A5766A">
      <w:pPr>
        <w:spacing w:after="120"/>
        <w:rPr>
          <w:spacing w:val="-2"/>
          <w:sz w:val="20"/>
          <w:szCs w:val="22"/>
        </w:rPr>
      </w:pPr>
      <w:r w:rsidRPr="00C81E43">
        <w:rPr>
          <w:spacing w:val="-2"/>
          <w:sz w:val="20"/>
          <w:szCs w:val="22"/>
        </w:rPr>
        <w:t xml:space="preserve">In Victoria “Powers of Attorney” are regulated by the </w:t>
      </w:r>
      <w:r w:rsidRPr="00C81E43">
        <w:rPr>
          <w:i/>
          <w:spacing w:val="-2"/>
          <w:sz w:val="20"/>
          <w:szCs w:val="22"/>
        </w:rPr>
        <w:t>Powers of Attorney Act 2014</w:t>
      </w:r>
      <w:r w:rsidRPr="00C81E43">
        <w:rPr>
          <w:spacing w:val="-2"/>
          <w:sz w:val="20"/>
          <w:szCs w:val="22"/>
        </w:rPr>
        <w:t xml:space="preserve"> (Vic). This </w:t>
      </w:r>
      <w:r w:rsidR="00A5766A" w:rsidRPr="00C81E43">
        <w:rPr>
          <w:spacing w:val="-2"/>
          <w:sz w:val="20"/>
          <w:szCs w:val="22"/>
        </w:rPr>
        <w:t>p</w:t>
      </w:r>
      <w:r w:rsidRPr="00C81E43">
        <w:rPr>
          <w:spacing w:val="-2"/>
          <w:sz w:val="20"/>
          <w:szCs w:val="22"/>
        </w:rPr>
        <w:t xml:space="preserve">ower of </w:t>
      </w:r>
      <w:r w:rsidR="00A5766A" w:rsidRPr="00C81E43">
        <w:rPr>
          <w:spacing w:val="-2"/>
          <w:sz w:val="20"/>
          <w:szCs w:val="22"/>
        </w:rPr>
        <w:t>a</w:t>
      </w:r>
      <w:r w:rsidRPr="00C81E43">
        <w:rPr>
          <w:spacing w:val="-2"/>
          <w:sz w:val="20"/>
          <w:szCs w:val="22"/>
        </w:rPr>
        <w:t>ttorney has been prepared for use in Victoria only.</w:t>
      </w:r>
    </w:p>
    <w:p w:rsidR="00AF59E4" w:rsidRPr="00C81E43" w:rsidRDefault="00AF59E4" w:rsidP="00A5766A">
      <w:pPr>
        <w:spacing w:after="120"/>
        <w:rPr>
          <w:spacing w:val="-2"/>
          <w:sz w:val="20"/>
          <w:szCs w:val="22"/>
        </w:rPr>
      </w:pPr>
      <w:r w:rsidRPr="00C81E43">
        <w:rPr>
          <w:spacing w:val="-2"/>
          <w:sz w:val="20"/>
          <w:szCs w:val="22"/>
        </w:rPr>
        <w:t xml:space="preserve">This </w:t>
      </w:r>
      <w:r w:rsidR="00A5766A" w:rsidRPr="00C81E43">
        <w:rPr>
          <w:spacing w:val="-2"/>
          <w:sz w:val="20"/>
          <w:szCs w:val="22"/>
        </w:rPr>
        <w:t>p</w:t>
      </w:r>
      <w:r w:rsidRPr="00C81E43">
        <w:rPr>
          <w:spacing w:val="-2"/>
          <w:sz w:val="20"/>
          <w:szCs w:val="22"/>
        </w:rPr>
        <w:t xml:space="preserve">ower of </w:t>
      </w:r>
      <w:r w:rsidR="00A5766A" w:rsidRPr="00C81E43">
        <w:rPr>
          <w:spacing w:val="-2"/>
          <w:sz w:val="20"/>
          <w:szCs w:val="22"/>
        </w:rPr>
        <w:t>a</w:t>
      </w:r>
      <w:r w:rsidRPr="00C81E43">
        <w:rPr>
          <w:spacing w:val="-2"/>
          <w:sz w:val="20"/>
          <w:szCs w:val="22"/>
        </w:rPr>
        <w:t xml:space="preserve">ttorney is specific to the </w:t>
      </w:r>
      <w:r w:rsidR="00A5766A" w:rsidRPr="00C81E43">
        <w:rPr>
          <w:spacing w:val="-2"/>
          <w:sz w:val="20"/>
          <w:szCs w:val="22"/>
        </w:rPr>
        <w:t>a</w:t>
      </w:r>
      <w:r w:rsidRPr="00C81E43">
        <w:rPr>
          <w:spacing w:val="-2"/>
          <w:sz w:val="20"/>
          <w:szCs w:val="22"/>
        </w:rPr>
        <w:t xml:space="preserve">ttorney and does not grant the </w:t>
      </w:r>
      <w:r w:rsidR="00A5766A" w:rsidRPr="00C81E43">
        <w:rPr>
          <w:spacing w:val="-2"/>
          <w:sz w:val="20"/>
          <w:szCs w:val="22"/>
        </w:rPr>
        <w:t>a</w:t>
      </w:r>
      <w:r w:rsidRPr="00C81E43">
        <w:rPr>
          <w:spacing w:val="-2"/>
          <w:sz w:val="20"/>
          <w:szCs w:val="22"/>
        </w:rPr>
        <w:t xml:space="preserve">ttorney a right to delegate </w:t>
      </w:r>
      <w:r w:rsidR="005A31E7" w:rsidRPr="00C81E43">
        <w:rPr>
          <w:spacing w:val="-2"/>
          <w:sz w:val="20"/>
          <w:szCs w:val="22"/>
        </w:rPr>
        <w:t>his or her</w:t>
      </w:r>
      <w:r w:rsidRPr="00C81E43">
        <w:rPr>
          <w:spacing w:val="-2"/>
          <w:sz w:val="20"/>
          <w:szCs w:val="22"/>
        </w:rPr>
        <w:t xml:space="preserve"> powers</w:t>
      </w:r>
      <w:r w:rsidR="005A31E7" w:rsidRPr="00C81E43">
        <w:rPr>
          <w:spacing w:val="-2"/>
          <w:sz w:val="20"/>
          <w:szCs w:val="22"/>
        </w:rPr>
        <w:t xml:space="preserve"> to another person</w:t>
      </w:r>
      <w:r w:rsidRPr="00C81E43">
        <w:rPr>
          <w:spacing w:val="-2"/>
          <w:sz w:val="20"/>
          <w:szCs w:val="22"/>
        </w:rPr>
        <w:t>.</w:t>
      </w:r>
    </w:p>
    <w:p w:rsidR="00A5766A" w:rsidRPr="00C81E43" w:rsidRDefault="00A5766A" w:rsidP="00A5766A">
      <w:pPr>
        <w:spacing w:after="120"/>
        <w:rPr>
          <w:spacing w:val="-2"/>
          <w:sz w:val="20"/>
          <w:szCs w:val="22"/>
        </w:rPr>
      </w:pPr>
      <w:r w:rsidRPr="00C81E43">
        <w:rPr>
          <w:spacing w:val="-2"/>
          <w:sz w:val="20"/>
          <w:szCs w:val="22"/>
        </w:rPr>
        <w:t xml:space="preserve">This power of attorney grants the attorney rights to enter into specific agreements and sign specific documents on your behalf. It is not a “general” power to do </w:t>
      </w:r>
      <w:r w:rsidR="0046186E">
        <w:rPr>
          <w:spacing w:val="-2"/>
          <w:sz w:val="20"/>
          <w:szCs w:val="22"/>
        </w:rPr>
        <w:t>“</w:t>
      </w:r>
      <w:r w:rsidRPr="00C81E43">
        <w:rPr>
          <w:spacing w:val="-2"/>
          <w:sz w:val="20"/>
          <w:szCs w:val="22"/>
        </w:rPr>
        <w:t>anything</w:t>
      </w:r>
      <w:r w:rsidR="0046186E">
        <w:rPr>
          <w:spacing w:val="-2"/>
          <w:sz w:val="20"/>
          <w:szCs w:val="22"/>
        </w:rPr>
        <w:t>”</w:t>
      </w:r>
      <w:r w:rsidRPr="00C81E43">
        <w:rPr>
          <w:spacing w:val="-2"/>
          <w:sz w:val="20"/>
          <w:szCs w:val="22"/>
        </w:rPr>
        <w:t xml:space="preserve"> for you.</w:t>
      </w:r>
    </w:p>
    <w:p w:rsidR="00E72D1D" w:rsidRPr="00C81E43" w:rsidRDefault="00E72D1D" w:rsidP="00A5766A">
      <w:pPr>
        <w:spacing w:after="120"/>
        <w:rPr>
          <w:spacing w:val="-2"/>
          <w:sz w:val="20"/>
          <w:szCs w:val="22"/>
        </w:rPr>
      </w:pPr>
    </w:p>
    <w:p w:rsidR="00E72D1D" w:rsidRPr="00C81E43" w:rsidRDefault="00E72D1D" w:rsidP="00A5766A">
      <w:pPr>
        <w:spacing w:after="120"/>
        <w:rPr>
          <w:b/>
          <w:i/>
          <w:spacing w:val="-2"/>
          <w:sz w:val="20"/>
          <w:szCs w:val="22"/>
        </w:rPr>
      </w:pPr>
      <w:r w:rsidRPr="00C81E43">
        <w:rPr>
          <w:b/>
          <w:i/>
          <w:spacing w:val="-2"/>
          <w:sz w:val="20"/>
          <w:szCs w:val="22"/>
        </w:rPr>
        <w:t>Can I appoint more than one attorney?</w:t>
      </w:r>
    </w:p>
    <w:p w:rsidR="00AF59E4" w:rsidRPr="00C81E43" w:rsidRDefault="00AF59E4" w:rsidP="00A5766A">
      <w:pPr>
        <w:spacing w:after="120"/>
        <w:rPr>
          <w:spacing w:val="-2"/>
          <w:sz w:val="20"/>
          <w:szCs w:val="22"/>
        </w:rPr>
      </w:pPr>
      <w:r w:rsidRPr="00C81E43">
        <w:rPr>
          <w:spacing w:val="-2"/>
          <w:sz w:val="20"/>
          <w:szCs w:val="22"/>
        </w:rPr>
        <w:t xml:space="preserve">If you want to appoint more than one </w:t>
      </w:r>
      <w:r w:rsidR="00A5766A" w:rsidRPr="00C81E43">
        <w:rPr>
          <w:spacing w:val="-2"/>
          <w:sz w:val="20"/>
          <w:szCs w:val="22"/>
        </w:rPr>
        <w:t>a</w:t>
      </w:r>
      <w:r w:rsidRPr="00C81E43">
        <w:rPr>
          <w:spacing w:val="-2"/>
          <w:sz w:val="20"/>
          <w:szCs w:val="22"/>
        </w:rPr>
        <w:t xml:space="preserve">ttorney you can do so by </w:t>
      </w:r>
      <w:r w:rsidR="005A31E7" w:rsidRPr="00C81E43">
        <w:rPr>
          <w:spacing w:val="-2"/>
          <w:sz w:val="20"/>
          <w:szCs w:val="22"/>
        </w:rPr>
        <w:t xml:space="preserve">listing those persons and </w:t>
      </w:r>
      <w:r w:rsidRPr="00C81E43">
        <w:rPr>
          <w:spacing w:val="-2"/>
          <w:sz w:val="20"/>
          <w:szCs w:val="22"/>
        </w:rPr>
        <w:t>appointing them either:</w:t>
      </w:r>
    </w:p>
    <w:p w:rsidR="00AF59E4" w:rsidRPr="00C81E43" w:rsidRDefault="00AF59E4" w:rsidP="00A5766A">
      <w:pPr>
        <w:pStyle w:val="ListParagraph"/>
        <w:numPr>
          <w:ilvl w:val="0"/>
          <w:numId w:val="27"/>
        </w:numPr>
        <w:spacing w:after="120"/>
        <w:contextualSpacing w:val="0"/>
        <w:rPr>
          <w:spacing w:val="-2"/>
          <w:sz w:val="20"/>
          <w:szCs w:val="22"/>
        </w:rPr>
      </w:pPr>
      <w:r w:rsidRPr="00C81E43">
        <w:rPr>
          <w:spacing w:val="-2"/>
          <w:sz w:val="20"/>
          <w:szCs w:val="22"/>
        </w:rPr>
        <w:t>separately – they can make decisions independently; or</w:t>
      </w:r>
    </w:p>
    <w:p w:rsidR="00AF59E4" w:rsidRPr="00C81E43" w:rsidRDefault="00AF59E4" w:rsidP="00A5766A">
      <w:pPr>
        <w:pStyle w:val="ListParagraph"/>
        <w:numPr>
          <w:ilvl w:val="0"/>
          <w:numId w:val="27"/>
        </w:numPr>
        <w:spacing w:after="120"/>
        <w:contextualSpacing w:val="0"/>
        <w:rPr>
          <w:spacing w:val="-2"/>
          <w:sz w:val="20"/>
          <w:szCs w:val="22"/>
        </w:rPr>
      </w:pPr>
      <w:r w:rsidRPr="00C81E43">
        <w:rPr>
          <w:spacing w:val="-2"/>
          <w:sz w:val="20"/>
          <w:szCs w:val="22"/>
        </w:rPr>
        <w:t>jointly – they must make decisions together.</w:t>
      </w:r>
    </w:p>
    <w:p w:rsidR="00E72D1D" w:rsidRPr="00C81E43" w:rsidRDefault="00E72D1D" w:rsidP="00A5766A">
      <w:pPr>
        <w:spacing w:after="120"/>
        <w:rPr>
          <w:spacing w:val="-2"/>
          <w:sz w:val="20"/>
          <w:szCs w:val="22"/>
        </w:rPr>
      </w:pPr>
    </w:p>
    <w:p w:rsidR="00E72D1D" w:rsidRPr="00C81E43" w:rsidRDefault="00E72D1D" w:rsidP="00A5766A">
      <w:pPr>
        <w:spacing w:after="120"/>
        <w:rPr>
          <w:b/>
          <w:i/>
          <w:spacing w:val="-2"/>
          <w:sz w:val="20"/>
          <w:szCs w:val="22"/>
        </w:rPr>
      </w:pPr>
      <w:r w:rsidRPr="00C81E43">
        <w:rPr>
          <w:b/>
          <w:i/>
          <w:spacing w:val="-2"/>
          <w:sz w:val="20"/>
          <w:szCs w:val="22"/>
        </w:rPr>
        <w:t>How long does this power of attorney last?</w:t>
      </w:r>
    </w:p>
    <w:p w:rsidR="00E72D1D" w:rsidRPr="00C81E43" w:rsidRDefault="00E72D1D" w:rsidP="00A5766A">
      <w:pPr>
        <w:spacing w:after="120"/>
        <w:rPr>
          <w:spacing w:val="-2"/>
          <w:sz w:val="20"/>
          <w:szCs w:val="22"/>
        </w:rPr>
      </w:pPr>
      <w:r w:rsidRPr="00C81E43">
        <w:rPr>
          <w:spacing w:val="-2"/>
          <w:sz w:val="20"/>
          <w:szCs w:val="22"/>
        </w:rPr>
        <w:t>You can appoint the attorney for:</w:t>
      </w:r>
    </w:p>
    <w:p w:rsidR="00E72D1D" w:rsidRPr="00C81E43" w:rsidRDefault="00E72D1D" w:rsidP="00E72D1D">
      <w:pPr>
        <w:pStyle w:val="ListParagraph"/>
        <w:numPr>
          <w:ilvl w:val="0"/>
          <w:numId w:val="28"/>
        </w:numPr>
        <w:spacing w:after="120"/>
        <w:rPr>
          <w:spacing w:val="-2"/>
          <w:sz w:val="20"/>
          <w:szCs w:val="22"/>
        </w:rPr>
      </w:pPr>
      <w:r w:rsidRPr="00C81E43">
        <w:rPr>
          <w:spacing w:val="-2"/>
          <w:sz w:val="20"/>
          <w:szCs w:val="22"/>
        </w:rPr>
        <w:t>an indefinite period of time – the power of attorney will commence from the date you and the attorney sign it until you revoke it in writing; or</w:t>
      </w:r>
    </w:p>
    <w:p w:rsidR="00E72D1D" w:rsidRPr="00C81E43" w:rsidRDefault="00E72D1D" w:rsidP="00E72D1D">
      <w:pPr>
        <w:pStyle w:val="ListParagraph"/>
        <w:spacing w:after="120"/>
        <w:ind w:left="360"/>
        <w:rPr>
          <w:spacing w:val="-2"/>
          <w:sz w:val="20"/>
          <w:szCs w:val="22"/>
        </w:rPr>
      </w:pPr>
    </w:p>
    <w:p w:rsidR="00AF59E4" w:rsidRPr="00C81E43" w:rsidRDefault="00E72D1D" w:rsidP="00E72D1D">
      <w:pPr>
        <w:pStyle w:val="ListParagraph"/>
        <w:numPr>
          <w:ilvl w:val="0"/>
          <w:numId w:val="28"/>
        </w:numPr>
        <w:spacing w:after="120"/>
        <w:rPr>
          <w:spacing w:val="-2"/>
          <w:sz w:val="20"/>
          <w:szCs w:val="22"/>
        </w:rPr>
      </w:pPr>
      <w:r w:rsidRPr="00C81E43">
        <w:rPr>
          <w:spacing w:val="-2"/>
          <w:sz w:val="20"/>
          <w:szCs w:val="22"/>
        </w:rPr>
        <w:t xml:space="preserve">for a specific period of time </w:t>
      </w:r>
      <w:r w:rsidR="005A31E7" w:rsidRPr="00C81E43">
        <w:rPr>
          <w:spacing w:val="-2"/>
          <w:sz w:val="20"/>
          <w:szCs w:val="22"/>
        </w:rPr>
        <w:t>–</w:t>
      </w:r>
      <w:r w:rsidRPr="00C81E43">
        <w:rPr>
          <w:spacing w:val="-2"/>
          <w:sz w:val="20"/>
          <w:szCs w:val="22"/>
        </w:rPr>
        <w:t xml:space="preserve"> for</w:t>
      </w:r>
      <w:r w:rsidR="005A31E7" w:rsidRPr="00C81E43">
        <w:rPr>
          <w:spacing w:val="-2"/>
          <w:sz w:val="20"/>
          <w:szCs w:val="22"/>
        </w:rPr>
        <w:t xml:space="preserve"> </w:t>
      </w:r>
      <w:r w:rsidRPr="00C81E43">
        <w:rPr>
          <w:spacing w:val="-2"/>
          <w:sz w:val="20"/>
          <w:szCs w:val="22"/>
        </w:rPr>
        <w:t>example if you will be overseas</w:t>
      </w:r>
      <w:r w:rsidR="005A31E7" w:rsidRPr="00C81E43">
        <w:rPr>
          <w:spacing w:val="-2"/>
          <w:sz w:val="20"/>
          <w:szCs w:val="22"/>
        </w:rPr>
        <w:t>,</w:t>
      </w:r>
      <w:r w:rsidRPr="00C81E43">
        <w:rPr>
          <w:spacing w:val="-2"/>
          <w:sz w:val="20"/>
          <w:szCs w:val="22"/>
        </w:rPr>
        <w:t xml:space="preserve"> from the date of your departure to the</w:t>
      </w:r>
      <w:r w:rsidR="005A31E7" w:rsidRPr="00C81E43">
        <w:rPr>
          <w:spacing w:val="-2"/>
          <w:sz w:val="20"/>
          <w:szCs w:val="22"/>
        </w:rPr>
        <w:t xml:space="preserve"> date</w:t>
      </w:r>
      <w:r w:rsidRPr="00C81E43">
        <w:rPr>
          <w:spacing w:val="-2"/>
          <w:sz w:val="20"/>
          <w:szCs w:val="22"/>
        </w:rPr>
        <w:t xml:space="preserve"> you return.</w:t>
      </w:r>
    </w:p>
    <w:p w:rsidR="00AF59E4" w:rsidRPr="00C81E43" w:rsidRDefault="00AF59E4" w:rsidP="00A5766A">
      <w:pPr>
        <w:spacing w:after="120"/>
        <w:rPr>
          <w:spacing w:val="-2"/>
          <w:sz w:val="20"/>
          <w:szCs w:val="22"/>
        </w:rPr>
      </w:pPr>
    </w:p>
    <w:p w:rsidR="005A31E7" w:rsidRPr="00C81E43" w:rsidRDefault="005A31E7" w:rsidP="00A5766A">
      <w:pPr>
        <w:spacing w:after="120"/>
        <w:rPr>
          <w:b/>
          <w:i/>
          <w:spacing w:val="-2"/>
          <w:sz w:val="20"/>
          <w:szCs w:val="22"/>
        </w:rPr>
      </w:pPr>
      <w:r w:rsidRPr="00C81E43">
        <w:rPr>
          <w:b/>
          <w:i/>
          <w:spacing w:val="-2"/>
          <w:sz w:val="20"/>
          <w:szCs w:val="22"/>
        </w:rPr>
        <w:t>I no longer want the Attorney to make decisions on my behalf. What can I do?</w:t>
      </w:r>
    </w:p>
    <w:p w:rsidR="005A31E7" w:rsidRPr="00C81E43" w:rsidRDefault="005A31E7" w:rsidP="005A31E7">
      <w:pPr>
        <w:spacing w:after="120"/>
        <w:rPr>
          <w:spacing w:val="-2"/>
          <w:sz w:val="20"/>
          <w:szCs w:val="22"/>
        </w:rPr>
      </w:pPr>
      <w:r w:rsidRPr="00C81E43">
        <w:rPr>
          <w:spacing w:val="-2"/>
          <w:sz w:val="20"/>
          <w:szCs w:val="22"/>
        </w:rPr>
        <w:t>You have the right to revoke this power of attorney at any time. If you feel you need to revoke this power of attorney you should obtain immediate legal advice so that an appropriate revocation can be prepared.</w:t>
      </w:r>
    </w:p>
    <w:p w:rsidR="00AF59E4" w:rsidRDefault="005A31E7" w:rsidP="00A5766A">
      <w:pPr>
        <w:spacing w:after="120"/>
        <w:rPr>
          <w:spacing w:val="-2"/>
          <w:sz w:val="22"/>
          <w:szCs w:val="22"/>
        </w:rPr>
      </w:pPr>
      <w:r>
        <w:rPr>
          <w:spacing w:val="-2"/>
          <w:sz w:val="22"/>
          <w:szCs w:val="22"/>
        </w:rPr>
        <w:t xml:space="preserve"> </w:t>
      </w:r>
    </w:p>
    <w:p w:rsidR="00573699" w:rsidRPr="00AF59E4" w:rsidRDefault="00573699" w:rsidP="00A5766A">
      <w:pPr>
        <w:spacing w:after="120"/>
        <w:rPr>
          <w:spacing w:val="-2"/>
          <w:sz w:val="22"/>
          <w:szCs w:val="22"/>
        </w:rPr>
      </w:pPr>
      <w:r w:rsidRPr="00AF59E4">
        <w:rPr>
          <w:spacing w:val="-2"/>
          <w:sz w:val="22"/>
          <w:szCs w:val="22"/>
        </w:rPr>
        <w:br w:type="page"/>
      </w:r>
    </w:p>
    <w:p w:rsidR="00905255" w:rsidRDefault="00573699" w:rsidP="00A5766A">
      <w:pPr>
        <w:autoSpaceDE w:val="0"/>
        <w:autoSpaceDN w:val="0"/>
        <w:adjustRightInd w:val="0"/>
        <w:spacing w:after="120"/>
        <w:rPr>
          <w:rFonts w:cs="Arial"/>
          <w:sz w:val="20"/>
          <w:szCs w:val="22"/>
        </w:rPr>
      </w:pPr>
      <w:r w:rsidRPr="00905255">
        <w:rPr>
          <w:rFonts w:cs="Arial"/>
          <w:i/>
          <w:sz w:val="20"/>
          <w:szCs w:val="22"/>
        </w:rPr>
        <w:lastRenderedPageBreak/>
        <w:t xml:space="preserve">This Non-Enduring Power of Attorney </w:t>
      </w:r>
      <w:r w:rsidR="00A92210" w:rsidRPr="00905255">
        <w:rPr>
          <w:rFonts w:cs="Arial"/>
          <w:i/>
          <w:sz w:val="20"/>
          <w:szCs w:val="22"/>
        </w:rPr>
        <w:t>(</w:t>
      </w:r>
      <w:r w:rsidR="00A92210" w:rsidRPr="00905255">
        <w:rPr>
          <w:rFonts w:cs="Arial"/>
          <w:b/>
          <w:i/>
          <w:sz w:val="20"/>
          <w:szCs w:val="22"/>
        </w:rPr>
        <w:t>Power of Attorney</w:t>
      </w:r>
      <w:r w:rsidR="00A92210" w:rsidRPr="00905255">
        <w:rPr>
          <w:rFonts w:cs="Arial"/>
          <w:i/>
          <w:sz w:val="20"/>
          <w:szCs w:val="22"/>
        </w:rPr>
        <w:t xml:space="preserve">) </w:t>
      </w:r>
      <w:r w:rsidRPr="00905255">
        <w:rPr>
          <w:rFonts w:cs="Arial"/>
          <w:i/>
          <w:sz w:val="20"/>
          <w:szCs w:val="22"/>
        </w:rPr>
        <w:t>is made under Part 2 of the Powers of Attorney Act 2014 (Vic) and has effect as a Deed</w:t>
      </w:r>
      <w:r w:rsidRPr="00905255">
        <w:rPr>
          <w:rFonts w:cs="Arial"/>
          <w:sz w:val="20"/>
          <w:szCs w:val="22"/>
        </w:rPr>
        <w:t>.</w:t>
      </w:r>
    </w:p>
    <w:p w:rsidR="00905255" w:rsidRDefault="00905255" w:rsidP="00A5766A">
      <w:pPr>
        <w:autoSpaceDE w:val="0"/>
        <w:autoSpaceDN w:val="0"/>
        <w:adjustRightInd w:val="0"/>
        <w:spacing w:after="120"/>
        <w:rPr>
          <w:rFonts w:cs="Arial"/>
          <w:sz w:val="20"/>
          <w:szCs w:val="22"/>
        </w:rPr>
      </w:pPr>
    </w:p>
    <w:tbl>
      <w:tblPr>
        <w:tblW w:w="9464" w:type="dxa"/>
        <w:tblInd w:w="108" w:type="dxa"/>
        <w:tblLayout w:type="fixed"/>
        <w:tblLook w:val="0000" w:firstRow="0" w:lastRow="0" w:firstColumn="0" w:lastColumn="0" w:noHBand="0" w:noVBand="0"/>
      </w:tblPr>
      <w:tblGrid>
        <w:gridCol w:w="2660"/>
        <w:gridCol w:w="6804"/>
      </w:tblGrid>
      <w:tr w:rsidR="00B12940" w:rsidRPr="00B12940" w:rsidTr="00B12940">
        <w:tc>
          <w:tcPr>
            <w:tcW w:w="2660" w:type="dxa"/>
            <w:tcBorders>
              <w:top w:val="nil"/>
              <w:left w:val="nil"/>
              <w:bottom w:val="single" w:sz="18" w:space="0" w:color="auto"/>
              <w:right w:val="single" w:sz="4" w:space="0" w:color="auto"/>
            </w:tcBorders>
            <w:vAlign w:val="center"/>
          </w:tcPr>
          <w:p w:rsidR="00B12940" w:rsidRPr="00B12940" w:rsidRDefault="00B12940" w:rsidP="00EB4734">
            <w:pPr>
              <w:pStyle w:val="LDStandardSubHeading"/>
              <w:rPr>
                <w:rFonts w:ascii="Arial" w:hAnsi="Arial" w:cs="Arial"/>
                <w:color w:val="000000"/>
                <w:sz w:val="20"/>
                <w:szCs w:val="20"/>
              </w:rPr>
            </w:pPr>
            <w:r w:rsidRPr="00B12940">
              <w:rPr>
                <w:rFonts w:ascii="Arial" w:hAnsi="Arial" w:cs="Arial"/>
                <w:color w:val="000000"/>
                <w:sz w:val="20"/>
                <w:szCs w:val="20"/>
              </w:rPr>
              <w:t>Date</w:t>
            </w:r>
          </w:p>
        </w:tc>
        <w:tc>
          <w:tcPr>
            <w:tcW w:w="6804" w:type="dxa"/>
            <w:tcBorders>
              <w:top w:val="nil"/>
              <w:left w:val="single" w:sz="4" w:space="0" w:color="auto"/>
              <w:bottom w:val="single" w:sz="18" w:space="0" w:color="auto"/>
              <w:right w:val="single" w:sz="4" w:space="0" w:color="auto"/>
            </w:tcBorders>
          </w:tcPr>
          <w:p w:rsidR="00B12940" w:rsidRPr="00B12940" w:rsidRDefault="00B12940" w:rsidP="00EB4734">
            <w:pPr>
              <w:pStyle w:val="LDStandardSubHeading"/>
              <w:rPr>
                <w:rFonts w:ascii="Arial" w:hAnsi="Arial" w:cs="Arial"/>
                <w:b w:val="0"/>
                <w:color w:val="000000"/>
                <w:sz w:val="20"/>
                <w:szCs w:val="20"/>
              </w:rPr>
            </w:pPr>
            <w:r w:rsidRPr="00B12940">
              <w:rPr>
                <w:rFonts w:ascii="Arial" w:hAnsi="Arial" w:cs="Arial"/>
                <w:b w:val="0"/>
                <w:color w:val="000000"/>
                <w:sz w:val="20"/>
                <w:szCs w:val="20"/>
              </w:rPr>
              <w:t xml:space="preserve">The </w:t>
            </w:r>
            <w:r w:rsidRPr="00B12940">
              <w:rPr>
                <w:rFonts w:ascii="Arial" w:hAnsi="Arial" w:cs="Arial"/>
                <w:b w:val="0"/>
                <w:color w:val="000000"/>
                <w:sz w:val="20"/>
                <w:szCs w:val="20"/>
              </w:rPr>
              <w:tab/>
            </w:r>
            <w:r w:rsidRPr="00B12940">
              <w:rPr>
                <w:rFonts w:ascii="Arial" w:hAnsi="Arial" w:cs="Arial"/>
                <w:b w:val="0"/>
                <w:color w:val="000000"/>
                <w:sz w:val="20"/>
                <w:szCs w:val="20"/>
              </w:rPr>
              <w:tab/>
              <w:t>day of</w:t>
            </w:r>
            <w:r w:rsidRPr="00B12940">
              <w:rPr>
                <w:rFonts w:ascii="Arial" w:hAnsi="Arial" w:cs="Arial"/>
                <w:b w:val="0"/>
                <w:color w:val="000000"/>
                <w:sz w:val="20"/>
                <w:szCs w:val="20"/>
              </w:rPr>
              <w:tab/>
            </w:r>
            <w:r w:rsidRPr="00B12940">
              <w:rPr>
                <w:rFonts w:ascii="Arial" w:hAnsi="Arial" w:cs="Arial"/>
                <w:b w:val="0"/>
                <w:color w:val="000000"/>
                <w:sz w:val="20"/>
                <w:szCs w:val="20"/>
              </w:rPr>
              <w:tab/>
            </w:r>
            <w:r w:rsidRPr="00B12940">
              <w:rPr>
                <w:rFonts w:ascii="Arial" w:hAnsi="Arial" w:cs="Arial"/>
                <w:b w:val="0"/>
                <w:color w:val="000000"/>
                <w:sz w:val="20"/>
                <w:szCs w:val="20"/>
              </w:rPr>
              <w:tab/>
              <w:t>20</w:t>
            </w:r>
          </w:p>
        </w:tc>
      </w:tr>
      <w:tr w:rsidR="00B12940" w:rsidRPr="00B12940" w:rsidTr="00B12940">
        <w:tc>
          <w:tcPr>
            <w:tcW w:w="2660" w:type="dxa"/>
            <w:tcBorders>
              <w:top w:val="single" w:sz="18" w:space="0" w:color="auto"/>
              <w:left w:val="nil"/>
              <w:bottom w:val="single" w:sz="18" w:space="0" w:color="auto"/>
              <w:right w:val="single" w:sz="4" w:space="0" w:color="auto"/>
            </w:tcBorders>
            <w:vAlign w:val="center"/>
          </w:tcPr>
          <w:p w:rsidR="00B12940" w:rsidRPr="00B12940" w:rsidRDefault="00B12940" w:rsidP="00EB4734">
            <w:pPr>
              <w:pStyle w:val="LDStandardSubHeading"/>
              <w:rPr>
                <w:rFonts w:ascii="Arial" w:hAnsi="Arial" w:cs="Arial"/>
                <w:color w:val="000000"/>
                <w:sz w:val="20"/>
                <w:szCs w:val="20"/>
              </w:rPr>
            </w:pPr>
            <w:r w:rsidRPr="00B12940">
              <w:rPr>
                <w:rFonts w:ascii="Arial" w:hAnsi="Arial" w:cs="Arial"/>
                <w:color w:val="000000"/>
                <w:sz w:val="20"/>
                <w:szCs w:val="20"/>
              </w:rPr>
              <w:t>Grantor</w:t>
            </w:r>
          </w:p>
        </w:tc>
        <w:tc>
          <w:tcPr>
            <w:tcW w:w="6804" w:type="dxa"/>
            <w:tcBorders>
              <w:top w:val="single" w:sz="18" w:space="0" w:color="auto"/>
              <w:left w:val="single" w:sz="4" w:space="0" w:color="auto"/>
              <w:bottom w:val="single" w:sz="18" w:space="0" w:color="auto"/>
              <w:right w:val="single" w:sz="4" w:space="0" w:color="auto"/>
            </w:tcBorders>
          </w:tcPr>
          <w:p w:rsidR="00FF5BF4" w:rsidRPr="00FF5BF4" w:rsidRDefault="00B12940" w:rsidP="00FF5BF4">
            <w:pPr>
              <w:pStyle w:val="LDStandardSubHeading"/>
              <w:rPr>
                <w:rFonts w:ascii="Arial" w:hAnsi="Arial" w:cs="Arial"/>
                <w:sz w:val="20"/>
                <w:szCs w:val="20"/>
              </w:rPr>
            </w:pPr>
            <w:r w:rsidRPr="00B12940">
              <w:rPr>
                <w:rFonts w:ascii="Arial" w:hAnsi="Arial" w:cs="Arial"/>
                <w:spacing w:val="-2"/>
                <w:sz w:val="20"/>
                <w:szCs w:val="20"/>
              </w:rPr>
              <w:t>[</w:t>
            </w:r>
            <w:r w:rsidRPr="00B12940">
              <w:rPr>
                <w:rFonts w:ascii="Arial" w:hAnsi="Arial" w:cs="Arial"/>
                <w:spacing w:val="-2"/>
                <w:sz w:val="20"/>
                <w:szCs w:val="20"/>
                <w:highlight w:val="yellow"/>
              </w:rPr>
              <w:t>Insert your name or company name and ACN</w:t>
            </w:r>
            <w:r w:rsidRPr="00B12940">
              <w:rPr>
                <w:rFonts w:ascii="Arial" w:hAnsi="Arial" w:cs="Arial"/>
                <w:spacing w:val="-2"/>
                <w:sz w:val="20"/>
                <w:szCs w:val="20"/>
              </w:rPr>
              <w:t xml:space="preserve">] </w:t>
            </w:r>
            <w:r w:rsidRPr="00B12940">
              <w:rPr>
                <w:rFonts w:ascii="Arial" w:hAnsi="Arial" w:cs="Arial"/>
                <w:sz w:val="20"/>
                <w:szCs w:val="20"/>
              </w:rPr>
              <w:t>of [</w:t>
            </w:r>
            <w:r w:rsidRPr="00B12940">
              <w:rPr>
                <w:rFonts w:ascii="Arial" w:hAnsi="Arial" w:cs="Arial"/>
                <w:sz w:val="20"/>
                <w:szCs w:val="20"/>
                <w:highlight w:val="yellow"/>
              </w:rPr>
              <w:t>insert your address or the registered address of the Company</w:t>
            </w:r>
            <w:r w:rsidRPr="00B12940">
              <w:rPr>
                <w:rFonts w:ascii="Arial" w:hAnsi="Arial" w:cs="Arial"/>
                <w:sz w:val="20"/>
                <w:szCs w:val="20"/>
              </w:rPr>
              <w:t>]</w:t>
            </w:r>
          </w:p>
        </w:tc>
      </w:tr>
      <w:tr w:rsidR="00B12940" w:rsidRPr="00B12940" w:rsidTr="00B12940">
        <w:tc>
          <w:tcPr>
            <w:tcW w:w="2660" w:type="dxa"/>
            <w:tcBorders>
              <w:top w:val="nil"/>
              <w:left w:val="nil"/>
              <w:bottom w:val="single" w:sz="18" w:space="0" w:color="auto"/>
              <w:right w:val="single" w:sz="4" w:space="0" w:color="auto"/>
            </w:tcBorders>
          </w:tcPr>
          <w:p w:rsidR="00B12940" w:rsidRPr="00B12940" w:rsidRDefault="00B12940" w:rsidP="00EB4734">
            <w:pPr>
              <w:pStyle w:val="LDStandardSubHeading"/>
              <w:rPr>
                <w:rFonts w:ascii="Arial" w:hAnsi="Arial" w:cs="Arial"/>
                <w:color w:val="000000"/>
                <w:sz w:val="20"/>
                <w:szCs w:val="20"/>
              </w:rPr>
            </w:pPr>
            <w:r w:rsidRPr="00B12940">
              <w:rPr>
                <w:rFonts w:ascii="Arial" w:hAnsi="Arial" w:cs="Arial"/>
                <w:color w:val="000000"/>
                <w:sz w:val="20"/>
                <w:szCs w:val="20"/>
              </w:rPr>
              <w:t>Recitals</w:t>
            </w:r>
          </w:p>
        </w:tc>
        <w:tc>
          <w:tcPr>
            <w:tcW w:w="6804" w:type="dxa"/>
            <w:tcBorders>
              <w:top w:val="single" w:sz="18" w:space="0" w:color="auto"/>
              <w:left w:val="single" w:sz="4" w:space="0" w:color="auto"/>
              <w:bottom w:val="single" w:sz="18" w:space="0" w:color="auto"/>
              <w:right w:val="single" w:sz="4" w:space="0" w:color="auto"/>
            </w:tcBorders>
          </w:tcPr>
          <w:p w:rsidR="00FF5BF4" w:rsidRPr="00FF5BF4" w:rsidRDefault="00B12940" w:rsidP="00FF5BF4">
            <w:pPr>
              <w:pStyle w:val="LDStandardSubHeading"/>
              <w:rPr>
                <w:rFonts w:ascii="Arial" w:hAnsi="Arial" w:cs="Arial"/>
                <w:spacing w:val="-2"/>
                <w:sz w:val="20"/>
                <w:szCs w:val="20"/>
              </w:rPr>
            </w:pPr>
            <w:r w:rsidRPr="00B12940">
              <w:rPr>
                <w:rFonts w:ascii="Arial" w:hAnsi="Arial" w:cs="Arial"/>
                <w:spacing w:val="-2"/>
                <w:sz w:val="20"/>
                <w:szCs w:val="20"/>
              </w:rPr>
              <w:t>[</w:t>
            </w:r>
            <w:r w:rsidRPr="00B12940">
              <w:rPr>
                <w:rFonts w:ascii="Arial" w:hAnsi="Arial" w:cs="Arial"/>
                <w:spacing w:val="-2"/>
                <w:sz w:val="20"/>
                <w:szCs w:val="20"/>
                <w:highlight w:val="yellow"/>
              </w:rPr>
              <w:t>Insert the Attorney(s) name and address</w:t>
            </w:r>
            <w:r w:rsidRPr="00B12940">
              <w:rPr>
                <w:rFonts w:ascii="Arial" w:hAnsi="Arial" w:cs="Arial"/>
                <w:spacing w:val="-2"/>
                <w:sz w:val="20"/>
                <w:szCs w:val="20"/>
              </w:rPr>
              <w:t>]</w:t>
            </w:r>
          </w:p>
        </w:tc>
      </w:tr>
      <w:tr w:rsidR="00B12940" w:rsidRPr="00B12940" w:rsidTr="00B12940">
        <w:tc>
          <w:tcPr>
            <w:tcW w:w="2660" w:type="dxa"/>
            <w:tcBorders>
              <w:top w:val="nil"/>
              <w:left w:val="nil"/>
              <w:bottom w:val="single" w:sz="18" w:space="0" w:color="auto"/>
              <w:right w:val="single" w:sz="4" w:space="0" w:color="auto"/>
            </w:tcBorders>
          </w:tcPr>
          <w:p w:rsidR="00B12940" w:rsidRPr="00B12940" w:rsidRDefault="00B12940" w:rsidP="00EB4734">
            <w:pPr>
              <w:pStyle w:val="LDStandardSubHeading"/>
              <w:rPr>
                <w:rFonts w:ascii="Arial" w:hAnsi="Arial" w:cs="Arial"/>
                <w:color w:val="000000"/>
                <w:sz w:val="20"/>
                <w:szCs w:val="20"/>
              </w:rPr>
            </w:pPr>
            <w:r w:rsidRPr="00B12940">
              <w:rPr>
                <w:rFonts w:ascii="Arial" w:hAnsi="Arial" w:cs="Arial"/>
                <w:color w:val="000000"/>
                <w:sz w:val="20"/>
                <w:szCs w:val="20"/>
              </w:rPr>
              <w:t>Period of Operation:</w:t>
            </w:r>
          </w:p>
        </w:tc>
        <w:tc>
          <w:tcPr>
            <w:tcW w:w="6804" w:type="dxa"/>
            <w:tcBorders>
              <w:top w:val="single" w:sz="18" w:space="0" w:color="auto"/>
              <w:left w:val="single" w:sz="4" w:space="0" w:color="auto"/>
              <w:bottom w:val="single" w:sz="18" w:space="0" w:color="auto"/>
              <w:right w:val="single" w:sz="4" w:space="0" w:color="auto"/>
            </w:tcBorders>
          </w:tcPr>
          <w:p w:rsidR="00B12940" w:rsidRPr="00B12940" w:rsidRDefault="00B12940" w:rsidP="00EB4734">
            <w:pPr>
              <w:pStyle w:val="LDStandardSubHeading"/>
              <w:rPr>
                <w:rFonts w:ascii="Arial" w:hAnsi="Arial" w:cs="Arial"/>
                <w:spacing w:val="-2"/>
                <w:sz w:val="20"/>
                <w:szCs w:val="20"/>
              </w:rPr>
            </w:pPr>
            <w:r w:rsidRPr="00B12940">
              <w:rPr>
                <w:rFonts w:ascii="Arial" w:hAnsi="Arial" w:cs="Arial"/>
                <w:spacing w:val="-2"/>
                <w:sz w:val="20"/>
                <w:szCs w:val="20"/>
              </w:rPr>
              <w:t>This Power of Attorney begins:</w:t>
            </w:r>
          </w:p>
          <w:p w:rsidR="00B12940" w:rsidRPr="00B12940" w:rsidRDefault="00B12940" w:rsidP="00EB4734">
            <w:pPr>
              <w:spacing w:after="120"/>
              <w:jc w:val="both"/>
              <w:rPr>
                <w:rFonts w:cs="Arial"/>
                <w:sz w:val="20"/>
              </w:rPr>
            </w:pPr>
            <w:r w:rsidRPr="00B12940">
              <w:rPr>
                <w:rFonts w:cs="Arial"/>
                <w:sz w:val="20"/>
              </w:rPr>
              <w:t>[</w:t>
            </w:r>
            <w:r w:rsidRPr="00B12940">
              <w:rPr>
                <w:rFonts w:cs="Arial"/>
                <w:sz w:val="20"/>
                <w:highlight w:val="yellow"/>
              </w:rPr>
              <w:t>Choose one option only</w:t>
            </w:r>
            <w:r w:rsidRPr="00B12940">
              <w:rPr>
                <w:rFonts w:cs="Arial"/>
                <w:sz w:val="20"/>
              </w:rPr>
              <w:t>]</w:t>
            </w:r>
          </w:p>
          <w:p w:rsidR="00B12940" w:rsidRPr="00B12940" w:rsidRDefault="00B12940" w:rsidP="00B12940">
            <w:pPr>
              <w:pStyle w:val="ListParagraph"/>
              <w:numPr>
                <w:ilvl w:val="0"/>
                <w:numId w:val="29"/>
              </w:numPr>
              <w:spacing w:after="120"/>
              <w:ind w:left="714" w:hanging="357"/>
              <w:contextualSpacing w:val="0"/>
              <w:rPr>
                <w:rFonts w:cs="Arial"/>
                <w:sz w:val="20"/>
              </w:rPr>
            </w:pPr>
            <w:r w:rsidRPr="00B12940">
              <w:rPr>
                <w:rFonts w:cs="Arial"/>
                <w:sz w:val="20"/>
              </w:rPr>
              <w:t>immediately and will continue to operate until such time as it is revoked in writing by the Grantor; or</w:t>
            </w:r>
          </w:p>
          <w:p w:rsidR="00B12940" w:rsidRPr="00FF5BF4" w:rsidRDefault="00B12940" w:rsidP="00EB4734">
            <w:pPr>
              <w:pStyle w:val="ListParagraph"/>
              <w:numPr>
                <w:ilvl w:val="0"/>
                <w:numId w:val="29"/>
              </w:numPr>
              <w:spacing w:after="120"/>
              <w:ind w:left="714" w:hanging="357"/>
              <w:contextualSpacing w:val="0"/>
              <w:jc w:val="both"/>
              <w:rPr>
                <w:rFonts w:cs="Arial"/>
                <w:sz w:val="20"/>
              </w:rPr>
            </w:pPr>
            <w:r w:rsidRPr="00B12940">
              <w:rPr>
                <w:rFonts w:cs="Arial"/>
                <w:sz w:val="20"/>
              </w:rPr>
              <w:t>on [</w:t>
            </w:r>
            <w:r w:rsidRPr="00170FBF">
              <w:rPr>
                <w:rFonts w:cs="Arial"/>
                <w:sz w:val="20"/>
                <w:highlight w:val="yellow"/>
              </w:rPr>
              <w:t>insert commencement date</w:t>
            </w:r>
            <w:r w:rsidRPr="00B12940">
              <w:rPr>
                <w:rFonts w:cs="Arial"/>
                <w:sz w:val="20"/>
              </w:rPr>
              <w:t xml:space="preserve">] </w:t>
            </w:r>
            <w:r w:rsidR="00FF5BF4">
              <w:rPr>
                <w:rFonts w:cs="Arial"/>
                <w:sz w:val="20"/>
              </w:rPr>
              <w:t xml:space="preserve">          </w:t>
            </w:r>
            <w:r w:rsidRPr="00B12940">
              <w:rPr>
                <w:rFonts w:cs="Arial"/>
                <w:sz w:val="20"/>
              </w:rPr>
              <w:t xml:space="preserve">and expires on </w:t>
            </w:r>
            <w:r w:rsidR="00FF5BF4">
              <w:rPr>
                <w:rFonts w:cs="Arial"/>
                <w:sz w:val="20"/>
              </w:rPr>
              <w:t xml:space="preserve">                        </w:t>
            </w:r>
            <w:r w:rsidRPr="00B12940">
              <w:rPr>
                <w:rFonts w:cs="Arial"/>
                <w:sz w:val="20"/>
              </w:rPr>
              <w:t>[</w:t>
            </w:r>
            <w:r w:rsidRPr="00170FBF">
              <w:rPr>
                <w:rFonts w:cs="Arial"/>
                <w:sz w:val="20"/>
                <w:highlight w:val="yellow"/>
              </w:rPr>
              <w:t>insert expiry date</w:t>
            </w:r>
            <w:r w:rsidRPr="00B12940">
              <w:rPr>
                <w:rFonts w:cs="Arial"/>
                <w:sz w:val="20"/>
              </w:rPr>
              <w:t>].</w:t>
            </w:r>
          </w:p>
        </w:tc>
      </w:tr>
    </w:tbl>
    <w:p w:rsidR="00B12940" w:rsidRDefault="00B12940" w:rsidP="00B12940">
      <w:pPr>
        <w:pStyle w:val="ListParagraph"/>
        <w:autoSpaceDE w:val="0"/>
        <w:autoSpaceDN w:val="0"/>
        <w:adjustRightInd w:val="0"/>
        <w:spacing w:after="120" w:line="360" w:lineRule="auto"/>
        <w:ind w:left="709"/>
        <w:contextualSpacing w:val="0"/>
        <w:rPr>
          <w:rFonts w:cs="Arial"/>
          <w:sz w:val="20"/>
          <w:szCs w:val="22"/>
        </w:rPr>
      </w:pPr>
    </w:p>
    <w:p w:rsidR="00A92210" w:rsidRPr="00905255" w:rsidRDefault="00A92210" w:rsidP="0046186E">
      <w:pPr>
        <w:pStyle w:val="ListParagraph"/>
        <w:numPr>
          <w:ilvl w:val="0"/>
          <w:numId w:val="24"/>
        </w:numPr>
        <w:autoSpaceDE w:val="0"/>
        <w:autoSpaceDN w:val="0"/>
        <w:adjustRightInd w:val="0"/>
        <w:spacing w:after="120"/>
        <w:ind w:left="709" w:hanging="709"/>
        <w:contextualSpacing w:val="0"/>
        <w:rPr>
          <w:rFonts w:cs="Arial"/>
          <w:sz w:val="20"/>
          <w:szCs w:val="22"/>
        </w:rPr>
      </w:pPr>
      <w:r w:rsidRPr="00905255">
        <w:rPr>
          <w:rFonts w:cs="Arial"/>
          <w:sz w:val="20"/>
          <w:szCs w:val="22"/>
        </w:rPr>
        <w:t>The Grantor authorises the Attorney to do the following in its name:</w:t>
      </w:r>
    </w:p>
    <w:p w:rsidR="00A92210" w:rsidRPr="00905255" w:rsidRDefault="00FF5BF4" w:rsidP="0046186E">
      <w:pPr>
        <w:pStyle w:val="ListParagraph"/>
        <w:numPr>
          <w:ilvl w:val="0"/>
          <w:numId w:val="25"/>
        </w:numPr>
        <w:autoSpaceDE w:val="0"/>
        <w:autoSpaceDN w:val="0"/>
        <w:adjustRightInd w:val="0"/>
        <w:spacing w:after="120"/>
        <w:ind w:left="1077" w:hanging="357"/>
        <w:contextualSpacing w:val="0"/>
        <w:rPr>
          <w:rFonts w:cs="Arial"/>
          <w:b/>
          <w:sz w:val="20"/>
        </w:rPr>
      </w:pPr>
      <w:r>
        <w:rPr>
          <w:rFonts w:cs="Arial"/>
          <w:sz w:val="20"/>
          <w:szCs w:val="22"/>
        </w:rPr>
        <w:t>execute a contract of sale of land</w:t>
      </w:r>
      <w:r w:rsidR="00A92210" w:rsidRPr="00905255">
        <w:rPr>
          <w:rFonts w:cs="Arial"/>
          <w:sz w:val="20"/>
          <w:szCs w:val="22"/>
        </w:rPr>
        <w:t xml:space="preserve"> in respect of Lot ________ on proposed Plan of</w:t>
      </w:r>
      <w:r w:rsidR="00A92210" w:rsidRPr="00905255">
        <w:rPr>
          <w:rFonts w:cs="Arial"/>
          <w:b/>
          <w:sz w:val="20"/>
        </w:rPr>
        <w:t xml:space="preserve"> </w:t>
      </w:r>
      <w:r w:rsidR="00A92210" w:rsidRPr="00905255">
        <w:rPr>
          <w:rFonts w:cs="Arial"/>
          <w:sz w:val="20"/>
        </w:rPr>
        <w:t>Subdivision</w:t>
      </w:r>
      <w:r w:rsidR="00A92210" w:rsidRPr="00905255">
        <w:rPr>
          <w:rFonts w:cs="Arial"/>
          <w:b/>
          <w:sz w:val="20"/>
        </w:rPr>
        <w:t xml:space="preserve"> </w:t>
      </w:r>
      <w:r w:rsidR="00A92210" w:rsidRPr="00905255">
        <w:rPr>
          <w:rFonts w:cs="Arial"/>
          <w:sz w:val="20"/>
          <w:highlight w:val="yellow"/>
        </w:rPr>
        <w:t>No. 747685W, 801752K, 801753H, 801754F</w:t>
      </w:r>
      <w:r w:rsidR="00A92210" w:rsidRPr="00905255" w:rsidDel="00D370A4">
        <w:rPr>
          <w:rFonts w:cs="Arial"/>
          <w:sz w:val="20"/>
        </w:rPr>
        <w:t xml:space="preserve"> </w:t>
      </w:r>
      <w:r w:rsidR="00A92210" w:rsidRPr="00905255">
        <w:rPr>
          <w:rFonts w:cs="Arial"/>
          <w:sz w:val="20"/>
          <w:highlight w:val="yellow"/>
        </w:rPr>
        <w:t>[##Insert/Delete as appropriate]</w:t>
      </w:r>
      <w:r w:rsidR="00A92210" w:rsidRPr="00905255">
        <w:rPr>
          <w:rFonts w:cs="Arial"/>
          <w:sz w:val="20"/>
        </w:rPr>
        <w:t>(</w:t>
      </w:r>
      <w:r w:rsidR="00A92210" w:rsidRPr="00905255">
        <w:rPr>
          <w:rFonts w:cs="Arial"/>
          <w:b/>
          <w:sz w:val="20"/>
        </w:rPr>
        <w:t>Lot</w:t>
      </w:r>
      <w:r w:rsidR="00A92210" w:rsidRPr="00905255">
        <w:rPr>
          <w:rFonts w:cs="Arial"/>
          <w:sz w:val="20"/>
        </w:rPr>
        <w:t xml:space="preserve">), Latrobe Avenue </w:t>
      </w:r>
      <w:r w:rsidR="00A92210" w:rsidRPr="00905255">
        <w:rPr>
          <w:rFonts w:cs="Arial"/>
          <w:sz w:val="20"/>
          <w:szCs w:val="22"/>
        </w:rPr>
        <w:t>and</w:t>
      </w:r>
      <w:r w:rsidR="00A92210" w:rsidRPr="00905255">
        <w:rPr>
          <w:rFonts w:cs="Arial"/>
          <w:sz w:val="20"/>
        </w:rPr>
        <w:t xml:space="preserve"> Parkview Road, Alphington, Victoria 3078 (the </w:t>
      </w:r>
      <w:r w:rsidR="00A92210" w:rsidRPr="00905255">
        <w:rPr>
          <w:rFonts w:cs="Arial"/>
          <w:b/>
          <w:sz w:val="20"/>
        </w:rPr>
        <w:t>Property</w:t>
      </w:r>
      <w:r w:rsidR="00A92210" w:rsidRPr="00905255">
        <w:rPr>
          <w:rFonts w:cs="Arial"/>
          <w:sz w:val="20"/>
        </w:rPr>
        <w:t>)</w:t>
      </w:r>
    </w:p>
    <w:p w:rsidR="00A92210" w:rsidRDefault="00A92210" w:rsidP="0046186E">
      <w:pPr>
        <w:pStyle w:val="ListParagraph"/>
        <w:numPr>
          <w:ilvl w:val="0"/>
          <w:numId w:val="25"/>
        </w:numPr>
        <w:autoSpaceDE w:val="0"/>
        <w:autoSpaceDN w:val="0"/>
        <w:adjustRightInd w:val="0"/>
        <w:spacing w:after="120"/>
        <w:contextualSpacing w:val="0"/>
        <w:rPr>
          <w:rFonts w:cs="Arial"/>
          <w:sz w:val="20"/>
          <w:szCs w:val="22"/>
        </w:rPr>
      </w:pPr>
      <w:r w:rsidRPr="00905255">
        <w:rPr>
          <w:rFonts w:cs="Arial"/>
          <w:sz w:val="20"/>
          <w:szCs w:val="22"/>
        </w:rPr>
        <w:t xml:space="preserve">execute a building contract with </w:t>
      </w:r>
      <w:r w:rsidR="00FF5BF4">
        <w:rPr>
          <w:rFonts w:cs="Arial"/>
          <w:sz w:val="20"/>
          <w:szCs w:val="22"/>
        </w:rPr>
        <w:t>Glenvill Projects Pty Ltd</w:t>
      </w:r>
      <w:r w:rsidRPr="00905255">
        <w:rPr>
          <w:rFonts w:cs="Arial"/>
          <w:sz w:val="20"/>
          <w:szCs w:val="22"/>
        </w:rPr>
        <w:t>;</w:t>
      </w:r>
    </w:p>
    <w:p w:rsidR="00FF5BF4" w:rsidRPr="00905255" w:rsidRDefault="00FF5BF4" w:rsidP="0046186E">
      <w:pPr>
        <w:pStyle w:val="ListParagraph"/>
        <w:numPr>
          <w:ilvl w:val="0"/>
          <w:numId w:val="25"/>
        </w:numPr>
        <w:autoSpaceDE w:val="0"/>
        <w:autoSpaceDN w:val="0"/>
        <w:adjustRightInd w:val="0"/>
        <w:spacing w:after="120"/>
        <w:contextualSpacing w:val="0"/>
        <w:rPr>
          <w:rFonts w:cs="Arial"/>
          <w:sz w:val="20"/>
          <w:szCs w:val="22"/>
        </w:rPr>
      </w:pPr>
      <w:r>
        <w:rPr>
          <w:rFonts w:cs="Arial"/>
          <w:sz w:val="20"/>
          <w:szCs w:val="22"/>
        </w:rPr>
        <w:t>execute a deed of charge with Glenvill Projects Pty Ltd;</w:t>
      </w:r>
    </w:p>
    <w:p w:rsidR="0046186E" w:rsidRDefault="0046186E" w:rsidP="0046186E">
      <w:pPr>
        <w:pStyle w:val="ListParagraph"/>
        <w:numPr>
          <w:ilvl w:val="0"/>
          <w:numId w:val="25"/>
        </w:numPr>
        <w:autoSpaceDE w:val="0"/>
        <w:autoSpaceDN w:val="0"/>
        <w:adjustRightInd w:val="0"/>
        <w:spacing w:after="120"/>
        <w:contextualSpacing w:val="0"/>
        <w:rPr>
          <w:rFonts w:cs="Arial"/>
          <w:sz w:val="20"/>
          <w:szCs w:val="22"/>
        </w:rPr>
      </w:pPr>
      <w:r>
        <w:rPr>
          <w:rFonts w:cs="Arial"/>
          <w:sz w:val="20"/>
          <w:szCs w:val="22"/>
        </w:rPr>
        <w:t>execute any document related to, collateral to or part of the transactions described in paragraphs (a) and (b) above;</w:t>
      </w:r>
    </w:p>
    <w:p w:rsidR="00A92210" w:rsidRPr="00905255" w:rsidRDefault="005A31E7" w:rsidP="0046186E">
      <w:pPr>
        <w:pStyle w:val="ListParagraph"/>
        <w:numPr>
          <w:ilvl w:val="0"/>
          <w:numId w:val="25"/>
        </w:numPr>
        <w:autoSpaceDE w:val="0"/>
        <w:autoSpaceDN w:val="0"/>
        <w:adjustRightInd w:val="0"/>
        <w:spacing w:after="120"/>
        <w:contextualSpacing w:val="0"/>
        <w:rPr>
          <w:rFonts w:cs="Arial"/>
          <w:sz w:val="20"/>
          <w:szCs w:val="22"/>
        </w:rPr>
      </w:pPr>
      <w:r w:rsidRPr="00905255">
        <w:rPr>
          <w:rFonts w:cs="Arial"/>
          <w:sz w:val="20"/>
          <w:szCs w:val="22"/>
        </w:rPr>
        <w:t xml:space="preserve">execute </w:t>
      </w:r>
      <w:r w:rsidR="00A92210" w:rsidRPr="00905255">
        <w:rPr>
          <w:rFonts w:cs="Arial"/>
          <w:sz w:val="20"/>
          <w:szCs w:val="22"/>
        </w:rPr>
        <w:t>any other document required to effect, complete or settle the conveyance of any Lot or part of the Property, including but not limited to a Section 32 Vendor’s Statements and Transfer of Land instruments registrable by Land Registry Victoria;</w:t>
      </w:r>
    </w:p>
    <w:p w:rsidR="00A92210" w:rsidRPr="00905255" w:rsidRDefault="005A31E7" w:rsidP="0046186E">
      <w:pPr>
        <w:pStyle w:val="ListParagraph"/>
        <w:numPr>
          <w:ilvl w:val="0"/>
          <w:numId w:val="25"/>
        </w:numPr>
        <w:autoSpaceDE w:val="0"/>
        <w:autoSpaceDN w:val="0"/>
        <w:adjustRightInd w:val="0"/>
        <w:spacing w:after="120"/>
        <w:contextualSpacing w:val="0"/>
        <w:rPr>
          <w:rFonts w:cs="Arial"/>
          <w:sz w:val="20"/>
          <w:szCs w:val="22"/>
        </w:rPr>
      </w:pPr>
      <w:r w:rsidRPr="00905255">
        <w:rPr>
          <w:rFonts w:cs="Arial"/>
          <w:sz w:val="20"/>
          <w:szCs w:val="22"/>
        </w:rPr>
        <w:t xml:space="preserve">sign </w:t>
      </w:r>
      <w:r w:rsidR="00A92210" w:rsidRPr="00905255">
        <w:rPr>
          <w:rFonts w:cs="Arial"/>
          <w:sz w:val="20"/>
          <w:szCs w:val="22"/>
        </w:rPr>
        <w:t xml:space="preserve">any stamp duty declarations, statements and off the plan sales Statutory Declarations as required under the Duties Act 2000 (Vic) by the State Revenue Office; </w:t>
      </w:r>
    </w:p>
    <w:p w:rsidR="00A92210" w:rsidRPr="00905255" w:rsidRDefault="005A31E7" w:rsidP="0046186E">
      <w:pPr>
        <w:pStyle w:val="ListParagraph"/>
        <w:numPr>
          <w:ilvl w:val="0"/>
          <w:numId w:val="25"/>
        </w:numPr>
        <w:autoSpaceDE w:val="0"/>
        <w:autoSpaceDN w:val="0"/>
        <w:adjustRightInd w:val="0"/>
        <w:spacing w:after="120"/>
        <w:contextualSpacing w:val="0"/>
        <w:rPr>
          <w:rFonts w:cs="Arial"/>
          <w:sz w:val="20"/>
          <w:szCs w:val="22"/>
        </w:rPr>
      </w:pPr>
      <w:r w:rsidRPr="00905255">
        <w:rPr>
          <w:rFonts w:cs="Arial"/>
          <w:sz w:val="20"/>
          <w:szCs w:val="22"/>
        </w:rPr>
        <w:t xml:space="preserve">sign and complete </w:t>
      </w:r>
      <w:r w:rsidR="00A92210" w:rsidRPr="00905255">
        <w:rPr>
          <w:rFonts w:cs="Arial"/>
          <w:sz w:val="20"/>
          <w:szCs w:val="22"/>
        </w:rPr>
        <w:t xml:space="preserve">any other documents which are ancillary to the documents referred to in paragraphs </w:t>
      </w:r>
      <w:r w:rsidR="00905255">
        <w:rPr>
          <w:rFonts w:cs="Arial"/>
          <w:sz w:val="20"/>
          <w:szCs w:val="22"/>
        </w:rPr>
        <w:t>1</w:t>
      </w:r>
      <w:r w:rsidR="00A92210" w:rsidRPr="00905255">
        <w:rPr>
          <w:rFonts w:cs="Arial"/>
          <w:sz w:val="20"/>
          <w:szCs w:val="22"/>
        </w:rPr>
        <w:t>(a) to (</w:t>
      </w:r>
      <w:r w:rsidR="0046186E">
        <w:rPr>
          <w:rFonts w:cs="Arial"/>
          <w:sz w:val="20"/>
          <w:szCs w:val="22"/>
        </w:rPr>
        <w:t>e</w:t>
      </w:r>
      <w:r w:rsidR="00A92210" w:rsidRPr="00905255">
        <w:rPr>
          <w:rFonts w:cs="Arial"/>
          <w:sz w:val="20"/>
          <w:szCs w:val="22"/>
        </w:rPr>
        <w:t>) above (inclusive); and</w:t>
      </w:r>
    </w:p>
    <w:p w:rsidR="00A92210" w:rsidRPr="00905255" w:rsidRDefault="005A31E7" w:rsidP="0046186E">
      <w:pPr>
        <w:pStyle w:val="ListParagraph"/>
        <w:numPr>
          <w:ilvl w:val="0"/>
          <w:numId w:val="25"/>
        </w:numPr>
        <w:autoSpaceDE w:val="0"/>
        <w:autoSpaceDN w:val="0"/>
        <w:adjustRightInd w:val="0"/>
        <w:spacing w:after="120"/>
        <w:contextualSpacing w:val="0"/>
        <w:rPr>
          <w:rFonts w:cs="Arial"/>
          <w:sz w:val="20"/>
          <w:szCs w:val="22"/>
        </w:rPr>
      </w:pPr>
      <w:r w:rsidRPr="00905255">
        <w:rPr>
          <w:rFonts w:cs="Arial"/>
          <w:sz w:val="20"/>
          <w:szCs w:val="22"/>
        </w:rPr>
        <w:t xml:space="preserve">sign and complete </w:t>
      </w:r>
      <w:r w:rsidR="00A92210" w:rsidRPr="00905255">
        <w:rPr>
          <w:rFonts w:cs="Arial"/>
          <w:sz w:val="20"/>
          <w:szCs w:val="22"/>
        </w:rPr>
        <w:t xml:space="preserve">any other documents which are necessary or desirable in order to give effect to the transactions contemplated in paragraphs </w:t>
      </w:r>
      <w:r w:rsidR="00905255">
        <w:rPr>
          <w:rFonts w:cs="Arial"/>
          <w:sz w:val="20"/>
          <w:szCs w:val="22"/>
        </w:rPr>
        <w:t>1</w:t>
      </w:r>
      <w:r w:rsidR="00A92210" w:rsidRPr="00905255">
        <w:rPr>
          <w:rFonts w:cs="Arial"/>
          <w:sz w:val="20"/>
          <w:szCs w:val="22"/>
        </w:rPr>
        <w:t>(a) to (</w:t>
      </w:r>
      <w:r w:rsidR="0046186E">
        <w:rPr>
          <w:rFonts w:cs="Arial"/>
          <w:sz w:val="20"/>
          <w:szCs w:val="22"/>
        </w:rPr>
        <w:t>e</w:t>
      </w:r>
      <w:r w:rsidR="00A92210" w:rsidRPr="00905255">
        <w:rPr>
          <w:rFonts w:cs="Arial"/>
          <w:sz w:val="20"/>
          <w:szCs w:val="22"/>
        </w:rPr>
        <w:t>) above (inclusive).</w:t>
      </w:r>
    </w:p>
    <w:p w:rsidR="00573699" w:rsidRPr="00905255" w:rsidRDefault="00573699" w:rsidP="0046186E">
      <w:pPr>
        <w:pStyle w:val="ListParagraph"/>
        <w:numPr>
          <w:ilvl w:val="0"/>
          <w:numId w:val="24"/>
        </w:numPr>
        <w:autoSpaceDE w:val="0"/>
        <w:autoSpaceDN w:val="0"/>
        <w:adjustRightInd w:val="0"/>
        <w:spacing w:after="120"/>
        <w:ind w:left="709" w:hanging="709"/>
        <w:contextualSpacing w:val="0"/>
        <w:rPr>
          <w:rFonts w:cs="Arial"/>
          <w:sz w:val="20"/>
          <w:szCs w:val="22"/>
        </w:rPr>
      </w:pPr>
      <w:r w:rsidRPr="00905255">
        <w:rPr>
          <w:rFonts w:cs="Arial"/>
          <w:sz w:val="20"/>
          <w:szCs w:val="22"/>
        </w:rPr>
        <w:fldChar w:fldCharType="begin"/>
      </w:r>
      <w:r w:rsidRPr="00905255">
        <w:rPr>
          <w:rFonts w:cs="Arial"/>
          <w:sz w:val="20"/>
          <w:szCs w:val="22"/>
        </w:rPr>
        <w:instrText xml:space="preserve">seq level1 \h \r0 </w:instrText>
      </w:r>
      <w:r w:rsidRPr="00905255">
        <w:rPr>
          <w:rFonts w:cs="Arial"/>
          <w:sz w:val="20"/>
          <w:szCs w:val="22"/>
        </w:rPr>
        <w:fldChar w:fldCharType="end"/>
      </w:r>
      <w:r w:rsidRPr="00905255">
        <w:rPr>
          <w:rFonts w:cs="Arial"/>
          <w:sz w:val="20"/>
          <w:szCs w:val="22"/>
        </w:rPr>
        <w:t xml:space="preserve">The Grantor agrees to ratify and confirm whatever the Attorney shall do or purport to do or cause to be done </w:t>
      </w:r>
      <w:r w:rsidR="00575966" w:rsidRPr="00905255">
        <w:rPr>
          <w:rFonts w:cs="Arial"/>
          <w:sz w:val="20"/>
          <w:szCs w:val="22"/>
        </w:rPr>
        <w:t>in the Grantor’s name pursuant to</w:t>
      </w:r>
      <w:r w:rsidRPr="00905255">
        <w:rPr>
          <w:rFonts w:cs="Arial"/>
          <w:sz w:val="20"/>
          <w:szCs w:val="22"/>
        </w:rPr>
        <w:t xml:space="preserve"> this Power of Attorney.</w:t>
      </w:r>
    </w:p>
    <w:p w:rsidR="00573699" w:rsidRPr="00905255" w:rsidRDefault="00573699" w:rsidP="0046186E">
      <w:pPr>
        <w:pStyle w:val="ListParagraph"/>
        <w:numPr>
          <w:ilvl w:val="0"/>
          <w:numId w:val="24"/>
        </w:numPr>
        <w:autoSpaceDE w:val="0"/>
        <w:autoSpaceDN w:val="0"/>
        <w:adjustRightInd w:val="0"/>
        <w:spacing w:after="120"/>
        <w:ind w:left="709" w:hanging="709"/>
        <w:contextualSpacing w:val="0"/>
        <w:rPr>
          <w:rFonts w:cs="Arial"/>
          <w:sz w:val="20"/>
          <w:szCs w:val="22"/>
        </w:rPr>
      </w:pPr>
      <w:r w:rsidRPr="00905255">
        <w:rPr>
          <w:rFonts w:cs="Arial"/>
          <w:sz w:val="20"/>
          <w:szCs w:val="22"/>
        </w:rPr>
        <w:t>The Grantor acknowledges that the Attorney shall not be liable for any loss</w:t>
      </w:r>
      <w:r w:rsidR="005A31E7" w:rsidRPr="00905255">
        <w:rPr>
          <w:rFonts w:cs="Arial"/>
          <w:sz w:val="20"/>
          <w:szCs w:val="22"/>
        </w:rPr>
        <w:t xml:space="preserve"> suffered by the Grantor</w:t>
      </w:r>
      <w:r w:rsidRPr="00905255">
        <w:rPr>
          <w:rFonts w:cs="Arial"/>
          <w:sz w:val="20"/>
          <w:szCs w:val="22"/>
        </w:rPr>
        <w:t xml:space="preserve"> unless </w:t>
      </w:r>
      <w:r w:rsidR="005A31E7" w:rsidRPr="00905255">
        <w:rPr>
          <w:rFonts w:cs="Arial"/>
          <w:sz w:val="20"/>
          <w:szCs w:val="22"/>
        </w:rPr>
        <w:t xml:space="preserve">such loss is </w:t>
      </w:r>
      <w:r w:rsidRPr="00905255">
        <w:rPr>
          <w:rFonts w:cs="Arial"/>
          <w:sz w:val="20"/>
          <w:szCs w:val="22"/>
        </w:rPr>
        <w:t xml:space="preserve">attributable to fraud, dishonesty </w:t>
      </w:r>
      <w:bookmarkStart w:id="0" w:name="xReturnHere"/>
      <w:bookmarkEnd w:id="0"/>
      <w:r w:rsidRPr="00905255">
        <w:rPr>
          <w:rFonts w:cs="Arial"/>
          <w:sz w:val="20"/>
          <w:szCs w:val="22"/>
        </w:rPr>
        <w:t xml:space="preserve">or unlawful commission of an act known by </w:t>
      </w:r>
      <w:r w:rsidR="00575966" w:rsidRPr="00905255">
        <w:rPr>
          <w:rFonts w:cs="Arial"/>
          <w:sz w:val="20"/>
          <w:szCs w:val="22"/>
        </w:rPr>
        <w:t>the Attorney</w:t>
      </w:r>
      <w:r w:rsidRPr="00905255">
        <w:rPr>
          <w:rFonts w:cs="Arial"/>
          <w:sz w:val="20"/>
          <w:szCs w:val="22"/>
        </w:rPr>
        <w:t xml:space="preserve"> to be a breach of the terms of this Power of Attorney.</w:t>
      </w:r>
    </w:p>
    <w:p w:rsidR="00575966" w:rsidRPr="00905255" w:rsidRDefault="00575966" w:rsidP="0046186E">
      <w:pPr>
        <w:pStyle w:val="ListParagraph"/>
        <w:numPr>
          <w:ilvl w:val="0"/>
          <w:numId w:val="24"/>
        </w:numPr>
        <w:autoSpaceDE w:val="0"/>
        <w:autoSpaceDN w:val="0"/>
        <w:adjustRightInd w:val="0"/>
        <w:spacing w:after="120"/>
        <w:ind w:left="709" w:hanging="709"/>
        <w:contextualSpacing w:val="0"/>
        <w:rPr>
          <w:rFonts w:cs="Arial"/>
          <w:sz w:val="20"/>
          <w:szCs w:val="22"/>
        </w:rPr>
      </w:pPr>
      <w:r w:rsidRPr="00905255">
        <w:rPr>
          <w:rFonts w:cs="Arial"/>
          <w:sz w:val="20"/>
          <w:szCs w:val="22"/>
        </w:rPr>
        <w:t xml:space="preserve">The Grantor declares that if the Attorney gives to any person (including, but not limited to, a firm, body corporate, incorporated or unincorporated association or authority) a written statement that this Power of Attorney is valid and has not been revoked, that statement may be accepted in good faith as conclusive evidence that this Power of Attorney is valid. </w:t>
      </w:r>
    </w:p>
    <w:p w:rsidR="00573699" w:rsidRPr="00905255" w:rsidRDefault="00573699" w:rsidP="00A5766A">
      <w:pPr>
        <w:pStyle w:val="ListParagraph"/>
        <w:spacing w:after="120"/>
        <w:contextualSpacing w:val="0"/>
        <w:rPr>
          <w:rFonts w:cs="Arial"/>
          <w:sz w:val="20"/>
          <w:szCs w:val="22"/>
        </w:rPr>
      </w:pPr>
    </w:p>
    <w:p w:rsidR="00905255" w:rsidRPr="00905255" w:rsidRDefault="00905255" w:rsidP="00A5766A">
      <w:pPr>
        <w:pStyle w:val="ListParagraph"/>
        <w:spacing w:after="120"/>
        <w:contextualSpacing w:val="0"/>
        <w:rPr>
          <w:rFonts w:cs="Arial"/>
          <w:sz w:val="20"/>
          <w:szCs w:val="22"/>
        </w:rPr>
      </w:pPr>
    </w:p>
    <w:p w:rsidR="00FF5BF4" w:rsidRDefault="00FF5BF4" w:rsidP="00E72D1D">
      <w:pPr>
        <w:jc w:val="both"/>
        <w:rPr>
          <w:rFonts w:cs="Arial"/>
          <w:b/>
          <w:sz w:val="22"/>
          <w:szCs w:val="22"/>
        </w:rPr>
      </w:pPr>
    </w:p>
    <w:p w:rsidR="00FF5BF4" w:rsidRDefault="00FF5BF4" w:rsidP="00E72D1D">
      <w:pPr>
        <w:jc w:val="both"/>
        <w:rPr>
          <w:rFonts w:cs="Arial"/>
          <w:b/>
          <w:sz w:val="22"/>
          <w:szCs w:val="22"/>
        </w:rPr>
      </w:pPr>
    </w:p>
    <w:p w:rsidR="00573699" w:rsidRPr="00B12940" w:rsidRDefault="00FF5BF4" w:rsidP="00E72D1D">
      <w:pPr>
        <w:jc w:val="both"/>
        <w:rPr>
          <w:rFonts w:cs="Arial"/>
          <w:sz w:val="22"/>
          <w:szCs w:val="22"/>
        </w:rPr>
      </w:pPr>
      <w:r>
        <w:rPr>
          <w:rFonts w:cs="Arial"/>
          <w:b/>
          <w:sz w:val="22"/>
          <w:szCs w:val="22"/>
        </w:rPr>
        <w:lastRenderedPageBreak/>
        <w:t>EX</w:t>
      </w:r>
      <w:bookmarkStart w:id="1" w:name="_GoBack"/>
      <w:bookmarkEnd w:id="1"/>
      <w:r w:rsidR="00573699" w:rsidRPr="00B12940">
        <w:rPr>
          <w:rFonts w:cs="Arial"/>
          <w:b/>
          <w:sz w:val="22"/>
          <w:szCs w:val="22"/>
        </w:rPr>
        <w:t>ECUTED</w:t>
      </w:r>
      <w:r w:rsidR="00573699" w:rsidRPr="00B12940">
        <w:rPr>
          <w:rFonts w:cs="Arial"/>
          <w:sz w:val="22"/>
          <w:szCs w:val="22"/>
        </w:rPr>
        <w:t xml:space="preserve"> as a </w:t>
      </w:r>
      <w:r w:rsidR="00573699" w:rsidRPr="00B12940">
        <w:rPr>
          <w:rFonts w:cs="Arial"/>
          <w:b/>
          <w:sz w:val="22"/>
          <w:szCs w:val="22"/>
        </w:rPr>
        <w:t>DEED</w:t>
      </w:r>
      <w:r w:rsidR="00573699" w:rsidRPr="00B12940">
        <w:rPr>
          <w:rFonts w:cs="Arial"/>
          <w:sz w:val="22"/>
          <w:szCs w:val="22"/>
        </w:rPr>
        <w:t>.</w:t>
      </w:r>
    </w:p>
    <w:p w:rsidR="00573699" w:rsidRPr="00905255" w:rsidRDefault="00573699" w:rsidP="00E72D1D">
      <w:pPr>
        <w:jc w:val="both"/>
        <w:rPr>
          <w:rFonts w:cs="Arial"/>
          <w:sz w:val="20"/>
          <w:szCs w:val="22"/>
        </w:rPr>
      </w:pPr>
    </w:p>
    <w:p w:rsidR="00573699" w:rsidRPr="00905255" w:rsidRDefault="00FE34C5" w:rsidP="00E72D1D">
      <w:pPr>
        <w:rPr>
          <w:rFonts w:cs="Arial"/>
          <w:b/>
          <w:bCs/>
          <w:i/>
          <w:color w:val="000000"/>
          <w:sz w:val="20"/>
          <w:szCs w:val="22"/>
        </w:rPr>
      </w:pPr>
      <w:r w:rsidRPr="00905255">
        <w:rPr>
          <w:rFonts w:cs="Arial"/>
          <w:b/>
          <w:bCs/>
          <w:i/>
          <w:color w:val="000000"/>
          <w:sz w:val="20"/>
          <w:szCs w:val="22"/>
        </w:rPr>
        <w:t>Option 1 - Where Grantor is an individual:</w:t>
      </w:r>
    </w:p>
    <w:p w:rsidR="00FE34C5" w:rsidRPr="00905255" w:rsidRDefault="00FE34C5" w:rsidP="00E72D1D">
      <w:pPr>
        <w:rPr>
          <w:rFonts w:cs="Arial"/>
          <w:b/>
          <w:bCs/>
          <w:color w:val="000000"/>
          <w:sz w:val="20"/>
          <w:szCs w:val="22"/>
        </w:rPr>
      </w:pPr>
    </w:p>
    <w:tbl>
      <w:tblPr>
        <w:tblW w:w="10188" w:type="dxa"/>
        <w:tblLayout w:type="fixed"/>
        <w:tblLook w:val="0000" w:firstRow="0" w:lastRow="0" w:firstColumn="0" w:lastColumn="0" w:noHBand="0" w:noVBand="0"/>
      </w:tblPr>
      <w:tblGrid>
        <w:gridCol w:w="4553"/>
        <w:gridCol w:w="385"/>
        <w:gridCol w:w="5250"/>
      </w:tblGrid>
      <w:tr w:rsidR="00573699" w:rsidRPr="00905255" w:rsidTr="00EB4734">
        <w:tc>
          <w:tcPr>
            <w:tcW w:w="4553" w:type="dxa"/>
          </w:tcPr>
          <w:p w:rsidR="00573699" w:rsidRPr="00905255" w:rsidRDefault="00905255" w:rsidP="00905255">
            <w:pPr>
              <w:keepNext/>
              <w:keepLines/>
              <w:rPr>
                <w:rFonts w:cs="Arial"/>
                <w:color w:val="000000"/>
                <w:sz w:val="20"/>
                <w:szCs w:val="22"/>
              </w:rPr>
            </w:pPr>
            <w:r>
              <w:rPr>
                <w:rFonts w:cs="Arial"/>
                <w:b/>
                <w:color w:val="000000"/>
                <w:sz w:val="20"/>
                <w:szCs w:val="22"/>
              </w:rPr>
              <w:t xml:space="preserve">Signed sealed and delivered </w:t>
            </w:r>
            <w:r w:rsidR="00573699" w:rsidRPr="00905255">
              <w:rPr>
                <w:rFonts w:cs="Arial"/>
                <w:color w:val="000000"/>
                <w:sz w:val="20"/>
                <w:szCs w:val="22"/>
              </w:rPr>
              <w:t xml:space="preserve">by </w:t>
            </w:r>
            <w:r w:rsidR="00FE34C5" w:rsidRPr="00905255">
              <w:rPr>
                <w:rFonts w:cs="Arial"/>
                <w:b/>
                <w:spacing w:val="-2"/>
                <w:sz w:val="20"/>
              </w:rPr>
              <w:t>[</w:t>
            </w:r>
            <w:r w:rsidR="00FE34C5" w:rsidRPr="00905255">
              <w:rPr>
                <w:rFonts w:cs="Arial"/>
                <w:b/>
                <w:spacing w:val="-2"/>
                <w:sz w:val="20"/>
                <w:highlight w:val="yellow"/>
              </w:rPr>
              <w:t>insert Grantor name</w:t>
            </w:r>
            <w:r w:rsidR="00FE34C5" w:rsidRPr="00905255">
              <w:rPr>
                <w:rFonts w:cs="Arial"/>
                <w:b/>
                <w:spacing w:val="-2"/>
                <w:sz w:val="20"/>
              </w:rPr>
              <w:t>]</w:t>
            </w:r>
            <w:r w:rsidR="00573699" w:rsidRPr="00905255">
              <w:rPr>
                <w:rFonts w:cs="Arial"/>
                <w:color w:val="000000"/>
                <w:sz w:val="20"/>
                <w:szCs w:val="22"/>
              </w:rPr>
              <w:t xml:space="preserve"> in the presence of:</w:t>
            </w:r>
          </w:p>
        </w:tc>
        <w:tc>
          <w:tcPr>
            <w:tcW w:w="385" w:type="dxa"/>
          </w:tcPr>
          <w:p w:rsidR="00573699" w:rsidRPr="00905255" w:rsidRDefault="00573699" w:rsidP="00E72D1D">
            <w:pPr>
              <w:keepNext/>
              <w:keepLines/>
              <w:rPr>
                <w:rFonts w:cs="Arial"/>
                <w:color w:val="000000"/>
                <w:sz w:val="20"/>
                <w:szCs w:val="22"/>
              </w:rPr>
            </w:pPr>
            <w:r w:rsidRPr="00905255">
              <w:rPr>
                <w:rFonts w:cs="Arial"/>
                <w:color w:val="000000"/>
                <w:sz w:val="20"/>
                <w:szCs w:val="22"/>
              </w:rPr>
              <w:t>)</w:t>
            </w:r>
          </w:p>
          <w:p w:rsidR="00573699" w:rsidRPr="00905255" w:rsidRDefault="00573699" w:rsidP="00E72D1D">
            <w:pPr>
              <w:keepNext/>
              <w:keepLines/>
              <w:rPr>
                <w:rFonts w:cs="Arial"/>
                <w:color w:val="000000"/>
                <w:sz w:val="20"/>
                <w:szCs w:val="22"/>
              </w:rPr>
            </w:pPr>
            <w:r w:rsidRPr="00905255">
              <w:rPr>
                <w:rFonts w:cs="Arial"/>
                <w:color w:val="000000"/>
                <w:sz w:val="20"/>
                <w:szCs w:val="22"/>
              </w:rPr>
              <w:t>)</w:t>
            </w:r>
          </w:p>
          <w:p w:rsidR="00573699" w:rsidRPr="00905255" w:rsidRDefault="00573699" w:rsidP="00E72D1D">
            <w:pPr>
              <w:keepNext/>
              <w:keepLines/>
              <w:rPr>
                <w:rFonts w:cs="Arial"/>
                <w:color w:val="000000"/>
                <w:sz w:val="20"/>
                <w:szCs w:val="22"/>
              </w:rPr>
            </w:pPr>
          </w:p>
        </w:tc>
        <w:tc>
          <w:tcPr>
            <w:tcW w:w="5250" w:type="dxa"/>
          </w:tcPr>
          <w:p w:rsidR="00573699" w:rsidRPr="00905255" w:rsidRDefault="00573699" w:rsidP="00E72D1D">
            <w:pPr>
              <w:keepNext/>
              <w:keepLines/>
              <w:rPr>
                <w:rFonts w:cs="Arial"/>
                <w:sz w:val="20"/>
                <w:szCs w:val="22"/>
              </w:rPr>
            </w:pPr>
          </w:p>
        </w:tc>
      </w:tr>
      <w:tr w:rsidR="00573699" w:rsidRPr="00905255" w:rsidTr="00EB4734">
        <w:tc>
          <w:tcPr>
            <w:tcW w:w="4553" w:type="dxa"/>
          </w:tcPr>
          <w:p w:rsidR="00573699" w:rsidRPr="00905255" w:rsidRDefault="00573699" w:rsidP="00E72D1D">
            <w:pPr>
              <w:keepNext/>
              <w:keepLines/>
              <w:tabs>
                <w:tab w:val="right" w:pos="3705"/>
              </w:tabs>
              <w:rPr>
                <w:rFonts w:cs="Arial"/>
                <w:bCs/>
                <w:color w:val="000000"/>
                <w:sz w:val="20"/>
                <w:szCs w:val="22"/>
              </w:rPr>
            </w:pPr>
          </w:p>
        </w:tc>
        <w:tc>
          <w:tcPr>
            <w:tcW w:w="385" w:type="dxa"/>
          </w:tcPr>
          <w:p w:rsidR="00573699" w:rsidRPr="00905255" w:rsidRDefault="00573699" w:rsidP="00E72D1D">
            <w:pPr>
              <w:keepNext/>
              <w:keepLines/>
              <w:rPr>
                <w:rFonts w:cs="Arial"/>
                <w:bCs/>
                <w:color w:val="000000"/>
                <w:sz w:val="20"/>
                <w:szCs w:val="22"/>
              </w:rPr>
            </w:pPr>
          </w:p>
        </w:tc>
        <w:tc>
          <w:tcPr>
            <w:tcW w:w="5250" w:type="dxa"/>
          </w:tcPr>
          <w:p w:rsidR="00573699" w:rsidRPr="00905255" w:rsidRDefault="00573699" w:rsidP="00E72D1D">
            <w:pPr>
              <w:keepNext/>
              <w:keepLines/>
              <w:rPr>
                <w:rFonts w:cs="Arial"/>
                <w:color w:val="000000"/>
                <w:sz w:val="20"/>
                <w:szCs w:val="22"/>
              </w:rPr>
            </w:pPr>
          </w:p>
          <w:p w:rsidR="00573699" w:rsidRPr="00905255" w:rsidRDefault="00573699" w:rsidP="00E72D1D">
            <w:pPr>
              <w:keepNext/>
              <w:keepLines/>
              <w:tabs>
                <w:tab w:val="right" w:leader="dot" w:pos="4377"/>
              </w:tabs>
              <w:rPr>
                <w:rFonts w:cs="Arial"/>
                <w:color w:val="000000"/>
                <w:sz w:val="20"/>
                <w:szCs w:val="22"/>
              </w:rPr>
            </w:pPr>
            <w:r w:rsidRPr="00905255">
              <w:rPr>
                <w:rFonts w:cs="Arial"/>
                <w:color w:val="000000"/>
                <w:sz w:val="20"/>
                <w:szCs w:val="22"/>
              </w:rPr>
              <w:tab/>
            </w:r>
          </w:p>
          <w:p w:rsidR="00573699" w:rsidRPr="00905255" w:rsidRDefault="00573699" w:rsidP="00E72D1D">
            <w:pPr>
              <w:keepNext/>
              <w:keepLines/>
              <w:rPr>
                <w:rFonts w:cs="Arial"/>
                <w:bCs/>
                <w:color w:val="000000"/>
                <w:sz w:val="20"/>
                <w:szCs w:val="22"/>
              </w:rPr>
            </w:pPr>
            <w:r w:rsidRPr="00905255">
              <w:rPr>
                <w:rFonts w:cs="Arial"/>
                <w:bCs/>
                <w:color w:val="000000"/>
                <w:sz w:val="20"/>
                <w:szCs w:val="22"/>
              </w:rPr>
              <w:t xml:space="preserve">Name: </w:t>
            </w:r>
            <w:r w:rsidR="00FE34C5" w:rsidRPr="00905255">
              <w:rPr>
                <w:rFonts w:cs="Arial"/>
                <w:b/>
                <w:spacing w:val="-2"/>
                <w:sz w:val="20"/>
              </w:rPr>
              <w:t>[</w:t>
            </w:r>
            <w:r w:rsidR="00FE34C5" w:rsidRPr="00905255">
              <w:rPr>
                <w:rFonts w:cs="Arial"/>
                <w:b/>
                <w:spacing w:val="-2"/>
                <w:sz w:val="20"/>
                <w:highlight w:val="yellow"/>
              </w:rPr>
              <w:t>insert Grantor name</w:t>
            </w:r>
            <w:r w:rsidR="00FE34C5" w:rsidRPr="00905255">
              <w:rPr>
                <w:rFonts w:cs="Arial"/>
                <w:b/>
                <w:spacing w:val="-2"/>
                <w:sz w:val="20"/>
              </w:rPr>
              <w:t>]</w:t>
            </w:r>
          </w:p>
        </w:tc>
      </w:tr>
      <w:tr w:rsidR="00573699" w:rsidRPr="00905255" w:rsidTr="00EB4734">
        <w:tc>
          <w:tcPr>
            <w:tcW w:w="4553" w:type="dxa"/>
          </w:tcPr>
          <w:p w:rsidR="00573699" w:rsidRPr="00905255" w:rsidRDefault="00573699" w:rsidP="00E72D1D">
            <w:pPr>
              <w:keepNext/>
              <w:keepLines/>
              <w:rPr>
                <w:rFonts w:cs="Arial"/>
                <w:color w:val="000000"/>
                <w:sz w:val="20"/>
                <w:szCs w:val="22"/>
              </w:rPr>
            </w:pPr>
          </w:p>
          <w:p w:rsidR="00573699" w:rsidRPr="00905255" w:rsidRDefault="00573699" w:rsidP="00E72D1D">
            <w:pPr>
              <w:keepNext/>
              <w:keepLines/>
              <w:tabs>
                <w:tab w:val="right" w:leader="dot" w:pos="4377"/>
              </w:tabs>
              <w:rPr>
                <w:rFonts w:cs="Arial"/>
                <w:color w:val="000000"/>
                <w:sz w:val="20"/>
                <w:szCs w:val="22"/>
              </w:rPr>
            </w:pPr>
            <w:r w:rsidRPr="00905255">
              <w:rPr>
                <w:rFonts w:cs="Arial"/>
                <w:color w:val="000000"/>
                <w:sz w:val="20"/>
                <w:szCs w:val="22"/>
              </w:rPr>
              <w:tab/>
            </w:r>
          </w:p>
          <w:p w:rsidR="00573699" w:rsidRPr="00905255" w:rsidRDefault="00573699" w:rsidP="00E72D1D">
            <w:pPr>
              <w:keepNext/>
              <w:keepLines/>
              <w:tabs>
                <w:tab w:val="right" w:pos="3705"/>
              </w:tabs>
              <w:rPr>
                <w:rFonts w:cs="Arial"/>
                <w:bCs/>
                <w:color w:val="000000"/>
                <w:sz w:val="20"/>
                <w:szCs w:val="22"/>
              </w:rPr>
            </w:pPr>
            <w:r w:rsidRPr="00905255">
              <w:rPr>
                <w:rFonts w:cs="Arial"/>
                <w:bCs/>
                <w:color w:val="000000"/>
                <w:sz w:val="20"/>
                <w:szCs w:val="22"/>
              </w:rPr>
              <w:t>Signature of Witness</w:t>
            </w:r>
          </w:p>
        </w:tc>
        <w:tc>
          <w:tcPr>
            <w:tcW w:w="385" w:type="dxa"/>
          </w:tcPr>
          <w:p w:rsidR="00573699" w:rsidRPr="00905255" w:rsidRDefault="00573699" w:rsidP="00E72D1D">
            <w:pPr>
              <w:keepNext/>
              <w:keepLines/>
              <w:rPr>
                <w:rFonts w:cs="Arial"/>
                <w:bCs/>
                <w:color w:val="000000"/>
                <w:sz w:val="20"/>
                <w:szCs w:val="22"/>
              </w:rPr>
            </w:pPr>
          </w:p>
        </w:tc>
        <w:tc>
          <w:tcPr>
            <w:tcW w:w="5250" w:type="dxa"/>
          </w:tcPr>
          <w:p w:rsidR="00573699" w:rsidRPr="00905255" w:rsidRDefault="00573699" w:rsidP="00E72D1D">
            <w:pPr>
              <w:keepNext/>
              <w:keepLines/>
              <w:rPr>
                <w:rFonts w:cs="Arial"/>
                <w:color w:val="000000"/>
                <w:sz w:val="20"/>
                <w:szCs w:val="22"/>
              </w:rPr>
            </w:pPr>
          </w:p>
        </w:tc>
      </w:tr>
      <w:tr w:rsidR="00573699" w:rsidRPr="00905255" w:rsidTr="00EB4734">
        <w:tc>
          <w:tcPr>
            <w:tcW w:w="4553" w:type="dxa"/>
          </w:tcPr>
          <w:p w:rsidR="00573699" w:rsidRPr="00905255" w:rsidRDefault="00573699" w:rsidP="00E72D1D">
            <w:pPr>
              <w:keepNext/>
              <w:keepLines/>
              <w:rPr>
                <w:rFonts w:cs="Arial"/>
                <w:color w:val="000000"/>
                <w:sz w:val="20"/>
                <w:szCs w:val="22"/>
              </w:rPr>
            </w:pPr>
          </w:p>
          <w:p w:rsidR="00573699" w:rsidRPr="00905255" w:rsidRDefault="00573699" w:rsidP="00E72D1D">
            <w:pPr>
              <w:keepNext/>
              <w:keepLines/>
              <w:tabs>
                <w:tab w:val="right" w:leader="dot" w:pos="4377"/>
              </w:tabs>
              <w:rPr>
                <w:rFonts w:cs="Arial"/>
                <w:color w:val="000000"/>
                <w:sz w:val="20"/>
                <w:szCs w:val="22"/>
              </w:rPr>
            </w:pPr>
            <w:r w:rsidRPr="00905255">
              <w:rPr>
                <w:rFonts w:cs="Arial"/>
                <w:color w:val="000000"/>
                <w:sz w:val="20"/>
                <w:szCs w:val="22"/>
              </w:rPr>
              <w:tab/>
            </w:r>
          </w:p>
          <w:p w:rsidR="00573699" w:rsidRPr="00905255" w:rsidRDefault="00573699" w:rsidP="00E72D1D">
            <w:pPr>
              <w:keepNext/>
              <w:keepLines/>
              <w:rPr>
                <w:rFonts w:cs="Arial"/>
                <w:color w:val="000000"/>
                <w:sz w:val="20"/>
                <w:szCs w:val="22"/>
              </w:rPr>
            </w:pPr>
            <w:r w:rsidRPr="00905255">
              <w:rPr>
                <w:rFonts w:cs="Arial"/>
                <w:color w:val="000000"/>
                <w:sz w:val="20"/>
                <w:szCs w:val="22"/>
              </w:rPr>
              <w:t>(Print) Full Name of Witness</w:t>
            </w:r>
          </w:p>
        </w:tc>
        <w:tc>
          <w:tcPr>
            <w:tcW w:w="385" w:type="dxa"/>
          </w:tcPr>
          <w:p w:rsidR="00573699" w:rsidRPr="00905255" w:rsidRDefault="00573699" w:rsidP="00E72D1D">
            <w:pPr>
              <w:keepNext/>
              <w:keepLines/>
              <w:rPr>
                <w:rFonts w:cs="Arial"/>
                <w:bCs/>
                <w:color w:val="000000"/>
                <w:sz w:val="20"/>
                <w:szCs w:val="22"/>
              </w:rPr>
            </w:pPr>
          </w:p>
        </w:tc>
        <w:tc>
          <w:tcPr>
            <w:tcW w:w="5250" w:type="dxa"/>
          </w:tcPr>
          <w:p w:rsidR="00573699" w:rsidRPr="00905255" w:rsidRDefault="00573699" w:rsidP="00E72D1D">
            <w:pPr>
              <w:keepNext/>
              <w:keepLines/>
              <w:rPr>
                <w:rFonts w:cs="Arial"/>
                <w:color w:val="000000"/>
                <w:sz w:val="20"/>
                <w:szCs w:val="22"/>
              </w:rPr>
            </w:pPr>
          </w:p>
        </w:tc>
      </w:tr>
    </w:tbl>
    <w:p w:rsidR="00573699" w:rsidRPr="00905255" w:rsidRDefault="00573699" w:rsidP="00E72D1D">
      <w:pPr>
        <w:rPr>
          <w:rFonts w:cs="Arial"/>
          <w:b/>
          <w:bCs/>
          <w:color w:val="000000"/>
          <w:sz w:val="20"/>
          <w:szCs w:val="22"/>
        </w:rPr>
      </w:pPr>
    </w:p>
    <w:p w:rsidR="00573699" w:rsidRPr="00905255" w:rsidRDefault="00573699" w:rsidP="00E72D1D">
      <w:pPr>
        <w:rPr>
          <w:rFonts w:cs="Arial"/>
          <w:b/>
          <w:bCs/>
          <w:color w:val="000000"/>
          <w:sz w:val="20"/>
          <w:szCs w:val="22"/>
        </w:rPr>
      </w:pPr>
    </w:p>
    <w:p w:rsidR="0046186E" w:rsidRPr="00905255" w:rsidRDefault="0046186E" w:rsidP="0046186E">
      <w:pPr>
        <w:rPr>
          <w:rFonts w:cs="Arial"/>
          <w:b/>
          <w:bCs/>
          <w:i/>
          <w:color w:val="000000"/>
          <w:sz w:val="20"/>
          <w:szCs w:val="22"/>
        </w:rPr>
      </w:pPr>
      <w:r w:rsidRPr="00905255">
        <w:rPr>
          <w:rFonts w:cs="Arial"/>
          <w:b/>
          <w:bCs/>
          <w:i/>
          <w:color w:val="000000"/>
          <w:sz w:val="20"/>
          <w:szCs w:val="22"/>
        </w:rPr>
        <w:t xml:space="preserve">Option </w:t>
      </w:r>
      <w:r>
        <w:rPr>
          <w:rFonts w:cs="Arial"/>
          <w:b/>
          <w:bCs/>
          <w:i/>
          <w:color w:val="000000"/>
          <w:sz w:val="20"/>
          <w:szCs w:val="22"/>
        </w:rPr>
        <w:t>2</w:t>
      </w:r>
      <w:r w:rsidRPr="00905255">
        <w:rPr>
          <w:rFonts w:cs="Arial"/>
          <w:b/>
          <w:bCs/>
          <w:i/>
          <w:color w:val="000000"/>
          <w:sz w:val="20"/>
          <w:szCs w:val="22"/>
        </w:rPr>
        <w:t xml:space="preserve"> - Where Grantor is a</w:t>
      </w:r>
      <w:r>
        <w:rPr>
          <w:rFonts w:cs="Arial"/>
          <w:b/>
          <w:bCs/>
          <w:i/>
          <w:color w:val="000000"/>
          <w:sz w:val="20"/>
          <w:szCs w:val="22"/>
        </w:rPr>
        <w:t xml:space="preserve"> company</w:t>
      </w:r>
      <w:r w:rsidRPr="00905255">
        <w:rPr>
          <w:rFonts w:cs="Arial"/>
          <w:b/>
          <w:bCs/>
          <w:i/>
          <w:color w:val="000000"/>
          <w:sz w:val="20"/>
          <w:szCs w:val="22"/>
        </w:rPr>
        <w:t>:</w:t>
      </w:r>
    </w:p>
    <w:p w:rsidR="00573699" w:rsidRPr="00905255" w:rsidRDefault="00573699" w:rsidP="00E72D1D">
      <w:pPr>
        <w:rPr>
          <w:rFonts w:cs="Arial"/>
          <w:b/>
          <w:bCs/>
          <w:color w:val="000000"/>
          <w:sz w:val="20"/>
          <w:szCs w:val="22"/>
        </w:rPr>
      </w:pPr>
    </w:p>
    <w:p w:rsidR="00E72D1D" w:rsidRPr="00905255" w:rsidRDefault="00E72D1D" w:rsidP="00E72D1D">
      <w:pPr>
        <w:rPr>
          <w:rFonts w:cs="Arial"/>
          <w:b/>
          <w:bCs/>
          <w:color w:val="000000"/>
          <w:sz w:val="20"/>
          <w:szCs w:val="22"/>
        </w:rPr>
      </w:pPr>
    </w:p>
    <w:tbl>
      <w:tblPr>
        <w:tblW w:w="0" w:type="auto"/>
        <w:tblLook w:val="0000" w:firstRow="0" w:lastRow="0" w:firstColumn="0" w:lastColumn="0" w:noHBand="0" w:noVBand="0"/>
      </w:tblPr>
      <w:tblGrid>
        <w:gridCol w:w="4236"/>
        <w:gridCol w:w="354"/>
        <w:gridCol w:w="4653"/>
      </w:tblGrid>
      <w:tr w:rsidR="00FE34C5" w:rsidRPr="00905255" w:rsidTr="00EB4734">
        <w:tc>
          <w:tcPr>
            <w:tcW w:w="4236" w:type="dxa"/>
          </w:tcPr>
          <w:p w:rsidR="00905255" w:rsidRDefault="00905255" w:rsidP="00905255">
            <w:pPr>
              <w:keepNext/>
              <w:keepLines/>
              <w:rPr>
                <w:rFonts w:cs="Arial"/>
                <w:b/>
                <w:bCs/>
                <w:color w:val="000000"/>
                <w:sz w:val="20"/>
                <w:szCs w:val="22"/>
              </w:rPr>
            </w:pPr>
            <w:r>
              <w:rPr>
                <w:rFonts w:cs="Arial"/>
                <w:b/>
                <w:bCs/>
                <w:color w:val="000000"/>
                <w:sz w:val="20"/>
                <w:szCs w:val="22"/>
              </w:rPr>
              <w:t>Executed</w:t>
            </w:r>
            <w:r w:rsidR="00FE34C5" w:rsidRPr="00905255">
              <w:rPr>
                <w:rFonts w:cs="Arial"/>
                <w:bCs/>
                <w:color w:val="000000"/>
                <w:sz w:val="20"/>
                <w:szCs w:val="22"/>
              </w:rPr>
              <w:t xml:space="preserve"> </w:t>
            </w:r>
            <w:r w:rsidR="00FE34C5" w:rsidRPr="00905255">
              <w:rPr>
                <w:rFonts w:cs="Arial"/>
                <w:color w:val="000000"/>
                <w:sz w:val="20"/>
                <w:szCs w:val="22"/>
              </w:rPr>
              <w:t>by</w:t>
            </w:r>
            <w:r w:rsidR="00FE34C5" w:rsidRPr="00905255">
              <w:rPr>
                <w:rFonts w:cs="Arial"/>
                <w:b/>
                <w:color w:val="000000"/>
                <w:sz w:val="20"/>
                <w:szCs w:val="22"/>
              </w:rPr>
              <w:t xml:space="preserve"> </w:t>
            </w:r>
            <w:r w:rsidR="00FE34C5" w:rsidRPr="00905255">
              <w:rPr>
                <w:rFonts w:cs="Arial"/>
                <w:b/>
                <w:sz w:val="20"/>
                <w:szCs w:val="22"/>
              </w:rPr>
              <w:t>[</w:t>
            </w:r>
            <w:r w:rsidR="00FE34C5" w:rsidRPr="00905255">
              <w:rPr>
                <w:rFonts w:cs="Arial"/>
                <w:b/>
                <w:sz w:val="20"/>
                <w:szCs w:val="22"/>
                <w:highlight w:val="yellow"/>
              </w:rPr>
              <w:t>Insert company name</w:t>
            </w:r>
            <w:r w:rsidR="00FE34C5" w:rsidRPr="00905255">
              <w:rPr>
                <w:rFonts w:cs="Arial"/>
                <w:b/>
                <w:sz w:val="20"/>
                <w:szCs w:val="22"/>
              </w:rPr>
              <w:t xml:space="preserve">] </w:t>
            </w:r>
            <w:r>
              <w:rPr>
                <w:rFonts w:cs="Arial"/>
                <w:b/>
                <w:sz w:val="20"/>
                <w:szCs w:val="22"/>
              </w:rPr>
              <w:t>Pty</w:t>
            </w:r>
            <w:r w:rsidR="00FE34C5" w:rsidRPr="00905255">
              <w:rPr>
                <w:rFonts w:cs="Arial"/>
                <w:b/>
                <w:sz w:val="20"/>
                <w:szCs w:val="22"/>
              </w:rPr>
              <w:t xml:space="preserve"> </w:t>
            </w:r>
            <w:r>
              <w:rPr>
                <w:rFonts w:cs="Arial"/>
                <w:b/>
                <w:sz w:val="20"/>
                <w:szCs w:val="22"/>
              </w:rPr>
              <w:t>Ltd</w:t>
            </w:r>
            <w:r w:rsidR="00FE34C5" w:rsidRPr="00905255">
              <w:rPr>
                <w:rFonts w:cs="Arial"/>
                <w:b/>
                <w:sz w:val="20"/>
                <w:szCs w:val="22"/>
              </w:rPr>
              <w:t xml:space="preserve"> ACN [</w:t>
            </w:r>
            <w:r w:rsidR="00FE34C5" w:rsidRPr="00905255">
              <w:rPr>
                <w:rFonts w:cs="Arial"/>
                <w:b/>
                <w:sz w:val="20"/>
                <w:szCs w:val="22"/>
                <w:highlight w:val="yellow"/>
              </w:rPr>
              <w:t>Insert name</w:t>
            </w:r>
            <w:r w:rsidR="00FE34C5" w:rsidRPr="00905255">
              <w:rPr>
                <w:rFonts w:cs="Arial"/>
                <w:b/>
                <w:sz w:val="20"/>
                <w:szCs w:val="22"/>
              </w:rPr>
              <w:t>]</w:t>
            </w:r>
            <w:r w:rsidR="00FE34C5" w:rsidRPr="00905255">
              <w:rPr>
                <w:rFonts w:cs="Arial"/>
                <w:b/>
                <w:bCs/>
                <w:color w:val="000000"/>
                <w:sz w:val="20"/>
                <w:szCs w:val="22"/>
              </w:rPr>
              <w:t xml:space="preserve"> </w:t>
            </w:r>
          </w:p>
          <w:p w:rsidR="00FE34C5" w:rsidRPr="00905255" w:rsidRDefault="00FE34C5" w:rsidP="00905255">
            <w:pPr>
              <w:keepNext/>
              <w:keepLines/>
              <w:rPr>
                <w:rFonts w:cs="Arial"/>
                <w:color w:val="000000"/>
                <w:sz w:val="20"/>
                <w:szCs w:val="22"/>
              </w:rPr>
            </w:pPr>
            <w:r w:rsidRPr="00905255">
              <w:rPr>
                <w:rFonts w:cs="Arial"/>
                <w:color w:val="000000"/>
                <w:sz w:val="20"/>
                <w:szCs w:val="22"/>
              </w:rPr>
              <w:t xml:space="preserve">in accordance with section 127 of the </w:t>
            </w:r>
            <w:r w:rsidRPr="00905255">
              <w:rPr>
                <w:rFonts w:cs="Arial"/>
                <w:i/>
                <w:iCs/>
                <w:color w:val="000000"/>
                <w:sz w:val="20"/>
                <w:szCs w:val="22"/>
              </w:rPr>
              <w:t xml:space="preserve">Corporations Act </w:t>
            </w:r>
            <w:r w:rsidRPr="00905255">
              <w:rPr>
                <w:rFonts w:cs="Arial"/>
                <w:iCs/>
                <w:color w:val="000000"/>
                <w:sz w:val="20"/>
                <w:szCs w:val="22"/>
              </w:rPr>
              <w:t>2001</w:t>
            </w:r>
            <w:r w:rsidRPr="00905255">
              <w:rPr>
                <w:rFonts w:cs="Arial"/>
                <w:i/>
                <w:iCs/>
                <w:color w:val="000000"/>
                <w:sz w:val="20"/>
                <w:szCs w:val="22"/>
              </w:rPr>
              <w:t xml:space="preserve"> </w:t>
            </w:r>
            <w:r w:rsidRPr="00905255">
              <w:rPr>
                <w:rFonts w:cs="Arial"/>
                <w:color w:val="000000"/>
                <w:sz w:val="20"/>
                <w:szCs w:val="22"/>
              </w:rPr>
              <w:t>(Cth):</w:t>
            </w:r>
          </w:p>
        </w:tc>
        <w:tc>
          <w:tcPr>
            <w:tcW w:w="354" w:type="dxa"/>
          </w:tcPr>
          <w:p w:rsidR="00FE34C5" w:rsidRPr="00905255" w:rsidRDefault="00FE34C5" w:rsidP="00E72D1D">
            <w:pPr>
              <w:keepNext/>
              <w:keepLines/>
              <w:jc w:val="center"/>
              <w:rPr>
                <w:rFonts w:cs="Arial"/>
                <w:color w:val="000000"/>
                <w:sz w:val="20"/>
                <w:szCs w:val="22"/>
              </w:rPr>
            </w:pPr>
            <w:r w:rsidRPr="00905255">
              <w:rPr>
                <w:rFonts w:cs="Arial"/>
                <w:color w:val="000000"/>
                <w:sz w:val="20"/>
                <w:szCs w:val="22"/>
              </w:rPr>
              <w:t>)</w:t>
            </w:r>
          </w:p>
          <w:p w:rsidR="00FE34C5" w:rsidRPr="00905255" w:rsidRDefault="00FE34C5" w:rsidP="00E72D1D">
            <w:pPr>
              <w:keepNext/>
              <w:keepLines/>
              <w:jc w:val="center"/>
              <w:rPr>
                <w:rFonts w:cs="Arial"/>
                <w:color w:val="000000"/>
                <w:sz w:val="20"/>
                <w:szCs w:val="22"/>
              </w:rPr>
            </w:pPr>
            <w:r w:rsidRPr="00905255">
              <w:rPr>
                <w:rFonts w:cs="Arial"/>
                <w:color w:val="000000"/>
                <w:sz w:val="20"/>
                <w:szCs w:val="22"/>
              </w:rPr>
              <w:t>)</w:t>
            </w:r>
          </w:p>
          <w:p w:rsidR="00FE34C5" w:rsidRPr="00905255" w:rsidRDefault="00FE34C5" w:rsidP="00E72D1D">
            <w:pPr>
              <w:keepNext/>
              <w:keepLines/>
              <w:jc w:val="center"/>
              <w:rPr>
                <w:rFonts w:cs="Arial"/>
                <w:color w:val="000000"/>
                <w:sz w:val="20"/>
                <w:szCs w:val="22"/>
              </w:rPr>
            </w:pPr>
            <w:r w:rsidRPr="00905255">
              <w:rPr>
                <w:rFonts w:cs="Arial"/>
                <w:color w:val="000000"/>
                <w:sz w:val="20"/>
                <w:szCs w:val="22"/>
              </w:rPr>
              <w:t>)</w:t>
            </w:r>
          </w:p>
          <w:p w:rsidR="00FE34C5" w:rsidRPr="00905255" w:rsidRDefault="00905255" w:rsidP="00E72D1D">
            <w:pPr>
              <w:keepNext/>
              <w:keepLines/>
              <w:jc w:val="center"/>
              <w:rPr>
                <w:rFonts w:cs="Arial"/>
                <w:color w:val="000000"/>
                <w:sz w:val="20"/>
                <w:szCs w:val="22"/>
              </w:rPr>
            </w:pPr>
            <w:r>
              <w:rPr>
                <w:rFonts w:cs="Arial"/>
                <w:color w:val="000000"/>
                <w:sz w:val="20"/>
                <w:szCs w:val="22"/>
              </w:rPr>
              <w:t>)</w:t>
            </w:r>
          </w:p>
        </w:tc>
        <w:tc>
          <w:tcPr>
            <w:tcW w:w="4653" w:type="dxa"/>
          </w:tcPr>
          <w:p w:rsidR="00FE34C5" w:rsidRPr="00905255" w:rsidRDefault="00FE34C5" w:rsidP="00E72D1D">
            <w:pPr>
              <w:keepNext/>
              <w:keepLines/>
              <w:rPr>
                <w:rFonts w:cs="Arial"/>
                <w:sz w:val="20"/>
                <w:szCs w:val="22"/>
              </w:rPr>
            </w:pPr>
          </w:p>
        </w:tc>
      </w:tr>
      <w:tr w:rsidR="00FE34C5" w:rsidRPr="00905255" w:rsidTr="00EB4734">
        <w:tc>
          <w:tcPr>
            <w:tcW w:w="4236" w:type="dxa"/>
          </w:tcPr>
          <w:p w:rsidR="00FE34C5" w:rsidRPr="00905255" w:rsidRDefault="00FE34C5" w:rsidP="00E72D1D">
            <w:pPr>
              <w:keepNext/>
              <w:keepLines/>
              <w:rPr>
                <w:rFonts w:cs="Arial"/>
                <w:color w:val="000000"/>
                <w:sz w:val="20"/>
                <w:szCs w:val="22"/>
              </w:rPr>
            </w:pPr>
          </w:p>
          <w:p w:rsidR="00FE34C5" w:rsidRPr="00905255" w:rsidRDefault="00FE34C5" w:rsidP="00E72D1D">
            <w:pPr>
              <w:keepNext/>
              <w:keepLines/>
              <w:rPr>
                <w:rFonts w:cs="Arial"/>
                <w:color w:val="000000"/>
                <w:sz w:val="20"/>
                <w:szCs w:val="22"/>
              </w:rPr>
            </w:pPr>
          </w:p>
          <w:p w:rsidR="00FE34C5" w:rsidRPr="00905255" w:rsidRDefault="00FE34C5" w:rsidP="00E72D1D">
            <w:pPr>
              <w:keepNext/>
              <w:keepLines/>
              <w:rPr>
                <w:rFonts w:cs="Arial"/>
                <w:color w:val="000000"/>
                <w:sz w:val="20"/>
                <w:szCs w:val="22"/>
              </w:rPr>
            </w:pPr>
          </w:p>
          <w:p w:rsidR="00FE34C5" w:rsidRPr="00905255" w:rsidRDefault="00FE34C5" w:rsidP="00E72D1D">
            <w:pPr>
              <w:keepNext/>
              <w:keepLines/>
              <w:tabs>
                <w:tab w:val="right" w:leader="dot" w:pos="3402"/>
              </w:tabs>
              <w:rPr>
                <w:rFonts w:cs="Arial"/>
                <w:color w:val="000000"/>
                <w:sz w:val="20"/>
                <w:szCs w:val="22"/>
              </w:rPr>
            </w:pPr>
            <w:r w:rsidRPr="00905255">
              <w:rPr>
                <w:rFonts w:cs="Arial"/>
                <w:color w:val="000000"/>
                <w:sz w:val="20"/>
                <w:szCs w:val="22"/>
              </w:rPr>
              <w:tab/>
            </w:r>
          </w:p>
          <w:p w:rsidR="00FE34C5" w:rsidRPr="00905255" w:rsidRDefault="00FE34C5" w:rsidP="00E72D1D">
            <w:pPr>
              <w:keepNext/>
              <w:keepLines/>
              <w:rPr>
                <w:rFonts w:cs="Arial"/>
                <w:b/>
                <w:bCs/>
                <w:color w:val="000000"/>
                <w:sz w:val="20"/>
                <w:szCs w:val="22"/>
              </w:rPr>
            </w:pPr>
            <w:r w:rsidRPr="00905255">
              <w:rPr>
                <w:rFonts w:cs="Arial"/>
                <w:color w:val="000000"/>
                <w:sz w:val="20"/>
                <w:szCs w:val="22"/>
              </w:rPr>
              <w:t>Director</w:t>
            </w:r>
          </w:p>
        </w:tc>
        <w:tc>
          <w:tcPr>
            <w:tcW w:w="354" w:type="dxa"/>
          </w:tcPr>
          <w:p w:rsidR="00FE34C5" w:rsidRPr="00905255" w:rsidRDefault="00FE34C5" w:rsidP="00E72D1D">
            <w:pPr>
              <w:keepNext/>
              <w:keepLines/>
              <w:jc w:val="center"/>
              <w:rPr>
                <w:rFonts w:cs="Arial"/>
                <w:b/>
                <w:bCs/>
                <w:color w:val="000000"/>
                <w:sz w:val="20"/>
                <w:szCs w:val="22"/>
              </w:rPr>
            </w:pPr>
          </w:p>
        </w:tc>
        <w:tc>
          <w:tcPr>
            <w:tcW w:w="4653" w:type="dxa"/>
          </w:tcPr>
          <w:p w:rsidR="00FE34C5" w:rsidRPr="00905255" w:rsidRDefault="00FE34C5" w:rsidP="00E72D1D">
            <w:pPr>
              <w:keepNext/>
              <w:keepLines/>
              <w:rPr>
                <w:rFonts w:cs="Arial"/>
                <w:color w:val="000000"/>
                <w:sz w:val="20"/>
                <w:szCs w:val="22"/>
              </w:rPr>
            </w:pPr>
          </w:p>
          <w:p w:rsidR="00FE34C5" w:rsidRPr="00905255" w:rsidRDefault="00FE34C5" w:rsidP="00E72D1D">
            <w:pPr>
              <w:keepNext/>
              <w:keepLines/>
              <w:rPr>
                <w:rFonts w:cs="Arial"/>
                <w:color w:val="000000"/>
                <w:sz w:val="20"/>
                <w:szCs w:val="22"/>
              </w:rPr>
            </w:pPr>
          </w:p>
          <w:p w:rsidR="00FE34C5" w:rsidRPr="00905255" w:rsidRDefault="00FE34C5" w:rsidP="00E72D1D">
            <w:pPr>
              <w:keepNext/>
              <w:keepLines/>
              <w:rPr>
                <w:rFonts w:cs="Arial"/>
                <w:color w:val="000000"/>
                <w:sz w:val="20"/>
                <w:szCs w:val="22"/>
              </w:rPr>
            </w:pPr>
          </w:p>
          <w:p w:rsidR="00FE34C5" w:rsidRPr="00905255" w:rsidRDefault="00FE34C5" w:rsidP="00E72D1D">
            <w:pPr>
              <w:keepNext/>
              <w:keepLines/>
              <w:tabs>
                <w:tab w:val="right" w:leader="dot" w:pos="3402"/>
              </w:tabs>
              <w:rPr>
                <w:rFonts w:cs="Arial"/>
                <w:color w:val="000000"/>
                <w:sz w:val="20"/>
                <w:szCs w:val="22"/>
              </w:rPr>
            </w:pPr>
            <w:r w:rsidRPr="00905255">
              <w:rPr>
                <w:rFonts w:cs="Arial"/>
                <w:color w:val="000000"/>
                <w:sz w:val="20"/>
                <w:szCs w:val="22"/>
              </w:rPr>
              <w:tab/>
            </w:r>
          </w:p>
          <w:p w:rsidR="00FE34C5" w:rsidRPr="00905255" w:rsidRDefault="00FE34C5" w:rsidP="00E72D1D">
            <w:pPr>
              <w:keepNext/>
              <w:keepLines/>
              <w:rPr>
                <w:rFonts w:cs="Arial"/>
                <w:b/>
                <w:bCs/>
                <w:color w:val="000000"/>
                <w:sz w:val="20"/>
                <w:szCs w:val="22"/>
              </w:rPr>
            </w:pPr>
            <w:r w:rsidRPr="00905255">
              <w:rPr>
                <w:rFonts w:cs="Arial"/>
                <w:color w:val="000000"/>
                <w:sz w:val="20"/>
                <w:szCs w:val="22"/>
              </w:rPr>
              <w:t>Director/Secretary</w:t>
            </w:r>
          </w:p>
        </w:tc>
      </w:tr>
      <w:tr w:rsidR="00FE34C5" w:rsidRPr="00905255" w:rsidTr="00EB4734">
        <w:tc>
          <w:tcPr>
            <w:tcW w:w="4236" w:type="dxa"/>
          </w:tcPr>
          <w:p w:rsidR="00FE34C5" w:rsidRPr="00905255" w:rsidRDefault="00FE34C5" w:rsidP="00E72D1D">
            <w:pPr>
              <w:keepNext/>
              <w:keepLines/>
              <w:rPr>
                <w:rFonts w:cs="Arial"/>
                <w:color w:val="000000"/>
                <w:sz w:val="20"/>
                <w:szCs w:val="22"/>
              </w:rPr>
            </w:pPr>
          </w:p>
          <w:p w:rsidR="00FE34C5" w:rsidRPr="00905255" w:rsidRDefault="00FE34C5" w:rsidP="00E72D1D">
            <w:pPr>
              <w:keepNext/>
              <w:keepLines/>
              <w:tabs>
                <w:tab w:val="right" w:leader="dot" w:pos="3402"/>
              </w:tabs>
              <w:rPr>
                <w:rFonts w:cs="Arial"/>
                <w:color w:val="000000"/>
                <w:sz w:val="20"/>
                <w:szCs w:val="22"/>
              </w:rPr>
            </w:pPr>
          </w:p>
          <w:p w:rsidR="00FE34C5" w:rsidRPr="00905255" w:rsidRDefault="00FE34C5" w:rsidP="00E72D1D">
            <w:pPr>
              <w:keepNext/>
              <w:keepLines/>
              <w:tabs>
                <w:tab w:val="right" w:leader="dot" w:pos="3402"/>
              </w:tabs>
              <w:rPr>
                <w:rFonts w:cs="Arial"/>
                <w:color w:val="000000"/>
                <w:sz w:val="20"/>
                <w:szCs w:val="22"/>
              </w:rPr>
            </w:pPr>
            <w:r w:rsidRPr="00905255">
              <w:rPr>
                <w:rFonts w:cs="Arial"/>
                <w:color w:val="000000"/>
                <w:sz w:val="20"/>
                <w:szCs w:val="22"/>
              </w:rPr>
              <w:tab/>
            </w:r>
          </w:p>
          <w:p w:rsidR="00FE34C5" w:rsidRPr="00905255" w:rsidRDefault="00FE34C5" w:rsidP="00E72D1D">
            <w:pPr>
              <w:keepNext/>
              <w:keepLines/>
              <w:rPr>
                <w:rFonts w:cs="Arial"/>
                <w:color w:val="000000"/>
                <w:sz w:val="20"/>
                <w:szCs w:val="22"/>
              </w:rPr>
            </w:pPr>
            <w:r w:rsidRPr="00905255">
              <w:rPr>
                <w:rFonts w:cs="Arial"/>
                <w:color w:val="000000"/>
                <w:sz w:val="20"/>
                <w:szCs w:val="22"/>
              </w:rPr>
              <w:t>(Print) Full Name</w:t>
            </w:r>
          </w:p>
        </w:tc>
        <w:tc>
          <w:tcPr>
            <w:tcW w:w="354" w:type="dxa"/>
          </w:tcPr>
          <w:p w:rsidR="00FE34C5" w:rsidRPr="00905255" w:rsidRDefault="00FE34C5" w:rsidP="00E72D1D">
            <w:pPr>
              <w:keepNext/>
              <w:keepLines/>
              <w:jc w:val="center"/>
              <w:rPr>
                <w:rFonts w:cs="Arial"/>
                <w:b/>
                <w:bCs/>
                <w:color w:val="000000"/>
                <w:sz w:val="20"/>
                <w:szCs w:val="22"/>
              </w:rPr>
            </w:pPr>
          </w:p>
        </w:tc>
        <w:tc>
          <w:tcPr>
            <w:tcW w:w="4653" w:type="dxa"/>
          </w:tcPr>
          <w:p w:rsidR="00FE34C5" w:rsidRPr="00905255" w:rsidRDefault="00FE34C5" w:rsidP="00E72D1D">
            <w:pPr>
              <w:keepNext/>
              <w:keepLines/>
              <w:rPr>
                <w:rFonts w:cs="Arial"/>
                <w:color w:val="000000"/>
                <w:sz w:val="20"/>
                <w:szCs w:val="22"/>
              </w:rPr>
            </w:pPr>
          </w:p>
          <w:p w:rsidR="00FE34C5" w:rsidRPr="00905255" w:rsidRDefault="00FE34C5" w:rsidP="00E72D1D">
            <w:pPr>
              <w:keepNext/>
              <w:keepLines/>
              <w:rPr>
                <w:rFonts w:cs="Arial"/>
                <w:color w:val="000000"/>
                <w:sz w:val="20"/>
                <w:szCs w:val="22"/>
              </w:rPr>
            </w:pPr>
          </w:p>
          <w:p w:rsidR="00FE34C5" w:rsidRPr="00905255" w:rsidRDefault="00FE34C5" w:rsidP="00E72D1D">
            <w:pPr>
              <w:keepNext/>
              <w:keepLines/>
              <w:tabs>
                <w:tab w:val="right" w:leader="dot" w:pos="3402"/>
              </w:tabs>
              <w:rPr>
                <w:rFonts w:cs="Arial"/>
                <w:color w:val="000000"/>
                <w:sz w:val="20"/>
                <w:szCs w:val="22"/>
              </w:rPr>
            </w:pPr>
            <w:r w:rsidRPr="00905255">
              <w:rPr>
                <w:rFonts w:cs="Arial"/>
                <w:color w:val="000000"/>
                <w:sz w:val="20"/>
                <w:szCs w:val="22"/>
              </w:rPr>
              <w:tab/>
            </w:r>
          </w:p>
          <w:p w:rsidR="00FE34C5" w:rsidRPr="00905255" w:rsidRDefault="00FE34C5" w:rsidP="00E72D1D">
            <w:pPr>
              <w:keepNext/>
              <w:keepLines/>
              <w:rPr>
                <w:rFonts w:cs="Arial"/>
                <w:color w:val="000000"/>
                <w:sz w:val="20"/>
                <w:szCs w:val="22"/>
              </w:rPr>
            </w:pPr>
            <w:r w:rsidRPr="00905255">
              <w:rPr>
                <w:rFonts w:cs="Arial"/>
                <w:color w:val="000000"/>
                <w:sz w:val="20"/>
                <w:szCs w:val="22"/>
              </w:rPr>
              <w:t>(Print) Full Name</w:t>
            </w:r>
          </w:p>
        </w:tc>
      </w:tr>
    </w:tbl>
    <w:p w:rsidR="00FE34C5" w:rsidRPr="00905255" w:rsidRDefault="00FE34C5" w:rsidP="00E72D1D">
      <w:pPr>
        <w:rPr>
          <w:rFonts w:cs="Arial"/>
          <w:b/>
          <w:bCs/>
          <w:color w:val="000000"/>
          <w:sz w:val="20"/>
          <w:szCs w:val="22"/>
        </w:rPr>
      </w:pPr>
    </w:p>
    <w:p w:rsidR="00FE34C5" w:rsidRPr="00905255" w:rsidRDefault="00FE34C5" w:rsidP="00E72D1D">
      <w:pPr>
        <w:rPr>
          <w:rFonts w:cs="Arial"/>
          <w:b/>
          <w:bCs/>
          <w:color w:val="000000"/>
          <w:sz w:val="20"/>
          <w:szCs w:val="22"/>
        </w:rPr>
      </w:pPr>
    </w:p>
    <w:p w:rsidR="00E72D1D" w:rsidRPr="00905255" w:rsidRDefault="00E72D1D" w:rsidP="00E72D1D">
      <w:pPr>
        <w:rPr>
          <w:rFonts w:cs="Arial"/>
          <w:b/>
          <w:bCs/>
          <w:color w:val="000000"/>
          <w:sz w:val="20"/>
          <w:szCs w:val="22"/>
        </w:rPr>
      </w:pPr>
    </w:p>
    <w:p w:rsidR="00E72D1D" w:rsidRPr="00905255" w:rsidRDefault="00E72D1D" w:rsidP="00E72D1D">
      <w:pPr>
        <w:rPr>
          <w:rFonts w:cs="Arial"/>
          <w:b/>
          <w:bCs/>
          <w:color w:val="000000"/>
          <w:sz w:val="20"/>
          <w:szCs w:val="22"/>
        </w:rPr>
      </w:pPr>
    </w:p>
    <w:p w:rsidR="00E72D1D" w:rsidRPr="00905255" w:rsidRDefault="00E72D1D" w:rsidP="00E72D1D">
      <w:pPr>
        <w:rPr>
          <w:rFonts w:cs="Arial"/>
          <w:b/>
          <w:bCs/>
          <w:color w:val="000000"/>
          <w:sz w:val="20"/>
          <w:szCs w:val="22"/>
        </w:rPr>
      </w:pPr>
    </w:p>
    <w:p w:rsidR="00E72D1D" w:rsidRPr="00905255" w:rsidRDefault="00E72D1D" w:rsidP="00E72D1D">
      <w:pPr>
        <w:rPr>
          <w:rFonts w:cs="Arial"/>
          <w:b/>
          <w:bCs/>
          <w:color w:val="000000"/>
          <w:sz w:val="20"/>
          <w:szCs w:val="22"/>
        </w:rPr>
      </w:pPr>
    </w:p>
    <w:p w:rsidR="00573699" w:rsidRPr="00905255" w:rsidRDefault="00573699" w:rsidP="00E72D1D">
      <w:pPr>
        <w:rPr>
          <w:rFonts w:cs="Arial"/>
          <w:b/>
          <w:bCs/>
          <w:color w:val="000000"/>
          <w:sz w:val="4"/>
          <w:szCs w:val="6"/>
        </w:rPr>
      </w:pPr>
    </w:p>
    <w:p w:rsidR="00FE34C5" w:rsidRPr="00905255" w:rsidRDefault="00573699" w:rsidP="00E72D1D">
      <w:pPr>
        <w:jc w:val="both"/>
        <w:rPr>
          <w:rFonts w:cs="Arial"/>
          <w:b/>
          <w:sz w:val="20"/>
          <w:szCs w:val="22"/>
          <w:u w:val="single"/>
        </w:rPr>
      </w:pPr>
      <w:r w:rsidRPr="00905255">
        <w:rPr>
          <w:rFonts w:cs="Arial"/>
          <w:sz w:val="20"/>
          <w:szCs w:val="22"/>
        </w:rPr>
        <w:tab/>
      </w:r>
      <w:r w:rsidRPr="00905255">
        <w:rPr>
          <w:rFonts w:cs="Arial"/>
          <w:sz w:val="20"/>
          <w:szCs w:val="22"/>
        </w:rPr>
        <w:tab/>
      </w:r>
      <w:r w:rsidRPr="00905255">
        <w:rPr>
          <w:rFonts w:cs="Arial"/>
          <w:sz w:val="20"/>
          <w:szCs w:val="22"/>
        </w:rPr>
        <w:tab/>
      </w:r>
    </w:p>
    <w:p w:rsidR="00573699" w:rsidRPr="00905255" w:rsidRDefault="00573699" w:rsidP="00E72D1D">
      <w:pPr>
        <w:keepNext/>
        <w:tabs>
          <w:tab w:val="left" w:pos="-1701"/>
        </w:tabs>
        <w:suppressAutoHyphens/>
        <w:ind w:left="4820" w:hanging="4820"/>
        <w:rPr>
          <w:rFonts w:cs="Arial"/>
          <w:sz w:val="22"/>
        </w:rPr>
      </w:pPr>
      <w:r w:rsidRPr="00905255">
        <w:rPr>
          <w:rFonts w:cs="Arial"/>
          <w:spacing w:val="-2"/>
          <w:sz w:val="20"/>
          <w:szCs w:val="23"/>
        </w:rPr>
        <w:t>............................................................</w:t>
      </w:r>
      <w:r w:rsidRPr="00905255">
        <w:rPr>
          <w:rFonts w:cs="Arial"/>
          <w:smallCaps/>
          <w:spacing w:val="-2"/>
          <w:sz w:val="20"/>
          <w:szCs w:val="23"/>
        </w:rPr>
        <w:tab/>
      </w:r>
      <w:r w:rsidR="00FE34C5" w:rsidRPr="00905255">
        <w:rPr>
          <w:rFonts w:cs="Arial"/>
          <w:b/>
          <w:spacing w:val="-2"/>
          <w:sz w:val="20"/>
        </w:rPr>
        <w:t>[</w:t>
      </w:r>
      <w:r w:rsidR="00FE34C5" w:rsidRPr="00905255">
        <w:rPr>
          <w:rFonts w:cs="Arial"/>
          <w:b/>
          <w:spacing w:val="-2"/>
          <w:sz w:val="20"/>
          <w:highlight w:val="yellow"/>
        </w:rPr>
        <w:t>Insert Grantor Name</w:t>
      </w:r>
      <w:r w:rsidR="00FE34C5" w:rsidRPr="00905255">
        <w:rPr>
          <w:rFonts w:cs="Arial"/>
          <w:b/>
          <w:spacing w:val="-2"/>
          <w:sz w:val="20"/>
        </w:rPr>
        <w:t>]</w:t>
      </w:r>
    </w:p>
    <w:p w:rsidR="00573699" w:rsidRPr="00905255" w:rsidRDefault="00573699" w:rsidP="00E72D1D">
      <w:pPr>
        <w:keepNext/>
        <w:tabs>
          <w:tab w:val="left" w:pos="-1701"/>
          <w:tab w:val="left" w:pos="-720"/>
          <w:tab w:val="left" w:pos="0"/>
          <w:tab w:val="left" w:pos="720"/>
          <w:tab w:val="left" w:pos="1440"/>
          <w:tab w:val="left" w:pos="2160"/>
          <w:tab w:val="left" w:pos="2880"/>
          <w:tab w:val="left" w:pos="3600"/>
        </w:tabs>
        <w:suppressAutoHyphens/>
        <w:ind w:left="4820" w:hanging="4820"/>
        <w:rPr>
          <w:rFonts w:cs="Arial"/>
          <w:spacing w:val="-2"/>
          <w:sz w:val="20"/>
          <w:szCs w:val="23"/>
        </w:rPr>
      </w:pPr>
      <w:r w:rsidRPr="00905255">
        <w:rPr>
          <w:rFonts w:cs="Arial"/>
          <w:smallCaps/>
          <w:spacing w:val="-2"/>
          <w:sz w:val="20"/>
          <w:szCs w:val="23"/>
        </w:rPr>
        <w:tab/>
      </w:r>
      <w:r w:rsidRPr="00905255">
        <w:rPr>
          <w:rFonts w:cs="Arial"/>
          <w:smallCaps/>
          <w:spacing w:val="-2"/>
          <w:sz w:val="20"/>
          <w:szCs w:val="23"/>
        </w:rPr>
        <w:tab/>
      </w:r>
      <w:r w:rsidRPr="00905255">
        <w:rPr>
          <w:rFonts w:cs="Arial"/>
          <w:smallCaps/>
          <w:spacing w:val="-2"/>
          <w:sz w:val="20"/>
          <w:szCs w:val="23"/>
        </w:rPr>
        <w:tab/>
      </w:r>
      <w:r w:rsidRPr="00905255">
        <w:rPr>
          <w:rFonts w:cs="Arial"/>
          <w:smallCaps/>
          <w:spacing w:val="-2"/>
          <w:sz w:val="20"/>
          <w:szCs w:val="23"/>
        </w:rPr>
        <w:tab/>
      </w:r>
      <w:r w:rsidRPr="00905255">
        <w:rPr>
          <w:rFonts w:cs="Arial"/>
          <w:smallCaps/>
          <w:spacing w:val="-2"/>
          <w:sz w:val="20"/>
          <w:szCs w:val="23"/>
        </w:rPr>
        <w:tab/>
      </w:r>
      <w:r w:rsidRPr="00905255">
        <w:rPr>
          <w:rFonts w:cs="Arial"/>
          <w:smallCaps/>
          <w:spacing w:val="-2"/>
          <w:sz w:val="20"/>
          <w:szCs w:val="23"/>
        </w:rPr>
        <w:tab/>
        <w:t>(Specimen Signature of Attorney)</w:t>
      </w:r>
    </w:p>
    <w:p w:rsidR="00573699" w:rsidRPr="001B2C12" w:rsidRDefault="00573699" w:rsidP="00E72D1D">
      <w:pPr>
        <w:keepNext/>
        <w:rPr>
          <w:rFonts w:cs="Arial"/>
          <w:sz w:val="22"/>
          <w:szCs w:val="22"/>
        </w:rPr>
      </w:pPr>
    </w:p>
    <w:p w:rsidR="00573699" w:rsidRPr="001B2C12" w:rsidRDefault="00573699" w:rsidP="00E72D1D">
      <w:pPr>
        <w:keepNext/>
        <w:tabs>
          <w:tab w:val="left" w:pos="-1701"/>
        </w:tabs>
        <w:suppressAutoHyphens/>
        <w:ind w:left="4820" w:hanging="4820"/>
        <w:rPr>
          <w:spacing w:val="-2"/>
          <w:sz w:val="22"/>
        </w:rPr>
      </w:pPr>
    </w:p>
    <w:p w:rsidR="00573699" w:rsidRPr="001B2C12" w:rsidRDefault="00573699" w:rsidP="00A5766A">
      <w:pPr>
        <w:keepNext/>
        <w:tabs>
          <w:tab w:val="left" w:pos="-1701"/>
          <w:tab w:val="left" w:pos="-720"/>
          <w:tab w:val="left" w:pos="0"/>
          <w:tab w:val="left" w:pos="720"/>
          <w:tab w:val="left" w:pos="1440"/>
          <w:tab w:val="left" w:pos="2160"/>
          <w:tab w:val="left" w:pos="2880"/>
          <w:tab w:val="left" w:pos="3600"/>
        </w:tabs>
        <w:suppressAutoHyphens/>
        <w:spacing w:after="120"/>
        <w:ind w:left="4820" w:hanging="4820"/>
        <w:rPr>
          <w:spacing w:val="-2"/>
          <w:sz w:val="22"/>
          <w:szCs w:val="23"/>
        </w:rPr>
      </w:pPr>
    </w:p>
    <w:p w:rsidR="00573699" w:rsidRDefault="00573699" w:rsidP="00A5766A">
      <w:pPr>
        <w:spacing w:after="120"/>
      </w:pPr>
    </w:p>
    <w:p w:rsidR="00C408B5" w:rsidRPr="00C408B5" w:rsidRDefault="00C408B5" w:rsidP="00A5766A">
      <w:pPr>
        <w:spacing w:after="120"/>
      </w:pPr>
    </w:p>
    <w:sectPr w:rsidR="00C408B5" w:rsidRPr="00C408B5" w:rsidSect="00905255">
      <w:footerReference w:type="even" r:id="rId7"/>
      <w:pgSz w:w="11906" w:h="16838" w:code="9"/>
      <w:pgMar w:top="851" w:right="1134" w:bottom="1134" w:left="1134" w:header="567" w:footer="284" w:gutter="0"/>
      <w:paperSrc w:first="1" w:other="1"/>
      <w:cols w:space="720"/>
      <w:titlePg/>
      <w:docGrid w:linePitch="31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BF3" w:rsidRDefault="005D0BF3">
      <w:r>
        <w:separator/>
      </w:r>
    </w:p>
  </w:endnote>
  <w:endnote w:type="continuationSeparator" w:id="0">
    <w:p w:rsidR="005D0BF3" w:rsidRDefault="005D0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78D" w:rsidRDefault="0046186E">
    <w:pPr>
      <w:pStyle w:val="Footer"/>
    </w:pPr>
    <w:r>
      <w:fldChar w:fldCharType="begin"/>
    </w:r>
    <w:r>
      <w:instrText xml:space="preserve"> FILENAME  </w:instrText>
    </w:r>
    <w:r>
      <w:fldChar w:fldCharType="separate"/>
    </w:r>
    <w:r w:rsidR="00B12940">
      <w:rPr>
        <w:noProof/>
      </w:rPr>
      <w:t>784897_1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BF3" w:rsidRDefault="005D0BF3">
      <w:r>
        <w:separator/>
      </w:r>
    </w:p>
  </w:footnote>
  <w:footnote w:type="continuationSeparator" w:id="0">
    <w:p w:rsidR="005D0BF3" w:rsidRDefault="005D0B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7CC9C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1362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D2AFD1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7FCB4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0EAD4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3CFF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BEA84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D8D0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9CD0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97054C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6811F2"/>
    <w:multiLevelType w:val="hybridMultilevel"/>
    <w:tmpl w:val="2E747210"/>
    <w:lvl w:ilvl="0" w:tplc="358493B4">
      <w:start w:val="1"/>
      <w:numFmt w:val="bullet"/>
      <w:pStyle w:val="BulletIndent"/>
      <w:lvlText w:val=""/>
      <w:lvlJc w:val="left"/>
      <w:pPr>
        <w:tabs>
          <w:tab w:val="num" w:pos="1418"/>
        </w:tabs>
        <w:ind w:left="1418" w:hanging="709"/>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8C22FCD"/>
    <w:multiLevelType w:val="multilevel"/>
    <w:tmpl w:val="8B304DF4"/>
    <w:name w:val="KKI_Correspondence22"/>
    <w:lvl w:ilvl="0">
      <w:start w:val="1"/>
      <w:numFmt w:val="decimal"/>
      <w:lvlRestart w:val="0"/>
      <w:lvlText w:val="%1."/>
      <w:lvlJc w:val="left"/>
      <w:pPr>
        <w:tabs>
          <w:tab w:val="num" w:pos="709"/>
        </w:tabs>
        <w:ind w:left="709" w:hanging="709"/>
      </w:pPr>
      <w:rPr>
        <w:rFonts w:ascii="Arial" w:hAnsi="Arial" w:cs="Arial" w:hint="default"/>
        <w:b w:val="0"/>
        <w:bCs w:val="0"/>
        <w:i w:val="0"/>
        <w:iCs w:val="0"/>
        <w:caps w:val="0"/>
        <w:smallCaps w:val="0"/>
        <w:strike w:val="0"/>
        <w:dstrike w:val="0"/>
        <w:vanish w:val="0"/>
        <w:spacing w:val="0"/>
        <w:position w:val="0"/>
        <w:sz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tabs>
          <w:tab w:val="num" w:pos="709"/>
        </w:tabs>
        <w:ind w:left="709" w:hanging="709"/>
      </w:pPr>
      <w:rPr>
        <w:rFonts w:ascii="Arial" w:hAnsi="Arial" w:cs="Arial" w:hint="default"/>
        <w:b w:val="0"/>
        <w:i w:val="0"/>
        <w:sz w:val="22"/>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Letter"/>
      <w:lvlText w:val="(%3)"/>
      <w:lvlJc w:val="left"/>
      <w:pPr>
        <w:tabs>
          <w:tab w:val="num" w:pos="1417"/>
        </w:tabs>
        <w:ind w:left="1417" w:hanging="708"/>
      </w:pPr>
      <w:rPr>
        <w:rFonts w:ascii="Arial" w:hAnsi="Arial" w:cs="Arial" w:hint="default"/>
        <w:b w:val="0"/>
        <w:i w:val="0"/>
        <w:sz w:val="22"/>
      </w:rPr>
    </w:lvl>
    <w:lvl w:ilvl="3">
      <w:start w:val="1"/>
      <w:numFmt w:val="lowerRoman"/>
      <w:lvlText w:val="(%4)"/>
      <w:lvlJc w:val="left"/>
      <w:pPr>
        <w:tabs>
          <w:tab w:val="num" w:pos="2126"/>
        </w:tabs>
        <w:ind w:left="2126" w:hanging="709"/>
      </w:pPr>
      <w:rPr>
        <w:rFonts w:ascii="Arial" w:hAnsi="Arial" w:cs="Arial" w:hint="default"/>
        <w:b w:val="0"/>
        <w:i w:val="0"/>
        <w:sz w:val="22"/>
      </w:rPr>
    </w:lvl>
    <w:lvl w:ilvl="4">
      <w:start w:val="1"/>
      <w:numFmt w:val="upperLetter"/>
      <w:lvlRestart w:val="3"/>
      <w:lvlText w:val="(%5)"/>
      <w:lvlJc w:val="left"/>
      <w:pPr>
        <w:tabs>
          <w:tab w:val="num" w:pos="2835"/>
        </w:tabs>
        <w:ind w:left="2835" w:hanging="709"/>
      </w:pPr>
      <w:rPr>
        <w:rFonts w:ascii="Arial" w:hAnsi="Arial" w:cs="Arial" w:hint="default"/>
        <w:b w:val="0"/>
        <w:i w:val="0"/>
        <w:sz w:val="22"/>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0E755490"/>
    <w:multiLevelType w:val="multilevel"/>
    <w:tmpl w:val="388815D0"/>
    <w:lvl w:ilvl="0">
      <w:start w:val="1"/>
      <w:numFmt w:val="upperLetter"/>
      <w:pStyle w:val="KKRecitals"/>
      <w:lvlText w:val="%1."/>
      <w:lvlJc w:val="left"/>
      <w:pPr>
        <w:tabs>
          <w:tab w:val="num" w:pos="709"/>
        </w:tabs>
        <w:ind w:left="709" w:hanging="709"/>
      </w:pPr>
      <w:rPr>
        <w:rFonts w:ascii="Arial" w:hAnsi="Arial" w:hint="default"/>
        <w:b/>
        <w:i w:val="0"/>
        <w:sz w:val="22"/>
      </w:rPr>
    </w:lvl>
    <w:lvl w:ilvl="1">
      <w:start w:val="1"/>
      <w:numFmt w:val="lowerLetter"/>
      <w:lvlText w:val="(%2)"/>
      <w:lvlJc w:val="left"/>
      <w:pPr>
        <w:tabs>
          <w:tab w:val="num" w:pos="1559"/>
        </w:tabs>
        <w:ind w:left="1559" w:hanging="850"/>
      </w:pPr>
      <w:rPr>
        <w:rFonts w:ascii="Arial" w:hAnsi="Arial" w:hint="default"/>
        <w:b w:val="0"/>
        <w:i w:val="0"/>
        <w:sz w:val="22"/>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Roman"/>
      <w:lvlText w:val="(%3)"/>
      <w:lvlJc w:val="left"/>
      <w:pPr>
        <w:tabs>
          <w:tab w:val="num" w:pos="2268"/>
        </w:tabs>
        <w:ind w:left="2268" w:hanging="709"/>
      </w:pPr>
      <w:rPr>
        <w:rFonts w:ascii="Arial" w:hAnsi="Arial" w:hint="default"/>
        <w:b w:val="0"/>
        <w:i w:val="0"/>
        <w:sz w:val="22"/>
      </w:rPr>
    </w:lvl>
    <w:lvl w:ilvl="3">
      <w:start w:val="1"/>
      <w:numFmt w:val="upperLetter"/>
      <w:lvlText w:val="(%4)"/>
      <w:lvlJc w:val="left"/>
      <w:pPr>
        <w:tabs>
          <w:tab w:val="num" w:pos="2977"/>
        </w:tabs>
        <w:ind w:left="2977" w:hanging="709"/>
      </w:pPr>
      <w:rPr>
        <w:rFonts w:ascii="Arial" w:hAnsi="Arial" w:hint="default"/>
        <w:b w:val="0"/>
        <w:i w:val="0"/>
        <w:sz w:val="22"/>
      </w:rPr>
    </w:lvl>
    <w:lvl w:ilvl="4">
      <w:start w:val="1"/>
      <w:numFmt w:val="decimal"/>
      <w:lvlText w:val="(%5)"/>
      <w:lvlJc w:val="left"/>
      <w:pPr>
        <w:tabs>
          <w:tab w:val="num" w:pos="3686"/>
        </w:tabs>
        <w:ind w:left="3686" w:hanging="709"/>
      </w:pPr>
      <w:rPr>
        <w:rFonts w:ascii="Arial" w:hAnsi="Arial" w:hint="default"/>
        <w:b w:val="0"/>
        <w:i w:val="0"/>
        <w:sz w:val="22"/>
      </w:rPr>
    </w:lvl>
    <w:lvl w:ilvl="5">
      <w:start w:val="1"/>
      <w:numFmt w:val="upperLetter"/>
      <w:lvlText w:val="(%6)"/>
      <w:lvlJc w:val="left"/>
      <w:pPr>
        <w:tabs>
          <w:tab w:val="num" w:pos="3686"/>
        </w:tabs>
        <w:ind w:left="3686" w:hanging="709"/>
      </w:pPr>
      <w:rPr>
        <w:rFonts w:ascii="Arial" w:hAnsi="Arial" w:hint="default"/>
        <w:b w:val="0"/>
        <w:i w:val="0"/>
        <w:sz w:val="22"/>
      </w:rPr>
    </w:lvl>
    <w:lvl w:ilvl="6">
      <w:start w:val="1"/>
      <w:numFmt w:val="decimal"/>
      <w:lvlText w:val="(%7)"/>
      <w:lvlJc w:val="left"/>
      <w:pPr>
        <w:tabs>
          <w:tab w:val="num" w:pos="4394"/>
        </w:tabs>
        <w:ind w:left="4394" w:hanging="708"/>
      </w:pPr>
      <w:rPr>
        <w:rFonts w:ascii="Arial" w:hAnsi="Arial" w:hint="default"/>
        <w:b w:val="0"/>
        <w:i w:val="0"/>
        <w:sz w:val="22"/>
      </w:rPr>
    </w:lvl>
    <w:lvl w:ilvl="7">
      <w:start w:val="1"/>
      <w:numFmt w:val="upperRoman"/>
      <w:lvlText w:val="(%8)"/>
      <w:lvlJc w:val="left"/>
      <w:pPr>
        <w:tabs>
          <w:tab w:val="num" w:pos="5103"/>
        </w:tabs>
        <w:ind w:left="5103" w:hanging="709"/>
      </w:pPr>
    </w:lvl>
    <w:lvl w:ilvl="8">
      <w:start w:val="1"/>
      <w:numFmt w:val="bullet"/>
      <w:lvlText w:val=""/>
      <w:lvlJc w:val="left"/>
      <w:pPr>
        <w:tabs>
          <w:tab w:val="num" w:pos="5812"/>
        </w:tabs>
        <w:ind w:left="5812" w:hanging="709"/>
      </w:pPr>
      <w:rPr>
        <w:rFonts w:ascii="Symbol" w:hAnsi="Symbol" w:hint="default"/>
        <w:b w:val="0"/>
        <w:i w:val="0"/>
        <w:sz w:val="22"/>
      </w:rPr>
    </w:lvl>
  </w:abstractNum>
  <w:abstractNum w:abstractNumId="13" w15:restartNumberingAfterBreak="0">
    <w:nsid w:val="166F542C"/>
    <w:multiLevelType w:val="hybridMultilevel"/>
    <w:tmpl w:val="D8FA85B6"/>
    <w:lvl w:ilvl="0" w:tplc="5E902B70">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4" w15:restartNumberingAfterBreak="0">
    <w:nsid w:val="23BC214B"/>
    <w:multiLevelType w:val="multilevel"/>
    <w:tmpl w:val="16D40C6E"/>
    <w:lvl w:ilvl="0">
      <w:start w:val="1"/>
      <w:numFmt w:val="lowerLetter"/>
      <w:lvlRestart w:val="0"/>
      <w:pStyle w:val="KKDefs"/>
      <w:lvlText w:val="(%1)"/>
      <w:lvlJc w:val="left"/>
      <w:pPr>
        <w:tabs>
          <w:tab w:val="num" w:pos="709"/>
        </w:tabs>
        <w:ind w:left="1418" w:hanging="709"/>
      </w:pPr>
      <w:rPr>
        <w:rFonts w:ascii="Arial" w:hAnsi="Arial" w:cs="Arial" w:hint="default"/>
        <w:b w:val="0"/>
        <w:i w:val="0"/>
        <w:caps w:val="0"/>
        <w:strike w:val="0"/>
        <w:dstrike w:val="0"/>
        <w:vanish w:val="0"/>
        <w:sz w:val="22"/>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lowerRoman"/>
      <w:lvlText w:val="(%2)"/>
      <w:lvlJc w:val="left"/>
      <w:pPr>
        <w:tabs>
          <w:tab w:val="num" w:pos="1418"/>
        </w:tabs>
        <w:ind w:left="2126" w:hanging="708"/>
      </w:pPr>
      <w:rPr>
        <w:rFonts w:ascii="Arial" w:hAnsi="Arial" w:cs="Arial" w:hint="default"/>
        <w:b w:val="0"/>
        <w:i w:val="0"/>
        <w:sz w:val="22"/>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none"/>
      <w:lvlText w:val=""/>
      <w:lvlJc w:val="left"/>
      <w:pPr>
        <w:tabs>
          <w:tab w:val="num" w:pos="1417"/>
        </w:tabs>
        <w:ind w:left="1418" w:hanging="709"/>
      </w:pPr>
      <w:rPr>
        <w:rFonts w:ascii="Arial" w:hAnsi="Arial" w:cs="Arial" w:hint="default"/>
        <w:b w:val="0"/>
        <w:i w:val="0"/>
        <w:sz w:val="22"/>
      </w:rPr>
    </w:lvl>
    <w:lvl w:ilvl="3">
      <w:start w:val="1"/>
      <w:numFmt w:val="none"/>
      <w:lvlText w:val=""/>
      <w:lvlJc w:val="left"/>
      <w:pPr>
        <w:tabs>
          <w:tab w:val="num" w:pos="2126"/>
        </w:tabs>
        <w:ind w:left="2126" w:hanging="709"/>
      </w:pPr>
      <w:rPr>
        <w:rFonts w:ascii="Arial" w:hAnsi="Arial" w:cs="Arial" w:hint="default"/>
        <w:b w:val="0"/>
        <w:i w:val="0"/>
        <w:sz w:val="22"/>
      </w:rPr>
    </w:lvl>
    <w:lvl w:ilvl="4">
      <w:start w:val="1"/>
      <w:numFmt w:val="none"/>
      <w:lvlRestart w:val="3"/>
      <w:lvlText w:val=""/>
      <w:lvlJc w:val="left"/>
      <w:pPr>
        <w:tabs>
          <w:tab w:val="num" w:pos="2835"/>
        </w:tabs>
        <w:ind w:left="2835" w:hanging="709"/>
      </w:pPr>
      <w:rPr>
        <w:rFonts w:ascii="Arial" w:hAnsi="Arial" w:cs="Arial" w:hint="default"/>
        <w:b w:val="0"/>
        <w:i w:val="0"/>
        <w:sz w:val="22"/>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5" w15:restartNumberingAfterBreak="0">
    <w:nsid w:val="2B9F2E5B"/>
    <w:multiLevelType w:val="multilevel"/>
    <w:tmpl w:val="70B8ABC2"/>
    <w:name w:val="KKI_Correspondence4"/>
    <w:lvl w:ilvl="0">
      <w:start w:val="1"/>
      <w:numFmt w:val="decimal"/>
      <w:lvlRestart w:val="0"/>
      <w:lvlText w:val="%1."/>
      <w:lvlJc w:val="left"/>
      <w:pPr>
        <w:tabs>
          <w:tab w:val="num" w:pos="709"/>
        </w:tabs>
        <w:ind w:left="709" w:hanging="709"/>
      </w:pPr>
      <w:rPr>
        <w:rFonts w:ascii="Arial" w:hAnsi="Arial" w:cs="Arial" w:hint="default"/>
        <w:b w:val="0"/>
        <w:bCs w:val="0"/>
        <w:i w:val="0"/>
        <w:iCs w:val="0"/>
        <w:caps w:val="0"/>
        <w:smallCaps w:val="0"/>
        <w:strike w:val="0"/>
        <w:dstrike w:val="0"/>
        <w:vanish w:val="0"/>
        <w:spacing w:val="0"/>
        <w:position w:val="0"/>
        <w:sz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tabs>
          <w:tab w:val="num" w:pos="709"/>
        </w:tabs>
        <w:ind w:left="709" w:hanging="709"/>
      </w:pPr>
      <w:rPr>
        <w:rFonts w:ascii="Arial" w:hAnsi="Arial" w:cs="Arial" w:hint="default"/>
        <w:b w:val="0"/>
        <w:i w:val="0"/>
        <w:sz w:val="22"/>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Letter"/>
      <w:lvlText w:val="(%3)"/>
      <w:lvlJc w:val="left"/>
      <w:pPr>
        <w:tabs>
          <w:tab w:val="num" w:pos="1417"/>
        </w:tabs>
        <w:ind w:left="1417" w:hanging="708"/>
      </w:pPr>
      <w:rPr>
        <w:rFonts w:ascii="Arial" w:hAnsi="Arial" w:cs="Arial" w:hint="default"/>
        <w:b w:val="0"/>
        <w:i w:val="0"/>
        <w:sz w:val="22"/>
      </w:rPr>
    </w:lvl>
    <w:lvl w:ilvl="3">
      <w:start w:val="1"/>
      <w:numFmt w:val="lowerRoman"/>
      <w:lvlText w:val="(%4)"/>
      <w:lvlJc w:val="left"/>
      <w:pPr>
        <w:tabs>
          <w:tab w:val="num" w:pos="2126"/>
        </w:tabs>
        <w:ind w:left="2126" w:hanging="709"/>
      </w:pPr>
      <w:rPr>
        <w:rFonts w:ascii="Arial" w:hAnsi="Arial" w:cs="Arial" w:hint="default"/>
        <w:b w:val="0"/>
        <w:i w:val="0"/>
        <w:sz w:val="22"/>
      </w:rPr>
    </w:lvl>
    <w:lvl w:ilvl="4">
      <w:start w:val="1"/>
      <w:numFmt w:val="upperLetter"/>
      <w:lvlRestart w:val="3"/>
      <w:lvlText w:val="(%5)"/>
      <w:lvlJc w:val="left"/>
      <w:pPr>
        <w:tabs>
          <w:tab w:val="num" w:pos="2835"/>
        </w:tabs>
        <w:ind w:left="2835" w:hanging="709"/>
      </w:pPr>
      <w:rPr>
        <w:rFonts w:ascii="Arial" w:hAnsi="Arial" w:cs="Arial" w:hint="default"/>
        <w:b w:val="0"/>
        <w:i w:val="0"/>
        <w:sz w:val="22"/>
      </w:rPr>
    </w:lvl>
    <w:lvl w:ilvl="5">
      <w:start w:val="1"/>
      <w:numFmt w:val="decimal"/>
      <w:lvlText w:val="%1.%2.%3.%4.%5.%6."/>
      <w:lvlJc w:val="left"/>
      <w:pPr>
        <w:tabs>
          <w:tab w:val="num" w:pos="3010"/>
        </w:tabs>
        <w:ind w:left="2506" w:hanging="936"/>
      </w:pPr>
      <w:rPr>
        <w:rFonts w:hint="default"/>
      </w:rPr>
    </w:lvl>
    <w:lvl w:ilvl="6">
      <w:start w:val="1"/>
      <w:numFmt w:val="decimal"/>
      <w:lvlText w:val="%1.%2.%3.%4.%5.%6.%7."/>
      <w:lvlJc w:val="left"/>
      <w:pPr>
        <w:tabs>
          <w:tab w:val="num" w:pos="3370"/>
        </w:tabs>
        <w:ind w:left="3010" w:hanging="1080"/>
      </w:pPr>
      <w:rPr>
        <w:rFonts w:hint="default"/>
      </w:rPr>
    </w:lvl>
    <w:lvl w:ilvl="7">
      <w:start w:val="1"/>
      <w:numFmt w:val="decimal"/>
      <w:lvlText w:val="%1.%2.%3.%4.%5.%6.%7.%8."/>
      <w:lvlJc w:val="left"/>
      <w:pPr>
        <w:tabs>
          <w:tab w:val="num" w:pos="4090"/>
        </w:tabs>
        <w:ind w:left="3514" w:hanging="1224"/>
      </w:pPr>
      <w:rPr>
        <w:rFonts w:hint="default"/>
      </w:rPr>
    </w:lvl>
    <w:lvl w:ilvl="8">
      <w:start w:val="1"/>
      <w:numFmt w:val="decimal"/>
      <w:lvlText w:val="%1.%2.%3.%4.%5.%6.%7.%8.%9."/>
      <w:lvlJc w:val="left"/>
      <w:pPr>
        <w:tabs>
          <w:tab w:val="num" w:pos="4450"/>
        </w:tabs>
        <w:ind w:left="4090" w:hanging="1440"/>
      </w:pPr>
      <w:rPr>
        <w:rFonts w:hint="default"/>
      </w:rPr>
    </w:lvl>
  </w:abstractNum>
  <w:abstractNum w:abstractNumId="16" w15:restartNumberingAfterBreak="0">
    <w:nsid w:val="2D0A0AD5"/>
    <w:multiLevelType w:val="multilevel"/>
    <w:tmpl w:val="63C851B4"/>
    <w:lvl w:ilvl="0">
      <w:start w:val="1"/>
      <w:numFmt w:val="decimal"/>
      <w:pStyle w:val="KKHeading1"/>
      <w:lvlText w:val="%1."/>
      <w:lvlJc w:val="left"/>
      <w:pPr>
        <w:tabs>
          <w:tab w:val="num" w:pos="709"/>
        </w:tabs>
        <w:ind w:left="709" w:hanging="709"/>
      </w:pPr>
      <w:rPr>
        <w:rFonts w:ascii="Arial Bold" w:hAnsi="Arial Bold" w:hint="default"/>
        <w:b/>
        <w:bCs w:val="0"/>
        <w:i w:val="0"/>
        <w:iCs w:val="0"/>
        <w:caps w:val="0"/>
        <w:smallCaps w:val="0"/>
        <w:strike w:val="0"/>
        <w:dstrike w:val="0"/>
        <w:vanish w:val="0"/>
        <w:spacing w:val="0"/>
        <w:position w:val="0"/>
        <w:sz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KKHeading2"/>
      <w:lvlText w:val="%1.%2"/>
      <w:lvlJc w:val="left"/>
      <w:pPr>
        <w:tabs>
          <w:tab w:val="num" w:pos="709"/>
        </w:tabs>
        <w:ind w:left="709" w:hanging="709"/>
      </w:pPr>
      <w:rPr>
        <w:rFonts w:ascii="Arial Bold" w:hAnsi="Arial Bold" w:hint="default"/>
        <w:b/>
        <w:i w:val="0"/>
        <w:sz w:val="22"/>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Letter"/>
      <w:pStyle w:val="KKPara3"/>
      <w:lvlText w:val="(%3)"/>
      <w:lvlJc w:val="left"/>
      <w:pPr>
        <w:tabs>
          <w:tab w:val="num" w:pos="1418"/>
        </w:tabs>
        <w:ind w:left="1418" w:hanging="709"/>
      </w:pPr>
      <w:rPr>
        <w:rFonts w:ascii="Arial" w:hAnsi="Arial" w:hint="default"/>
        <w:b w:val="0"/>
        <w:i w:val="0"/>
        <w:sz w:val="22"/>
      </w:rPr>
    </w:lvl>
    <w:lvl w:ilvl="3">
      <w:start w:val="1"/>
      <w:numFmt w:val="lowerRoman"/>
      <w:pStyle w:val="KKPara4"/>
      <w:lvlText w:val="(%4)"/>
      <w:lvlJc w:val="left"/>
      <w:pPr>
        <w:tabs>
          <w:tab w:val="num" w:pos="2268"/>
        </w:tabs>
        <w:ind w:left="2268" w:hanging="850"/>
      </w:pPr>
      <w:rPr>
        <w:rFonts w:hint="default"/>
        <w:b w:val="0"/>
        <w:i w:val="0"/>
        <w:sz w:val="22"/>
      </w:rPr>
    </w:lvl>
    <w:lvl w:ilvl="4">
      <w:start w:val="1"/>
      <w:numFmt w:val="upperLetter"/>
      <w:pStyle w:val="KKPara5"/>
      <w:lvlText w:val="(%5)"/>
      <w:lvlJc w:val="left"/>
      <w:pPr>
        <w:tabs>
          <w:tab w:val="num" w:pos="2835"/>
        </w:tabs>
        <w:ind w:left="2835" w:hanging="567"/>
      </w:pPr>
      <w:rPr>
        <w:rFonts w:ascii="Arial" w:hAnsi="Arial" w:hint="default"/>
        <w:b w:val="0"/>
        <w:i w:val="0"/>
        <w:sz w:val="22"/>
      </w:rPr>
    </w:lvl>
    <w:lvl w:ilvl="5">
      <w:start w:val="1"/>
      <w:numFmt w:val="decimal"/>
      <w:lvlText w:val="%1.%2.%3.%4.%5.%6."/>
      <w:lvlJc w:val="left"/>
      <w:pPr>
        <w:tabs>
          <w:tab w:val="num" w:pos="3010"/>
        </w:tabs>
        <w:ind w:left="2506" w:hanging="936"/>
      </w:pPr>
      <w:rPr>
        <w:rFonts w:hint="default"/>
      </w:rPr>
    </w:lvl>
    <w:lvl w:ilvl="6">
      <w:start w:val="1"/>
      <w:numFmt w:val="decimal"/>
      <w:lvlText w:val="%1.%2.%3.%4.%5.%6.%7."/>
      <w:lvlJc w:val="left"/>
      <w:pPr>
        <w:tabs>
          <w:tab w:val="num" w:pos="3370"/>
        </w:tabs>
        <w:ind w:left="3010" w:hanging="1080"/>
      </w:pPr>
      <w:rPr>
        <w:rFonts w:hint="default"/>
      </w:rPr>
    </w:lvl>
    <w:lvl w:ilvl="7">
      <w:start w:val="1"/>
      <w:numFmt w:val="decimal"/>
      <w:lvlText w:val="%1.%2.%3.%4.%5.%6.%7.%8."/>
      <w:lvlJc w:val="left"/>
      <w:pPr>
        <w:tabs>
          <w:tab w:val="num" w:pos="4090"/>
        </w:tabs>
        <w:ind w:left="3514" w:hanging="1224"/>
      </w:pPr>
      <w:rPr>
        <w:rFonts w:hint="default"/>
      </w:rPr>
    </w:lvl>
    <w:lvl w:ilvl="8">
      <w:start w:val="1"/>
      <w:numFmt w:val="decimal"/>
      <w:lvlText w:val="%1.%2.%3.%4.%5.%6.%7.%8.%9."/>
      <w:lvlJc w:val="left"/>
      <w:pPr>
        <w:tabs>
          <w:tab w:val="num" w:pos="4450"/>
        </w:tabs>
        <w:ind w:left="4090" w:hanging="1440"/>
      </w:pPr>
      <w:rPr>
        <w:rFonts w:hint="default"/>
      </w:rPr>
    </w:lvl>
  </w:abstractNum>
  <w:abstractNum w:abstractNumId="17" w15:restartNumberingAfterBreak="0">
    <w:nsid w:val="30100712"/>
    <w:multiLevelType w:val="hybridMultilevel"/>
    <w:tmpl w:val="EAC0902E"/>
    <w:lvl w:ilvl="0" w:tplc="921E328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7DE0131"/>
    <w:multiLevelType w:val="hybridMultilevel"/>
    <w:tmpl w:val="FC2E20F2"/>
    <w:lvl w:ilvl="0" w:tplc="8FC298E4">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3A186835"/>
    <w:multiLevelType w:val="singleLevel"/>
    <w:tmpl w:val="3ACC1148"/>
    <w:lvl w:ilvl="0">
      <w:start w:val="1"/>
      <w:numFmt w:val="decimal"/>
      <w:lvlText w:val="%1."/>
      <w:lvlJc w:val="left"/>
      <w:pPr>
        <w:tabs>
          <w:tab w:val="num" w:pos="720"/>
        </w:tabs>
        <w:ind w:left="720" w:hanging="720"/>
      </w:pPr>
      <w:rPr>
        <w:rFonts w:hint="default"/>
        <w:b w:val="0"/>
      </w:rPr>
    </w:lvl>
  </w:abstractNum>
  <w:abstractNum w:abstractNumId="20" w15:restartNumberingAfterBreak="0">
    <w:nsid w:val="3F1E13E9"/>
    <w:multiLevelType w:val="hybridMultilevel"/>
    <w:tmpl w:val="ABAA33A2"/>
    <w:lvl w:ilvl="0" w:tplc="2AAECEAA">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45E23642"/>
    <w:multiLevelType w:val="hybridMultilevel"/>
    <w:tmpl w:val="784806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BD15D00"/>
    <w:multiLevelType w:val="multilevel"/>
    <w:tmpl w:val="8B304DF4"/>
    <w:name w:val="KKI_Correspondence3"/>
    <w:lvl w:ilvl="0">
      <w:start w:val="1"/>
      <w:numFmt w:val="decimal"/>
      <w:lvlRestart w:val="0"/>
      <w:lvlText w:val="%1."/>
      <w:lvlJc w:val="left"/>
      <w:pPr>
        <w:tabs>
          <w:tab w:val="num" w:pos="709"/>
        </w:tabs>
        <w:ind w:left="709" w:hanging="709"/>
      </w:pPr>
      <w:rPr>
        <w:rFonts w:ascii="Arial" w:hAnsi="Arial" w:cs="Arial" w:hint="default"/>
        <w:b w:val="0"/>
        <w:bCs w:val="0"/>
        <w:i w:val="0"/>
        <w:iCs w:val="0"/>
        <w:caps w:val="0"/>
        <w:smallCaps w:val="0"/>
        <w:strike w:val="0"/>
        <w:dstrike w:val="0"/>
        <w:vanish w:val="0"/>
        <w:spacing w:val="0"/>
        <w:position w:val="0"/>
        <w:sz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tabs>
          <w:tab w:val="num" w:pos="709"/>
        </w:tabs>
        <w:ind w:left="709" w:hanging="709"/>
      </w:pPr>
      <w:rPr>
        <w:rFonts w:ascii="Arial" w:hAnsi="Arial" w:cs="Arial" w:hint="default"/>
        <w:b w:val="0"/>
        <w:i w:val="0"/>
        <w:sz w:val="22"/>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Letter"/>
      <w:lvlText w:val="(%3)"/>
      <w:lvlJc w:val="left"/>
      <w:pPr>
        <w:tabs>
          <w:tab w:val="num" w:pos="1417"/>
        </w:tabs>
        <w:ind w:left="1417" w:hanging="708"/>
      </w:pPr>
      <w:rPr>
        <w:rFonts w:ascii="Arial" w:hAnsi="Arial" w:cs="Arial" w:hint="default"/>
        <w:b w:val="0"/>
        <w:i w:val="0"/>
        <w:sz w:val="22"/>
      </w:rPr>
    </w:lvl>
    <w:lvl w:ilvl="3">
      <w:start w:val="1"/>
      <w:numFmt w:val="lowerRoman"/>
      <w:lvlText w:val="(%4)"/>
      <w:lvlJc w:val="left"/>
      <w:pPr>
        <w:tabs>
          <w:tab w:val="num" w:pos="2126"/>
        </w:tabs>
        <w:ind w:left="2126" w:hanging="709"/>
      </w:pPr>
      <w:rPr>
        <w:rFonts w:ascii="Arial" w:hAnsi="Arial" w:cs="Arial" w:hint="default"/>
        <w:b w:val="0"/>
        <w:i w:val="0"/>
        <w:sz w:val="22"/>
      </w:rPr>
    </w:lvl>
    <w:lvl w:ilvl="4">
      <w:start w:val="1"/>
      <w:numFmt w:val="upperLetter"/>
      <w:lvlRestart w:val="3"/>
      <w:lvlText w:val="(%5)"/>
      <w:lvlJc w:val="left"/>
      <w:pPr>
        <w:tabs>
          <w:tab w:val="num" w:pos="2835"/>
        </w:tabs>
        <w:ind w:left="2835" w:hanging="709"/>
      </w:pPr>
      <w:rPr>
        <w:rFonts w:ascii="Arial" w:hAnsi="Arial" w:cs="Arial" w:hint="default"/>
        <w:b w:val="0"/>
        <w:i w:val="0"/>
        <w:sz w:val="22"/>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4C372496"/>
    <w:multiLevelType w:val="multilevel"/>
    <w:tmpl w:val="F90833E8"/>
    <w:lvl w:ilvl="0">
      <w:start w:val="1"/>
      <w:numFmt w:val="none"/>
      <w:lvlText w:val=""/>
      <w:lvlJc w:val="left"/>
      <w:pPr>
        <w:tabs>
          <w:tab w:val="num" w:pos="709"/>
        </w:tabs>
        <w:ind w:left="709" w:hanging="709"/>
      </w:pPr>
      <w:rPr>
        <w:rFonts w:ascii="Arial" w:hAnsi="Arial" w:hint="default"/>
        <w:b/>
        <w:i w:val="0"/>
        <w:sz w:val="22"/>
      </w:rPr>
    </w:lvl>
    <w:lvl w:ilvl="1">
      <w:start w:val="1"/>
      <w:numFmt w:val="lowerLetter"/>
      <w:lvlText w:val="(%2)"/>
      <w:lvlJc w:val="left"/>
      <w:pPr>
        <w:tabs>
          <w:tab w:val="num" w:pos="1559"/>
        </w:tabs>
        <w:ind w:left="1559" w:hanging="850"/>
      </w:pPr>
      <w:rPr>
        <w:rFonts w:ascii="Arial" w:hAnsi="Arial" w:hint="default"/>
        <w:b w:val="0"/>
        <w:i w:val="0"/>
        <w:sz w:val="22"/>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Roman"/>
      <w:lvlText w:val="(%3)"/>
      <w:lvlJc w:val="left"/>
      <w:pPr>
        <w:tabs>
          <w:tab w:val="num" w:pos="2268"/>
        </w:tabs>
        <w:ind w:left="2268" w:hanging="709"/>
      </w:pPr>
      <w:rPr>
        <w:rFonts w:ascii="Arial" w:hAnsi="Arial" w:hint="default"/>
        <w:b w:val="0"/>
        <w:i w:val="0"/>
        <w:sz w:val="22"/>
      </w:rPr>
    </w:lvl>
    <w:lvl w:ilvl="3">
      <w:start w:val="1"/>
      <w:numFmt w:val="upperLetter"/>
      <w:lvlText w:val="(%4)"/>
      <w:lvlJc w:val="left"/>
      <w:pPr>
        <w:tabs>
          <w:tab w:val="num" w:pos="2977"/>
        </w:tabs>
        <w:ind w:left="2977" w:hanging="709"/>
      </w:pPr>
      <w:rPr>
        <w:rFonts w:ascii="Arial" w:hAnsi="Arial" w:hint="default"/>
        <w:b w:val="0"/>
        <w:i w:val="0"/>
        <w:sz w:val="22"/>
      </w:rPr>
    </w:lvl>
    <w:lvl w:ilvl="4">
      <w:start w:val="1"/>
      <w:numFmt w:val="decimal"/>
      <w:lvlText w:val="(%5)"/>
      <w:lvlJc w:val="left"/>
      <w:pPr>
        <w:tabs>
          <w:tab w:val="num" w:pos="3686"/>
        </w:tabs>
        <w:ind w:left="3686" w:hanging="709"/>
      </w:pPr>
      <w:rPr>
        <w:rFonts w:ascii="Arial" w:hAnsi="Arial" w:hint="default"/>
        <w:b w:val="0"/>
        <w:i w:val="0"/>
        <w:sz w:val="22"/>
      </w:rPr>
    </w:lvl>
    <w:lvl w:ilvl="5">
      <w:start w:val="1"/>
      <w:numFmt w:val="upperLetter"/>
      <w:lvlText w:val="(%6)"/>
      <w:lvlJc w:val="left"/>
      <w:pPr>
        <w:tabs>
          <w:tab w:val="num" w:pos="3686"/>
        </w:tabs>
        <w:ind w:left="3686" w:hanging="709"/>
      </w:pPr>
      <w:rPr>
        <w:rFonts w:ascii="Arial" w:hAnsi="Arial" w:hint="default"/>
        <w:b w:val="0"/>
        <w:i w:val="0"/>
        <w:sz w:val="22"/>
      </w:rPr>
    </w:lvl>
    <w:lvl w:ilvl="6">
      <w:start w:val="1"/>
      <w:numFmt w:val="decimal"/>
      <w:lvlText w:val="(%7)"/>
      <w:lvlJc w:val="left"/>
      <w:pPr>
        <w:tabs>
          <w:tab w:val="num" w:pos="4394"/>
        </w:tabs>
        <w:ind w:left="4394" w:hanging="708"/>
      </w:pPr>
      <w:rPr>
        <w:rFonts w:ascii="Arial" w:hAnsi="Arial" w:hint="default"/>
        <w:b w:val="0"/>
        <w:i w:val="0"/>
        <w:sz w:val="22"/>
      </w:rPr>
    </w:lvl>
    <w:lvl w:ilvl="7">
      <w:start w:val="1"/>
      <w:numFmt w:val="upperRoman"/>
      <w:lvlText w:val="(%8)"/>
      <w:lvlJc w:val="left"/>
      <w:pPr>
        <w:tabs>
          <w:tab w:val="num" w:pos="5103"/>
        </w:tabs>
        <w:ind w:left="5103" w:hanging="709"/>
      </w:pPr>
    </w:lvl>
    <w:lvl w:ilvl="8">
      <w:start w:val="1"/>
      <w:numFmt w:val="bullet"/>
      <w:lvlText w:val=""/>
      <w:lvlJc w:val="left"/>
      <w:pPr>
        <w:tabs>
          <w:tab w:val="num" w:pos="5812"/>
        </w:tabs>
        <w:ind w:left="5812" w:hanging="709"/>
      </w:pPr>
      <w:rPr>
        <w:rFonts w:ascii="Symbol" w:hAnsi="Symbol" w:hint="default"/>
        <w:b w:val="0"/>
        <w:i w:val="0"/>
        <w:sz w:val="22"/>
      </w:rPr>
    </w:lvl>
  </w:abstractNum>
  <w:abstractNum w:abstractNumId="24" w15:restartNumberingAfterBreak="0">
    <w:nsid w:val="557D7422"/>
    <w:multiLevelType w:val="multilevel"/>
    <w:tmpl w:val="8B304DF4"/>
    <w:name w:val="KKI_Correspondence"/>
    <w:lvl w:ilvl="0">
      <w:start w:val="1"/>
      <w:numFmt w:val="decimal"/>
      <w:lvlRestart w:val="0"/>
      <w:lvlText w:val="%1."/>
      <w:lvlJc w:val="left"/>
      <w:pPr>
        <w:tabs>
          <w:tab w:val="num" w:pos="709"/>
        </w:tabs>
        <w:ind w:left="709" w:hanging="709"/>
      </w:pPr>
      <w:rPr>
        <w:rFonts w:ascii="Arial" w:hAnsi="Arial" w:cs="Arial" w:hint="default"/>
        <w:b w:val="0"/>
        <w:bCs w:val="0"/>
        <w:i w:val="0"/>
        <w:iCs w:val="0"/>
        <w:caps w:val="0"/>
        <w:smallCaps w:val="0"/>
        <w:strike w:val="0"/>
        <w:dstrike w:val="0"/>
        <w:vanish w:val="0"/>
        <w:spacing w:val="0"/>
        <w:position w:val="0"/>
        <w:sz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tabs>
          <w:tab w:val="num" w:pos="709"/>
        </w:tabs>
        <w:ind w:left="709" w:hanging="709"/>
      </w:pPr>
      <w:rPr>
        <w:rFonts w:ascii="Arial" w:hAnsi="Arial" w:cs="Arial" w:hint="default"/>
        <w:b w:val="0"/>
        <w:i w:val="0"/>
        <w:sz w:val="22"/>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Letter"/>
      <w:lvlText w:val="(%3)"/>
      <w:lvlJc w:val="left"/>
      <w:pPr>
        <w:tabs>
          <w:tab w:val="num" w:pos="1417"/>
        </w:tabs>
        <w:ind w:left="1417" w:hanging="708"/>
      </w:pPr>
      <w:rPr>
        <w:rFonts w:ascii="Arial" w:hAnsi="Arial" w:cs="Arial" w:hint="default"/>
        <w:b w:val="0"/>
        <w:i w:val="0"/>
        <w:sz w:val="22"/>
      </w:rPr>
    </w:lvl>
    <w:lvl w:ilvl="3">
      <w:start w:val="1"/>
      <w:numFmt w:val="lowerRoman"/>
      <w:lvlText w:val="(%4)"/>
      <w:lvlJc w:val="left"/>
      <w:pPr>
        <w:tabs>
          <w:tab w:val="num" w:pos="2126"/>
        </w:tabs>
        <w:ind w:left="2126" w:hanging="709"/>
      </w:pPr>
      <w:rPr>
        <w:rFonts w:ascii="Arial" w:hAnsi="Arial" w:cs="Arial" w:hint="default"/>
        <w:b w:val="0"/>
        <w:i w:val="0"/>
        <w:sz w:val="22"/>
      </w:rPr>
    </w:lvl>
    <w:lvl w:ilvl="4">
      <w:start w:val="1"/>
      <w:numFmt w:val="upperLetter"/>
      <w:lvlRestart w:val="3"/>
      <w:lvlText w:val="(%5)"/>
      <w:lvlJc w:val="left"/>
      <w:pPr>
        <w:tabs>
          <w:tab w:val="num" w:pos="2835"/>
        </w:tabs>
        <w:ind w:left="2835" w:hanging="709"/>
      </w:pPr>
      <w:rPr>
        <w:rFonts w:ascii="Arial" w:hAnsi="Arial" w:cs="Arial" w:hint="default"/>
        <w:b w:val="0"/>
        <w:i w:val="0"/>
        <w:sz w:val="22"/>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6BBE1FB9"/>
    <w:multiLevelType w:val="hybridMultilevel"/>
    <w:tmpl w:val="A80C6DD8"/>
    <w:lvl w:ilvl="0" w:tplc="8A52161C">
      <w:start w:val="1"/>
      <w:numFmt w:val="decimal"/>
      <w:lvlText w:val="%1."/>
      <w:lvlJc w:val="left"/>
      <w:pPr>
        <w:ind w:left="360" w:hanging="360"/>
      </w:pPr>
      <w:rPr>
        <w:rFonts w:hint="default"/>
        <w:b w:val="0"/>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6EBD1A17"/>
    <w:multiLevelType w:val="hybridMultilevel"/>
    <w:tmpl w:val="2104D780"/>
    <w:lvl w:ilvl="0" w:tplc="C05E8BB4">
      <w:start w:val="1"/>
      <w:numFmt w:val="bullet"/>
      <w:pStyle w:val="Bullet"/>
      <w:lvlText w:val=""/>
      <w:lvlJc w:val="left"/>
      <w:pPr>
        <w:tabs>
          <w:tab w:val="num" w:pos="709"/>
        </w:tabs>
        <w:ind w:left="709" w:hanging="709"/>
      </w:pPr>
      <w:rPr>
        <w:rFonts w:ascii="Symbol" w:hAnsi="Symbo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09001C7"/>
    <w:multiLevelType w:val="multilevel"/>
    <w:tmpl w:val="8B304DF4"/>
    <w:name w:val="KKI_Correspondence2"/>
    <w:lvl w:ilvl="0">
      <w:start w:val="1"/>
      <w:numFmt w:val="decimal"/>
      <w:lvlRestart w:val="0"/>
      <w:lvlText w:val="%1."/>
      <w:lvlJc w:val="left"/>
      <w:pPr>
        <w:tabs>
          <w:tab w:val="num" w:pos="709"/>
        </w:tabs>
        <w:ind w:left="709" w:hanging="709"/>
      </w:pPr>
      <w:rPr>
        <w:rFonts w:ascii="Arial" w:hAnsi="Arial" w:cs="Arial" w:hint="default"/>
        <w:b w:val="0"/>
        <w:bCs w:val="0"/>
        <w:i w:val="0"/>
        <w:iCs w:val="0"/>
        <w:caps w:val="0"/>
        <w:smallCaps w:val="0"/>
        <w:strike w:val="0"/>
        <w:dstrike w:val="0"/>
        <w:vanish w:val="0"/>
        <w:spacing w:val="0"/>
        <w:position w:val="0"/>
        <w:sz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tabs>
          <w:tab w:val="num" w:pos="709"/>
        </w:tabs>
        <w:ind w:left="709" w:hanging="709"/>
      </w:pPr>
      <w:rPr>
        <w:rFonts w:ascii="Arial" w:hAnsi="Arial" w:cs="Arial" w:hint="default"/>
        <w:b w:val="0"/>
        <w:i w:val="0"/>
        <w:sz w:val="22"/>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Letter"/>
      <w:lvlText w:val="(%3)"/>
      <w:lvlJc w:val="left"/>
      <w:pPr>
        <w:tabs>
          <w:tab w:val="num" w:pos="1417"/>
        </w:tabs>
        <w:ind w:left="1417" w:hanging="708"/>
      </w:pPr>
      <w:rPr>
        <w:rFonts w:ascii="Arial" w:hAnsi="Arial" w:cs="Arial" w:hint="default"/>
        <w:b w:val="0"/>
        <w:i w:val="0"/>
        <w:sz w:val="22"/>
      </w:rPr>
    </w:lvl>
    <w:lvl w:ilvl="3">
      <w:start w:val="1"/>
      <w:numFmt w:val="lowerRoman"/>
      <w:lvlText w:val="(%4)"/>
      <w:lvlJc w:val="left"/>
      <w:pPr>
        <w:tabs>
          <w:tab w:val="num" w:pos="2126"/>
        </w:tabs>
        <w:ind w:left="2126" w:hanging="709"/>
      </w:pPr>
      <w:rPr>
        <w:rFonts w:ascii="Arial" w:hAnsi="Arial" w:cs="Arial" w:hint="default"/>
        <w:b w:val="0"/>
        <w:i w:val="0"/>
        <w:sz w:val="22"/>
      </w:rPr>
    </w:lvl>
    <w:lvl w:ilvl="4">
      <w:start w:val="1"/>
      <w:numFmt w:val="upperLetter"/>
      <w:lvlRestart w:val="3"/>
      <w:lvlText w:val="(%5)"/>
      <w:lvlJc w:val="left"/>
      <w:pPr>
        <w:tabs>
          <w:tab w:val="num" w:pos="2835"/>
        </w:tabs>
        <w:ind w:left="2835" w:hanging="709"/>
      </w:pPr>
      <w:rPr>
        <w:rFonts w:ascii="Arial" w:hAnsi="Arial" w:cs="Arial" w:hint="default"/>
        <w:b w:val="0"/>
        <w:i w:val="0"/>
        <w:sz w:val="22"/>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76E618FA"/>
    <w:multiLevelType w:val="hybridMultilevel"/>
    <w:tmpl w:val="C1C2DEFA"/>
    <w:lvl w:ilvl="0" w:tplc="A094E416">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3"/>
  </w:num>
  <w:num w:numId="2">
    <w:abstractNumId w:val="12"/>
  </w:num>
  <w:num w:numId="3">
    <w:abstractNumId w:val="10"/>
  </w:num>
  <w:num w:numId="4">
    <w:abstractNumId w:val="2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9"/>
  </w:num>
  <w:num w:numId="12">
    <w:abstractNumId w:val="8"/>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4"/>
  </w:num>
  <w:num w:numId="22">
    <w:abstractNumId w:val="19"/>
  </w:num>
  <w:num w:numId="23">
    <w:abstractNumId w:val="21"/>
  </w:num>
  <w:num w:numId="24">
    <w:abstractNumId w:val="25"/>
  </w:num>
  <w:num w:numId="25">
    <w:abstractNumId w:val="20"/>
  </w:num>
  <w:num w:numId="26">
    <w:abstractNumId w:val="13"/>
  </w:num>
  <w:num w:numId="27">
    <w:abstractNumId w:val="18"/>
  </w:num>
  <w:num w:numId="28">
    <w:abstractNumId w:val="28"/>
  </w:num>
  <w:num w:numId="29">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15"/>
  <w:drawingGridVerticalSpacing w:val="313"/>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699"/>
    <w:rsid w:val="00011555"/>
    <w:rsid w:val="00011CA2"/>
    <w:rsid w:val="0001557F"/>
    <w:rsid w:val="000212E9"/>
    <w:rsid w:val="00023FEF"/>
    <w:rsid w:val="00026F93"/>
    <w:rsid w:val="00040AA9"/>
    <w:rsid w:val="000424ED"/>
    <w:rsid w:val="00043480"/>
    <w:rsid w:val="00045043"/>
    <w:rsid w:val="00053EDB"/>
    <w:rsid w:val="00055CD9"/>
    <w:rsid w:val="00055EA5"/>
    <w:rsid w:val="00066EB7"/>
    <w:rsid w:val="00070FB8"/>
    <w:rsid w:val="00071F76"/>
    <w:rsid w:val="00083E84"/>
    <w:rsid w:val="000936C8"/>
    <w:rsid w:val="000A5F72"/>
    <w:rsid w:val="000B0A3B"/>
    <w:rsid w:val="000C0045"/>
    <w:rsid w:val="000C1B2E"/>
    <w:rsid w:val="000C395C"/>
    <w:rsid w:val="000C5B80"/>
    <w:rsid w:val="000C7904"/>
    <w:rsid w:val="000D37F6"/>
    <w:rsid w:val="000E295E"/>
    <w:rsid w:val="000E5A6F"/>
    <w:rsid w:val="000F60AD"/>
    <w:rsid w:val="00100B0F"/>
    <w:rsid w:val="0010534F"/>
    <w:rsid w:val="0011650E"/>
    <w:rsid w:val="00131AFA"/>
    <w:rsid w:val="00133167"/>
    <w:rsid w:val="00140155"/>
    <w:rsid w:val="00142D2E"/>
    <w:rsid w:val="00146A27"/>
    <w:rsid w:val="001547EC"/>
    <w:rsid w:val="00165A5D"/>
    <w:rsid w:val="00165EA5"/>
    <w:rsid w:val="00170FBF"/>
    <w:rsid w:val="00173053"/>
    <w:rsid w:val="00180E19"/>
    <w:rsid w:val="00181CD2"/>
    <w:rsid w:val="001961D5"/>
    <w:rsid w:val="001A598D"/>
    <w:rsid w:val="001A5F53"/>
    <w:rsid w:val="001B0C95"/>
    <w:rsid w:val="001B1B72"/>
    <w:rsid w:val="001B7ABB"/>
    <w:rsid w:val="001C1CA3"/>
    <w:rsid w:val="001C3DD2"/>
    <w:rsid w:val="001C4702"/>
    <w:rsid w:val="001D3A42"/>
    <w:rsid w:val="001D46E9"/>
    <w:rsid w:val="001D4AF1"/>
    <w:rsid w:val="001D77B3"/>
    <w:rsid w:val="001E47A0"/>
    <w:rsid w:val="001E668A"/>
    <w:rsid w:val="001E7F43"/>
    <w:rsid w:val="001F1855"/>
    <w:rsid w:val="001F5242"/>
    <w:rsid w:val="0020253E"/>
    <w:rsid w:val="002319AE"/>
    <w:rsid w:val="002332BC"/>
    <w:rsid w:val="002433B1"/>
    <w:rsid w:val="00246B1D"/>
    <w:rsid w:val="00247ED0"/>
    <w:rsid w:val="00253254"/>
    <w:rsid w:val="00257EFD"/>
    <w:rsid w:val="00261619"/>
    <w:rsid w:val="002751DE"/>
    <w:rsid w:val="002807A5"/>
    <w:rsid w:val="00282FF1"/>
    <w:rsid w:val="00286DF6"/>
    <w:rsid w:val="00294556"/>
    <w:rsid w:val="00294ED3"/>
    <w:rsid w:val="00295650"/>
    <w:rsid w:val="002A0314"/>
    <w:rsid w:val="002A2B15"/>
    <w:rsid w:val="002A2B48"/>
    <w:rsid w:val="002A6717"/>
    <w:rsid w:val="002B4C0C"/>
    <w:rsid w:val="002D1D83"/>
    <w:rsid w:val="002D4FC5"/>
    <w:rsid w:val="002D6FF2"/>
    <w:rsid w:val="002E5A98"/>
    <w:rsid w:val="00303510"/>
    <w:rsid w:val="00304153"/>
    <w:rsid w:val="00320CFA"/>
    <w:rsid w:val="00322D5D"/>
    <w:rsid w:val="00332195"/>
    <w:rsid w:val="003332F2"/>
    <w:rsid w:val="00335117"/>
    <w:rsid w:val="003429AD"/>
    <w:rsid w:val="0035259A"/>
    <w:rsid w:val="00353836"/>
    <w:rsid w:val="003566BD"/>
    <w:rsid w:val="00377A4A"/>
    <w:rsid w:val="00387DA4"/>
    <w:rsid w:val="0039254B"/>
    <w:rsid w:val="00393870"/>
    <w:rsid w:val="003A0CD5"/>
    <w:rsid w:val="003A1B88"/>
    <w:rsid w:val="003B46A8"/>
    <w:rsid w:val="003B6314"/>
    <w:rsid w:val="003B6FB9"/>
    <w:rsid w:val="003B78AD"/>
    <w:rsid w:val="003E0032"/>
    <w:rsid w:val="003E121C"/>
    <w:rsid w:val="003E46F5"/>
    <w:rsid w:val="003F035D"/>
    <w:rsid w:val="003F19BE"/>
    <w:rsid w:val="003F700F"/>
    <w:rsid w:val="004045F7"/>
    <w:rsid w:val="00407C8A"/>
    <w:rsid w:val="004257B6"/>
    <w:rsid w:val="0043161A"/>
    <w:rsid w:val="00434182"/>
    <w:rsid w:val="00435C41"/>
    <w:rsid w:val="00436641"/>
    <w:rsid w:val="00440827"/>
    <w:rsid w:val="004410A1"/>
    <w:rsid w:val="00444C9E"/>
    <w:rsid w:val="00455DF0"/>
    <w:rsid w:val="0046186E"/>
    <w:rsid w:val="004658CE"/>
    <w:rsid w:val="00476473"/>
    <w:rsid w:val="00486649"/>
    <w:rsid w:val="00492083"/>
    <w:rsid w:val="004C16E7"/>
    <w:rsid w:val="004C1DC3"/>
    <w:rsid w:val="004D6BF1"/>
    <w:rsid w:val="004E215A"/>
    <w:rsid w:val="004E4053"/>
    <w:rsid w:val="004E4576"/>
    <w:rsid w:val="004F67D0"/>
    <w:rsid w:val="00502E44"/>
    <w:rsid w:val="00510746"/>
    <w:rsid w:val="00510889"/>
    <w:rsid w:val="00512A2E"/>
    <w:rsid w:val="00514053"/>
    <w:rsid w:val="00516C1C"/>
    <w:rsid w:val="00523DFE"/>
    <w:rsid w:val="005278E6"/>
    <w:rsid w:val="00532811"/>
    <w:rsid w:val="005343CF"/>
    <w:rsid w:val="00534E9F"/>
    <w:rsid w:val="00543B0C"/>
    <w:rsid w:val="0054753A"/>
    <w:rsid w:val="005617A2"/>
    <w:rsid w:val="00562911"/>
    <w:rsid w:val="0056438D"/>
    <w:rsid w:val="00566FF0"/>
    <w:rsid w:val="00572C8B"/>
    <w:rsid w:val="00573699"/>
    <w:rsid w:val="00575966"/>
    <w:rsid w:val="00577B97"/>
    <w:rsid w:val="005834AD"/>
    <w:rsid w:val="00584623"/>
    <w:rsid w:val="0058760B"/>
    <w:rsid w:val="005908A6"/>
    <w:rsid w:val="005916C2"/>
    <w:rsid w:val="005938F4"/>
    <w:rsid w:val="00597C1A"/>
    <w:rsid w:val="005A31E7"/>
    <w:rsid w:val="005A6224"/>
    <w:rsid w:val="005A700B"/>
    <w:rsid w:val="005B105F"/>
    <w:rsid w:val="005B6EB0"/>
    <w:rsid w:val="005C1FFD"/>
    <w:rsid w:val="005C5AA0"/>
    <w:rsid w:val="005D0BF3"/>
    <w:rsid w:val="005D2E26"/>
    <w:rsid w:val="005E155E"/>
    <w:rsid w:val="005E19A0"/>
    <w:rsid w:val="005E3EBD"/>
    <w:rsid w:val="005F0E65"/>
    <w:rsid w:val="00603F05"/>
    <w:rsid w:val="00610908"/>
    <w:rsid w:val="00610AB2"/>
    <w:rsid w:val="006168B8"/>
    <w:rsid w:val="00617F53"/>
    <w:rsid w:val="00617FF7"/>
    <w:rsid w:val="00624128"/>
    <w:rsid w:val="00633FE2"/>
    <w:rsid w:val="00640823"/>
    <w:rsid w:val="00643C27"/>
    <w:rsid w:val="00650D13"/>
    <w:rsid w:val="00662D51"/>
    <w:rsid w:val="00664202"/>
    <w:rsid w:val="00672270"/>
    <w:rsid w:val="0069318A"/>
    <w:rsid w:val="006A2499"/>
    <w:rsid w:val="006A50DA"/>
    <w:rsid w:val="006B0D29"/>
    <w:rsid w:val="006B2B9D"/>
    <w:rsid w:val="006C0BDD"/>
    <w:rsid w:val="006C5B72"/>
    <w:rsid w:val="006D09F9"/>
    <w:rsid w:val="006D328E"/>
    <w:rsid w:val="006E1381"/>
    <w:rsid w:val="006E67A1"/>
    <w:rsid w:val="006F615F"/>
    <w:rsid w:val="0070569C"/>
    <w:rsid w:val="00714972"/>
    <w:rsid w:val="00730D62"/>
    <w:rsid w:val="00745181"/>
    <w:rsid w:val="007545EC"/>
    <w:rsid w:val="00756CBE"/>
    <w:rsid w:val="00757675"/>
    <w:rsid w:val="00766B1E"/>
    <w:rsid w:val="00783433"/>
    <w:rsid w:val="0078666B"/>
    <w:rsid w:val="007A2970"/>
    <w:rsid w:val="007B0A00"/>
    <w:rsid w:val="007B4233"/>
    <w:rsid w:val="007C1055"/>
    <w:rsid w:val="007D2E1C"/>
    <w:rsid w:val="007D5DBF"/>
    <w:rsid w:val="007E1D94"/>
    <w:rsid w:val="007E40C6"/>
    <w:rsid w:val="007F0266"/>
    <w:rsid w:val="007F1905"/>
    <w:rsid w:val="008004F1"/>
    <w:rsid w:val="008150E4"/>
    <w:rsid w:val="0081511D"/>
    <w:rsid w:val="00816766"/>
    <w:rsid w:val="008315D0"/>
    <w:rsid w:val="00831BCF"/>
    <w:rsid w:val="00832733"/>
    <w:rsid w:val="00833A7A"/>
    <w:rsid w:val="00843C5E"/>
    <w:rsid w:val="00863C42"/>
    <w:rsid w:val="0087255A"/>
    <w:rsid w:val="008734E5"/>
    <w:rsid w:val="00874EFF"/>
    <w:rsid w:val="00881E00"/>
    <w:rsid w:val="00894751"/>
    <w:rsid w:val="008A16CA"/>
    <w:rsid w:val="008A25F1"/>
    <w:rsid w:val="008A5104"/>
    <w:rsid w:val="008A6B58"/>
    <w:rsid w:val="008B1C15"/>
    <w:rsid w:val="008B1F36"/>
    <w:rsid w:val="008B3622"/>
    <w:rsid w:val="008C0FD7"/>
    <w:rsid w:val="008C2488"/>
    <w:rsid w:val="008C4A60"/>
    <w:rsid w:val="008D0482"/>
    <w:rsid w:val="008D4449"/>
    <w:rsid w:val="008D59D4"/>
    <w:rsid w:val="008D5D47"/>
    <w:rsid w:val="008E4375"/>
    <w:rsid w:val="008F0BBC"/>
    <w:rsid w:val="00905255"/>
    <w:rsid w:val="00907FAF"/>
    <w:rsid w:val="00910083"/>
    <w:rsid w:val="00913243"/>
    <w:rsid w:val="0091443B"/>
    <w:rsid w:val="009545C2"/>
    <w:rsid w:val="009553A7"/>
    <w:rsid w:val="00957480"/>
    <w:rsid w:val="00957A48"/>
    <w:rsid w:val="00962EBD"/>
    <w:rsid w:val="009651A6"/>
    <w:rsid w:val="009770E1"/>
    <w:rsid w:val="00977497"/>
    <w:rsid w:val="00991F00"/>
    <w:rsid w:val="00996CEA"/>
    <w:rsid w:val="009A686A"/>
    <w:rsid w:val="009B64E7"/>
    <w:rsid w:val="009B6591"/>
    <w:rsid w:val="009C7D76"/>
    <w:rsid w:val="009D29E0"/>
    <w:rsid w:val="009D2FFA"/>
    <w:rsid w:val="009D406E"/>
    <w:rsid w:val="009D7AF3"/>
    <w:rsid w:val="009F0423"/>
    <w:rsid w:val="009F21D8"/>
    <w:rsid w:val="00A074C5"/>
    <w:rsid w:val="00A12727"/>
    <w:rsid w:val="00A14FCE"/>
    <w:rsid w:val="00A17FAF"/>
    <w:rsid w:val="00A202A7"/>
    <w:rsid w:val="00A20B39"/>
    <w:rsid w:val="00A21496"/>
    <w:rsid w:val="00A30132"/>
    <w:rsid w:val="00A32202"/>
    <w:rsid w:val="00A35644"/>
    <w:rsid w:val="00A377C9"/>
    <w:rsid w:val="00A527CB"/>
    <w:rsid w:val="00A54283"/>
    <w:rsid w:val="00A5766A"/>
    <w:rsid w:val="00A66E4A"/>
    <w:rsid w:val="00A8138B"/>
    <w:rsid w:val="00A82625"/>
    <w:rsid w:val="00A8480B"/>
    <w:rsid w:val="00A8775E"/>
    <w:rsid w:val="00A92210"/>
    <w:rsid w:val="00A94ABF"/>
    <w:rsid w:val="00A966E6"/>
    <w:rsid w:val="00A9769C"/>
    <w:rsid w:val="00AA502A"/>
    <w:rsid w:val="00AA7E97"/>
    <w:rsid w:val="00AB498A"/>
    <w:rsid w:val="00AB6733"/>
    <w:rsid w:val="00AC00C0"/>
    <w:rsid w:val="00AC1935"/>
    <w:rsid w:val="00AD4DBA"/>
    <w:rsid w:val="00AD523F"/>
    <w:rsid w:val="00AE73F4"/>
    <w:rsid w:val="00AF59E4"/>
    <w:rsid w:val="00B02D01"/>
    <w:rsid w:val="00B12940"/>
    <w:rsid w:val="00B2032E"/>
    <w:rsid w:val="00B2135C"/>
    <w:rsid w:val="00B221C6"/>
    <w:rsid w:val="00B23622"/>
    <w:rsid w:val="00B43B01"/>
    <w:rsid w:val="00B46EB8"/>
    <w:rsid w:val="00B51FBA"/>
    <w:rsid w:val="00B53525"/>
    <w:rsid w:val="00B60F6D"/>
    <w:rsid w:val="00B66373"/>
    <w:rsid w:val="00B70C6D"/>
    <w:rsid w:val="00B76CE7"/>
    <w:rsid w:val="00B8500B"/>
    <w:rsid w:val="00B9471A"/>
    <w:rsid w:val="00B96454"/>
    <w:rsid w:val="00BA3140"/>
    <w:rsid w:val="00BA6A1C"/>
    <w:rsid w:val="00BA6A48"/>
    <w:rsid w:val="00BB5E99"/>
    <w:rsid w:val="00BB74B2"/>
    <w:rsid w:val="00BE07BF"/>
    <w:rsid w:val="00BE510D"/>
    <w:rsid w:val="00BF5019"/>
    <w:rsid w:val="00BF507F"/>
    <w:rsid w:val="00C02763"/>
    <w:rsid w:val="00C03029"/>
    <w:rsid w:val="00C04558"/>
    <w:rsid w:val="00C0696F"/>
    <w:rsid w:val="00C10BCB"/>
    <w:rsid w:val="00C118C4"/>
    <w:rsid w:val="00C11C44"/>
    <w:rsid w:val="00C139B1"/>
    <w:rsid w:val="00C21644"/>
    <w:rsid w:val="00C248F2"/>
    <w:rsid w:val="00C25194"/>
    <w:rsid w:val="00C25B0F"/>
    <w:rsid w:val="00C263BF"/>
    <w:rsid w:val="00C2778D"/>
    <w:rsid w:val="00C34A5B"/>
    <w:rsid w:val="00C355A9"/>
    <w:rsid w:val="00C408B5"/>
    <w:rsid w:val="00C421DC"/>
    <w:rsid w:val="00C4562E"/>
    <w:rsid w:val="00C54319"/>
    <w:rsid w:val="00C55DE1"/>
    <w:rsid w:val="00C81E43"/>
    <w:rsid w:val="00C87CCF"/>
    <w:rsid w:val="00C87E88"/>
    <w:rsid w:val="00C96A87"/>
    <w:rsid w:val="00CA79D7"/>
    <w:rsid w:val="00CD16F2"/>
    <w:rsid w:val="00CD2673"/>
    <w:rsid w:val="00CE3817"/>
    <w:rsid w:val="00CE4CEF"/>
    <w:rsid w:val="00CF49D0"/>
    <w:rsid w:val="00CF5301"/>
    <w:rsid w:val="00D00806"/>
    <w:rsid w:val="00D1453F"/>
    <w:rsid w:val="00D15AC7"/>
    <w:rsid w:val="00D15C3B"/>
    <w:rsid w:val="00D209F5"/>
    <w:rsid w:val="00D2141F"/>
    <w:rsid w:val="00D21DBD"/>
    <w:rsid w:val="00D24EEF"/>
    <w:rsid w:val="00D27D18"/>
    <w:rsid w:val="00D32CAF"/>
    <w:rsid w:val="00D43AB1"/>
    <w:rsid w:val="00D47674"/>
    <w:rsid w:val="00D62999"/>
    <w:rsid w:val="00D65395"/>
    <w:rsid w:val="00D71C53"/>
    <w:rsid w:val="00D73F3A"/>
    <w:rsid w:val="00D8351E"/>
    <w:rsid w:val="00D903B2"/>
    <w:rsid w:val="00D90AAF"/>
    <w:rsid w:val="00D97C80"/>
    <w:rsid w:val="00DA01D1"/>
    <w:rsid w:val="00DA06B6"/>
    <w:rsid w:val="00DA4B5B"/>
    <w:rsid w:val="00DC757F"/>
    <w:rsid w:val="00DC7B1A"/>
    <w:rsid w:val="00DD031D"/>
    <w:rsid w:val="00DD03FA"/>
    <w:rsid w:val="00DD359E"/>
    <w:rsid w:val="00DE6D8E"/>
    <w:rsid w:val="00DF177B"/>
    <w:rsid w:val="00DF2A3A"/>
    <w:rsid w:val="00DF41E9"/>
    <w:rsid w:val="00DF44F3"/>
    <w:rsid w:val="00DF53D2"/>
    <w:rsid w:val="00E01C9F"/>
    <w:rsid w:val="00E048FB"/>
    <w:rsid w:val="00E109EC"/>
    <w:rsid w:val="00E110C5"/>
    <w:rsid w:val="00E12A3F"/>
    <w:rsid w:val="00E13820"/>
    <w:rsid w:val="00E32E74"/>
    <w:rsid w:val="00E34322"/>
    <w:rsid w:val="00E43BA0"/>
    <w:rsid w:val="00E44BCC"/>
    <w:rsid w:val="00E453A6"/>
    <w:rsid w:val="00E46652"/>
    <w:rsid w:val="00E46C25"/>
    <w:rsid w:val="00E502F1"/>
    <w:rsid w:val="00E50D53"/>
    <w:rsid w:val="00E54099"/>
    <w:rsid w:val="00E54C92"/>
    <w:rsid w:val="00E61F6A"/>
    <w:rsid w:val="00E67DD7"/>
    <w:rsid w:val="00E706D3"/>
    <w:rsid w:val="00E709BD"/>
    <w:rsid w:val="00E70D21"/>
    <w:rsid w:val="00E72D1D"/>
    <w:rsid w:val="00E7592C"/>
    <w:rsid w:val="00E81AC6"/>
    <w:rsid w:val="00E844A3"/>
    <w:rsid w:val="00E863F1"/>
    <w:rsid w:val="00E86F88"/>
    <w:rsid w:val="00E8776E"/>
    <w:rsid w:val="00E8787A"/>
    <w:rsid w:val="00E91901"/>
    <w:rsid w:val="00E94454"/>
    <w:rsid w:val="00E951F1"/>
    <w:rsid w:val="00E965E5"/>
    <w:rsid w:val="00EA0C50"/>
    <w:rsid w:val="00EA2F22"/>
    <w:rsid w:val="00EA5B87"/>
    <w:rsid w:val="00EA6641"/>
    <w:rsid w:val="00EA6B28"/>
    <w:rsid w:val="00EA7DE3"/>
    <w:rsid w:val="00EC0557"/>
    <w:rsid w:val="00EC110F"/>
    <w:rsid w:val="00EC2AEF"/>
    <w:rsid w:val="00EC3226"/>
    <w:rsid w:val="00EC5444"/>
    <w:rsid w:val="00EC7021"/>
    <w:rsid w:val="00ED09C1"/>
    <w:rsid w:val="00ED2664"/>
    <w:rsid w:val="00ED563F"/>
    <w:rsid w:val="00EE1C4A"/>
    <w:rsid w:val="00EE55EA"/>
    <w:rsid w:val="00EE5972"/>
    <w:rsid w:val="00EE7B68"/>
    <w:rsid w:val="00EF560B"/>
    <w:rsid w:val="00F02395"/>
    <w:rsid w:val="00F056D3"/>
    <w:rsid w:val="00F07BCB"/>
    <w:rsid w:val="00F10AAE"/>
    <w:rsid w:val="00F13373"/>
    <w:rsid w:val="00F13B49"/>
    <w:rsid w:val="00F15EF8"/>
    <w:rsid w:val="00F2094D"/>
    <w:rsid w:val="00F231CA"/>
    <w:rsid w:val="00F26780"/>
    <w:rsid w:val="00F2761E"/>
    <w:rsid w:val="00F37093"/>
    <w:rsid w:val="00F45258"/>
    <w:rsid w:val="00F63226"/>
    <w:rsid w:val="00F649E3"/>
    <w:rsid w:val="00F71884"/>
    <w:rsid w:val="00F73834"/>
    <w:rsid w:val="00F763ED"/>
    <w:rsid w:val="00F90934"/>
    <w:rsid w:val="00FA4A83"/>
    <w:rsid w:val="00FA79F4"/>
    <w:rsid w:val="00FB2199"/>
    <w:rsid w:val="00FB7DD9"/>
    <w:rsid w:val="00FD0CC2"/>
    <w:rsid w:val="00FE34C5"/>
    <w:rsid w:val="00FE492F"/>
    <w:rsid w:val="00FE5A78"/>
    <w:rsid w:val="00FF0E54"/>
    <w:rsid w:val="00FF5BF4"/>
    <w:rsid w:val="00FF6587"/>
    <w:rsid w:val="00FF67D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CD068E7-2979-47C5-B76F-F84F44DFB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imes New Roman"/>
        <w:sz w:val="22"/>
        <w:szCs w:val="22"/>
        <w:lang w:val="en-AU" w:eastAsia="en-US" w:bidi="ar-SA"/>
      </w:rPr>
    </w:rPrDefault>
    <w:pPrDefault>
      <w:pPr>
        <w:spacing w:after="120"/>
      </w:pPr>
    </w:pPrDefault>
  </w:docDefaults>
  <w:latentStyles w:defLockedState="0" w:defUIPriority="0" w:defSemiHidden="0" w:defUnhideWhenUsed="0" w:defQFormat="0" w:count="371">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699"/>
    <w:pPr>
      <w:spacing w:after="0"/>
    </w:pPr>
    <w:rPr>
      <w:rFonts w:eastAsia="Times New Roman"/>
      <w:kern w:val="2"/>
      <w:sz w:val="23"/>
      <w:szCs w:val="20"/>
      <w:lang w:val="en-US"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Indent">
    <w:name w:val="Bullet Indent"/>
    <w:basedOn w:val="Normal"/>
    <w:rsid w:val="005B105F"/>
    <w:pPr>
      <w:numPr>
        <w:numId w:val="3"/>
      </w:numPr>
    </w:pPr>
  </w:style>
  <w:style w:type="paragraph" w:styleId="TOC2">
    <w:name w:val="toc 2"/>
    <w:basedOn w:val="Normal"/>
    <w:next w:val="Normal"/>
    <w:autoRedefine/>
    <w:semiHidden/>
    <w:rsid w:val="001B0C95"/>
    <w:pPr>
      <w:tabs>
        <w:tab w:val="right" w:leader="dot" w:pos="9015"/>
      </w:tabs>
      <w:ind w:left="709" w:hanging="709"/>
    </w:pPr>
    <w:rPr>
      <w:rFonts w:ascii="Arial Bold" w:hAnsi="Arial Bold"/>
      <w:b/>
    </w:rPr>
  </w:style>
  <w:style w:type="paragraph" w:customStyle="1" w:styleId="KKDefs">
    <w:name w:val="KK Defs"/>
    <w:basedOn w:val="Normal"/>
    <w:qFormat/>
    <w:rsid w:val="00745181"/>
    <w:pPr>
      <w:numPr>
        <w:numId w:val="21"/>
      </w:numPr>
    </w:pPr>
  </w:style>
  <w:style w:type="character" w:styleId="Hyperlink">
    <w:name w:val="Hyperlink"/>
    <w:rsid w:val="00640823"/>
    <w:rPr>
      <w:rFonts w:ascii="Arial" w:hAnsi="Arial"/>
      <w:color w:val="0000FF"/>
      <w:u w:val="single"/>
    </w:rPr>
  </w:style>
  <w:style w:type="character" w:styleId="PageNumber">
    <w:name w:val="page number"/>
    <w:basedOn w:val="DefaultParagraphFont"/>
    <w:rsid w:val="00640823"/>
    <w:rPr>
      <w:rFonts w:ascii="Arial" w:hAnsi="Arial"/>
    </w:rPr>
  </w:style>
  <w:style w:type="paragraph" w:styleId="Footer">
    <w:name w:val="footer"/>
    <w:basedOn w:val="Normal"/>
    <w:link w:val="FooterChar"/>
    <w:rsid w:val="008734E5"/>
    <w:pPr>
      <w:tabs>
        <w:tab w:val="right" w:pos="9923"/>
      </w:tabs>
    </w:pPr>
    <w:rPr>
      <w:rFonts w:cs="Arial"/>
      <w:sz w:val="12"/>
    </w:rPr>
  </w:style>
  <w:style w:type="paragraph" w:customStyle="1" w:styleId="Bullet">
    <w:name w:val="Bullet"/>
    <w:basedOn w:val="Normal"/>
    <w:rsid w:val="009D29E0"/>
    <w:pPr>
      <w:numPr>
        <w:numId w:val="4"/>
      </w:numPr>
    </w:pPr>
  </w:style>
  <w:style w:type="paragraph" w:customStyle="1" w:styleId="KKRecitals">
    <w:name w:val="KK Recitals"/>
    <w:basedOn w:val="Normal"/>
    <w:qFormat/>
    <w:rsid w:val="00133167"/>
    <w:pPr>
      <w:numPr>
        <w:numId w:val="2"/>
      </w:numPr>
      <w:tabs>
        <w:tab w:val="clear" w:pos="709"/>
        <w:tab w:val="num" w:pos="360"/>
      </w:tabs>
      <w:spacing w:before="240"/>
      <w:ind w:left="0" w:firstLine="0"/>
    </w:pPr>
  </w:style>
  <w:style w:type="paragraph" w:customStyle="1" w:styleId="Single">
    <w:name w:val="Single"/>
    <w:basedOn w:val="Normal"/>
    <w:rsid w:val="007A2970"/>
  </w:style>
  <w:style w:type="paragraph" w:customStyle="1" w:styleId="KKCoverSubtitle">
    <w:name w:val="KK Cover Subtitle"/>
    <w:basedOn w:val="Normal"/>
    <w:rsid w:val="00133167"/>
    <w:pPr>
      <w:tabs>
        <w:tab w:val="center" w:pos="5954"/>
      </w:tabs>
      <w:suppressAutoHyphens/>
    </w:pPr>
    <w:rPr>
      <w:rFonts w:ascii="Arial Bold" w:hAnsi="Arial Bold"/>
      <w:b/>
      <w:sz w:val="25"/>
      <w:szCs w:val="25"/>
    </w:rPr>
  </w:style>
  <w:style w:type="numbering" w:customStyle="1" w:styleId="Numbered">
    <w:name w:val="Numbered"/>
    <w:rsid w:val="00DD03FA"/>
  </w:style>
  <w:style w:type="paragraph" w:customStyle="1" w:styleId="KKCoverTitle">
    <w:name w:val="KK Cover Title"/>
    <w:basedOn w:val="Normal"/>
    <w:qFormat/>
    <w:rsid w:val="00133167"/>
    <w:pPr>
      <w:keepNext/>
      <w:tabs>
        <w:tab w:val="center" w:pos="5954"/>
      </w:tabs>
      <w:suppressAutoHyphens/>
    </w:pPr>
    <w:rPr>
      <w:rFonts w:ascii="Arial Bold" w:hAnsi="Arial Bold"/>
      <w:b/>
      <w:sz w:val="33"/>
      <w:szCs w:val="33"/>
    </w:rPr>
  </w:style>
  <w:style w:type="paragraph" w:styleId="TOC1">
    <w:name w:val="toc 1"/>
    <w:basedOn w:val="Normal"/>
    <w:next w:val="Normal"/>
    <w:autoRedefine/>
    <w:uiPriority w:val="39"/>
    <w:rsid w:val="00AB6733"/>
    <w:pPr>
      <w:tabs>
        <w:tab w:val="left" w:pos="690"/>
        <w:tab w:val="right" w:leader="dot" w:pos="9962"/>
      </w:tabs>
      <w:spacing w:before="240"/>
    </w:pPr>
    <w:rPr>
      <w:b/>
      <w:bCs/>
      <w:caps/>
      <w:sz w:val="24"/>
      <w:szCs w:val="24"/>
    </w:rPr>
  </w:style>
  <w:style w:type="paragraph" w:styleId="Header">
    <w:name w:val="header"/>
    <w:basedOn w:val="Normal"/>
    <w:link w:val="HeaderChar"/>
    <w:rsid w:val="00D27D18"/>
    <w:pPr>
      <w:tabs>
        <w:tab w:val="center" w:pos="4153"/>
        <w:tab w:val="right" w:pos="8306"/>
      </w:tabs>
    </w:pPr>
  </w:style>
  <w:style w:type="paragraph" w:customStyle="1" w:styleId="DetailsBox">
    <w:name w:val="Details Box"/>
    <w:basedOn w:val="Normal"/>
    <w:rsid w:val="009C7D76"/>
    <w:rPr>
      <w:rFonts w:ascii="Tw Cen MT" w:hAnsi="Tw Cen MT"/>
      <w:sz w:val="17"/>
      <w:szCs w:val="12"/>
    </w:rPr>
  </w:style>
  <w:style w:type="paragraph" w:customStyle="1" w:styleId="KKScheduleDetails">
    <w:name w:val="KK Schedule Details"/>
    <w:basedOn w:val="Normal"/>
    <w:qFormat/>
    <w:rsid w:val="00133167"/>
    <w:pPr>
      <w:tabs>
        <w:tab w:val="left" w:pos="2268"/>
        <w:tab w:val="right" w:leader="dot" w:pos="9027"/>
      </w:tabs>
      <w:spacing w:before="240"/>
    </w:pPr>
  </w:style>
  <w:style w:type="paragraph" w:customStyle="1" w:styleId="KKSectionHeader">
    <w:name w:val="KK Section Header"/>
    <w:basedOn w:val="Normal"/>
    <w:rsid w:val="00133167"/>
    <w:pPr>
      <w:tabs>
        <w:tab w:val="right" w:pos="9027"/>
      </w:tabs>
    </w:pPr>
  </w:style>
  <w:style w:type="table" w:styleId="TableGrid">
    <w:name w:val="Table Grid"/>
    <w:basedOn w:val="TableNormal"/>
    <w:rsid w:val="003A0CD5"/>
    <w:pPr>
      <w:tabs>
        <w:tab w:val="left" w:pos="851"/>
        <w:tab w:val="left" w:pos="1701"/>
        <w:tab w:val="left" w:pos="2552"/>
        <w:tab w:val="left" w:pos="3402"/>
        <w:tab w:val="left" w:pos="4253"/>
        <w:tab w:val="left" w:pos="5103"/>
        <w:tab w:val="left" w:pos="5954"/>
        <w:tab w:val="left" w:pos="6804"/>
        <w:tab w:val="left" w:pos="7655"/>
        <w:tab w:val="right" w:pos="9072"/>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KHeading1">
    <w:name w:val="KKHeading 1"/>
    <w:basedOn w:val="Normal"/>
    <w:qFormat/>
    <w:rsid w:val="001A598D"/>
    <w:pPr>
      <w:keepNext/>
      <w:numPr>
        <w:numId w:val="10"/>
      </w:numPr>
    </w:pPr>
    <w:rPr>
      <w:rFonts w:ascii="Arial Bold" w:hAnsi="Arial Bold"/>
      <w:b/>
      <w:caps/>
    </w:rPr>
  </w:style>
  <w:style w:type="paragraph" w:customStyle="1" w:styleId="KKPara4">
    <w:name w:val="KKPara 4"/>
    <w:basedOn w:val="Normal"/>
    <w:qFormat/>
    <w:rsid w:val="001A598D"/>
    <w:pPr>
      <w:numPr>
        <w:ilvl w:val="3"/>
        <w:numId w:val="10"/>
      </w:numPr>
    </w:pPr>
  </w:style>
  <w:style w:type="paragraph" w:customStyle="1" w:styleId="KKPara3">
    <w:name w:val="KKPara 3"/>
    <w:basedOn w:val="Normal"/>
    <w:link w:val="KKPara3Char"/>
    <w:qFormat/>
    <w:rsid w:val="001A598D"/>
    <w:pPr>
      <w:numPr>
        <w:ilvl w:val="2"/>
        <w:numId w:val="10"/>
      </w:numPr>
    </w:pPr>
  </w:style>
  <w:style w:type="character" w:customStyle="1" w:styleId="KKPara3Char">
    <w:name w:val="KKPara 3 Char"/>
    <w:basedOn w:val="DefaultParagraphFont"/>
    <w:link w:val="KKPara3"/>
    <w:rsid w:val="001A598D"/>
    <w:rPr>
      <w:rFonts w:ascii="Arial" w:hAnsi="Arial" w:cs="Arial"/>
      <w:sz w:val="22"/>
      <w:szCs w:val="22"/>
    </w:rPr>
  </w:style>
  <w:style w:type="paragraph" w:customStyle="1" w:styleId="KKPara5">
    <w:name w:val="KKPara 5"/>
    <w:basedOn w:val="Normal"/>
    <w:qFormat/>
    <w:rsid w:val="001A598D"/>
    <w:pPr>
      <w:numPr>
        <w:ilvl w:val="4"/>
        <w:numId w:val="10"/>
      </w:numPr>
    </w:pPr>
  </w:style>
  <w:style w:type="paragraph" w:customStyle="1" w:styleId="KKHeading2">
    <w:name w:val="KKHeading 2"/>
    <w:basedOn w:val="Normal"/>
    <w:qFormat/>
    <w:rsid w:val="001A598D"/>
    <w:pPr>
      <w:keepNext/>
      <w:numPr>
        <w:ilvl w:val="1"/>
        <w:numId w:val="10"/>
      </w:numPr>
    </w:pPr>
    <w:rPr>
      <w:rFonts w:ascii="Arial Bold" w:hAnsi="Arial Bold"/>
      <w:b/>
    </w:rPr>
  </w:style>
  <w:style w:type="paragraph" w:customStyle="1" w:styleId="KKLevel1">
    <w:name w:val="KKLevel 1"/>
    <w:basedOn w:val="Normal"/>
    <w:qFormat/>
    <w:rsid w:val="00261619"/>
    <w:pPr>
      <w:ind w:left="709"/>
    </w:pPr>
  </w:style>
  <w:style w:type="paragraph" w:styleId="BalloonText">
    <w:name w:val="Balloon Text"/>
    <w:basedOn w:val="Normal"/>
    <w:link w:val="BalloonTextChar"/>
    <w:rsid w:val="00991F00"/>
    <w:rPr>
      <w:rFonts w:ascii="Tahoma" w:hAnsi="Tahoma" w:cs="Tahoma"/>
      <w:sz w:val="16"/>
      <w:szCs w:val="16"/>
    </w:rPr>
  </w:style>
  <w:style w:type="character" w:customStyle="1" w:styleId="BalloonTextChar">
    <w:name w:val="Balloon Text Char"/>
    <w:basedOn w:val="DefaultParagraphFont"/>
    <w:link w:val="BalloonText"/>
    <w:rsid w:val="00991F00"/>
    <w:rPr>
      <w:rFonts w:ascii="Tahoma" w:hAnsi="Tahoma" w:cs="Tahoma"/>
      <w:sz w:val="16"/>
      <w:szCs w:val="16"/>
    </w:rPr>
  </w:style>
  <w:style w:type="character" w:customStyle="1" w:styleId="HeaderChar">
    <w:name w:val="Header Char"/>
    <w:basedOn w:val="DefaultParagraphFont"/>
    <w:link w:val="Header"/>
    <w:rsid w:val="00573699"/>
    <w:rPr>
      <w:rFonts w:cs="Arial"/>
    </w:rPr>
  </w:style>
  <w:style w:type="character" w:customStyle="1" w:styleId="FooterChar">
    <w:name w:val="Footer Char"/>
    <w:basedOn w:val="DefaultParagraphFont"/>
    <w:link w:val="Footer"/>
    <w:rsid w:val="00573699"/>
    <w:rPr>
      <w:rFonts w:eastAsia="Times New Roman" w:cs="Arial"/>
      <w:kern w:val="2"/>
      <w:sz w:val="12"/>
      <w:szCs w:val="20"/>
      <w:lang w:val="en-US" w:eastAsia="en-AU"/>
    </w:rPr>
  </w:style>
  <w:style w:type="paragraph" w:styleId="ListParagraph">
    <w:name w:val="List Paragraph"/>
    <w:basedOn w:val="Normal"/>
    <w:uiPriority w:val="34"/>
    <w:qFormat/>
    <w:rsid w:val="00573699"/>
    <w:pPr>
      <w:ind w:left="720"/>
      <w:contextualSpacing/>
    </w:pPr>
  </w:style>
  <w:style w:type="paragraph" w:customStyle="1" w:styleId="LDStandardSubHeading">
    <w:name w:val="LD_Standard_SubHeading"/>
    <w:basedOn w:val="Normal"/>
    <w:next w:val="Normal"/>
    <w:rsid w:val="00B12940"/>
    <w:pPr>
      <w:keepNext/>
      <w:spacing w:before="240" w:after="240"/>
    </w:pPr>
    <w:rPr>
      <w:rFonts w:ascii="Arial Bold" w:hAnsi="Arial Bold" w:cs="Arial Bold"/>
      <w:b/>
      <w:bCs/>
      <w:kern w:val="0"/>
      <w:sz w:val="24"/>
      <w:szCs w:val="2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Your Reference:</vt:lpstr>
    </vt:vector>
  </TitlesOfParts>
  <Company>TBXBLUE</Company>
  <LinksUpToDate>false</LinksUpToDate>
  <CharactersWithSpaces>5910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Reference:</dc:title>
  <dc:subject/>
  <dc:creator>Ron Fuchs</dc:creator>
  <cp:keywords/>
  <dc:description/>
  <cp:lastModifiedBy>Belinda Donaldson</cp:lastModifiedBy>
  <cp:revision>3</cp:revision>
  <cp:lastPrinted>2016-07-28T04:49:00Z</cp:lastPrinted>
  <dcterms:created xsi:type="dcterms:W3CDTF">2016-07-28T05:34:00Z</dcterms:created>
  <dcterms:modified xsi:type="dcterms:W3CDTF">2016-07-28T05:34:00Z</dcterms:modified>
</cp:coreProperties>
</file>