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6795" w14:textId="2CEC1A7F" w:rsidR="00CA4159" w:rsidRPr="00CA4159" w:rsidRDefault="00CA4159" w:rsidP="00CA4159">
      <w:pPr>
        <w:jc w:val="center"/>
        <w:rPr>
          <w:b/>
          <w:bCs/>
        </w:rPr>
      </w:pPr>
      <w:r w:rsidRPr="00CA4159">
        <w:rPr>
          <w:b/>
          <w:bCs/>
        </w:rPr>
        <w:t>MOVIE DATABASE MANAGEMENT SYSTEM</w:t>
      </w:r>
    </w:p>
    <w:p w14:paraId="68BA4FB3" w14:textId="77777777" w:rsidR="00CA4159" w:rsidRDefault="00CA4159" w:rsidP="00CA4159"/>
    <w:p w14:paraId="12A9CB3C" w14:textId="6F0688C8" w:rsidR="00CA4159" w:rsidRPr="00CA4159" w:rsidRDefault="00CA4159" w:rsidP="00CA4159">
      <w:pPr>
        <w:rPr>
          <w:b/>
          <w:bCs/>
        </w:rPr>
      </w:pPr>
      <w:r w:rsidRPr="00CA4159">
        <w:rPr>
          <w:b/>
          <w:bCs/>
        </w:rPr>
        <w:t>Introduction to Movie Database Management System</w:t>
      </w:r>
    </w:p>
    <w:p w14:paraId="16E68661" w14:textId="77777777" w:rsidR="00CA4159" w:rsidRDefault="00CA4159" w:rsidP="00CA4159">
      <w:pPr>
        <w:rPr>
          <w:rFonts w:ascii="Times New Roman" w:hAnsi="Times New Roman" w:cs="Times New Roman"/>
        </w:rPr>
      </w:pPr>
      <w:r w:rsidRPr="00CA4159">
        <w:rPr>
          <w:rFonts w:ascii="Times New Roman" w:hAnsi="Times New Roman" w:cs="Times New Roman"/>
        </w:rPr>
        <w:t xml:space="preserve">A Movie Database Management System (MDBMS) is a comprehensive software solution designed to organize, manage, and </w:t>
      </w:r>
      <w:proofErr w:type="spellStart"/>
      <w:r w:rsidRPr="00CA4159">
        <w:rPr>
          <w:rFonts w:ascii="Times New Roman" w:hAnsi="Times New Roman" w:cs="Times New Roman"/>
        </w:rPr>
        <w:t>analyze</w:t>
      </w:r>
      <w:proofErr w:type="spellEnd"/>
      <w:r w:rsidRPr="00CA4159">
        <w:rPr>
          <w:rFonts w:ascii="Times New Roman" w:hAnsi="Times New Roman" w:cs="Times New Roman"/>
        </w:rPr>
        <w:t xml:space="preserve"> data related to the film industry. This includes information about movies, directors, actors, genres, and more. In this context, we'll explore the schema for a movie database comprising tables for directors, movie types (genres), movies, and actors.</w:t>
      </w:r>
    </w:p>
    <w:p w14:paraId="5B21F5CC" w14:textId="48004B74" w:rsidR="00CA4159" w:rsidRDefault="00CA4159" w:rsidP="00CA4159">
      <w:pPr>
        <w:rPr>
          <w:rFonts w:ascii="Times New Roman" w:hAnsi="Times New Roman" w:cs="Times New Roman"/>
          <w:b/>
          <w:bCs/>
        </w:rPr>
      </w:pPr>
      <w:r w:rsidRPr="00CA4159">
        <w:rPr>
          <w:rFonts w:ascii="Times New Roman" w:hAnsi="Times New Roman" w:cs="Times New Roman"/>
          <w:b/>
          <w:bCs/>
        </w:rPr>
        <w:t>Various Entities</w:t>
      </w:r>
    </w:p>
    <w:p w14:paraId="2824CE5D" w14:textId="04216954" w:rsidR="00CA4159" w:rsidRDefault="00CA4159" w:rsidP="00CA41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Director:</w:t>
      </w:r>
    </w:p>
    <w:p w14:paraId="75408933" w14:textId="32237D68" w:rsidR="00CA4159" w:rsidRDefault="00CA4159" w:rsidP="00CA4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Director_Id</w:t>
      </w:r>
      <w:proofErr w:type="spellEnd"/>
    </w:p>
    <w:p w14:paraId="37983E6D" w14:textId="7E6CFC36" w:rsidR="00CA4159" w:rsidRDefault="00CA4159" w:rsidP="00CA4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Director_Name</w:t>
      </w:r>
      <w:proofErr w:type="spellEnd"/>
    </w:p>
    <w:p w14:paraId="4E4E1E86" w14:textId="0B768E54" w:rsidR="00CA4159" w:rsidRDefault="00CA4159" w:rsidP="00CA4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Hit_Count</w:t>
      </w:r>
      <w:proofErr w:type="spellEnd"/>
    </w:p>
    <w:p w14:paraId="2DFE5B1E" w14:textId="7AA65A33" w:rsidR="00CA4159" w:rsidRDefault="00CA4159" w:rsidP="00CA4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Floop_Count</w:t>
      </w:r>
      <w:proofErr w:type="spellEnd"/>
    </w:p>
    <w:p w14:paraId="428B32A6" w14:textId="0D4C3E6A" w:rsidR="00CA4159" w:rsidRDefault="00CA4159" w:rsidP="00CA4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Average_Count</w:t>
      </w:r>
      <w:proofErr w:type="spellEnd"/>
    </w:p>
    <w:p w14:paraId="2E4170A3" w14:textId="61990029" w:rsidR="00CA4159" w:rsidRDefault="00CA4159" w:rsidP="00CA415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MovieType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A99304F" w14:textId="24BDAC30" w:rsidR="00CA4159" w:rsidRDefault="00CA4159" w:rsidP="00CA41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Genre_Id</w:t>
      </w:r>
      <w:proofErr w:type="spellEnd"/>
    </w:p>
    <w:p w14:paraId="1AA27D40" w14:textId="1D5F2596" w:rsidR="00CA4159" w:rsidRDefault="00CA4159" w:rsidP="00CA41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Genre</w:t>
      </w:r>
    </w:p>
    <w:p w14:paraId="1C0ABAF8" w14:textId="1C0459BA" w:rsidR="00CA4159" w:rsidRDefault="00CA4159" w:rsidP="00CA41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Movie:</w:t>
      </w:r>
    </w:p>
    <w:p w14:paraId="1F34F290" w14:textId="78B56FB8" w:rsidR="00CA4159" w:rsidRDefault="00CA4159" w:rsidP="00CA41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Movie_Id</w:t>
      </w:r>
      <w:proofErr w:type="spellEnd"/>
    </w:p>
    <w:p w14:paraId="07B7BB1D" w14:textId="558AB749" w:rsidR="00CA4159" w:rsidRDefault="00CA4159" w:rsidP="00CA41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Movie_Name</w:t>
      </w:r>
      <w:proofErr w:type="spellEnd"/>
    </w:p>
    <w:p w14:paraId="1B06DAD3" w14:textId="731448F7" w:rsidR="00CA4159" w:rsidRDefault="00CA4159" w:rsidP="00CA41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Year_Release</w:t>
      </w:r>
      <w:proofErr w:type="spellEnd"/>
    </w:p>
    <w:p w14:paraId="71F40366" w14:textId="3B6C851C" w:rsidR="00CA4159" w:rsidRDefault="00CA4159" w:rsidP="00CA41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Status</w:t>
      </w:r>
    </w:p>
    <w:p w14:paraId="79DF0896" w14:textId="4262FF27" w:rsidR="00CA4159" w:rsidRDefault="00CA4159" w:rsidP="00CA41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Triler</w:t>
      </w:r>
      <w:proofErr w:type="spellEnd"/>
    </w:p>
    <w:p w14:paraId="2BF979A7" w14:textId="5BC9E816" w:rsidR="00CA4159" w:rsidRDefault="00CA4159" w:rsidP="00CA41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Rating</w:t>
      </w:r>
    </w:p>
    <w:p w14:paraId="0FF29D75" w14:textId="1051AEE1" w:rsidR="00CA4159" w:rsidRDefault="00CA4159" w:rsidP="00CA41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Genre_Id</w:t>
      </w:r>
      <w:proofErr w:type="spellEnd"/>
    </w:p>
    <w:p w14:paraId="78470595" w14:textId="3F33C5EA" w:rsidR="00CA4159" w:rsidRDefault="00CA4159" w:rsidP="00CA41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Director_Id</w:t>
      </w:r>
      <w:proofErr w:type="spellEnd"/>
    </w:p>
    <w:p w14:paraId="68E42278" w14:textId="40786016" w:rsidR="00CA4159" w:rsidRDefault="00CA4159" w:rsidP="00CA41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Actor:</w:t>
      </w:r>
    </w:p>
    <w:p w14:paraId="701CEE61" w14:textId="5994ECFF" w:rsidR="00CA4159" w:rsidRDefault="00845D49" w:rsidP="00CA4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Actor_Id</w:t>
      </w:r>
      <w:proofErr w:type="spellEnd"/>
    </w:p>
    <w:p w14:paraId="6F9F3A2F" w14:textId="0F42AB2A" w:rsidR="00845D49" w:rsidRDefault="00845D49" w:rsidP="00CA4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Actor_Name</w:t>
      </w:r>
      <w:proofErr w:type="spellEnd"/>
    </w:p>
    <w:p w14:paraId="42FC76D3" w14:textId="0D3A4C06" w:rsidR="00845D49" w:rsidRDefault="00845D49" w:rsidP="00845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Movie_Id</w:t>
      </w:r>
      <w:proofErr w:type="spellEnd"/>
    </w:p>
    <w:p w14:paraId="1401D2F8" w14:textId="23E5764B" w:rsidR="00845D49" w:rsidRDefault="00845D49" w:rsidP="00845D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Role</w:t>
      </w:r>
    </w:p>
    <w:p w14:paraId="2385AC94" w14:textId="20292206" w:rsidR="00845D49" w:rsidRDefault="00845D49" w:rsidP="00845D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User:</w:t>
      </w:r>
    </w:p>
    <w:p w14:paraId="74095979" w14:textId="790262F7" w:rsidR="00845D49" w:rsidRDefault="00845D49" w:rsidP="00845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User_Id</w:t>
      </w:r>
      <w:proofErr w:type="spellEnd"/>
    </w:p>
    <w:p w14:paraId="4C264A39" w14:textId="6B4F7FAB" w:rsidR="00845D49" w:rsidRDefault="00845D49" w:rsidP="00845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User_Name</w:t>
      </w:r>
      <w:proofErr w:type="spellEnd"/>
    </w:p>
    <w:p w14:paraId="65E9E617" w14:textId="078D7223" w:rsidR="00845D49" w:rsidRDefault="00845D49" w:rsidP="00845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Phone_Number</w:t>
      </w:r>
      <w:proofErr w:type="spellEnd"/>
    </w:p>
    <w:p w14:paraId="0161F0A3" w14:textId="18B815F6" w:rsidR="00845D49" w:rsidRDefault="00845D49" w:rsidP="00845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Email_Id</w:t>
      </w:r>
      <w:proofErr w:type="spellEnd"/>
    </w:p>
    <w:p w14:paraId="5352D4BC" w14:textId="404F508E" w:rsidR="00845D49" w:rsidRDefault="00845D49" w:rsidP="00845D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Login:</w:t>
      </w:r>
    </w:p>
    <w:p w14:paraId="435778ED" w14:textId="7D779425" w:rsidR="00845D49" w:rsidRDefault="00845D49" w:rsidP="00845D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Login_Id</w:t>
      </w:r>
      <w:proofErr w:type="spellEnd"/>
    </w:p>
    <w:p w14:paraId="653026C7" w14:textId="7D169286" w:rsidR="00845D49" w:rsidRDefault="00845D49" w:rsidP="00845D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User_Name</w:t>
      </w:r>
      <w:proofErr w:type="spellEnd"/>
    </w:p>
    <w:p w14:paraId="2E8AEBD1" w14:textId="59E162F7" w:rsidR="00845D49" w:rsidRPr="00845D49" w:rsidRDefault="00845D49" w:rsidP="00845D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</w:t>
      </w:r>
    </w:p>
    <w:p w14:paraId="0A0F6A05" w14:textId="77777777" w:rsidR="00CA4159" w:rsidRDefault="00CA4159" w:rsidP="00CA4159"/>
    <w:p w14:paraId="38C9AA94" w14:textId="133954C6" w:rsidR="00845D49" w:rsidRDefault="00845D49" w:rsidP="00CA4159">
      <w:pPr>
        <w:rPr>
          <w:b/>
          <w:bCs/>
        </w:rPr>
      </w:pPr>
      <w:r w:rsidRPr="00845D49">
        <w:rPr>
          <w:b/>
          <w:bCs/>
        </w:rPr>
        <w:t>ER Diagram</w:t>
      </w:r>
      <w:r>
        <w:rPr>
          <w:b/>
          <w:bCs/>
        </w:rPr>
        <w:t>:</w:t>
      </w:r>
    </w:p>
    <w:p w14:paraId="5E4DDFAA" w14:textId="49B05836" w:rsidR="00845D49" w:rsidRPr="00845D49" w:rsidRDefault="00845D49" w:rsidP="00CA4159">
      <w:pPr>
        <w:rPr>
          <w:b/>
          <w:bCs/>
        </w:rPr>
      </w:pPr>
      <w:r w:rsidRPr="00845D49">
        <w:rPr>
          <w:b/>
          <w:bCs/>
          <w:noProof/>
        </w:rPr>
        <w:drawing>
          <wp:inline distT="0" distB="0" distL="0" distR="0" wp14:anchorId="0D34ECC2" wp14:editId="426B797C">
            <wp:extent cx="4526672" cy="5677392"/>
            <wp:effectExtent l="0" t="0" r="7620" b="0"/>
            <wp:docPr id="196883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1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23A8" w14:textId="77777777" w:rsidR="00845D49" w:rsidRDefault="00845D49" w:rsidP="00CA4159"/>
    <w:p w14:paraId="6FDD8B4A" w14:textId="77777777" w:rsidR="00845D49" w:rsidRDefault="00845D49" w:rsidP="00CA4159"/>
    <w:p w14:paraId="1B61EEA4" w14:textId="77777777" w:rsidR="00845D49" w:rsidRDefault="00845D49" w:rsidP="00CA4159"/>
    <w:p w14:paraId="3A0F03A7" w14:textId="7C260EE1" w:rsidR="004018A5" w:rsidRDefault="004018A5" w:rsidP="00CA4159">
      <w:pPr>
        <w:rPr>
          <w:b/>
          <w:bCs/>
        </w:rPr>
      </w:pPr>
      <w:r>
        <w:rPr>
          <w:b/>
          <w:bCs/>
        </w:rPr>
        <w:lastRenderedPageBreak/>
        <w:t>Class Diagram:</w:t>
      </w:r>
    </w:p>
    <w:p w14:paraId="6CC9FC78" w14:textId="1BE713B8" w:rsidR="004018A5" w:rsidRDefault="004018A5" w:rsidP="00CA41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EC39D6" wp14:editId="2DE938C6">
            <wp:extent cx="5731510" cy="3802903"/>
            <wp:effectExtent l="0" t="0" r="2540" b="7620"/>
            <wp:docPr id="97513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32923" name="Picture 975132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60" cy="3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A07A" w14:textId="77777777" w:rsidR="004018A5" w:rsidRDefault="004018A5" w:rsidP="00CA4159">
      <w:pPr>
        <w:rPr>
          <w:b/>
          <w:bCs/>
        </w:rPr>
      </w:pPr>
    </w:p>
    <w:p w14:paraId="4C44BEA8" w14:textId="21A4FB76" w:rsidR="00845D49" w:rsidRPr="00845D49" w:rsidRDefault="00845D49" w:rsidP="00CA4159">
      <w:pPr>
        <w:rPr>
          <w:b/>
          <w:bCs/>
        </w:rPr>
      </w:pPr>
      <w:r w:rsidRPr="00845D49">
        <w:rPr>
          <w:b/>
          <w:bCs/>
        </w:rPr>
        <w:t>Conclusion</w:t>
      </w:r>
    </w:p>
    <w:p w14:paraId="49028C46" w14:textId="00CB415F" w:rsidR="00845D49" w:rsidRPr="00CA4159" w:rsidRDefault="00845D49" w:rsidP="00CA4159">
      <w:r w:rsidRPr="00845D49">
        <w:t xml:space="preserve">In conclusion, a well-designed movie database management system facilitates the efficient organization, retrieval, and analysis of movie-related data. By leveraging tables such as Director, </w:t>
      </w:r>
      <w:proofErr w:type="spellStart"/>
      <w:r w:rsidRPr="00845D49">
        <w:t>MovieType</w:t>
      </w:r>
      <w:proofErr w:type="spellEnd"/>
      <w:r w:rsidRPr="00845D49">
        <w:t>, Movie, and Actor, stakeholders in the film industry can effectively manage directorial performance, categorize movies by genre, store detailed movie information, and track actor roles. This structured approach enhances decision-making, fosters collaboration, and improves the overall management of movie data.</w:t>
      </w:r>
    </w:p>
    <w:sectPr w:rsidR="00845D49" w:rsidRPr="00CA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04BC"/>
    <w:multiLevelType w:val="hybridMultilevel"/>
    <w:tmpl w:val="A8FC5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564"/>
    <w:multiLevelType w:val="hybridMultilevel"/>
    <w:tmpl w:val="02C81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3289C"/>
    <w:multiLevelType w:val="hybridMultilevel"/>
    <w:tmpl w:val="2166D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173A1"/>
    <w:multiLevelType w:val="hybridMultilevel"/>
    <w:tmpl w:val="8C48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75EE7"/>
    <w:multiLevelType w:val="hybridMultilevel"/>
    <w:tmpl w:val="40067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A1610"/>
    <w:multiLevelType w:val="hybridMultilevel"/>
    <w:tmpl w:val="3F028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89059">
    <w:abstractNumId w:val="2"/>
  </w:num>
  <w:num w:numId="2" w16cid:durableId="1526207860">
    <w:abstractNumId w:val="3"/>
  </w:num>
  <w:num w:numId="3" w16cid:durableId="1033074902">
    <w:abstractNumId w:val="0"/>
  </w:num>
  <w:num w:numId="4" w16cid:durableId="490217614">
    <w:abstractNumId w:val="1"/>
  </w:num>
  <w:num w:numId="5" w16cid:durableId="832451649">
    <w:abstractNumId w:val="4"/>
  </w:num>
  <w:num w:numId="6" w16cid:durableId="542644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59"/>
    <w:rsid w:val="004018A5"/>
    <w:rsid w:val="00845D49"/>
    <w:rsid w:val="00CA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18B3"/>
  <w15:chartTrackingRefBased/>
  <w15:docId w15:val="{BE892815-AABB-4094-BE8A-32F9060E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1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A4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VUTUKURI KOTESH NAG</dc:creator>
  <cp:keywords/>
  <dc:description/>
  <cp:lastModifiedBy>VUTUKURI KOTESH NAG</cp:lastModifiedBy>
  <cp:revision>2</cp:revision>
  <dcterms:created xsi:type="dcterms:W3CDTF">2024-03-19T13:38:00Z</dcterms:created>
  <dcterms:modified xsi:type="dcterms:W3CDTF">2024-03-19T14:05:00Z</dcterms:modified>
</cp:coreProperties>
</file>