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CellMar>
          <w:top w:w="15" w:type="dxa"/>
          <w:left w:w="15" w:type="dxa"/>
          <w:bottom w:w="15" w:type="dxa"/>
          <w:right w:w="15" w:type="dxa"/>
        </w:tblCellMar>
        <w:tblLook w:val="04A0" w:firstRow="1" w:lastRow="0" w:firstColumn="1" w:lastColumn="0" w:noHBand="0" w:noVBand="1"/>
      </w:tblPr>
      <w:tblGrid>
        <w:gridCol w:w="4670"/>
        <w:gridCol w:w="4670"/>
      </w:tblGrid>
      <w:tr w:rsidR="00F84AF8" w:rsidRPr="00F84AF8" w14:paraId="29C71CE0"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2078FA8" w14:textId="577B1751" w:rsidR="00F84AF8" w:rsidRPr="00F84AF8" w:rsidRDefault="00F84AF8" w:rsidP="00F84AF8">
            <w:r w:rsidRPr="00F84AF8">
              <w:rPr>
                <w:noProof/>
              </w:rPr>
              <w:drawing>
                <wp:inline distT="0" distB="0" distL="0" distR="0" wp14:anchorId="7ACB3641" wp14:editId="3C7E61CF">
                  <wp:extent cx="2838450" cy="1323975"/>
                  <wp:effectExtent l="0" t="0" r="0" b="9525"/>
                  <wp:docPr id="1811470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8450" cy="1323975"/>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71F099B" w14:textId="77777777" w:rsidR="00F84AF8" w:rsidRPr="00F84AF8" w:rsidRDefault="00F84AF8" w:rsidP="00F84AF8"/>
          <w:p w14:paraId="6CC05699" w14:textId="74466E02" w:rsidR="00F84AF8" w:rsidRPr="00F84AF8" w:rsidRDefault="00F84AF8" w:rsidP="00F84AF8">
            <w:r w:rsidRPr="00F84AF8">
              <w:rPr>
                <w:noProof/>
              </w:rPr>
              <w:drawing>
                <wp:inline distT="0" distB="0" distL="0" distR="0" wp14:anchorId="60ED621C" wp14:editId="012E9CEA">
                  <wp:extent cx="2838450" cy="609600"/>
                  <wp:effectExtent l="0" t="0" r="0" b="0"/>
                  <wp:docPr id="21242480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609600"/>
                          </a:xfrm>
                          <a:prstGeom prst="rect">
                            <a:avLst/>
                          </a:prstGeom>
                          <a:noFill/>
                          <a:ln>
                            <a:noFill/>
                          </a:ln>
                        </pic:spPr>
                      </pic:pic>
                    </a:graphicData>
                  </a:graphic>
                </wp:inline>
              </w:drawing>
            </w:r>
          </w:p>
        </w:tc>
      </w:tr>
    </w:tbl>
    <w:p w14:paraId="0DC40274" w14:textId="55222A52" w:rsidR="00F84AF8" w:rsidRPr="00F84AF8" w:rsidRDefault="00F84AF8" w:rsidP="00F84AF8">
      <w:r w:rsidRPr="00F84AF8">
        <w:rPr>
          <w:b/>
          <w:bCs/>
        </w:rPr>
        <w:t>UNIT DETAILS:</w:t>
      </w:r>
    </w:p>
    <w:tbl>
      <w:tblPr>
        <w:tblW w:w="8962" w:type="dxa"/>
        <w:tblInd w:w="-10" w:type="dxa"/>
        <w:tblCellMar>
          <w:top w:w="15" w:type="dxa"/>
          <w:left w:w="15" w:type="dxa"/>
          <w:bottom w:w="15" w:type="dxa"/>
          <w:right w:w="15" w:type="dxa"/>
        </w:tblCellMar>
        <w:tblLook w:val="04A0" w:firstRow="1" w:lastRow="0" w:firstColumn="1" w:lastColumn="0" w:noHBand="0" w:noVBand="1"/>
      </w:tblPr>
      <w:tblGrid>
        <w:gridCol w:w="2584"/>
        <w:gridCol w:w="6378"/>
      </w:tblGrid>
      <w:tr w:rsidR="00F84AF8" w:rsidRPr="00F84AF8" w14:paraId="530717B4"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EC62D"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b/>
                <w:bCs/>
              </w:rPr>
              <w:t>Unit code </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5825D" w14:textId="4C8EC43F"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COS30045</w:t>
            </w:r>
          </w:p>
        </w:tc>
      </w:tr>
      <w:tr w:rsidR="00F84AF8" w:rsidRPr="00F84AF8" w14:paraId="4F2FADF5"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54036"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b/>
                <w:bCs/>
              </w:rPr>
              <w:t>Unit name </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D4010" w14:textId="654D71BE"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Data Visualization</w:t>
            </w:r>
          </w:p>
        </w:tc>
      </w:tr>
      <w:tr w:rsidR="00F84AF8" w:rsidRPr="00F84AF8" w14:paraId="6CFA390F"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16B7D"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b/>
                <w:bCs/>
              </w:rPr>
              <w:t>Lecturer</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5924C" w14:textId="1A632099"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Rishma Fathima Basher</w:t>
            </w:r>
          </w:p>
        </w:tc>
      </w:tr>
      <w:tr w:rsidR="00F84AF8" w:rsidRPr="00F84AF8" w14:paraId="4D7511A8"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BF147"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b/>
                <w:bCs/>
              </w:rPr>
              <w:t>Assignment </w:t>
            </w:r>
          </w:p>
        </w:tc>
        <w:tc>
          <w:tcPr>
            <w:tcW w:w="637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6142250" w14:textId="74322261" w:rsidR="00F84AF8" w:rsidRPr="009B6636" w:rsidRDefault="00CA4AD0" w:rsidP="00CA4AD0">
            <w:pPr>
              <w:spacing w:line="360" w:lineRule="auto"/>
              <w:jc w:val="both"/>
              <w:rPr>
                <w:rFonts w:ascii="Times New Roman" w:hAnsi="Times New Roman" w:cs="Times New Roman"/>
              </w:rPr>
            </w:pPr>
            <w:r w:rsidRPr="00CA4AD0">
              <w:rPr>
                <w:rFonts w:ascii="Times New Roman" w:hAnsi="Times New Roman" w:cs="Times New Roman"/>
              </w:rPr>
              <w:t>Beyond the Fine: Visualising the Disparities in Australian Road Enforcement Actions</w:t>
            </w:r>
          </w:p>
        </w:tc>
      </w:tr>
      <w:tr w:rsidR="00F84AF8" w:rsidRPr="00F84AF8" w14:paraId="6AC8AA70"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DBA11" w14:textId="2079CB89" w:rsidR="00F84AF8" w:rsidRPr="009B6636" w:rsidRDefault="00F84AF8" w:rsidP="009B6636">
            <w:pPr>
              <w:spacing w:line="240" w:lineRule="auto"/>
              <w:rPr>
                <w:rFonts w:ascii="Times New Roman" w:hAnsi="Times New Roman" w:cs="Times New Roman"/>
                <w:b/>
                <w:bCs/>
              </w:rPr>
            </w:pPr>
            <w:r w:rsidRPr="009B6636">
              <w:rPr>
                <w:rFonts w:ascii="Times New Roman" w:hAnsi="Times New Roman" w:cs="Times New Roman"/>
                <w:b/>
                <w:bCs/>
              </w:rPr>
              <w:t>Tutorial Day | Time</w:t>
            </w:r>
          </w:p>
        </w:tc>
        <w:tc>
          <w:tcPr>
            <w:tcW w:w="637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037E13D" w14:textId="1E809B92"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Monday - Friday | 6:00pm to 10:00pm</w:t>
            </w:r>
          </w:p>
        </w:tc>
      </w:tr>
      <w:tr w:rsidR="00F84AF8" w:rsidRPr="00F84AF8" w14:paraId="2AC2038F"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33585"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b/>
                <w:bCs/>
              </w:rPr>
              <w:t>Section</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900D8"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C1</w:t>
            </w:r>
          </w:p>
        </w:tc>
      </w:tr>
      <w:tr w:rsidR="00F84AF8" w:rsidRPr="00F84AF8" w14:paraId="73367E78"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F5B6A"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b/>
                <w:bCs/>
              </w:rPr>
              <w:t>Session</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2E2E1"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March 2026</w:t>
            </w:r>
          </w:p>
        </w:tc>
      </w:tr>
      <w:tr w:rsidR="00F84AF8" w:rsidRPr="00F84AF8" w14:paraId="42014471"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BC4DC" w14:textId="0A61746A" w:rsidR="00F84AF8" w:rsidRPr="009B6636" w:rsidRDefault="00F84AF8" w:rsidP="009B6636">
            <w:pPr>
              <w:spacing w:line="240" w:lineRule="auto"/>
              <w:rPr>
                <w:rFonts w:ascii="Times New Roman" w:hAnsi="Times New Roman" w:cs="Times New Roman"/>
                <w:b/>
                <w:bCs/>
              </w:rPr>
            </w:pPr>
            <w:r w:rsidRPr="009B6636">
              <w:rPr>
                <w:rFonts w:ascii="Times New Roman" w:hAnsi="Times New Roman" w:cs="Times New Roman"/>
                <w:b/>
                <w:bCs/>
              </w:rPr>
              <w:t>Semester</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C25C1" w14:textId="6DF226BA"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1</w:t>
            </w:r>
          </w:p>
        </w:tc>
      </w:tr>
      <w:tr w:rsidR="009B6636" w:rsidRPr="00F84AF8" w14:paraId="0685C0AF"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7679D" w14:textId="297E5EA8" w:rsidR="009B6636" w:rsidRPr="009B6636" w:rsidRDefault="009B6636" w:rsidP="009B6636">
            <w:pPr>
              <w:spacing w:line="240" w:lineRule="auto"/>
              <w:rPr>
                <w:rFonts w:ascii="Times New Roman" w:hAnsi="Times New Roman" w:cs="Times New Roman"/>
                <w:b/>
                <w:bCs/>
              </w:rPr>
            </w:pPr>
            <w:r>
              <w:rPr>
                <w:rFonts w:ascii="Times New Roman" w:hAnsi="Times New Roman" w:cs="Times New Roman"/>
                <w:b/>
                <w:bCs/>
              </w:rPr>
              <w:t>Word Count</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EDF36" w14:textId="4A82B29F" w:rsidR="009B6636" w:rsidRPr="009B6636" w:rsidRDefault="00231ED8" w:rsidP="009B6636">
            <w:pPr>
              <w:spacing w:line="240" w:lineRule="auto"/>
              <w:rPr>
                <w:rFonts w:ascii="Times New Roman" w:hAnsi="Times New Roman" w:cs="Times New Roman"/>
              </w:rPr>
            </w:pPr>
            <w:r>
              <w:rPr>
                <w:rFonts w:ascii="Times New Roman" w:hAnsi="Times New Roman" w:cs="Times New Roman" w:hint="eastAsia"/>
              </w:rPr>
              <w:t>551</w:t>
            </w:r>
            <w:r w:rsidR="0005605B">
              <w:rPr>
                <w:rFonts w:ascii="Times New Roman" w:hAnsi="Times New Roman" w:cs="Times New Roman"/>
              </w:rPr>
              <w:t>2</w:t>
            </w:r>
          </w:p>
        </w:tc>
      </w:tr>
    </w:tbl>
    <w:p w14:paraId="6288D0D2" w14:textId="77777777" w:rsidR="009B6636" w:rsidRDefault="009B6636" w:rsidP="009B6636">
      <w:pPr>
        <w:spacing w:line="240" w:lineRule="auto"/>
        <w:rPr>
          <w:b/>
          <w:bCs/>
        </w:rPr>
      </w:pPr>
    </w:p>
    <w:p w14:paraId="3E4485E6" w14:textId="3A445F04" w:rsidR="00F84AF8" w:rsidRPr="00F84AF8" w:rsidRDefault="00F84AF8" w:rsidP="00F84AF8">
      <w:r w:rsidRPr="00F84AF8">
        <w:rPr>
          <w:b/>
          <w:bCs/>
        </w:rPr>
        <w:t> </w:t>
      </w:r>
      <w:r w:rsidR="002D3714">
        <w:rPr>
          <w:b/>
          <w:bCs/>
        </w:rPr>
        <w:t xml:space="preserve"> </w:t>
      </w:r>
      <w:r w:rsidR="00CA4AD0">
        <w:rPr>
          <w:rFonts w:hint="eastAsia"/>
          <w:b/>
          <w:bCs/>
        </w:rPr>
        <w:t>G</w:t>
      </w:r>
      <w:r w:rsidR="00CA4AD0">
        <w:rPr>
          <w:b/>
          <w:bCs/>
        </w:rPr>
        <w:t xml:space="preserve">ROUP 4 </w:t>
      </w:r>
      <w:r w:rsidRPr="00F84AF8">
        <w:rPr>
          <w:b/>
          <w:bCs/>
        </w:rPr>
        <w:t>STUDENTS</w:t>
      </w:r>
      <w:r w:rsidR="00CA4AD0">
        <w:rPr>
          <w:b/>
          <w:bCs/>
        </w:rPr>
        <w:t xml:space="preserve"> DETAILS</w:t>
      </w:r>
      <w:r w:rsidRPr="00F84AF8">
        <w:rPr>
          <w:b/>
          <w:bCs/>
        </w:rPr>
        <w:t>:</w:t>
      </w:r>
    </w:p>
    <w:tbl>
      <w:tblPr>
        <w:tblpPr w:leftFromText="180" w:rightFromText="180" w:vertAnchor="text" w:tblpY="1"/>
        <w:tblOverlap w:val="never"/>
        <w:tblW w:w="0" w:type="auto"/>
        <w:tblCellMar>
          <w:top w:w="15" w:type="dxa"/>
          <w:left w:w="15" w:type="dxa"/>
          <w:bottom w:w="15" w:type="dxa"/>
          <w:right w:w="15" w:type="dxa"/>
        </w:tblCellMar>
        <w:tblLook w:val="04A0" w:firstRow="1" w:lastRow="0" w:firstColumn="1" w:lastColumn="0" w:noHBand="0" w:noVBand="1"/>
      </w:tblPr>
      <w:tblGrid>
        <w:gridCol w:w="699"/>
        <w:gridCol w:w="1843"/>
        <w:gridCol w:w="1843"/>
        <w:gridCol w:w="1245"/>
      </w:tblGrid>
      <w:tr w:rsidR="006F1071" w:rsidRPr="00F84AF8" w14:paraId="278248D7" w14:textId="77777777" w:rsidTr="00FC11C5">
        <w:trPr>
          <w:trHeight w:val="440"/>
        </w:trPr>
        <w:tc>
          <w:tcPr>
            <w:tcW w:w="2542"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5D19B6C" w14:textId="77777777" w:rsidR="006F1071" w:rsidRPr="00F84AF8" w:rsidRDefault="006F1071" w:rsidP="00FC11C5">
            <w:pPr>
              <w:spacing w:line="240" w:lineRule="auto"/>
            </w:pPr>
            <w:r w:rsidRPr="00F84AF8">
              <w:rPr>
                <w:b/>
                <w:bCs/>
              </w:rPr>
              <w:t>Student Name</w:t>
            </w:r>
          </w:p>
        </w:tc>
        <w:tc>
          <w:tcPr>
            <w:tcW w:w="1843" w:type="dxa"/>
            <w:tcBorders>
              <w:top w:val="single" w:sz="8" w:space="0" w:color="FFFFFF"/>
              <w:left w:val="single" w:sz="8" w:space="0" w:color="FFFFFF"/>
              <w:bottom w:val="single" w:sz="36" w:space="0" w:color="FFFFFF"/>
              <w:right w:val="single" w:sz="8" w:space="0" w:color="FFFFFF"/>
            </w:tcBorders>
            <w:tcMar>
              <w:top w:w="100" w:type="dxa"/>
              <w:left w:w="100" w:type="dxa"/>
              <w:bottom w:w="100" w:type="dxa"/>
              <w:right w:w="100" w:type="dxa"/>
            </w:tcMar>
            <w:hideMark/>
          </w:tcPr>
          <w:p w14:paraId="1F182758" w14:textId="77777777" w:rsidR="006F1071" w:rsidRPr="00F84AF8" w:rsidRDefault="006F1071" w:rsidP="00FC11C5">
            <w:pPr>
              <w:spacing w:line="240" w:lineRule="auto"/>
            </w:pPr>
            <w:r w:rsidRPr="00F84AF8">
              <w:rPr>
                <w:b/>
                <w:bCs/>
              </w:rPr>
              <w:t>Student ID </w:t>
            </w:r>
          </w:p>
        </w:tc>
        <w:tc>
          <w:tcPr>
            <w:tcW w:w="1245" w:type="dxa"/>
            <w:tcBorders>
              <w:top w:val="single" w:sz="8" w:space="0" w:color="FFFFFF"/>
              <w:left w:val="single" w:sz="8" w:space="0" w:color="FFFFFF"/>
              <w:bottom w:val="single" w:sz="36" w:space="0" w:color="FFFFFF"/>
              <w:right w:val="single" w:sz="8" w:space="0" w:color="FFFFFF"/>
            </w:tcBorders>
            <w:tcMar>
              <w:top w:w="100" w:type="dxa"/>
              <w:left w:w="100" w:type="dxa"/>
              <w:bottom w:w="100" w:type="dxa"/>
              <w:right w:w="100" w:type="dxa"/>
            </w:tcMar>
            <w:hideMark/>
          </w:tcPr>
          <w:p w14:paraId="7CAA2CB6" w14:textId="77777777" w:rsidR="006F1071" w:rsidRPr="00F84AF8" w:rsidRDefault="006F1071" w:rsidP="00FC11C5">
            <w:pPr>
              <w:spacing w:line="240" w:lineRule="auto"/>
            </w:pPr>
            <w:r w:rsidRPr="00F84AF8">
              <w:rPr>
                <w:b/>
                <w:bCs/>
              </w:rPr>
              <w:t>Signature</w:t>
            </w:r>
          </w:p>
        </w:tc>
      </w:tr>
      <w:tr w:rsidR="006F1071" w:rsidRPr="00F84AF8" w14:paraId="180130B4" w14:textId="77777777" w:rsidTr="00FC11C5">
        <w:trPr>
          <w:trHeight w:val="358"/>
        </w:trPr>
        <w:tc>
          <w:tcPr>
            <w:tcW w:w="699" w:type="dxa"/>
            <w:tcBorders>
              <w:top w:val="single" w:sz="8" w:space="0" w:color="FFFFFF"/>
              <w:left w:val="single" w:sz="8" w:space="0" w:color="FFFFFF"/>
              <w:bottom w:val="single" w:sz="8" w:space="0" w:color="FFFFFF"/>
              <w:right w:val="single" w:sz="18" w:space="0" w:color="FFFFFF"/>
            </w:tcBorders>
            <w:tcMar>
              <w:top w:w="100" w:type="dxa"/>
              <w:left w:w="100" w:type="dxa"/>
              <w:bottom w:w="100" w:type="dxa"/>
              <w:right w:w="100" w:type="dxa"/>
            </w:tcMar>
            <w:hideMark/>
          </w:tcPr>
          <w:p w14:paraId="59B472FC" w14:textId="36730484" w:rsidR="006F1071" w:rsidRPr="00F84AF8" w:rsidRDefault="006F1071" w:rsidP="00FC11C5">
            <w:r w:rsidRPr="00F84AF8">
              <w:rPr>
                <w:b/>
                <w:bCs/>
              </w:rPr>
              <w:t>(</w:t>
            </w:r>
            <w:r>
              <w:rPr>
                <w:b/>
                <w:bCs/>
              </w:rPr>
              <w:t>1</w:t>
            </w:r>
            <w:r w:rsidRPr="00F84AF8">
              <w:rPr>
                <w:b/>
                <w:bCs/>
              </w:rPr>
              <w:t>)</w:t>
            </w:r>
          </w:p>
        </w:tc>
        <w:tc>
          <w:tcPr>
            <w:tcW w:w="1843" w:type="dxa"/>
            <w:tcBorders>
              <w:top w:val="single" w:sz="36" w:space="0" w:color="FFFFFF"/>
              <w:left w:val="single" w:sz="18" w:space="0" w:color="FFFFFF"/>
              <w:bottom w:val="single" w:sz="36" w:space="0" w:color="FFFFFF"/>
              <w:right w:val="single" w:sz="36" w:space="0" w:color="FFFFFF"/>
            </w:tcBorders>
            <w:shd w:val="clear" w:color="auto" w:fill="D9D9D9"/>
            <w:tcMar>
              <w:top w:w="100" w:type="dxa"/>
              <w:left w:w="100" w:type="dxa"/>
              <w:bottom w:w="100" w:type="dxa"/>
              <w:right w:w="100" w:type="dxa"/>
            </w:tcMar>
            <w:hideMark/>
          </w:tcPr>
          <w:p w14:paraId="7AAC1817" w14:textId="77777777" w:rsidR="006F1071" w:rsidRPr="00F84AF8" w:rsidRDefault="006F1071" w:rsidP="00FC11C5">
            <w:r w:rsidRPr="00F84AF8">
              <w:t>Gain Jin</w:t>
            </w:r>
          </w:p>
        </w:tc>
        <w:tc>
          <w:tcPr>
            <w:tcW w:w="1843" w:type="dxa"/>
            <w:tcBorders>
              <w:top w:val="single" w:sz="36" w:space="0" w:color="FFFFFF"/>
              <w:left w:val="single" w:sz="36" w:space="0" w:color="FFFFFF"/>
              <w:bottom w:val="single" w:sz="36" w:space="0" w:color="FFFFFF"/>
              <w:right w:val="single" w:sz="36" w:space="0" w:color="FFFFFF"/>
            </w:tcBorders>
            <w:shd w:val="clear" w:color="auto" w:fill="D9D9D9" w:themeFill="background1" w:themeFillShade="D9"/>
            <w:tcMar>
              <w:top w:w="100" w:type="dxa"/>
              <w:left w:w="100" w:type="dxa"/>
              <w:bottom w:w="100" w:type="dxa"/>
              <w:right w:w="100" w:type="dxa"/>
            </w:tcMar>
            <w:hideMark/>
          </w:tcPr>
          <w:p w14:paraId="298DAE4C" w14:textId="77777777" w:rsidR="006F1071" w:rsidRPr="00F84AF8" w:rsidRDefault="006F1071" w:rsidP="00FC11C5">
            <w:r w:rsidRPr="00F84AF8">
              <w:t>106627722</w:t>
            </w:r>
          </w:p>
        </w:tc>
        <w:tc>
          <w:tcPr>
            <w:tcW w:w="1245" w:type="dxa"/>
            <w:tcBorders>
              <w:top w:val="single" w:sz="36" w:space="0" w:color="FFFFFF"/>
              <w:left w:val="single" w:sz="36" w:space="0" w:color="FFFFFF"/>
              <w:bottom w:val="single" w:sz="36" w:space="0" w:color="FFFFFF"/>
              <w:right w:val="single" w:sz="8" w:space="0" w:color="FFFFFF"/>
            </w:tcBorders>
            <w:shd w:val="clear" w:color="auto" w:fill="D9D9D9" w:themeFill="background1" w:themeFillShade="D9"/>
            <w:tcMar>
              <w:top w:w="100" w:type="dxa"/>
              <w:left w:w="100" w:type="dxa"/>
              <w:bottom w:w="100" w:type="dxa"/>
              <w:right w:w="100" w:type="dxa"/>
            </w:tcMar>
            <w:hideMark/>
          </w:tcPr>
          <w:p w14:paraId="3B64759F" w14:textId="3AFF34BB" w:rsidR="006F1071" w:rsidRPr="00F84AF8" w:rsidRDefault="006F1071" w:rsidP="00FC11C5"/>
        </w:tc>
      </w:tr>
      <w:tr w:rsidR="006F1071" w:rsidRPr="00F84AF8" w14:paraId="462A02F5" w14:textId="77777777" w:rsidTr="00FC11C5">
        <w:trPr>
          <w:trHeight w:val="358"/>
        </w:trPr>
        <w:tc>
          <w:tcPr>
            <w:tcW w:w="699" w:type="dxa"/>
            <w:tcBorders>
              <w:top w:val="single" w:sz="8" w:space="0" w:color="FFFFFF"/>
              <w:left w:val="single" w:sz="8" w:space="0" w:color="FFFFFF"/>
              <w:bottom w:val="single" w:sz="8" w:space="0" w:color="FFFFFF"/>
              <w:right w:val="single" w:sz="18" w:space="0" w:color="FFFFFF"/>
            </w:tcBorders>
            <w:tcMar>
              <w:top w:w="100" w:type="dxa"/>
              <w:left w:w="100" w:type="dxa"/>
              <w:bottom w:w="100" w:type="dxa"/>
              <w:right w:w="100" w:type="dxa"/>
            </w:tcMar>
            <w:hideMark/>
          </w:tcPr>
          <w:p w14:paraId="00B61800" w14:textId="72EECCC5" w:rsidR="006F1071" w:rsidRPr="00F84AF8" w:rsidRDefault="006F1071" w:rsidP="00FC11C5">
            <w:r w:rsidRPr="00F84AF8">
              <w:rPr>
                <w:b/>
                <w:bCs/>
              </w:rPr>
              <w:t>(</w:t>
            </w:r>
            <w:r>
              <w:rPr>
                <w:b/>
                <w:bCs/>
              </w:rPr>
              <w:t>2</w:t>
            </w:r>
            <w:r w:rsidRPr="00F84AF8">
              <w:rPr>
                <w:b/>
                <w:bCs/>
              </w:rPr>
              <w:t>)</w:t>
            </w:r>
          </w:p>
        </w:tc>
        <w:tc>
          <w:tcPr>
            <w:tcW w:w="1843" w:type="dxa"/>
            <w:tcBorders>
              <w:top w:val="single" w:sz="36" w:space="0" w:color="FFFFFF"/>
              <w:left w:val="single" w:sz="18" w:space="0" w:color="FFFFFF"/>
              <w:bottom w:val="single" w:sz="36" w:space="0" w:color="FFFFFF"/>
              <w:right w:val="single" w:sz="36" w:space="0" w:color="FFFFFF"/>
            </w:tcBorders>
            <w:shd w:val="clear" w:color="auto" w:fill="D9D9D9"/>
            <w:tcMar>
              <w:top w:w="100" w:type="dxa"/>
              <w:left w:w="100" w:type="dxa"/>
              <w:bottom w:w="100" w:type="dxa"/>
              <w:right w:w="100" w:type="dxa"/>
            </w:tcMar>
            <w:hideMark/>
          </w:tcPr>
          <w:p w14:paraId="64C36AB9" w14:textId="77777777" w:rsidR="006F1071" w:rsidRPr="00F84AF8" w:rsidRDefault="006F1071" w:rsidP="00FC11C5">
            <w:r w:rsidRPr="00F84AF8">
              <w:t>Kwan Kian Ann</w:t>
            </w:r>
          </w:p>
        </w:tc>
        <w:tc>
          <w:tcPr>
            <w:tcW w:w="1843" w:type="dxa"/>
            <w:tcBorders>
              <w:top w:val="single" w:sz="36" w:space="0" w:color="FFFFFF"/>
              <w:left w:val="single" w:sz="36" w:space="0" w:color="FFFFFF"/>
              <w:bottom w:val="single" w:sz="36" w:space="0" w:color="FFFFFF"/>
              <w:right w:val="single" w:sz="36" w:space="0" w:color="FFFFFF"/>
            </w:tcBorders>
            <w:shd w:val="clear" w:color="auto" w:fill="D9D9D9" w:themeFill="background1" w:themeFillShade="D9"/>
            <w:tcMar>
              <w:top w:w="100" w:type="dxa"/>
              <w:left w:w="100" w:type="dxa"/>
              <w:bottom w:w="100" w:type="dxa"/>
              <w:right w:w="100" w:type="dxa"/>
            </w:tcMar>
            <w:hideMark/>
          </w:tcPr>
          <w:p w14:paraId="7CE2EA38" w14:textId="77777777" w:rsidR="006F1071" w:rsidRPr="00F84AF8" w:rsidRDefault="006F1071" w:rsidP="00FC11C5">
            <w:r w:rsidRPr="00F84AF8">
              <w:t>106627719</w:t>
            </w:r>
          </w:p>
        </w:tc>
        <w:tc>
          <w:tcPr>
            <w:tcW w:w="1245" w:type="dxa"/>
            <w:tcBorders>
              <w:top w:val="single" w:sz="36" w:space="0" w:color="FFFFFF"/>
              <w:left w:val="single" w:sz="36" w:space="0" w:color="FFFFFF"/>
              <w:bottom w:val="single" w:sz="36" w:space="0" w:color="FFFFFF"/>
              <w:right w:val="single" w:sz="8" w:space="0" w:color="FFFFFF"/>
            </w:tcBorders>
            <w:shd w:val="clear" w:color="auto" w:fill="D9D9D9" w:themeFill="background1" w:themeFillShade="D9"/>
            <w:tcMar>
              <w:top w:w="100" w:type="dxa"/>
              <w:left w:w="100" w:type="dxa"/>
              <w:bottom w:w="100" w:type="dxa"/>
              <w:right w:w="100" w:type="dxa"/>
            </w:tcMar>
            <w:hideMark/>
          </w:tcPr>
          <w:p w14:paraId="28404F2C" w14:textId="7A8350C9" w:rsidR="006F1071" w:rsidRPr="00F84AF8" w:rsidRDefault="006F1071" w:rsidP="00FC11C5"/>
        </w:tc>
      </w:tr>
    </w:tbl>
    <w:p w14:paraId="2416A4DC" w14:textId="380E480E" w:rsidR="00F84AF8" w:rsidRDefault="00FC11C5" w:rsidP="00F84AF8">
      <w:r>
        <w:br w:type="textWrapping" w:clear="all"/>
      </w:r>
    </w:p>
    <w:sdt>
      <w:sdtPr>
        <w:rPr>
          <w:rFonts w:asciiTheme="minorHAnsi" w:eastAsiaTheme="minorEastAsia" w:hAnsiTheme="minorHAnsi" w:cstheme="minorBidi"/>
          <w:b w:val="0"/>
          <w:color w:val="auto"/>
          <w:kern w:val="2"/>
          <w:sz w:val="24"/>
          <w:szCs w:val="24"/>
          <w:lang w:val="en-MY" w:eastAsia="zh-CN"/>
          <w14:ligatures w14:val="standardContextual"/>
        </w:rPr>
        <w:id w:val="986051505"/>
        <w:docPartObj>
          <w:docPartGallery w:val="Table of Contents"/>
          <w:docPartUnique/>
        </w:docPartObj>
      </w:sdtPr>
      <w:sdtEndPr>
        <w:rPr>
          <w:bCs/>
          <w:noProof/>
        </w:rPr>
      </w:sdtEndPr>
      <w:sdtContent>
        <w:p w14:paraId="3DE817E5" w14:textId="6401DEA3" w:rsidR="006F1071" w:rsidRDefault="006F1071">
          <w:pPr>
            <w:pStyle w:val="TOCHeading"/>
          </w:pPr>
          <w:r>
            <w:t>Table of Contents</w:t>
          </w:r>
        </w:p>
        <w:p w14:paraId="77F97EAA" w14:textId="77167D11" w:rsidR="00ED0905" w:rsidRDefault="006F1071">
          <w:pPr>
            <w:pStyle w:val="TOC1"/>
            <w:rPr>
              <w:b w:val="0"/>
              <w:bCs w:val="0"/>
            </w:rPr>
          </w:pPr>
          <w:r>
            <w:rPr>
              <w:noProof w:val="0"/>
            </w:rPr>
            <w:fldChar w:fldCharType="begin"/>
          </w:r>
          <w:r>
            <w:instrText xml:space="preserve"> TOC \o "1-3" \h \z \u </w:instrText>
          </w:r>
          <w:r>
            <w:rPr>
              <w:noProof w:val="0"/>
            </w:rPr>
            <w:fldChar w:fldCharType="separate"/>
          </w:r>
          <w:hyperlink w:anchor="_Toc232957065" w:history="1">
            <w:r w:rsidR="00ED0905" w:rsidRPr="002C3992">
              <w:rPr>
                <w:rStyle w:val="Hyperlink"/>
              </w:rPr>
              <w:t>1.0 Introduction</w:t>
            </w:r>
            <w:r w:rsidR="00ED0905">
              <w:rPr>
                <w:webHidden/>
              </w:rPr>
              <w:tab/>
            </w:r>
            <w:r w:rsidR="00ED0905">
              <w:rPr>
                <w:webHidden/>
              </w:rPr>
              <w:fldChar w:fldCharType="begin"/>
            </w:r>
            <w:r w:rsidR="00ED0905">
              <w:rPr>
                <w:webHidden/>
              </w:rPr>
              <w:instrText xml:space="preserve"> PAGEREF _Toc232957065 \h </w:instrText>
            </w:r>
            <w:r w:rsidR="00ED0905">
              <w:rPr>
                <w:webHidden/>
              </w:rPr>
            </w:r>
            <w:r w:rsidR="00ED0905">
              <w:rPr>
                <w:webHidden/>
              </w:rPr>
              <w:fldChar w:fldCharType="separate"/>
            </w:r>
            <w:r w:rsidR="00ED0905">
              <w:rPr>
                <w:webHidden/>
              </w:rPr>
              <w:t>2</w:t>
            </w:r>
            <w:r w:rsidR="00ED0905">
              <w:rPr>
                <w:webHidden/>
              </w:rPr>
              <w:fldChar w:fldCharType="end"/>
            </w:r>
          </w:hyperlink>
        </w:p>
        <w:p w14:paraId="397D3CE4" w14:textId="1CF3168E" w:rsidR="00ED0905" w:rsidRDefault="00ED0905">
          <w:pPr>
            <w:pStyle w:val="TOC2"/>
            <w:tabs>
              <w:tab w:val="right" w:leader="dot" w:pos="9016"/>
            </w:tabs>
            <w:rPr>
              <w:noProof/>
            </w:rPr>
          </w:pPr>
          <w:hyperlink w:anchor="_Toc232957066" w:history="1">
            <w:r w:rsidRPr="002C3992">
              <w:rPr>
                <w:rStyle w:val="Hyperlink"/>
                <w:noProof/>
              </w:rPr>
              <w:t>1.1 Background &amp; Motivation</w:t>
            </w:r>
            <w:r>
              <w:rPr>
                <w:noProof/>
                <w:webHidden/>
              </w:rPr>
              <w:tab/>
            </w:r>
            <w:r>
              <w:rPr>
                <w:noProof/>
                <w:webHidden/>
              </w:rPr>
              <w:fldChar w:fldCharType="begin"/>
            </w:r>
            <w:r>
              <w:rPr>
                <w:noProof/>
                <w:webHidden/>
              </w:rPr>
              <w:instrText xml:space="preserve"> PAGEREF _Toc232957066 \h </w:instrText>
            </w:r>
            <w:r>
              <w:rPr>
                <w:noProof/>
                <w:webHidden/>
              </w:rPr>
            </w:r>
            <w:r>
              <w:rPr>
                <w:noProof/>
                <w:webHidden/>
              </w:rPr>
              <w:fldChar w:fldCharType="separate"/>
            </w:r>
            <w:r>
              <w:rPr>
                <w:noProof/>
                <w:webHidden/>
              </w:rPr>
              <w:t>2</w:t>
            </w:r>
            <w:r>
              <w:rPr>
                <w:noProof/>
                <w:webHidden/>
              </w:rPr>
              <w:fldChar w:fldCharType="end"/>
            </w:r>
          </w:hyperlink>
        </w:p>
        <w:p w14:paraId="1495B77F" w14:textId="218C60E7" w:rsidR="00ED0905" w:rsidRDefault="00ED0905">
          <w:pPr>
            <w:pStyle w:val="TOC2"/>
            <w:tabs>
              <w:tab w:val="right" w:leader="dot" w:pos="9016"/>
            </w:tabs>
            <w:rPr>
              <w:noProof/>
            </w:rPr>
          </w:pPr>
          <w:hyperlink w:anchor="_Toc232957067" w:history="1">
            <w:r w:rsidRPr="002C3992">
              <w:rPr>
                <w:rStyle w:val="Hyperlink"/>
                <w:noProof/>
              </w:rPr>
              <w:t>1.2 Visualization Purpose</w:t>
            </w:r>
            <w:r>
              <w:rPr>
                <w:noProof/>
                <w:webHidden/>
              </w:rPr>
              <w:tab/>
            </w:r>
            <w:r>
              <w:rPr>
                <w:noProof/>
                <w:webHidden/>
              </w:rPr>
              <w:fldChar w:fldCharType="begin"/>
            </w:r>
            <w:r>
              <w:rPr>
                <w:noProof/>
                <w:webHidden/>
              </w:rPr>
              <w:instrText xml:space="preserve"> PAGEREF _Toc232957067 \h </w:instrText>
            </w:r>
            <w:r>
              <w:rPr>
                <w:noProof/>
                <w:webHidden/>
              </w:rPr>
            </w:r>
            <w:r>
              <w:rPr>
                <w:noProof/>
                <w:webHidden/>
              </w:rPr>
              <w:fldChar w:fldCharType="separate"/>
            </w:r>
            <w:r>
              <w:rPr>
                <w:noProof/>
                <w:webHidden/>
              </w:rPr>
              <w:t>4</w:t>
            </w:r>
            <w:r>
              <w:rPr>
                <w:noProof/>
                <w:webHidden/>
              </w:rPr>
              <w:fldChar w:fldCharType="end"/>
            </w:r>
          </w:hyperlink>
        </w:p>
        <w:p w14:paraId="4EAD2D3F" w14:textId="1FF02D3F" w:rsidR="00ED0905" w:rsidRDefault="00ED0905">
          <w:pPr>
            <w:pStyle w:val="TOC1"/>
            <w:rPr>
              <w:b w:val="0"/>
              <w:bCs w:val="0"/>
            </w:rPr>
          </w:pPr>
          <w:hyperlink w:anchor="_Toc232957068" w:history="1">
            <w:r w:rsidRPr="002C3992">
              <w:rPr>
                <w:rStyle w:val="Hyperlink"/>
              </w:rPr>
              <w:t>2.0 Data</w:t>
            </w:r>
            <w:r>
              <w:rPr>
                <w:webHidden/>
              </w:rPr>
              <w:tab/>
            </w:r>
            <w:r>
              <w:rPr>
                <w:webHidden/>
              </w:rPr>
              <w:fldChar w:fldCharType="begin"/>
            </w:r>
            <w:r>
              <w:rPr>
                <w:webHidden/>
              </w:rPr>
              <w:instrText xml:space="preserve"> PAGEREF _Toc232957068 \h </w:instrText>
            </w:r>
            <w:r>
              <w:rPr>
                <w:webHidden/>
              </w:rPr>
            </w:r>
            <w:r>
              <w:rPr>
                <w:webHidden/>
              </w:rPr>
              <w:fldChar w:fldCharType="separate"/>
            </w:r>
            <w:r>
              <w:rPr>
                <w:webHidden/>
              </w:rPr>
              <w:t>5</w:t>
            </w:r>
            <w:r>
              <w:rPr>
                <w:webHidden/>
              </w:rPr>
              <w:fldChar w:fldCharType="end"/>
            </w:r>
          </w:hyperlink>
        </w:p>
        <w:p w14:paraId="64ADA6DF" w14:textId="374C5C4A" w:rsidR="00ED0905" w:rsidRDefault="00ED0905">
          <w:pPr>
            <w:pStyle w:val="TOC2"/>
            <w:tabs>
              <w:tab w:val="right" w:leader="dot" w:pos="9016"/>
            </w:tabs>
            <w:rPr>
              <w:noProof/>
            </w:rPr>
          </w:pPr>
          <w:hyperlink w:anchor="_Toc232957069" w:history="1">
            <w:r w:rsidRPr="002C3992">
              <w:rPr>
                <w:rStyle w:val="Hyperlink"/>
                <w:noProof/>
              </w:rPr>
              <w:t>2.1 Data Source and Governance</w:t>
            </w:r>
            <w:r>
              <w:rPr>
                <w:noProof/>
                <w:webHidden/>
              </w:rPr>
              <w:tab/>
            </w:r>
            <w:r>
              <w:rPr>
                <w:noProof/>
                <w:webHidden/>
              </w:rPr>
              <w:fldChar w:fldCharType="begin"/>
            </w:r>
            <w:r>
              <w:rPr>
                <w:noProof/>
                <w:webHidden/>
              </w:rPr>
              <w:instrText xml:space="preserve"> PAGEREF _Toc232957069 \h </w:instrText>
            </w:r>
            <w:r>
              <w:rPr>
                <w:noProof/>
                <w:webHidden/>
              </w:rPr>
            </w:r>
            <w:r>
              <w:rPr>
                <w:noProof/>
                <w:webHidden/>
              </w:rPr>
              <w:fldChar w:fldCharType="separate"/>
            </w:r>
            <w:r>
              <w:rPr>
                <w:noProof/>
                <w:webHidden/>
              </w:rPr>
              <w:t>5</w:t>
            </w:r>
            <w:r>
              <w:rPr>
                <w:noProof/>
                <w:webHidden/>
              </w:rPr>
              <w:fldChar w:fldCharType="end"/>
            </w:r>
          </w:hyperlink>
        </w:p>
        <w:p w14:paraId="74E7A2CF" w14:textId="6D472ECD" w:rsidR="00ED0905" w:rsidRDefault="00ED0905">
          <w:pPr>
            <w:pStyle w:val="TOC2"/>
            <w:tabs>
              <w:tab w:val="right" w:leader="dot" w:pos="9016"/>
            </w:tabs>
            <w:rPr>
              <w:noProof/>
            </w:rPr>
          </w:pPr>
          <w:hyperlink w:anchor="_Toc232957070" w:history="1">
            <w:r w:rsidRPr="002C3992">
              <w:rPr>
                <w:rStyle w:val="Hyperlink"/>
                <w:noProof/>
              </w:rPr>
              <w:t>2.2 Data Processing and Analysis</w:t>
            </w:r>
            <w:r>
              <w:rPr>
                <w:noProof/>
                <w:webHidden/>
              </w:rPr>
              <w:tab/>
            </w:r>
            <w:r>
              <w:rPr>
                <w:noProof/>
                <w:webHidden/>
              </w:rPr>
              <w:fldChar w:fldCharType="begin"/>
            </w:r>
            <w:r>
              <w:rPr>
                <w:noProof/>
                <w:webHidden/>
              </w:rPr>
              <w:instrText xml:space="preserve"> PAGEREF _Toc232957070 \h </w:instrText>
            </w:r>
            <w:r>
              <w:rPr>
                <w:noProof/>
                <w:webHidden/>
              </w:rPr>
            </w:r>
            <w:r>
              <w:rPr>
                <w:noProof/>
                <w:webHidden/>
              </w:rPr>
              <w:fldChar w:fldCharType="separate"/>
            </w:r>
            <w:r>
              <w:rPr>
                <w:noProof/>
                <w:webHidden/>
              </w:rPr>
              <w:t>7</w:t>
            </w:r>
            <w:r>
              <w:rPr>
                <w:noProof/>
                <w:webHidden/>
              </w:rPr>
              <w:fldChar w:fldCharType="end"/>
            </w:r>
          </w:hyperlink>
        </w:p>
        <w:p w14:paraId="755DCB51" w14:textId="22659DB4" w:rsidR="00ED0905" w:rsidRDefault="00ED0905">
          <w:pPr>
            <w:pStyle w:val="TOC2"/>
            <w:tabs>
              <w:tab w:val="right" w:leader="dot" w:pos="9016"/>
            </w:tabs>
            <w:rPr>
              <w:noProof/>
            </w:rPr>
          </w:pPr>
          <w:hyperlink w:anchor="_Toc232957071" w:history="1">
            <w:r w:rsidRPr="002C3992">
              <w:rPr>
                <w:rStyle w:val="Hyperlink"/>
                <w:noProof/>
              </w:rPr>
              <w:t>2.3 Data Exploration</w:t>
            </w:r>
            <w:r>
              <w:rPr>
                <w:noProof/>
                <w:webHidden/>
              </w:rPr>
              <w:tab/>
            </w:r>
            <w:r>
              <w:rPr>
                <w:noProof/>
                <w:webHidden/>
              </w:rPr>
              <w:fldChar w:fldCharType="begin"/>
            </w:r>
            <w:r>
              <w:rPr>
                <w:noProof/>
                <w:webHidden/>
              </w:rPr>
              <w:instrText xml:space="preserve"> PAGEREF _Toc232957071 \h </w:instrText>
            </w:r>
            <w:r>
              <w:rPr>
                <w:noProof/>
                <w:webHidden/>
              </w:rPr>
            </w:r>
            <w:r>
              <w:rPr>
                <w:noProof/>
                <w:webHidden/>
              </w:rPr>
              <w:fldChar w:fldCharType="separate"/>
            </w:r>
            <w:r>
              <w:rPr>
                <w:noProof/>
                <w:webHidden/>
              </w:rPr>
              <w:t>9</w:t>
            </w:r>
            <w:r>
              <w:rPr>
                <w:noProof/>
                <w:webHidden/>
              </w:rPr>
              <w:fldChar w:fldCharType="end"/>
            </w:r>
          </w:hyperlink>
        </w:p>
        <w:p w14:paraId="2A4DE6D3" w14:textId="095A4E96" w:rsidR="00ED0905" w:rsidRDefault="00ED0905">
          <w:pPr>
            <w:pStyle w:val="TOC1"/>
            <w:rPr>
              <w:b w:val="0"/>
              <w:bCs w:val="0"/>
            </w:rPr>
          </w:pPr>
          <w:hyperlink w:anchor="_Toc232957072" w:history="1">
            <w:r w:rsidRPr="002C3992">
              <w:rPr>
                <w:rStyle w:val="Hyperlink"/>
              </w:rPr>
              <w:t>3.0 Visualisation Design</w:t>
            </w:r>
            <w:r>
              <w:rPr>
                <w:webHidden/>
              </w:rPr>
              <w:tab/>
            </w:r>
            <w:r>
              <w:rPr>
                <w:webHidden/>
              </w:rPr>
              <w:fldChar w:fldCharType="begin"/>
            </w:r>
            <w:r>
              <w:rPr>
                <w:webHidden/>
              </w:rPr>
              <w:instrText xml:space="preserve"> PAGEREF _Toc232957072 \h </w:instrText>
            </w:r>
            <w:r>
              <w:rPr>
                <w:webHidden/>
              </w:rPr>
            </w:r>
            <w:r>
              <w:rPr>
                <w:webHidden/>
              </w:rPr>
              <w:fldChar w:fldCharType="separate"/>
            </w:r>
            <w:r>
              <w:rPr>
                <w:webHidden/>
              </w:rPr>
              <w:t>10</w:t>
            </w:r>
            <w:r>
              <w:rPr>
                <w:webHidden/>
              </w:rPr>
              <w:fldChar w:fldCharType="end"/>
            </w:r>
          </w:hyperlink>
        </w:p>
        <w:p w14:paraId="099D04FF" w14:textId="6601E8CE" w:rsidR="00ED0905" w:rsidRDefault="00ED0905">
          <w:pPr>
            <w:pStyle w:val="TOC2"/>
            <w:tabs>
              <w:tab w:val="right" w:leader="dot" w:pos="9016"/>
            </w:tabs>
            <w:rPr>
              <w:noProof/>
            </w:rPr>
          </w:pPr>
          <w:hyperlink w:anchor="_Toc232957073" w:history="1">
            <w:r w:rsidRPr="002C3992">
              <w:rPr>
                <w:rStyle w:val="Hyperlink"/>
                <w:noProof/>
              </w:rPr>
              <w:t>3.1 Website Design</w:t>
            </w:r>
            <w:r>
              <w:rPr>
                <w:noProof/>
                <w:webHidden/>
              </w:rPr>
              <w:tab/>
            </w:r>
            <w:r>
              <w:rPr>
                <w:noProof/>
                <w:webHidden/>
              </w:rPr>
              <w:fldChar w:fldCharType="begin"/>
            </w:r>
            <w:r>
              <w:rPr>
                <w:noProof/>
                <w:webHidden/>
              </w:rPr>
              <w:instrText xml:space="preserve"> PAGEREF _Toc232957073 \h </w:instrText>
            </w:r>
            <w:r>
              <w:rPr>
                <w:noProof/>
                <w:webHidden/>
              </w:rPr>
            </w:r>
            <w:r>
              <w:rPr>
                <w:noProof/>
                <w:webHidden/>
              </w:rPr>
              <w:fldChar w:fldCharType="separate"/>
            </w:r>
            <w:r>
              <w:rPr>
                <w:noProof/>
                <w:webHidden/>
              </w:rPr>
              <w:t>10</w:t>
            </w:r>
            <w:r>
              <w:rPr>
                <w:noProof/>
                <w:webHidden/>
              </w:rPr>
              <w:fldChar w:fldCharType="end"/>
            </w:r>
          </w:hyperlink>
        </w:p>
        <w:p w14:paraId="67D56408" w14:textId="133EAF0F" w:rsidR="00ED0905" w:rsidRDefault="00ED0905">
          <w:pPr>
            <w:pStyle w:val="TOC2"/>
            <w:tabs>
              <w:tab w:val="right" w:leader="dot" w:pos="9016"/>
            </w:tabs>
            <w:rPr>
              <w:noProof/>
            </w:rPr>
          </w:pPr>
          <w:hyperlink w:anchor="_Toc232957074" w:history="1">
            <w:r w:rsidRPr="002C3992">
              <w:rPr>
                <w:rStyle w:val="Hyperlink"/>
                <w:noProof/>
              </w:rPr>
              <w:t>3.2 Visualization Design</w:t>
            </w:r>
            <w:r>
              <w:rPr>
                <w:noProof/>
                <w:webHidden/>
              </w:rPr>
              <w:tab/>
            </w:r>
            <w:r>
              <w:rPr>
                <w:noProof/>
                <w:webHidden/>
              </w:rPr>
              <w:fldChar w:fldCharType="begin"/>
            </w:r>
            <w:r>
              <w:rPr>
                <w:noProof/>
                <w:webHidden/>
              </w:rPr>
              <w:instrText xml:space="preserve"> PAGEREF _Toc232957074 \h </w:instrText>
            </w:r>
            <w:r>
              <w:rPr>
                <w:noProof/>
                <w:webHidden/>
              </w:rPr>
            </w:r>
            <w:r>
              <w:rPr>
                <w:noProof/>
                <w:webHidden/>
              </w:rPr>
              <w:fldChar w:fldCharType="separate"/>
            </w:r>
            <w:r>
              <w:rPr>
                <w:noProof/>
                <w:webHidden/>
              </w:rPr>
              <w:t>13</w:t>
            </w:r>
            <w:r>
              <w:rPr>
                <w:noProof/>
                <w:webHidden/>
              </w:rPr>
              <w:fldChar w:fldCharType="end"/>
            </w:r>
          </w:hyperlink>
        </w:p>
        <w:p w14:paraId="006B65FF" w14:textId="1F364144" w:rsidR="00ED0905" w:rsidRDefault="00ED0905">
          <w:pPr>
            <w:pStyle w:val="TOC2"/>
            <w:tabs>
              <w:tab w:val="right" w:leader="dot" w:pos="9016"/>
            </w:tabs>
            <w:rPr>
              <w:noProof/>
            </w:rPr>
          </w:pPr>
          <w:hyperlink w:anchor="_Toc232957075" w:history="1">
            <w:r w:rsidRPr="002C3992">
              <w:rPr>
                <w:rStyle w:val="Hyperlink"/>
                <w:noProof/>
              </w:rPr>
              <w:t>3.3 Interaction Design</w:t>
            </w:r>
            <w:r>
              <w:rPr>
                <w:noProof/>
                <w:webHidden/>
              </w:rPr>
              <w:tab/>
            </w:r>
            <w:r>
              <w:rPr>
                <w:noProof/>
                <w:webHidden/>
              </w:rPr>
              <w:fldChar w:fldCharType="begin"/>
            </w:r>
            <w:r>
              <w:rPr>
                <w:noProof/>
                <w:webHidden/>
              </w:rPr>
              <w:instrText xml:space="preserve"> PAGEREF _Toc232957075 \h </w:instrText>
            </w:r>
            <w:r>
              <w:rPr>
                <w:noProof/>
                <w:webHidden/>
              </w:rPr>
            </w:r>
            <w:r>
              <w:rPr>
                <w:noProof/>
                <w:webHidden/>
              </w:rPr>
              <w:fldChar w:fldCharType="separate"/>
            </w:r>
            <w:r>
              <w:rPr>
                <w:noProof/>
                <w:webHidden/>
              </w:rPr>
              <w:t>15</w:t>
            </w:r>
            <w:r>
              <w:rPr>
                <w:noProof/>
                <w:webHidden/>
              </w:rPr>
              <w:fldChar w:fldCharType="end"/>
            </w:r>
          </w:hyperlink>
        </w:p>
        <w:p w14:paraId="33348802" w14:textId="6BA0DC07" w:rsidR="00ED0905" w:rsidRDefault="00ED0905">
          <w:pPr>
            <w:pStyle w:val="TOC1"/>
            <w:rPr>
              <w:b w:val="0"/>
              <w:bCs w:val="0"/>
            </w:rPr>
          </w:pPr>
          <w:hyperlink w:anchor="_Toc232957076" w:history="1">
            <w:r w:rsidRPr="002C3992">
              <w:rPr>
                <w:rStyle w:val="Hyperlink"/>
              </w:rPr>
              <w:t>4.0 Iteration and Validation</w:t>
            </w:r>
            <w:r>
              <w:rPr>
                <w:webHidden/>
              </w:rPr>
              <w:tab/>
            </w:r>
            <w:r>
              <w:rPr>
                <w:webHidden/>
              </w:rPr>
              <w:fldChar w:fldCharType="begin"/>
            </w:r>
            <w:r>
              <w:rPr>
                <w:webHidden/>
              </w:rPr>
              <w:instrText xml:space="preserve"> PAGEREF _Toc232957076 \h </w:instrText>
            </w:r>
            <w:r>
              <w:rPr>
                <w:webHidden/>
              </w:rPr>
            </w:r>
            <w:r>
              <w:rPr>
                <w:webHidden/>
              </w:rPr>
              <w:fldChar w:fldCharType="separate"/>
            </w:r>
            <w:r>
              <w:rPr>
                <w:webHidden/>
              </w:rPr>
              <w:t>16</w:t>
            </w:r>
            <w:r>
              <w:rPr>
                <w:webHidden/>
              </w:rPr>
              <w:fldChar w:fldCharType="end"/>
            </w:r>
          </w:hyperlink>
        </w:p>
        <w:p w14:paraId="01527A31" w14:textId="6CDB8819" w:rsidR="00ED0905" w:rsidRDefault="00ED0905">
          <w:pPr>
            <w:pStyle w:val="TOC2"/>
            <w:tabs>
              <w:tab w:val="right" w:leader="dot" w:pos="9016"/>
            </w:tabs>
            <w:rPr>
              <w:noProof/>
            </w:rPr>
          </w:pPr>
          <w:hyperlink w:anchor="_Toc232957077" w:history="1">
            <w:r w:rsidRPr="002C3992">
              <w:rPr>
                <w:rStyle w:val="Hyperlink"/>
                <w:noProof/>
              </w:rPr>
              <w:t>4.1 Testing and Refinements</w:t>
            </w:r>
            <w:r>
              <w:rPr>
                <w:noProof/>
                <w:webHidden/>
              </w:rPr>
              <w:tab/>
            </w:r>
            <w:r>
              <w:rPr>
                <w:noProof/>
                <w:webHidden/>
              </w:rPr>
              <w:fldChar w:fldCharType="begin"/>
            </w:r>
            <w:r>
              <w:rPr>
                <w:noProof/>
                <w:webHidden/>
              </w:rPr>
              <w:instrText xml:space="preserve"> PAGEREF _Toc232957077 \h </w:instrText>
            </w:r>
            <w:r>
              <w:rPr>
                <w:noProof/>
                <w:webHidden/>
              </w:rPr>
            </w:r>
            <w:r>
              <w:rPr>
                <w:noProof/>
                <w:webHidden/>
              </w:rPr>
              <w:fldChar w:fldCharType="separate"/>
            </w:r>
            <w:r>
              <w:rPr>
                <w:noProof/>
                <w:webHidden/>
              </w:rPr>
              <w:t>16</w:t>
            </w:r>
            <w:r>
              <w:rPr>
                <w:noProof/>
                <w:webHidden/>
              </w:rPr>
              <w:fldChar w:fldCharType="end"/>
            </w:r>
          </w:hyperlink>
        </w:p>
        <w:p w14:paraId="54265106" w14:textId="6C563AFE" w:rsidR="00ED0905" w:rsidRDefault="00ED0905">
          <w:pPr>
            <w:pStyle w:val="TOC2"/>
            <w:tabs>
              <w:tab w:val="right" w:leader="dot" w:pos="9016"/>
            </w:tabs>
            <w:rPr>
              <w:noProof/>
            </w:rPr>
          </w:pPr>
          <w:hyperlink w:anchor="_Toc232957078" w:history="1">
            <w:r w:rsidRPr="002C3992">
              <w:rPr>
                <w:rStyle w:val="Hyperlink"/>
                <w:noProof/>
              </w:rPr>
              <w:t>4.2 Usability Evaluation</w:t>
            </w:r>
            <w:r>
              <w:rPr>
                <w:noProof/>
                <w:webHidden/>
              </w:rPr>
              <w:tab/>
            </w:r>
            <w:r>
              <w:rPr>
                <w:noProof/>
                <w:webHidden/>
              </w:rPr>
              <w:fldChar w:fldCharType="begin"/>
            </w:r>
            <w:r>
              <w:rPr>
                <w:noProof/>
                <w:webHidden/>
              </w:rPr>
              <w:instrText xml:space="preserve"> PAGEREF _Toc232957078 \h </w:instrText>
            </w:r>
            <w:r>
              <w:rPr>
                <w:noProof/>
                <w:webHidden/>
              </w:rPr>
            </w:r>
            <w:r>
              <w:rPr>
                <w:noProof/>
                <w:webHidden/>
              </w:rPr>
              <w:fldChar w:fldCharType="separate"/>
            </w:r>
            <w:r>
              <w:rPr>
                <w:noProof/>
                <w:webHidden/>
              </w:rPr>
              <w:t>24</w:t>
            </w:r>
            <w:r>
              <w:rPr>
                <w:noProof/>
                <w:webHidden/>
              </w:rPr>
              <w:fldChar w:fldCharType="end"/>
            </w:r>
          </w:hyperlink>
        </w:p>
        <w:p w14:paraId="5CFF439C" w14:textId="0B614462" w:rsidR="00ED0905" w:rsidRDefault="00ED0905">
          <w:pPr>
            <w:pStyle w:val="TOC1"/>
            <w:rPr>
              <w:b w:val="0"/>
              <w:bCs w:val="0"/>
            </w:rPr>
          </w:pPr>
          <w:hyperlink w:anchor="_Toc232957079" w:history="1">
            <w:r w:rsidRPr="002C3992">
              <w:rPr>
                <w:rStyle w:val="Hyperlink"/>
              </w:rPr>
              <w:t>5.0 Conclusion and Future Improvement</w:t>
            </w:r>
            <w:r>
              <w:rPr>
                <w:webHidden/>
              </w:rPr>
              <w:tab/>
            </w:r>
            <w:r>
              <w:rPr>
                <w:webHidden/>
              </w:rPr>
              <w:fldChar w:fldCharType="begin"/>
            </w:r>
            <w:r>
              <w:rPr>
                <w:webHidden/>
              </w:rPr>
              <w:instrText xml:space="preserve"> PAGEREF _Toc232957079 \h </w:instrText>
            </w:r>
            <w:r>
              <w:rPr>
                <w:webHidden/>
              </w:rPr>
            </w:r>
            <w:r>
              <w:rPr>
                <w:webHidden/>
              </w:rPr>
              <w:fldChar w:fldCharType="separate"/>
            </w:r>
            <w:r>
              <w:rPr>
                <w:webHidden/>
              </w:rPr>
              <w:t>28</w:t>
            </w:r>
            <w:r>
              <w:rPr>
                <w:webHidden/>
              </w:rPr>
              <w:fldChar w:fldCharType="end"/>
            </w:r>
          </w:hyperlink>
        </w:p>
        <w:p w14:paraId="47D19EFF" w14:textId="01B13023" w:rsidR="00ED0905" w:rsidRDefault="00ED0905">
          <w:pPr>
            <w:pStyle w:val="TOC2"/>
            <w:tabs>
              <w:tab w:val="right" w:leader="dot" w:pos="9016"/>
            </w:tabs>
            <w:rPr>
              <w:noProof/>
            </w:rPr>
          </w:pPr>
          <w:hyperlink w:anchor="_Toc232957080" w:history="1">
            <w:r w:rsidRPr="002C3992">
              <w:rPr>
                <w:rStyle w:val="Hyperlink"/>
                <w:noProof/>
              </w:rPr>
              <w:t>5.1 Key Findings and Lessons Learnt</w:t>
            </w:r>
            <w:r>
              <w:rPr>
                <w:noProof/>
                <w:webHidden/>
              </w:rPr>
              <w:tab/>
            </w:r>
            <w:r>
              <w:rPr>
                <w:noProof/>
                <w:webHidden/>
              </w:rPr>
              <w:fldChar w:fldCharType="begin"/>
            </w:r>
            <w:r>
              <w:rPr>
                <w:noProof/>
                <w:webHidden/>
              </w:rPr>
              <w:instrText xml:space="preserve"> PAGEREF _Toc232957080 \h </w:instrText>
            </w:r>
            <w:r>
              <w:rPr>
                <w:noProof/>
                <w:webHidden/>
              </w:rPr>
            </w:r>
            <w:r>
              <w:rPr>
                <w:noProof/>
                <w:webHidden/>
              </w:rPr>
              <w:fldChar w:fldCharType="separate"/>
            </w:r>
            <w:r>
              <w:rPr>
                <w:noProof/>
                <w:webHidden/>
              </w:rPr>
              <w:t>28</w:t>
            </w:r>
            <w:r>
              <w:rPr>
                <w:noProof/>
                <w:webHidden/>
              </w:rPr>
              <w:fldChar w:fldCharType="end"/>
            </w:r>
          </w:hyperlink>
        </w:p>
        <w:p w14:paraId="4FCD88FB" w14:textId="0E75AA97" w:rsidR="00ED0905" w:rsidRDefault="00ED0905">
          <w:pPr>
            <w:pStyle w:val="TOC2"/>
            <w:tabs>
              <w:tab w:val="right" w:leader="dot" w:pos="9016"/>
            </w:tabs>
            <w:rPr>
              <w:noProof/>
            </w:rPr>
          </w:pPr>
          <w:hyperlink w:anchor="_Toc232957081" w:history="1">
            <w:r w:rsidRPr="002C3992">
              <w:rPr>
                <w:rStyle w:val="Hyperlink"/>
                <w:noProof/>
              </w:rPr>
              <w:t>5.2 Future Improvements</w:t>
            </w:r>
            <w:r>
              <w:rPr>
                <w:noProof/>
                <w:webHidden/>
              </w:rPr>
              <w:tab/>
            </w:r>
            <w:r>
              <w:rPr>
                <w:noProof/>
                <w:webHidden/>
              </w:rPr>
              <w:fldChar w:fldCharType="begin"/>
            </w:r>
            <w:r>
              <w:rPr>
                <w:noProof/>
                <w:webHidden/>
              </w:rPr>
              <w:instrText xml:space="preserve"> PAGEREF _Toc232957081 \h </w:instrText>
            </w:r>
            <w:r>
              <w:rPr>
                <w:noProof/>
                <w:webHidden/>
              </w:rPr>
            </w:r>
            <w:r>
              <w:rPr>
                <w:noProof/>
                <w:webHidden/>
              </w:rPr>
              <w:fldChar w:fldCharType="separate"/>
            </w:r>
            <w:r>
              <w:rPr>
                <w:noProof/>
                <w:webHidden/>
              </w:rPr>
              <w:t>29</w:t>
            </w:r>
            <w:r>
              <w:rPr>
                <w:noProof/>
                <w:webHidden/>
              </w:rPr>
              <w:fldChar w:fldCharType="end"/>
            </w:r>
          </w:hyperlink>
        </w:p>
        <w:p w14:paraId="1B0CF80D" w14:textId="47254FBA" w:rsidR="00ED0905" w:rsidRDefault="00ED0905">
          <w:pPr>
            <w:pStyle w:val="TOC1"/>
            <w:rPr>
              <w:b w:val="0"/>
              <w:bCs w:val="0"/>
            </w:rPr>
          </w:pPr>
          <w:hyperlink w:anchor="_Toc232957082" w:history="1">
            <w:r w:rsidRPr="002C3992">
              <w:rPr>
                <w:rStyle w:val="Hyperlink"/>
              </w:rPr>
              <w:t>References</w:t>
            </w:r>
            <w:r>
              <w:rPr>
                <w:webHidden/>
              </w:rPr>
              <w:tab/>
            </w:r>
            <w:r>
              <w:rPr>
                <w:webHidden/>
              </w:rPr>
              <w:fldChar w:fldCharType="begin"/>
            </w:r>
            <w:r>
              <w:rPr>
                <w:webHidden/>
              </w:rPr>
              <w:instrText xml:space="preserve"> PAGEREF _Toc232957082 \h </w:instrText>
            </w:r>
            <w:r>
              <w:rPr>
                <w:webHidden/>
              </w:rPr>
            </w:r>
            <w:r>
              <w:rPr>
                <w:webHidden/>
              </w:rPr>
              <w:fldChar w:fldCharType="separate"/>
            </w:r>
            <w:r>
              <w:rPr>
                <w:webHidden/>
              </w:rPr>
              <w:t>30</w:t>
            </w:r>
            <w:r>
              <w:rPr>
                <w:webHidden/>
              </w:rPr>
              <w:fldChar w:fldCharType="end"/>
            </w:r>
          </w:hyperlink>
        </w:p>
        <w:p w14:paraId="5B94CFA8" w14:textId="5E5D59E8" w:rsidR="00ED0905" w:rsidRDefault="00ED0905">
          <w:pPr>
            <w:pStyle w:val="TOC1"/>
            <w:rPr>
              <w:b w:val="0"/>
              <w:bCs w:val="0"/>
            </w:rPr>
          </w:pPr>
          <w:hyperlink w:anchor="_Toc232957083" w:history="1">
            <w:r w:rsidRPr="002C3992">
              <w:rPr>
                <w:rStyle w:val="Hyperlink"/>
              </w:rPr>
              <w:t>Gen AI Declaration</w:t>
            </w:r>
            <w:r>
              <w:rPr>
                <w:webHidden/>
              </w:rPr>
              <w:tab/>
            </w:r>
            <w:r>
              <w:rPr>
                <w:webHidden/>
              </w:rPr>
              <w:fldChar w:fldCharType="begin"/>
            </w:r>
            <w:r>
              <w:rPr>
                <w:webHidden/>
              </w:rPr>
              <w:instrText xml:space="preserve"> PAGEREF _Toc232957083 \h </w:instrText>
            </w:r>
            <w:r>
              <w:rPr>
                <w:webHidden/>
              </w:rPr>
            </w:r>
            <w:r>
              <w:rPr>
                <w:webHidden/>
              </w:rPr>
              <w:fldChar w:fldCharType="separate"/>
            </w:r>
            <w:r>
              <w:rPr>
                <w:webHidden/>
              </w:rPr>
              <w:t>31</w:t>
            </w:r>
            <w:r>
              <w:rPr>
                <w:webHidden/>
              </w:rPr>
              <w:fldChar w:fldCharType="end"/>
            </w:r>
          </w:hyperlink>
        </w:p>
        <w:p w14:paraId="0BE99325" w14:textId="76EF3E10" w:rsidR="006F1071" w:rsidRDefault="006F1071">
          <w:r>
            <w:rPr>
              <w:b/>
              <w:bCs/>
              <w:noProof/>
            </w:rPr>
            <w:fldChar w:fldCharType="end"/>
          </w:r>
        </w:p>
      </w:sdtContent>
    </w:sdt>
    <w:p w14:paraId="7839688B" w14:textId="44F362F1" w:rsidR="009B6636" w:rsidRDefault="009B6636" w:rsidP="006F1071">
      <w:pPr>
        <w:spacing w:line="360" w:lineRule="auto"/>
        <w:jc w:val="both"/>
        <w:rPr>
          <w:rFonts w:ascii="Times New Roman" w:hAnsi="Times New Roman" w:cs="Times New Roman"/>
        </w:rPr>
      </w:pPr>
    </w:p>
    <w:p w14:paraId="327035AC" w14:textId="77777777" w:rsidR="006F1071" w:rsidRDefault="006F1071" w:rsidP="006F1071">
      <w:pPr>
        <w:spacing w:line="360" w:lineRule="auto"/>
        <w:jc w:val="both"/>
        <w:rPr>
          <w:rFonts w:ascii="Times New Roman" w:hAnsi="Times New Roman" w:cs="Times New Roman"/>
        </w:rPr>
      </w:pPr>
    </w:p>
    <w:p w14:paraId="0F2AFB04" w14:textId="77777777" w:rsidR="006F1071" w:rsidRPr="00EF1C04" w:rsidRDefault="006F1071" w:rsidP="006F1071">
      <w:pPr>
        <w:spacing w:line="360" w:lineRule="auto"/>
        <w:jc w:val="both"/>
        <w:rPr>
          <w:rFonts w:ascii="Times New Roman" w:hAnsi="Times New Roman" w:cs="Times New Roman"/>
        </w:rPr>
      </w:pPr>
    </w:p>
    <w:p w14:paraId="5457C8BB" w14:textId="77777777" w:rsidR="006F1071" w:rsidRDefault="006F1071" w:rsidP="006F1071">
      <w:pPr>
        <w:spacing w:line="360" w:lineRule="auto"/>
        <w:jc w:val="both"/>
        <w:rPr>
          <w:rFonts w:ascii="Times New Roman" w:hAnsi="Times New Roman" w:cs="Times New Roman"/>
        </w:rPr>
      </w:pPr>
    </w:p>
    <w:p w14:paraId="4C12ED2F" w14:textId="77777777" w:rsidR="006F1071" w:rsidRDefault="006F1071" w:rsidP="006F1071">
      <w:pPr>
        <w:spacing w:line="360" w:lineRule="auto"/>
        <w:jc w:val="both"/>
        <w:rPr>
          <w:rFonts w:ascii="Times New Roman" w:hAnsi="Times New Roman" w:cs="Times New Roman"/>
        </w:rPr>
      </w:pPr>
    </w:p>
    <w:p w14:paraId="6D52FD74" w14:textId="77777777" w:rsidR="006F1071" w:rsidRDefault="006F1071" w:rsidP="006F1071">
      <w:pPr>
        <w:spacing w:line="360" w:lineRule="auto"/>
        <w:jc w:val="both"/>
        <w:rPr>
          <w:rFonts w:ascii="Times New Roman" w:hAnsi="Times New Roman" w:cs="Times New Roman"/>
        </w:rPr>
      </w:pPr>
    </w:p>
    <w:p w14:paraId="25F4BF34" w14:textId="77777777" w:rsidR="006F1071" w:rsidRDefault="006F1071" w:rsidP="006F1071">
      <w:pPr>
        <w:spacing w:line="360" w:lineRule="auto"/>
        <w:jc w:val="both"/>
        <w:rPr>
          <w:rFonts w:ascii="Times New Roman" w:hAnsi="Times New Roman" w:cs="Times New Roman"/>
        </w:rPr>
      </w:pPr>
    </w:p>
    <w:p w14:paraId="25F4DAE1" w14:textId="297B09E7" w:rsidR="006F1071" w:rsidRPr="006F1071" w:rsidRDefault="006F1071" w:rsidP="006F1071">
      <w:pPr>
        <w:pStyle w:val="Heading1"/>
      </w:pPr>
      <w:bookmarkStart w:id="0" w:name="_Toc232957065"/>
      <w:r w:rsidRPr="006F1071">
        <w:lastRenderedPageBreak/>
        <w:t>1.</w:t>
      </w:r>
      <w:r>
        <w:t xml:space="preserve">0 </w:t>
      </w:r>
      <w:r w:rsidRPr="006F1071">
        <w:t>Introduction</w:t>
      </w:r>
      <w:bookmarkEnd w:id="0"/>
    </w:p>
    <w:p w14:paraId="3D34087C" w14:textId="5217210D" w:rsidR="00870413" w:rsidRDefault="00870413" w:rsidP="00870413">
      <w:pPr>
        <w:pStyle w:val="Heading2"/>
      </w:pPr>
      <w:bookmarkStart w:id="1" w:name="_Toc232957066"/>
      <w:r>
        <w:t>1.1 Background &amp; Motivation</w:t>
      </w:r>
      <w:bookmarkEnd w:id="1"/>
    </w:p>
    <w:p w14:paraId="1146D8B8" w14:textId="76425A01" w:rsidR="007F431E" w:rsidRPr="007F431E" w:rsidRDefault="007F431E" w:rsidP="007F431E">
      <w:pPr>
        <w:spacing w:line="360" w:lineRule="auto"/>
        <w:jc w:val="both"/>
        <w:rPr>
          <w:rFonts w:ascii="Times New Roman" w:hAnsi="Times New Roman" w:cs="Times New Roman"/>
        </w:rPr>
      </w:pPr>
      <w:r w:rsidRPr="007F431E">
        <w:rPr>
          <w:rFonts w:ascii="Times New Roman" w:hAnsi="Times New Roman" w:cs="Times New Roman"/>
        </w:rPr>
        <w:t>Across Australia, road traffic accidents continue to be a significant public health and economic concern. Identifying the most effective methods to reduce these crashes requires a rigorous, evidence-based approach to enforcement. The Bureau of Infrastructure and Transport Research Economics (BITRE) has maintained comprehensive records of road safety enforcement activities</w:t>
      </w:r>
      <w:r>
        <w:rPr>
          <w:rFonts w:ascii="Times New Roman" w:hAnsi="Times New Roman" w:cs="Times New Roman"/>
        </w:rPr>
        <w:t xml:space="preserve"> such as </w:t>
      </w:r>
      <w:r w:rsidRPr="007F431E">
        <w:rPr>
          <w:rFonts w:ascii="Times New Roman" w:hAnsi="Times New Roman" w:cs="Times New Roman"/>
        </w:rPr>
        <w:t>spanning speeding, seatbelt non-compliance, mobile phone usage, and drug testing</w:t>
      </w:r>
      <w:r>
        <w:rPr>
          <w:rFonts w:ascii="Times New Roman" w:hAnsi="Times New Roman" w:cs="Times New Roman"/>
        </w:rPr>
        <w:t xml:space="preserve"> </w:t>
      </w:r>
      <w:r w:rsidRPr="007F431E">
        <w:rPr>
          <w:rFonts w:ascii="Times New Roman" w:hAnsi="Times New Roman" w:cs="Times New Roman"/>
        </w:rPr>
        <w:t>since 2008.</w:t>
      </w:r>
    </w:p>
    <w:p w14:paraId="79B1BBE6" w14:textId="15FADA83" w:rsidR="007F431E" w:rsidRPr="007F431E" w:rsidRDefault="007F431E" w:rsidP="007F431E">
      <w:pPr>
        <w:spacing w:line="360" w:lineRule="auto"/>
        <w:jc w:val="both"/>
        <w:rPr>
          <w:rFonts w:ascii="Times New Roman" w:hAnsi="Times New Roman" w:cs="Times New Roman"/>
        </w:rPr>
      </w:pPr>
      <w:r w:rsidRPr="007F431E">
        <w:rPr>
          <w:rFonts w:ascii="Times New Roman" w:hAnsi="Times New Roman" w:cs="Times New Roman"/>
        </w:rPr>
        <w:t>Historically, this data was published in a highly aggregated format. However, to account for the complex demographic and geographic characteristics driving road infractions, BITRE updated its collection methodology in 2023. The dataset now features fine-grained, multi-dimensional variables, including precise geographical typologies, age group breakdowns, and crucially, the distinction between monetary fines, direct arrests, and formal criminal charges stemming from the same offence.</w:t>
      </w:r>
    </w:p>
    <w:p w14:paraId="2D05F8DA" w14:textId="32824E8E" w:rsidR="006F1071" w:rsidRDefault="007F431E" w:rsidP="007F431E">
      <w:pPr>
        <w:spacing w:line="360" w:lineRule="auto"/>
        <w:jc w:val="both"/>
        <w:rPr>
          <w:rFonts w:ascii="Times New Roman" w:hAnsi="Times New Roman" w:cs="Times New Roman"/>
        </w:rPr>
      </w:pPr>
      <w:r w:rsidRPr="007F431E">
        <w:rPr>
          <w:rFonts w:ascii="Times New Roman" w:hAnsi="Times New Roman" w:cs="Times New Roman"/>
        </w:rPr>
        <w:t>A significant drawback of BITRE’s current official Police Enforcement Dashboard is its reliance on summary-level data, which fails to reflect this new structural depth. This oversight masks critical public safety narratives. Academic research has long highlighted the tension between automated enforcement and manual police intervention; while automated cameras are highly effective at mass compliance, they are often critiqued by the public as revenue-generating rather than safety-focused, whereas manual policing is proven to be essential for intercepting high-risk behaviours like unlicensed driving or intoxication (De Pauw et al., 2014; WHO, 2023). Without visualising these discrepancies, policymakers cannot accurately assess whether automated cameras are functioning primarily as revenue streams, or if police presence is effectively deterring severe criminal traffic behaviour.</w:t>
      </w:r>
    </w:p>
    <w:p w14:paraId="45C87E04" w14:textId="77777777" w:rsidR="00870413" w:rsidRDefault="00870413" w:rsidP="00EF1C04">
      <w:pPr>
        <w:spacing w:line="360" w:lineRule="auto"/>
        <w:jc w:val="both"/>
        <w:rPr>
          <w:rFonts w:ascii="Times New Roman" w:hAnsi="Times New Roman" w:cs="Times New Roman"/>
        </w:rPr>
      </w:pPr>
    </w:p>
    <w:p w14:paraId="3E167416" w14:textId="77777777" w:rsidR="00870413" w:rsidRDefault="00870413" w:rsidP="00EF1C04">
      <w:pPr>
        <w:spacing w:line="360" w:lineRule="auto"/>
        <w:jc w:val="both"/>
        <w:rPr>
          <w:rFonts w:ascii="Times New Roman" w:hAnsi="Times New Roman" w:cs="Times New Roman"/>
        </w:rPr>
      </w:pPr>
    </w:p>
    <w:p w14:paraId="3171C8B8" w14:textId="77777777" w:rsidR="00870413" w:rsidRDefault="00870413" w:rsidP="00EF1C04">
      <w:pPr>
        <w:spacing w:line="360" w:lineRule="auto"/>
        <w:jc w:val="both"/>
        <w:rPr>
          <w:rFonts w:ascii="Times New Roman" w:hAnsi="Times New Roman" w:cs="Times New Roman"/>
        </w:rPr>
      </w:pPr>
    </w:p>
    <w:p w14:paraId="047D4802" w14:textId="77777777" w:rsidR="00870413" w:rsidRDefault="00870413" w:rsidP="00EF1C04">
      <w:pPr>
        <w:spacing w:line="360" w:lineRule="auto"/>
        <w:jc w:val="both"/>
        <w:rPr>
          <w:rFonts w:ascii="Times New Roman" w:hAnsi="Times New Roman" w:cs="Times New Roman"/>
        </w:rPr>
      </w:pPr>
    </w:p>
    <w:p w14:paraId="150316E0" w14:textId="77777777" w:rsidR="00B03AEF" w:rsidRDefault="00B03AEF" w:rsidP="00EF1C04">
      <w:pPr>
        <w:spacing w:line="360" w:lineRule="auto"/>
        <w:jc w:val="both"/>
        <w:rPr>
          <w:rFonts w:ascii="Times New Roman" w:hAnsi="Times New Roman" w:cs="Times New Roman"/>
        </w:rPr>
      </w:pPr>
    </w:p>
    <w:p w14:paraId="2D3F405D" w14:textId="34647809" w:rsidR="00870413" w:rsidRPr="00870413" w:rsidRDefault="00870413" w:rsidP="00870413">
      <w:pPr>
        <w:rPr>
          <w:rFonts w:ascii="Times New Roman" w:hAnsi="Times New Roman" w:cs="Times New Roman"/>
          <w:b/>
          <w:bCs/>
        </w:rPr>
      </w:pPr>
      <w:r w:rsidRPr="00870413">
        <w:rPr>
          <w:rFonts w:ascii="Times New Roman" w:hAnsi="Times New Roman" w:cs="Times New Roman"/>
          <w:b/>
          <w:bCs/>
        </w:rPr>
        <w:lastRenderedPageBreak/>
        <w:t>Target Audience:</w:t>
      </w:r>
    </w:p>
    <w:p w14:paraId="47A45898" w14:textId="77777777" w:rsidR="007F431E" w:rsidRPr="007F431E" w:rsidRDefault="007F431E" w:rsidP="007F431E">
      <w:pPr>
        <w:pStyle w:val="ListParagraph"/>
        <w:numPr>
          <w:ilvl w:val="0"/>
          <w:numId w:val="11"/>
        </w:numPr>
        <w:spacing w:line="360" w:lineRule="auto"/>
        <w:jc w:val="both"/>
        <w:rPr>
          <w:rFonts w:ascii="Times New Roman" w:hAnsi="Times New Roman" w:cs="Times New Roman"/>
        </w:rPr>
      </w:pPr>
      <w:r w:rsidRPr="007F431E">
        <w:rPr>
          <w:rFonts w:ascii="Times New Roman" w:hAnsi="Times New Roman" w:cs="Times New Roman"/>
          <w:b/>
          <w:bCs/>
        </w:rPr>
        <w:t>Primary:</w:t>
      </w:r>
      <w:r w:rsidRPr="007F431E">
        <w:rPr>
          <w:rFonts w:ascii="Times New Roman" w:hAnsi="Times New Roman" w:cs="Times New Roman"/>
        </w:rPr>
        <w:t xml:space="preserve"> Traffic policymakers, law enforcement strategists, and road safety analysts. They require a diagnostic tool to evaluate the balance between automated enforcement and targeted police deployment.</w:t>
      </w:r>
    </w:p>
    <w:p w14:paraId="01BC2981" w14:textId="6036426A" w:rsidR="00870413" w:rsidRPr="007F431E" w:rsidRDefault="007F431E" w:rsidP="007F431E">
      <w:pPr>
        <w:pStyle w:val="ListParagraph"/>
        <w:numPr>
          <w:ilvl w:val="0"/>
          <w:numId w:val="11"/>
        </w:numPr>
        <w:spacing w:line="360" w:lineRule="auto"/>
        <w:jc w:val="both"/>
        <w:rPr>
          <w:rFonts w:ascii="Times New Roman" w:hAnsi="Times New Roman" w:cs="Times New Roman"/>
        </w:rPr>
      </w:pPr>
      <w:r w:rsidRPr="007F431E">
        <w:rPr>
          <w:rFonts w:ascii="Times New Roman" w:hAnsi="Times New Roman" w:cs="Times New Roman"/>
          <w:b/>
          <w:bCs/>
        </w:rPr>
        <w:t xml:space="preserve">Secondary: </w:t>
      </w:r>
      <w:r w:rsidRPr="007F431E">
        <w:rPr>
          <w:rFonts w:ascii="Times New Roman" w:hAnsi="Times New Roman" w:cs="Times New Roman"/>
        </w:rPr>
        <w:t>The public and data journalism organizations focused on government accountability. They require transparent, interactive storytelling to understand who is being enforced against, where, and how.</w:t>
      </w:r>
    </w:p>
    <w:p w14:paraId="2BD16347" w14:textId="0F9D5FBA" w:rsidR="00870413" w:rsidRPr="00870413" w:rsidRDefault="00870413" w:rsidP="00870413">
      <w:pPr>
        <w:spacing w:after="0" w:line="360" w:lineRule="auto"/>
        <w:jc w:val="both"/>
        <w:rPr>
          <w:rFonts w:ascii="Times New Roman" w:hAnsi="Times New Roman" w:cs="Times New Roman"/>
          <w:b/>
          <w:bCs/>
        </w:rPr>
      </w:pPr>
      <w:r w:rsidRPr="00870413">
        <w:rPr>
          <w:rFonts w:ascii="Times New Roman" w:hAnsi="Times New Roman" w:cs="Times New Roman"/>
          <w:b/>
          <w:bCs/>
        </w:rPr>
        <w:t>Importance of the Visualization</w:t>
      </w:r>
      <w:r>
        <w:rPr>
          <w:rFonts w:ascii="Times New Roman" w:hAnsi="Times New Roman" w:cs="Times New Roman"/>
          <w:b/>
          <w:bCs/>
        </w:rPr>
        <w:t>:</w:t>
      </w:r>
    </w:p>
    <w:p w14:paraId="0A99985A" w14:textId="43E09EEF" w:rsidR="00B03AEF" w:rsidRDefault="00576A0D" w:rsidP="00870413">
      <w:pPr>
        <w:spacing w:after="0" w:line="360" w:lineRule="auto"/>
        <w:jc w:val="both"/>
        <w:rPr>
          <w:rFonts w:ascii="Times New Roman" w:hAnsi="Times New Roman" w:cs="Times New Roman"/>
        </w:rPr>
      </w:pPr>
      <w:r w:rsidRPr="00576A0D">
        <w:rPr>
          <w:rFonts w:ascii="Times New Roman" w:hAnsi="Times New Roman" w:cs="Times New Roman"/>
        </w:rPr>
        <w:t>“Enforcement opacity” is a problem this project aims to solve. Existing dashboard tools provide only an aggregated total penalty count. Through this data collection and visualization, the data will be provided with context, by identifying the severity of the outcome (fine or arrest). This is very important for determining if the automated cameras are being used, primarily as a revenue generating tool and whether manual intervention by police officers is adequate for dealing with high-risk behaviours and repeat offenders.</w:t>
      </w:r>
    </w:p>
    <w:p w14:paraId="35742E0E" w14:textId="77777777" w:rsidR="00576A0D" w:rsidRDefault="00576A0D" w:rsidP="00870413">
      <w:pPr>
        <w:spacing w:after="0" w:line="360" w:lineRule="auto"/>
        <w:jc w:val="both"/>
        <w:rPr>
          <w:rFonts w:ascii="Times New Roman" w:hAnsi="Times New Roman" w:cs="Times New Roman"/>
        </w:rPr>
      </w:pPr>
    </w:p>
    <w:p w14:paraId="61331506" w14:textId="39C969B1" w:rsidR="00870413" w:rsidRPr="00870413" w:rsidRDefault="00870413" w:rsidP="00870413">
      <w:pPr>
        <w:spacing w:after="0" w:line="360" w:lineRule="auto"/>
        <w:jc w:val="both"/>
        <w:rPr>
          <w:rFonts w:ascii="Times New Roman" w:hAnsi="Times New Roman" w:cs="Times New Roman"/>
          <w:b/>
          <w:bCs/>
        </w:rPr>
      </w:pPr>
      <w:r>
        <w:rPr>
          <w:rFonts w:ascii="Times New Roman" w:hAnsi="Times New Roman" w:cs="Times New Roman"/>
          <w:b/>
          <w:bCs/>
        </w:rPr>
        <w:t>Key User Tasks:</w:t>
      </w:r>
    </w:p>
    <w:p w14:paraId="776F64B0" w14:textId="77777777" w:rsidR="007F431E" w:rsidRPr="007F431E" w:rsidRDefault="007F431E" w:rsidP="007F431E">
      <w:pPr>
        <w:pStyle w:val="ListParagraph"/>
        <w:numPr>
          <w:ilvl w:val="0"/>
          <w:numId w:val="9"/>
        </w:numPr>
        <w:spacing w:after="0" w:line="360" w:lineRule="auto"/>
        <w:jc w:val="both"/>
        <w:rPr>
          <w:rFonts w:ascii="Times New Roman" w:hAnsi="Times New Roman" w:cs="Times New Roman"/>
        </w:rPr>
      </w:pPr>
      <w:r w:rsidRPr="007F431E">
        <w:rPr>
          <w:rFonts w:ascii="Times New Roman" w:hAnsi="Times New Roman" w:cs="Times New Roman"/>
        </w:rPr>
        <w:t>Contrast the volume of automated camera detections against actual police-issued actions (arrests/charges).</w:t>
      </w:r>
    </w:p>
    <w:p w14:paraId="0776A9E1" w14:textId="77777777" w:rsidR="007F431E" w:rsidRPr="007F431E" w:rsidRDefault="007F431E" w:rsidP="007F431E">
      <w:pPr>
        <w:pStyle w:val="ListParagraph"/>
        <w:numPr>
          <w:ilvl w:val="0"/>
          <w:numId w:val="9"/>
        </w:numPr>
        <w:spacing w:after="0" w:line="360" w:lineRule="auto"/>
        <w:jc w:val="both"/>
        <w:rPr>
          <w:rFonts w:ascii="Times New Roman" w:hAnsi="Times New Roman" w:cs="Times New Roman"/>
        </w:rPr>
      </w:pPr>
      <w:r w:rsidRPr="007F431E">
        <w:rPr>
          <w:rFonts w:ascii="Times New Roman" w:hAnsi="Times New Roman" w:cs="Times New Roman"/>
        </w:rPr>
        <w:t>Identify specific demographic age groups most prone to receiving escalated enforcement (arrests) compared to monetary fines.</w:t>
      </w:r>
    </w:p>
    <w:p w14:paraId="6E5FCC9D" w14:textId="77777777" w:rsidR="007F431E" w:rsidRPr="007F431E" w:rsidRDefault="007F431E" w:rsidP="007F431E">
      <w:pPr>
        <w:pStyle w:val="ListParagraph"/>
        <w:numPr>
          <w:ilvl w:val="0"/>
          <w:numId w:val="9"/>
        </w:numPr>
        <w:spacing w:after="0" w:line="360" w:lineRule="auto"/>
        <w:jc w:val="both"/>
        <w:rPr>
          <w:rFonts w:ascii="Times New Roman" w:hAnsi="Times New Roman" w:cs="Times New Roman"/>
        </w:rPr>
      </w:pPr>
      <w:r w:rsidRPr="007F431E">
        <w:rPr>
          <w:rFonts w:ascii="Times New Roman" w:hAnsi="Times New Roman" w:cs="Times New Roman"/>
        </w:rPr>
        <w:t>Investigate geographic policing discrepancies (e.g., Major Cities vs. Remote areas).</w:t>
      </w:r>
    </w:p>
    <w:p w14:paraId="4D7E08BE" w14:textId="6C39A5DC" w:rsidR="00870413" w:rsidRDefault="007F431E" w:rsidP="007F431E">
      <w:pPr>
        <w:pStyle w:val="ListParagraph"/>
        <w:numPr>
          <w:ilvl w:val="0"/>
          <w:numId w:val="9"/>
        </w:numPr>
        <w:spacing w:after="0" w:line="360" w:lineRule="auto"/>
        <w:jc w:val="both"/>
        <w:rPr>
          <w:rFonts w:ascii="Times New Roman" w:hAnsi="Times New Roman" w:cs="Times New Roman"/>
        </w:rPr>
      </w:pPr>
      <w:r w:rsidRPr="007F431E">
        <w:rPr>
          <w:rFonts w:ascii="Times New Roman" w:hAnsi="Times New Roman" w:cs="Times New Roman"/>
        </w:rPr>
        <w:t>Examine temporal trends to determine seasonal or longitudinal shifts in enforcement strategies.</w:t>
      </w:r>
    </w:p>
    <w:p w14:paraId="0321938E" w14:textId="77777777" w:rsidR="00870413" w:rsidRDefault="00870413" w:rsidP="006F1071">
      <w:pPr>
        <w:spacing w:line="360" w:lineRule="auto"/>
        <w:jc w:val="both"/>
        <w:rPr>
          <w:rFonts w:ascii="Times New Roman" w:hAnsi="Times New Roman" w:cs="Times New Roman"/>
        </w:rPr>
      </w:pPr>
    </w:p>
    <w:p w14:paraId="68E8A2B3" w14:textId="77777777" w:rsidR="007F431E" w:rsidRDefault="007F431E" w:rsidP="006F1071">
      <w:pPr>
        <w:spacing w:line="360" w:lineRule="auto"/>
        <w:jc w:val="both"/>
        <w:rPr>
          <w:rFonts w:ascii="Times New Roman" w:hAnsi="Times New Roman" w:cs="Times New Roman"/>
        </w:rPr>
      </w:pPr>
    </w:p>
    <w:p w14:paraId="6BC2FAC1" w14:textId="77777777" w:rsidR="007F431E" w:rsidRDefault="007F431E" w:rsidP="006F1071">
      <w:pPr>
        <w:spacing w:line="360" w:lineRule="auto"/>
        <w:jc w:val="both"/>
        <w:rPr>
          <w:rFonts w:ascii="Times New Roman" w:hAnsi="Times New Roman" w:cs="Times New Roman"/>
        </w:rPr>
      </w:pPr>
    </w:p>
    <w:p w14:paraId="470F7AA8" w14:textId="77777777" w:rsidR="007F431E" w:rsidRDefault="007F431E" w:rsidP="006F1071">
      <w:pPr>
        <w:spacing w:line="360" w:lineRule="auto"/>
        <w:jc w:val="both"/>
        <w:rPr>
          <w:rFonts w:ascii="Times New Roman" w:hAnsi="Times New Roman" w:cs="Times New Roman"/>
        </w:rPr>
      </w:pPr>
    </w:p>
    <w:p w14:paraId="0328BAB5" w14:textId="77777777" w:rsidR="007F431E" w:rsidRDefault="007F431E" w:rsidP="006F1071">
      <w:pPr>
        <w:spacing w:line="360" w:lineRule="auto"/>
        <w:jc w:val="both"/>
        <w:rPr>
          <w:rFonts w:ascii="Times New Roman" w:hAnsi="Times New Roman" w:cs="Times New Roman"/>
        </w:rPr>
      </w:pPr>
    </w:p>
    <w:p w14:paraId="416E2F28" w14:textId="77777777" w:rsidR="007F431E" w:rsidRDefault="007F431E" w:rsidP="006F1071">
      <w:pPr>
        <w:spacing w:line="360" w:lineRule="auto"/>
        <w:jc w:val="both"/>
        <w:rPr>
          <w:rFonts w:ascii="Times New Roman" w:hAnsi="Times New Roman" w:cs="Times New Roman"/>
        </w:rPr>
      </w:pPr>
    </w:p>
    <w:p w14:paraId="7E657197" w14:textId="77777777" w:rsidR="007F431E" w:rsidRDefault="007F431E" w:rsidP="006F1071">
      <w:pPr>
        <w:spacing w:line="360" w:lineRule="auto"/>
        <w:jc w:val="both"/>
        <w:rPr>
          <w:rFonts w:ascii="Times New Roman" w:hAnsi="Times New Roman" w:cs="Times New Roman"/>
        </w:rPr>
      </w:pPr>
    </w:p>
    <w:p w14:paraId="1BB077C4" w14:textId="336E72F8" w:rsidR="00870413" w:rsidRDefault="00870413" w:rsidP="00870413">
      <w:pPr>
        <w:pStyle w:val="Heading2"/>
      </w:pPr>
      <w:bookmarkStart w:id="2" w:name="_Toc232957067"/>
      <w:r>
        <w:lastRenderedPageBreak/>
        <w:t>1.</w:t>
      </w:r>
      <w:r w:rsidR="00B03AEF">
        <w:t>2</w:t>
      </w:r>
      <w:r>
        <w:t xml:space="preserve"> </w:t>
      </w:r>
      <w:r w:rsidR="00B03AEF">
        <w:t>Visualization Purpose</w:t>
      </w:r>
      <w:bookmarkEnd w:id="2"/>
    </w:p>
    <w:p w14:paraId="3ACA0D62" w14:textId="3E1F5E16" w:rsidR="00B03AEF" w:rsidRPr="00B03AEF" w:rsidRDefault="00576A0D" w:rsidP="00B03AEF">
      <w:pPr>
        <w:spacing w:line="360" w:lineRule="auto"/>
        <w:jc w:val="both"/>
        <w:rPr>
          <w:rFonts w:ascii="Times New Roman" w:hAnsi="Times New Roman" w:cs="Times New Roman"/>
        </w:rPr>
      </w:pPr>
      <w:r w:rsidRPr="00576A0D">
        <w:rPr>
          <w:rFonts w:ascii="Times New Roman" w:hAnsi="Times New Roman" w:cs="Times New Roman"/>
        </w:rPr>
        <w:t>This visualization is designed to answer the following core questions, translating raw enforcement logs into actionable intelligence</w:t>
      </w:r>
      <w:r w:rsidR="00750BD1">
        <w:rPr>
          <w:rFonts w:ascii="Times New Roman" w:hAnsi="Times New Roman" w:cs="Times New Roman"/>
        </w:rPr>
        <w:t>:</w:t>
      </w:r>
    </w:p>
    <w:p w14:paraId="733BA75C" w14:textId="00FE24B1" w:rsidR="00B9306D" w:rsidRPr="00B9306D" w:rsidRDefault="00B9306D" w:rsidP="00B9306D">
      <w:pPr>
        <w:pStyle w:val="ListParagraph"/>
        <w:numPr>
          <w:ilvl w:val="0"/>
          <w:numId w:val="10"/>
        </w:numPr>
        <w:spacing w:line="360" w:lineRule="auto"/>
        <w:jc w:val="both"/>
        <w:rPr>
          <w:rFonts w:ascii="Times New Roman" w:hAnsi="Times New Roman" w:cs="Times New Roman"/>
          <w:b/>
          <w:bCs/>
        </w:rPr>
      </w:pPr>
      <w:r w:rsidRPr="00B9306D">
        <w:rPr>
          <w:rFonts w:ascii="Times New Roman" w:hAnsi="Times New Roman" w:cs="Times New Roman"/>
          <w:b/>
          <w:bCs/>
        </w:rPr>
        <w:t>Severity Distribution:</w:t>
      </w:r>
    </w:p>
    <w:p w14:paraId="52905F7E" w14:textId="486C2029" w:rsidR="00B9306D" w:rsidRPr="00B9306D" w:rsidRDefault="00B9306D" w:rsidP="00B9306D">
      <w:pPr>
        <w:pStyle w:val="ListParagraph"/>
        <w:spacing w:line="360" w:lineRule="auto"/>
        <w:jc w:val="both"/>
        <w:rPr>
          <w:rFonts w:ascii="Times New Roman" w:hAnsi="Times New Roman" w:cs="Times New Roman"/>
        </w:rPr>
      </w:pPr>
      <w:r w:rsidRPr="00B9306D">
        <w:rPr>
          <w:rFonts w:ascii="Times New Roman" w:hAnsi="Times New Roman" w:cs="Times New Roman"/>
        </w:rPr>
        <w:t>For</w:t>
      </w:r>
      <w:r w:rsidR="00576A0D" w:rsidRPr="00576A0D">
        <w:rPr>
          <w:rFonts w:ascii="Times New Roman" w:hAnsi="Times New Roman" w:cs="Times New Roman"/>
        </w:rPr>
        <w:t xml:space="preserve"> severe offences (e.g., unlicensed driving), what proportion results in standard fines versus arrests/charges? This reveals whether states rely solely on financial penalties or actively pursue criminal deterrence.</w:t>
      </w:r>
    </w:p>
    <w:p w14:paraId="07AC5458" w14:textId="77777777" w:rsidR="00B9306D" w:rsidRPr="00B9306D" w:rsidRDefault="00B9306D" w:rsidP="00B9306D">
      <w:pPr>
        <w:pStyle w:val="ListParagraph"/>
        <w:spacing w:line="360" w:lineRule="auto"/>
        <w:jc w:val="both"/>
        <w:rPr>
          <w:rFonts w:ascii="Times New Roman" w:hAnsi="Times New Roman" w:cs="Times New Roman"/>
        </w:rPr>
      </w:pPr>
    </w:p>
    <w:p w14:paraId="792C7933" w14:textId="5A69825E" w:rsidR="00B9306D" w:rsidRPr="00B9306D" w:rsidRDefault="00B9306D" w:rsidP="00B9306D">
      <w:pPr>
        <w:pStyle w:val="ListParagraph"/>
        <w:numPr>
          <w:ilvl w:val="0"/>
          <w:numId w:val="10"/>
        </w:numPr>
        <w:spacing w:line="360" w:lineRule="auto"/>
        <w:jc w:val="both"/>
        <w:rPr>
          <w:rFonts w:ascii="Times New Roman" w:hAnsi="Times New Roman" w:cs="Times New Roman"/>
          <w:b/>
          <w:bCs/>
        </w:rPr>
      </w:pPr>
      <w:r w:rsidRPr="00B9306D">
        <w:rPr>
          <w:rFonts w:ascii="Times New Roman" w:hAnsi="Times New Roman" w:cs="Times New Roman"/>
          <w:b/>
          <w:bCs/>
        </w:rPr>
        <w:t>Demographic Targeting:</w:t>
      </w:r>
    </w:p>
    <w:p w14:paraId="3A329370" w14:textId="6668BDCF" w:rsidR="00B9306D" w:rsidRPr="00B9306D" w:rsidRDefault="00B9306D" w:rsidP="00B9306D">
      <w:pPr>
        <w:pStyle w:val="ListParagraph"/>
        <w:spacing w:line="360" w:lineRule="auto"/>
        <w:jc w:val="both"/>
        <w:rPr>
          <w:rFonts w:ascii="Times New Roman" w:hAnsi="Times New Roman" w:cs="Times New Roman"/>
        </w:rPr>
      </w:pPr>
      <w:r w:rsidRPr="00B9306D">
        <w:rPr>
          <w:rFonts w:ascii="Times New Roman" w:hAnsi="Times New Roman" w:cs="Times New Roman"/>
        </w:rPr>
        <w:t>Are</w:t>
      </w:r>
      <w:r w:rsidR="00576A0D" w:rsidRPr="00576A0D">
        <w:rPr>
          <w:rFonts w:ascii="Times New Roman" w:hAnsi="Times New Roman" w:cs="Times New Roman"/>
        </w:rPr>
        <w:t xml:space="preserve"> younger demographics (17-25) over-represented in police-issued offences compared to automated camera detections, indicating targeted policing of high-risk age groups?</w:t>
      </w:r>
    </w:p>
    <w:p w14:paraId="414EF78B" w14:textId="77777777" w:rsidR="00B9306D" w:rsidRPr="00B9306D" w:rsidRDefault="00B9306D" w:rsidP="00B9306D">
      <w:pPr>
        <w:pStyle w:val="ListParagraph"/>
        <w:spacing w:line="360" w:lineRule="auto"/>
        <w:jc w:val="both"/>
        <w:rPr>
          <w:rFonts w:ascii="Times New Roman" w:hAnsi="Times New Roman" w:cs="Times New Roman"/>
        </w:rPr>
      </w:pPr>
    </w:p>
    <w:p w14:paraId="0D7B70C2" w14:textId="2D13F25A" w:rsidR="00B9306D" w:rsidRPr="00B9306D" w:rsidRDefault="00B9306D" w:rsidP="00B9306D">
      <w:pPr>
        <w:pStyle w:val="ListParagraph"/>
        <w:numPr>
          <w:ilvl w:val="0"/>
          <w:numId w:val="10"/>
        </w:numPr>
        <w:spacing w:line="360" w:lineRule="auto"/>
        <w:jc w:val="both"/>
        <w:rPr>
          <w:rFonts w:ascii="Times New Roman" w:hAnsi="Times New Roman" w:cs="Times New Roman"/>
          <w:b/>
          <w:bCs/>
        </w:rPr>
      </w:pPr>
      <w:r w:rsidRPr="00B9306D">
        <w:rPr>
          <w:rFonts w:ascii="Times New Roman" w:hAnsi="Times New Roman" w:cs="Times New Roman"/>
          <w:b/>
          <w:bCs/>
        </w:rPr>
        <w:t>Geographic &amp; Methodological Discrepancy:</w:t>
      </w:r>
    </w:p>
    <w:p w14:paraId="53A16D1C" w14:textId="423A3B2E" w:rsidR="00B9306D" w:rsidRDefault="00576A0D" w:rsidP="00B9306D">
      <w:pPr>
        <w:pStyle w:val="ListParagraph"/>
        <w:spacing w:line="360" w:lineRule="auto"/>
        <w:jc w:val="both"/>
        <w:rPr>
          <w:rFonts w:ascii="Times New Roman" w:hAnsi="Times New Roman" w:cs="Times New Roman"/>
        </w:rPr>
      </w:pPr>
      <w:r w:rsidRPr="00576A0D">
        <w:rPr>
          <w:rFonts w:ascii="Times New Roman" w:hAnsi="Times New Roman" w:cs="Times New Roman"/>
        </w:rPr>
        <w:t>Does the primary detection method differ between 'Major Cities' and 'Remote' areas? (e.g., Is there a heavier reliance on manual police actions in remote areas lacking camera infrastructure?).</w:t>
      </w:r>
    </w:p>
    <w:p w14:paraId="29105C7A" w14:textId="77777777" w:rsidR="00B9306D" w:rsidRPr="00B9306D" w:rsidRDefault="00B9306D" w:rsidP="00B9306D">
      <w:pPr>
        <w:pStyle w:val="ListParagraph"/>
        <w:spacing w:line="360" w:lineRule="auto"/>
        <w:jc w:val="both"/>
        <w:rPr>
          <w:rFonts w:ascii="Times New Roman" w:hAnsi="Times New Roman" w:cs="Times New Roman"/>
        </w:rPr>
      </w:pPr>
    </w:p>
    <w:p w14:paraId="44C0B6BD" w14:textId="77777777" w:rsidR="00576A0D" w:rsidRDefault="00576A0D" w:rsidP="00B9306D">
      <w:pPr>
        <w:spacing w:after="0" w:line="360" w:lineRule="auto"/>
        <w:jc w:val="both"/>
        <w:rPr>
          <w:rFonts w:ascii="Times New Roman" w:hAnsi="Times New Roman" w:cs="Times New Roman"/>
          <w:b/>
          <w:bCs/>
        </w:rPr>
      </w:pPr>
    </w:p>
    <w:p w14:paraId="34EC9216" w14:textId="77777777" w:rsidR="00901F32" w:rsidRDefault="00901F32" w:rsidP="00B9306D">
      <w:pPr>
        <w:spacing w:after="0" w:line="360" w:lineRule="auto"/>
        <w:jc w:val="both"/>
        <w:rPr>
          <w:rFonts w:ascii="Times New Roman" w:hAnsi="Times New Roman" w:cs="Times New Roman"/>
          <w:b/>
          <w:bCs/>
        </w:rPr>
      </w:pPr>
    </w:p>
    <w:p w14:paraId="0BA10959" w14:textId="6780027E" w:rsidR="00B03AEF" w:rsidRPr="00B9306D" w:rsidRDefault="00B03AEF" w:rsidP="00B9306D">
      <w:pPr>
        <w:spacing w:after="0" w:line="360" w:lineRule="auto"/>
        <w:jc w:val="both"/>
        <w:rPr>
          <w:rFonts w:ascii="Times New Roman" w:hAnsi="Times New Roman" w:cs="Times New Roman"/>
          <w:b/>
          <w:bCs/>
        </w:rPr>
      </w:pPr>
      <w:r w:rsidRPr="00B9306D">
        <w:rPr>
          <w:rFonts w:ascii="Times New Roman" w:hAnsi="Times New Roman" w:cs="Times New Roman"/>
          <w:b/>
          <w:bCs/>
        </w:rPr>
        <w:t>Benefits and Decision-Making Impact:</w:t>
      </w:r>
    </w:p>
    <w:p w14:paraId="2503BE83" w14:textId="701F12F4" w:rsidR="00870413" w:rsidRDefault="00576A0D" w:rsidP="00B03AEF">
      <w:pPr>
        <w:spacing w:after="0" w:line="360" w:lineRule="auto"/>
        <w:jc w:val="both"/>
        <w:rPr>
          <w:rFonts w:ascii="Times New Roman" w:hAnsi="Times New Roman" w:cs="Times New Roman"/>
        </w:rPr>
      </w:pPr>
      <w:r w:rsidRPr="00576A0D">
        <w:rPr>
          <w:rFonts w:ascii="Times New Roman" w:hAnsi="Times New Roman" w:cs="Times New Roman"/>
        </w:rPr>
        <w:t>By explicitly visualizing “Arrests” and “Charges” alongside “Fines”, this dashboard actively shifts the policy narrative away from revenue generation and toward genuine crime deterrence. Policymakers can use this interface to justify resource allocation</w:t>
      </w:r>
      <w:r>
        <w:rPr>
          <w:rFonts w:ascii="Times New Roman" w:hAnsi="Times New Roman" w:cs="Times New Roman"/>
        </w:rPr>
        <w:t xml:space="preserve">, </w:t>
      </w:r>
      <w:r w:rsidRPr="00576A0D">
        <w:rPr>
          <w:rFonts w:ascii="Times New Roman" w:hAnsi="Times New Roman" w:cs="Times New Roman"/>
        </w:rPr>
        <w:t>for instance, identifying regions where low camera coverage necessitates increased police patrols</w:t>
      </w:r>
      <w:r>
        <w:rPr>
          <w:rFonts w:ascii="Times New Roman" w:hAnsi="Times New Roman" w:cs="Times New Roman"/>
        </w:rPr>
        <w:t xml:space="preserve">, it is </w:t>
      </w:r>
      <w:r w:rsidRPr="00576A0D">
        <w:rPr>
          <w:rFonts w:ascii="Times New Roman" w:hAnsi="Times New Roman" w:cs="Times New Roman"/>
        </w:rPr>
        <w:t>ultimately supporting more effective, behaviour-focused road safety strategies.</w:t>
      </w:r>
    </w:p>
    <w:p w14:paraId="77F9FC98" w14:textId="77777777" w:rsidR="00901F32" w:rsidRDefault="00901F32" w:rsidP="00B03AEF">
      <w:pPr>
        <w:spacing w:after="0" w:line="360" w:lineRule="auto"/>
        <w:jc w:val="both"/>
        <w:rPr>
          <w:rFonts w:ascii="Times New Roman" w:hAnsi="Times New Roman" w:cs="Times New Roman"/>
        </w:rPr>
      </w:pPr>
    </w:p>
    <w:p w14:paraId="09950F0B" w14:textId="77777777" w:rsidR="00901F32" w:rsidRDefault="00901F32" w:rsidP="00B03AEF">
      <w:pPr>
        <w:spacing w:after="0" w:line="360" w:lineRule="auto"/>
        <w:jc w:val="both"/>
        <w:rPr>
          <w:rFonts w:ascii="Times New Roman" w:hAnsi="Times New Roman" w:cs="Times New Roman"/>
        </w:rPr>
      </w:pPr>
    </w:p>
    <w:p w14:paraId="79293B2D" w14:textId="7A5DE482" w:rsidR="00A532AF" w:rsidRDefault="00A532AF" w:rsidP="00A532AF">
      <w:pPr>
        <w:pStyle w:val="Heading1"/>
      </w:pPr>
      <w:bookmarkStart w:id="3" w:name="_Toc232957068"/>
      <w:r>
        <w:lastRenderedPageBreak/>
        <w:t>2.0 Data</w:t>
      </w:r>
      <w:bookmarkEnd w:id="3"/>
    </w:p>
    <w:p w14:paraId="5671F25F" w14:textId="25D5E1A2" w:rsidR="00590FD4" w:rsidRPr="00A532AF" w:rsidRDefault="00590FD4" w:rsidP="00A532AF">
      <w:pPr>
        <w:pStyle w:val="Heading2"/>
      </w:pPr>
      <w:bookmarkStart w:id="4" w:name="_Toc232957069"/>
      <w:r w:rsidRPr="00A532AF">
        <w:t>2.1 Data Source and Governance</w:t>
      </w:r>
      <w:bookmarkEnd w:id="4"/>
    </w:p>
    <w:p w14:paraId="6538DA23" w14:textId="77777777" w:rsidR="00B673F2" w:rsidRPr="00B673F2" w:rsidRDefault="00B673F2" w:rsidP="00B673F2">
      <w:pPr>
        <w:spacing w:after="0" w:line="360" w:lineRule="auto"/>
        <w:jc w:val="both"/>
        <w:rPr>
          <w:rFonts w:ascii="Times New Roman" w:hAnsi="Times New Roman" w:cs="Times New Roman"/>
          <w:b/>
          <w:bCs/>
        </w:rPr>
      </w:pPr>
      <w:r w:rsidRPr="00B673F2">
        <w:rPr>
          <w:rFonts w:ascii="Times New Roman" w:hAnsi="Times New Roman" w:cs="Times New Roman"/>
          <w:b/>
          <w:bCs/>
        </w:rPr>
        <w:t>Original Data Source:</w:t>
      </w:r>
    </w:p>
    <w:p w14:paraId="511559B0" w14:textId="7747F8BD" w:rsidR="00B673F2" w:rsidRPr="00B673F2" w:rsidRDefault="00B673F2" w:rsidP="00B673F2">
      <w:pPr>
        <w:spacing w:after="0" w:line="360" w:lineRule="auto"/>
        <w:jc w:val="both"/>
        <w:rPr>
          <w:rFonts w:ascii="Times New Roman" w:hAnsi="Times New Roman" w:cs="Times New Roman"/>
        </w:rPr>
      </w:pPr>
      <w:r w:rsidRPr="00B673F2">
        <w:rPr>
          <w:rFonts w:ascii="Times New Roman" w:hAnsi="Times New Roman" w:cs="Times New Roman"/>
        </w:rPr>
        <w:t xml:space="preserve">The dataset utilized in this project is the </w:t>
      </w:r>
      <w:r w:rsidRPr="00B673F2">
        <w:rPr>
          <w:rFonts w:ascii="Times New Roman" w:hAnsi="Times New Roman" w:cs="Times New Roman"/>
          <w:b/>
          <w:bCs/>
        </w:rPr>
        <w:t>“Police Enforcement, Australia, 2024 (Fines)”</w:t>
      </w:r>
      <w:r w:rsidRPr="00B673F2">
        <w:rPr>
          <w:rFonts w:ascii="Times New Roman" w:hAnsi="Times New Roman" w:cs="Times New Roman"/>
        </w:rPr>
        <w:t xml:space="preserve"> dataset, directly sourced from the official Australian Government Department of Infrastructure and Transport (BITRE) Data Hub.</w:t>
      </w:r>
    </w:p>
    <w:p w14:paraId="74864A5F" w14:textId="77777777" w:rsidR="00FF3436" w:rsidRDefault="00B673F2" w:rsidP="00B673F2">
      <w:pPr>
        <w:spacing w:after="0" w:line="360" w:lineRule="auto"/>
        <w:jc w:val="both"/>
        <w:rPr>
          <w:rFonts w:ascii="Times New Roman" w:hAnsi="Times New Roman" w:cs="Times New Roman"/>
          <w:b/>
          <w:bCs/>
        </w:rPr>
      </w:pPr>
      <w:r w:rsidRPr="00B673F2">
        <w:rPr>
          <w:rFonts w:ascii="Times New Roman" w:hAnsi="Times New Roman" w:cs="Times New Roman"/>
          <w:b/>
          <w:bCs/>
        </w:rPr>
        <w:t>Web Link:</w:t>
      </w:r>
    </w:p>
    <w:p w14:paraId="4317E955" w14:textId="2843167C" w:rsidR="00B673F2" w:rsidRDefault="00FF3436" w:rsidP="00B673F2">
      <w:pPr>
        <w:spacing w:after="0" w:line="360" w:lineRule="auto"/>
        <w:jc w:val="both"/>
        <w:rPr>
          <w:rFonts w:ascii="Times New Roman" w:hAnsi="Times New Roman" w:cs="Times New Roman"/>
        </w:rPr>
      </w:pPr>
      <w:hyperlink r:id="rId10" w:history="1">
        <w:r w:rsidRPr="00A453AB">
          <w:rPr>
            <w:rStyle w:val="Hyperlink"/>
            <w:rFonts w:ascii="Times New Roman" w:hAnsi="Times New Roman" w:cs="Times New Roman"/>
          </w:rPr>
          <w:t>https://datahub.roadsafety.gov.au/sites/default/files/documents/police_enforcement_2024_fines.xlsx</w:t>
        </w:r>
      </w:hyperlink>
    </w:p>
    <w:p w14:paraId="3CEE6E44" w14:textId="77777777" w:rsidR="001C3F38" w:rsidRDefault="001C3F38" w:rsidP="00B673F2">
      <w:pPr>
        <w:spacing w:after="0" w:line="360" w:lineRule="auto"/>
        <w:jc w:val="both"/>
        <w:rPr>
          <w:rFonts w:ascii="Times New Roman" w:hAnsi="Times New Roman" w:cs="Times New Roman"/>
          <w:b/>
          <w:bCs/>
        </w:rPr>
      </w:pPr>
    </w:p>
    <w:p w14:paraId="22930465" w14:textId="10C050F5" w:rsidR="00B673F2" w:rsidRDefault="00B673F2" w:rsidP="00B673F2">
      <w:pPr>
        <w:spacing w:after="0" w:line="360" w:lineRule="auto"/>
        <w:jc w:val="both"/>
        <w:rPr>
          <w:rFonts w:ascii="Times New Roman" w:hAnsi="Times New Roman" w:cs="Times New Roman"/>
          <w:b/>
          <w:bCs/>
        </w:rPr>
      </w:pPr>
      <w:r w:rsidRPr="00B673F2">
        <w:rPr>
          <w:rFonts w:ascii="Times New Roman" w:hAnsi="Times New Roman" w:cs="Times New Roman"/>
          <w:b/>
          <w:bCs/>
        </w:rPr>
        <w:t>Data Summary Table:</w:t>
      </w:r>
    </w:p>
    <w:p w14:paraId="0ABC5A6E" w14:textId="177EA03B" w:rsidR="00A532AF" w:rsidRDefault="00A532AF" w:rsidP="00A532AF">
      <w:pPr>
        <w:spacing w:after="0" w:line="360" w:lineRule="auto"/>
        <w:jc w:val="center"/>
        <w:rPr>
          <w:rFonts w:ascii="Times New Roman" w:hAnsi="Times New Roman" w:cs="Times New Roman"/>
          <w:b/>
          <w:bCs/>
        </w:rPr>
      </w:pPr>
      <w:r>
        <w:rPr>
          <w:rFonts w:ascii="Times New Roman" w:hAnsi="Times New Roman" w:cs="Times New Roman"/>
          <w:b/>
          <w:bCs/>
        </w:rPr>
        <w:t xml:space="preserve">Table 1: Data Summary Table for </w:t>
      </w:r>
      <w:r w:rsidRPr="00B673F2">
        <w:rPr>
          <w:rFonts w:ascii="Times New Roman" w:hAnsi="Times New Roman" w:cs="Times New Roman"/>
          <w:b/>
          <w:bCs/>
        </w:rPr>
        <w:t>Police Enforcement, Australia, 2024 (Fines)</w:t>
      </w:r>
    </w:p>
    <w:tbl>
      <w:tblPr>
        <w:tblStyle w:val="TableGrid"/>
        <w:tblW w:w="0" w:type="auto"/>
        <w:tblLook w:val="04A0" w:firstRow="1" w:lastRow="0" w:firstColumn="1" w:lastColumn="0" w:noHBand="0" w:noVBand="1"/>
      </w:tblPr>
      <w:tblGrid>
        <w:gridCol w:w="2084"/>
        <w:gridCol w:w="2820"/>
        <w:gridCol w:w="1403"/>
        <w:gridCol w:w="2709"/>
      </w:tblGrid>
      <w:tr w:rsidR="00664C71" w14:paraId="73052CB6" w14:textId="77777777" w:rsidTr="00AE496E">
        <w:tc>
          <w:tcPr>
            <w:tcW w:w="2084" w:type="dxa"/>
          </w:tcPr>
          <w:p w14:paraId="5B1DCBD9" w14:textId="7595D4BD" w:rsidR="00664C71" w:rsidRDefault="00664C71" w:rsidP="00B673F2">
            <w:pPr>
              <w:spacing w:line="360" w:lineRule="auto"/>
              <w:jc w:val="both"/>
              <w:rPr>
                <w:rFonts w:ascii="Times New Roman" w:hAnsi="Times New Roman" w:cs="Times New Roman"/>
                <w:b/>
                <w:bCs/>
              </w:rPr>
            </w:pPr>
            <w:r>
              <w:rPr>
                <w:rFonts w:ascii="Times New Roman" w:hAnsi="Times New Roman" w:cs="Times New Roman"/>
                <w:b/>
                <w:bCs/>
              </w:rPr>
              <w:t>Attribute</w:t>
            </w:r>
          </w:p>
        </w:tc>
        <w:tc>
          <w:tcPr>
            <w:tcW w:w="2820" w:type="dxa"/>
          </w:tcPr>
          <w:p w14:paraId="21221C79" w14:textId="316E2BD5" w:rsidR="00664C71" w:rsidRDefault="00664C71" w:rsidP="00B673F2">
            <w:pPr>
              <w:spacing w:line="360" w:lineRule="auto"/>
              <w:jc w:val="both"/>
              <w:rPr>
                <w:rFonts w:ascii="Times New Roman" w:hAnsi="Times New Roman" w:cs="Times New Roman"/>
                <w:b/>
                <w:bCs/>
              </w:rPr>
            </w:pPr>
            <w:r>
              <w:rPr>
                <w:rFonts w:ascii="Times New Roman" w:hAnsi="Times New Roman" w:cs="Times New Roman"/>
                <w:b/>
                <w:bCs/>
              </w:rPr>
              <w:t xml:space="preserve">Description </w:t>
            </w:r>
          </w:p>
        </w:tc>
        <w:tc>
          <w:tcPr>
            <w:tcW w:w="1403" w:type="dxa"/>
          </w:tcPr>
          <w:p w14:paraId="34AB233A" w14:textId="33F36679" w:rsidR="00664C71" w:rsidRDefault="00664C71" w:rsidP="00B673F2">
            <w:pPr>
              <w:spacing w:line="360" w:lineRule="auto"/>
              <w:jc w:val="both"/>
              <w:rPr>
                <w:rFonts w:ascii="Times New Roman" w:hAnsi="Times New Roman" w:cs="Times New Roman"/>
                <w:b/>
                <w:bCs/>
              </w:rPr>
            </w:pPr>
            <w:r>
              <w:rPr>
                <w:rFonts w:ascii="Times New Roman" w:hAnsi="Times New Roman" w:cs="Times New Roman"/>
                <w:b/>
                <w:bCs/>
              </w:rPr>
              <w:t>Data Type</w:t>
            </w:r>
          </w:p>
        </w:tc>
        <w:tc>
          <w:tcPr>
            <w:tcW w:w="2709" w:type="dxa"/>
          </w:tcPr>
          <w:p w14:paraId="247336AC" w14:textId="30810342" w:rsidR="00664C71" w:rsidRDefault="00664C71" w:rsidP="00B673F2">
            <w:pPr>
              <w:spacing w:line="360" w:lineRule="auto"/>
              <w:jc w:val="both"/>
              <w:rPr>
                <w:rFonts w:ascii="Times New Roman" w:hAnsi="Times New Roman" w:cs="Times New Roman"/>
                <w:b/>
                <w:bCs/>
              </w:rPr>
            </w:pPr>
            <w:r>
              <w:rPr>
                <w:rFonts w:ascii="Times New Roman" w:hAnsi="Times New Roman" w:cs="Times New Roman"/>
                <w:b/>
                <w:bCs/>
              </w:rPr>
              <w:t>Example Value</w:t>
            </w:r>
          </w:p>
        </w:tc>
      </w:tr>
      <w:tr w:rsidR="00664C71" w14:paraId="1CF4E4BF" w14:textId="77777777" w:rsidTr="00AE496E">
        <w:tc>
          <w:tcPr>
            <w:tcW w:w="2084" w:type="dxa"/>
          </w:tcPr>
          <w:p w14:paraId="6C1F5AF8" w14:textId="14EAADC8"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Total Records</w:t>
            </w:r>
            <w:r w:rsidRPr="00664C71">
              <w:rPr>
                <w:rFonts w:ascii="Times New Roman" w:hAnsi="Times New Roman" w:cs="Times New Roman"/>
              </w:rPr>
              <w:tab/>
            </w:r>
          </w:p>
        </w:tc>
        <w:tc>
          <w:tcPr>
            <w:tcW w:w="2820" w:type="dxa"/>
          </w:tcPr>
          <w:p w14:paraId="09F1CB37" w14:textId="6D17D1E0"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Total granular enforcement records in the file</w:t>
            </w:r>
          </w:p>
        </w:tc>
        <w:tc>
          <w:tcPr>
            <w:tcW w:w="1403" w:type="dxa"/>
          </w:tcPr>
          <w:p w14:paraId="1C0DBED8" w14:textId="21D80351" w:rsidR="00664C71" w:rsidRPr="00664C71" w:rsidRDefault="00664C71" w:rsidP="00B673F2">
            <w:pPr>
              <w:spacing w:line="360" w:lineRule="auto"/>
              <w:jc w:val="both"/>
              <w:rPr>
                <w:rFonts w:ascii="Times New Roman" w:hAnsi="Times New Roman" w:cs="Times New Roman"/>
              </w:rPr>
            </w:pPr>
            <w:r>
              <w:rPr>
                <w:rFonts w:ascii="Times New Roman" w:hAnsi="Times New Roman" w:cs="Times New Roman"/>
              </w:rPr>
              <w:t>Count</w:t>
            </w:r>
          </w:p>
        </w:tc>
        <w:tc>
          <w:tcPr>
            <w:tcW w:w="2709" w:type="dxa"/>
          </w:tcPr>
          <w:p w14:paraId="565F3158" w14:textId="794EB517" w:rsidR="00664C71" w:rsidRPr="00664C71" w:rsidRDefault="00664C71" w:rsidP="00B673F2">
            <w:pPr>
              <w:spacing w:line="360" w:lineRule="auto"/>
              <w:jc w:val="both"/>
              <w:rPr>
                <w:rFonts w:ascii="Times New Roman" w:hAnsi="Times New Roman" w:cs="Times New Roman"/>
                <w:b/>
                <w:bCs/>
              </w:rPr>
            </w:pPr>
            <w:r w:rsidRPr="00664C71">
              <w:rPr>
                <w:rFonts w:ascii="Times New Roman" w:hAnsi="Times New Roman" w:cs="Times New Roman"/>
              </w:rPr>
              <w:t>12,179 rows</w:t>
            </w:r>
          </w:p>
        </w:tc>
      </w:tr>
      <w:tr w:rsidR="00664C71" w14:paraId="1BFF3E43" w14:textId="77777777" w:rsidTr="00AE496E">
        <w:tc>
          <w:tcPr>
            <w:tcW w:w="2084" w:type="dxa"/>
          </w:tcPr>
          <w:p w14:paraId="6D8A6BAA" w14:textId="3E6D5431"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Key Dimensions</w:t>
            </w:r>
          </w:p>
        </w:tc>
        <w:tc>
          <w:tcPr>
            <w:tcW w:w="2820" w:type="dxa"/>
          </w:tcPr>
          <w:p w14:paraId="725145C7" w14:textId="6D15B543"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Dimensions added in BITRE's 2023 update</w:t>
            </w:r>
            <w:r w:rsidRPr="00664C71">
              <w:rPr>
                <w:rFonts w:ascii="Times New Roman" w:hAnsi="Times New Roman" w:cs="Times New Roman"/>
              </w:rPr>
              <w:tab/>
            </w:r>
          </w:p>
        </w:tc>
        <w:tc>
          <w:tcPr>
            <w:tcW w:w="1403" w:type="dxa"/>
          </w:tcPr>
          <w:p w14:paraId="32EEC839" w14:textId="77A47342" w:rsid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Categorical / Nominal</w:t>
            </w:r>
          </w:p>
        </w:tc>
        <w:tc>
          <w:tcPr>
            <w:tcW w:w="2709" w:type="dxa"/>
          </w:tcPr>
          <w:p w14:paraId="4F6F1A45" w14:textId="77777777" w:rsidR="001C3F38" w:rsidRDefault="00664C71" w:rsidP="00B673F2">
            <w:pPr>
              <w:spacing w:line="360" w:lineRule="auto"/>
              <w:jc w:val="both"/>
              <w:rPr>
                <w:rFonts w:ascii="Times New Roman" w:hAnsi="Times New Roman" w:cs="Times New Roman"/>
              </w:rPr>
            </w:pPr>
            <w:r w:rsidRPr="00664C71">
              <w:rPr>
                <w:rFonts w:ascii="Times New Roman" w:hAnsi="Times New Roman" w:cs="Times New Roman"/>
              </w:rPr>
              <w:t xml:space="preserve">JURISDICTION, LOCATION, AGE_GROUP, </w:t>
            </w:r>
          </w:p>
          <w:p w14:paraId="0D83FFF6" w14:textId="22090770"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METRIC, DETECTION_METHOD</w:t>
            </w:r>
          </w:p>
        </w:tc>
      </w:tr>
      <w:tr w:rsidR="00664C71" w14:paraId="73970594" w14:textId="77777777" w:rsidTr="00AE496E">
        <w:tc>
          <w:tcPr>
            <w:tcW w:w="2084" w:type="dxa"/>
          </w:tcPr>
          <w:p w14:paraId="2E10F06F" w14:textId="1A0D7627"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Key Metrics</w:t>
            </w:r>
            <w:r w:rsidRPr="00664C71">
              <w:rPr>
                <w:rFonts w:ascii="Times New Roman" w:hAnsi="Times New Roman" w:cs="Times New Roman"/>
              </w:rPr>
              <w:tab/>
            </w:r>
            <w:r w:rsidRPr="00664C71">
              <w:rPr>
                <w:rFonts w:ascii="Times New Roman" w:hAnsi="Times New Roman" w:cs="Times New Roman"/>
              </w:rPr>
              <w:tab/>
            </w:r>
            <w:r w:rsidRPr="00664C71">
              <w:rPr>
                <w:rFonts w:ascii="Times New Roman" w:hAnsi="Times New Roman" w:cs="Times New Roman"/>
              </w:rPr>
              <w:tab/>
            </w:r>
          </w:p>
        </w:tc>
        <w:tc>
          <w:tcPr>
            <w:tcW w:w="2820" w:type="dxa"/>
          </w:tcPr>
          <w:p w14:paraId="5AE4AB1D" w14:textId="4157DB8E"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Quantitative outcomes of enforcement</w:t>
            </w:r>
          </w:p>
        </w:tc>
        <w:tc>
          <w:tcPr>
            <w:tcW w:w="1403" w:type="dxa"/>
          </w:tcPr>
          <w:p w14:paraId="1C845EB2" w14:textId="0BF65512" w:rsid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Ratio</w:t>
            </w:r>
            <w:r>
              <w:rPr>
                <w:rFonts w:ascii="Times New Roman" w:hAnsi="Times New Roman" w:cs="Times New Roman"/>
              </w:rPr>
              <w:t xml:space="preserve"> /</w:t>
            </w:r>
            <w:r w:rsidRPr="00664C71">
              <w:rPr>
                <w:rFonts w:ascii="Times New Roman" w:hAnsi="Times New Roman" w:cs="Times New Roman"/>
              </w:rPr>
              <w:t xml:space="preserve"> </w:t>
            </w:r>
          </w:p>
          <w:p w14:paraId="11855ABE" w14:textId="116F53AF"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Quantitative</w:t>
            </w:r>
          </w:p>
        </w:tc>
        <w:tc>
          <w:tcPr>
            <w:tcW w:w="2709" w:type="dxa"/>
          </w:tcPr>
          <w:p w14:paraId="36D3A302" w14:textId="77777777" w:rsid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 xml:space="preserve">FINES, </w:t>
            </w:r>
          </w:p>
          <w:p w14:paraId="4B7C906F" w14:textId="77777777" w:rsid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 xml:space="preserve">ARRESTS, </w:t>
            </w:r>
          </w:p>
          <w:p w14:paraId="43F6F162" w14:textId="70216069"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CHARGES</w:t>
            </w:r>
          </w:p>
        </w:tc>
      </w:tr>
      <w:tr w:rsidR="00AE496E" w14:paraId="248F531D" w14:textId="77777777" w:rsidTr="00AE496E">
        <w:tc>
          <w:tcPr>
            <w:tcW w:w="2084" w:type="dxa"/>
          </w:tcPr>
          <w:p w14:paraId="1767C96A" w14:textId="1A74C0E7" w:rsidR="00AE496E" w:rsidRPr="00664C71" w:rsidRDefault="00AE496E" w:rsidP="00B673F2">
            <w:pPr>
              <w:spacing w:line="360" w:lineRule="auto"/>
              <w:jc w:val="both"/>
              <w:rPr>
                <w:rFonts w:ascii="Times New Roman" w:hAnsi="Times New Roman" w:cs="Times New Roman"/>
              </w:rPr>
            </w:pPr>
            <w:r w:rsidRPr="00AE496E">
              <w:rPr>
                <w:rFonts w:ascii="Times New Roman" w:hAnsi="Times New Roman" w:cs="Times New Roman"/>
              </w:rPr>
              <w:t>Time Frame</w:t>
            </w:r>
          </w:p>
        </w:tc>
        <w:tc>
          <w:tcPr>
            <w:tcW w:w="2820" w:type="dxa"/>
          </w:tcPr>
          <w:p w14:paraId="03A6954B" w14:textId="49A44C26" w:rsidR="00AE496E" w:rsidRPr="00664C71" w:rsidRDefault="00AE496E" w:rsidP="00B673F2">
            <w:pPr>
              <w:spacing w:line="360" w:lineRule="auto"/>
              <w:jc w:val="both"/>
              <w:rPr>
                <w:rFonts w:ascii="Times New Roman" w:hAnsi="Times New Roman" w:cs="Times New Roman"/>
              </w:rPr>
            </w:pPr>
            <w:r w:rsidRPr="00AE496E">
              <w:rPr>
                <w:rFonts w:ascii="Times New Roman" w:hAnsi="Times New Roman" w:cs="Times New Roman"/>
              </w:rPr>
              <w:t>The specific period covered by this dataset</w:t>
            </w:r>
          </w:p>
        </w:tc>
        <w:tc>
          <w:tcPr>
            <w:tcW w:w="1403" w:type="dxa"/>
          </w:tcPr>
          <w:p w14:paraId="28BA110D" w14:textId="2216CA73" w:rsidR="00AE496E" w:rsidRPr="00664C71" w:rsidRDefault="00AE496E" w:rsidP="00B673F2">
            <w:pPr>
              <w:spacing w:line="360" w:lineRule="auto"/>
              <w:jc w:val="both"/>
              <w:rPr>
                <w:rFonts w:ascii="Times New Roman" w:hAnsi="Times New Roman" w:cs="Times New Roman"/>
              </w:rPr>
            </w:pPr>
            <w:r w:rsidRPr="00AE496E">
              <w:rPr>
                <w:rFonts w:ascii="Times New Roman" w:hAnsi="Times New Roman" w:cs="Times New Roman"/>
              </w:rPr>
              <w:t>Interval</w:t>
            </w:r>
          </w:p>
        </w:tc>
        <w:tc>
          <w:tcPr>
            <w:tcW w:w="2709" w:type="dxa"/>
          </w:tcPr>
          <w:p w14:paraId="69B20DFD" w14:textId="77777777" w:rsidR="00AE496E" w:rsidRDefault="00AE496E" w:rsidP="00B673F2">
            <w:pPr>
              <w:spacing w:line="360" w:lineRule="auto"/>
              <w:jc w:val="both"/>
              <w:rPr>
                <w:rFonts w:ascii="Times New Roman" w:hAnsi="Times New Roman" w:cs="Times New Roman"/>
              </w:rPr>
            </w:pPr>
            <w:r w:rsidRPr="00AE496E">
              <w:rPr>
                <w:rFonts w:ascii="Times New Roman" w:hAnsi="Times New Roman" w:cs="Times New Roman"/>
              </w:rPr>
              <w:t xml:space="preserve">January 2024 </w:t>
            </w:r>
          </w:p>
          <w:p w14:paraId="052CD90C" w14:textId="75A22D55" w:rsidR="00AE496E" w:rsidRPr="00664C71" w:rsidRDefault="00AE496E" w:rsidP="00B673F2">
            <w:pPr>
              <w:spacing w:line="360" w:lineRule="auto"/>
              <w:jc w:val="both"/>
              <w:rPr>
                <w:rFonts w:ascii="Times New Roman" w:hAnsi="Times New Roman" w:cs="Times New Roman"/>
              </w:rPr>
            </w:pPr>
            <w:r w:rsidRPr="00AE496E">
              <w:rPr>
                <w:rFonts w:ascii="Times New Roman" w:hAnsi="Times New Roman" w:cs="Times New Roman"/>
              </w:rPr>
              <w:t>(Monthly snapshot)</w:t>
            </w:r>
          </w:p>
        </w:tc>
      </w:tr>
      <w:tr w:rsidR="00A55D40" w14:paraId="69E91029" w14:textId="77777777" w:rsidTr="00AE496E">
        <w:tc>
          <w:tcPr>
            <w:tcW w:w="2084" w:type="dxa"/>
          </w:tcPr>
          <w:p w14:paraId="7B228B63" w14:textId="022069AC" w:rsidR="00A55D40" w:rsidRPr="00AE496E" w:rsidRDefault="00A55D40" w:rsidP="00B673F2">
            <w:pPr>
              <w:spacing w:line="360" w:lineRule="auto"/>
              <w:jc w:val="both"/>
              <w:rPr>
                <w:rFonts w:ascii="Times New Roman" w:hAnsi="Times New Roman" w:cs="Times New Roman"/>
              </w:rPr>
            </w:pPr>
            <w:r w:rsidRPr="00A55D40">
              <w:rPr>
                <w:rFonts w:ascii="Times New Roman" w:hAnsi="Times New Roman" w:cs="Times New Roman"/>
              </w:rPr>
              <w:t>Update Frequency</w:t>
            </w:r>
          </w:p>
        </w:tc>
        <w:tc>
          <w:tcPr>
            <w:tcW w:w="2820" w:type="dxa"/>
          </w:tcPr>
          <w:p w14:paraId="774A4C9F" w14:textId="5B2A466C" w:rsidR="00A55D40" w:rsidRPr="00AE496E" w:rsidRDefault="00A55D40" w:rsidP="00B673F2">
            <w:pPr>
              <w:spacing w:line="360" w:lineRule="auto"/>
              <w:jc w:val="both"/>
              <w:rPr>
                <w:rFonts w:ascii="Times New Roman" w:hAnsi="Times New Roman" w:cs="Times New Roman"/>
              </w:rPr>
            </w:pPr>
            <w:r w:rsidRPr="00A55D40">
              <w:rPr>
                <w:rFonts w:ascii="Times New Roman" w:hAnsi="Times New Roman" w:cs="Times New Roman"/>
              </w:rPr>
              <w:t>How often this specific granular data is released</w:t>
            </w:r>
          </w:p>
        </w:tc>
        <w:tc>
          <w:tcPr>
            <w:tcW w:w="1403" w:type="dxa"/>
          </w:tcPr>
          <w:p w14:paraId="786A731C" w14:textId="31F0664E" w:rsidR="00A55D40" w:rsidRPr="00AE496E" w:rsidRDefault="00A55D40" w:rsidP="00B673F2">
            <w:pPr>
              <w:spacing w:line="360" w:lineRule="auto"/>
              <w:jc w:val="both"/>
              <w:rPr>
                <w:rFonts w:ascii="Times New Roman" w:hAnsi="Times New Roman" w:cs="Times New Roman"/>
              </w:rPr>
            </w:pPr>
            <w:r>
              <w:rPr>
                <w:rFonts w:ascii="Times New Roman" w:hAnsi="Times New Roman" w:cs="Times New Roman"/>
              </w:rPr>
              <w:t>Temporal</w:t>
            </w:r>
          </w:p>
        </w:tc>
        <w:tc>
          <w:tcPr>
            <w:tcW w:w="2709" w:type="dxa"/>
          </w:tcPr>
          <w:p w14:paraId="26CEE30C" w14:textId="4ABE2668" w:rsidR="00A55D40" w:rsidRPr="00AE496E" w:rsidRDefault="00A55D40" w:rsidP="00B673F2">
            <w:pPr>
              <w:spacing w:line="360" w:lineRule="auto"/>
              <w:jc w:val="both"/>
              <w:rPr>
                <w:rFonts w:ascii="Times New Roman" w:hAnsi="Times New Roman" w:cs="Times New Roman"/>
              </w:rPr>
            </w:pPr>
            <w:r>
              <w:rPr>
                <w:rFonts w:ascii="Times New Roman" w:hAnsi="Times New Roman" w:cs="Times New Roman"/>
              </w:rPr>
              <w:t>Annually</w:t>
            </w:r>
          </w:p>
        </w:tc>
      </w:tr>
    </w:tbl>
    <w:p w14:paraId="7E1B52CC" w14:textId="77777777" w:rsidR="00B673F2" w:rsidRDefault="00B673F2" w:rsidP="00B673F2">
      <w:pPr>
        <w:spacing w:after="0" w:line="360" w:lineRule="auto"/>
        <w:jc w:val="both"/>
        <w:rPr>
          <w:rFonts w:ascii="Times New Roman" w:hAnsi="Times New Roman" w:cs="Times New Roman"/>
          <w:b/>
          <w:bCs/>
        </w:rPr>
      </w:pPr>
    </w:p>
    <w:p w14:paraId="2C73A22D" w14:textId="77777777" w:rsidR="00FF3436" w:rsidRDefault="00FF3436" w:rsidP="00B673F2">
      <w:pPr>
        <w:spacing w:after="0" w:line="360" w:lineRule="auto"/>
        <w:jc w:val="both"/>
        <w:rPr>
          <w:rFonts w:ascii="Times New Roman" w:hAnsi="Times New Roman" w:cs="Times New Roman"/>
          <w:b/>
          <w:bCs/>
        </w:rPr>
      </w:pPr>
    </w:p>
    <w:p w14:paraId="792CDAE3" w14:textId="77777777" w:rsidR="00FF3436" w:rsidRDefault="00FF3436" w:rsidP="00B673F2">
      <w:pPr>
        <w:spacing w:after="0" w:line="360" w:lineRule="auto"/>
        <w:jc w:val="both"/>
        <w:rPr>
          <w:rFonts w:ascii="Times New Roman" w:hAnsi="Times New Roman" w:cs="Times New Roman"/>
          <w:b/>
          <w:bCs/>
        </w:rPr>
      </w:pPr>
    </w:p>
    <w:p w14:paraId="5D130ED5" w14:textId="77777777" w:rsidR="00FF3436" w:rsidRDefault="00FF3436" w:rsidP="00B673F2">
      <w:pPr>
        <w:spacing w:after="0" w:line="360" w:lineRule="auto"/>
        <w:jc w:val="both"/>
        <w:rPr>
          <w:rFonts w:ascii="Times New Roman" w:hAnsi="Times New Roman" w:cs="Times New Roman"/>
          <w:b/>
          <w:bCs/>
        </w:rPr>
      </w:pPr>
    </w:p>
    <w:p w14:paraId="38ABD074" w14:textId="77777777" w:rsidR="00FF3436" w:rsidRDefault="00FF3436" w:rsidP="00B673F2">
      <w:pPr>
        <w:spacing w:after="0" w:line="360" w:lineRule="auto"/>
        <w:jc w:val="both"/>
        <w:rPr>
          <w:rFonts w:ascii="Times New Roman" w:hAnsi="Times New Roman" w:cs="Times New Roman"/>
          <w:b/>
          <w:bCs/>
        </w:rPr>
      </w:pPr>
    </w:p>
    <w:p w14:paraId="3E3081B3" w14:textId="77777777" w:rsidR="00576A0D" w:rsidRPr="00576A0D" w:rsidRDefault="00576A0D" w:rsidP="00576A0D">
      <w:pPr>
        <w:spacing w:after="0" w:line="360" w:lineRule="auto"/>
        <w:jc w:val="both"/>
        <w:rPr>
          <w:rFonts w:ascii="Times New Roman" w:hAnsi="Times New Roman" w:cs="Times New Roman"/>
          <w:b/>
          <w:bCs/>
        </w:rPr>
      </w:pPr>
      <w:r w:rsidRPr="00576A0D">
        <w:rPr>
          <w:rFonts w:ascii="Times New Roman" w:hAnsi="Times New Roman" w:cs="Times New Roman"/>
          <w:b/>
          <w:bCs/>
        </w:rPr>
        <w:lastRenderedPageBreak/>
        <w:t>Data Collection &amp; Quality Assessment:</w:t>
      </w:r>
    </w:p>
    <w:p w14:paraId="65EC7EC6" w14:textId="7216F9E1" w:rsidR="00576A0D" w:rsidRPr="00576A0D" w:rsidRDefault="00576A0D" w:rsidP="00576A0D">
      <w:pPr>
        <w:spacing w:after="0" w:line="360" w:lineRule="auto"/>
        <w:jc w:val="both"/>
        <w:rPr>
          <w:rFonts w:ascii="Times New Roman" w:hAnsi="Times New Roman" w:cs="Times New Roman"/>
        </w:rPr>
      </w:pPr>
      <w:r w:rsidRPr="00576A0D">
        <w:rPr>
          <w:rFonts w:ascii="Times New Roman" w:hAnsi="Times New Roman" w:cs="Times New Roman"/>
        </w:rPr>
        <w:t xml:space="preserve">The data is collected by state and territory police forces (e.g., NSW Police, VIC Police) and aggregated by BITRE to provide a standardized national view. Initial profiling via the KNIME Statistics Node revealed zero traditional NULL values. However, severe data quality issues presented themselves through mislabelled categorical values (e.g., Tasmania aggregates fixed and mobile camera data while other jurisdictions disaggregate them) and missing contextual data represented as strings (e.g., </w:t>
      </w:r>
      <w:r>
        <w:rPr>
          <w:rFonts w:ascii="Times New Roman" w:hAnsi="Times New Roman" w:cs="Times New Roman"/>
        </w:rPr>
        <w:t>“</w:t>
      </w:r>
      <w:r w:rsidRPr="00576A0D">
        <w:rPr>
          <w:rFonts w:ascii="Times New Roman" w:hAnsi="Times New Roman" w:cs="Times New Roman"/>
        </w:rPr>
        <w:t>Unknown</w:t>
      </w:r>
      <w:r>
        <w:rPr>
          <w:rFonts w:ascii="Times New Roman" w:hAnsi="Times New Roman" w:cs="Times New Roman"/>
        </w:rPr>
        <w:t>”</w:t>
      </w:r>
      <w:r w:rsidRPr="00576A0D">
        <w:rPr>
          <w:rFonts w:ascii="Times New Roman" w:hAnsi="Times New Roman" w:cs="Times New Roman"/>
        </w:rPr>
        <w:t xml:space="preserve"> for age and location). Rather than treating these as dirty data, they were identified as valid </w:t>
      </w:r>
      <w:r>
        <w:rPr>
          <w:rFonts w:ascii="Times New Roman" w:hAnsi="Times New Roman" w:cs="Times New Roman"/>
        </w:rPr>
        <w:t>“</w:t>
      </w:r>
      <w:r w:rsidRPr="00576A0D">
        <w:rPr>
          <w:rFonts w:ascii="Times New Roman" w:hAnsi="Times New Roman" w:cs="Times New Roman"/>
        </w:rPr>
        <w:t>aggregate</w:t>
      </w:r>
      <w:r>
        <w:rPr>
          <w:rFonts w:ascii="Times New Roman" w:hAnsi="Times New Roman" w:cs="Times New Roman"/>
        </w:rPr>
        <w:t>”</w:t>
      </w:r>
      <w:r w:rsidRPr="00576A0D">
        <w:rPr>
          <w:rFonts w:ascii="Times New Roman" w:hAnsi="Times New Roman" w:cs="Times New Roman"/>
        </w:rPr>
        <w:t xml:space="preserve"> or </w:t>
      </w:r>
      <w:r>
        <w:rPr>
          <w:rFonts w:ascii="Times New Roman" w:hAnsi="Times New Roman" w:cs="Times New Roman"/>
        </w:rPr>
        <w:t>“</w:t>
      </w:r>
      <w:r w:rsidRPr="00576A0D">
        <w:rPr>
          <w:rFonts w:ascii="Times New Roman" w:hAnsi="Times New Roman" w:cs="Times New Roman"/>
        </w:rPr>
        <w:t>undefined</w:t>
      </w:r>
      <w:r>
        <w:rPr>
          <w:rFonts w:ascii="Times New Roman" w:hAnsi="Times New Roman" w:cs="Times New Roman"/>
        </w:rPr>
        <w:t>”</w:t>
      </w:r>
      <w:r w:rsidRPr="00576A0D">
        <w:rPr>
          <w:rFonts w:ascii="Times New Roman" w:hAnsi="Times New Roman" w:cs="Times New Roman"/>
        </w:rPr>
        <w:t xml:space="preserve"> categories requiring semantic remapping to prevent incorrect mathematical aggregation.</w:t>
      </w:r>
    </w:p>
    <w:p w14:paraId="3CC86E76" w14:textId="77777777" w:rsidR="00576A0D" w:rsidRPr="00576A0D" w:rsidRDefault="00576A0D" w:rsidP="00576A0D">
      <w:pPr>
        <w:spacing w:after="0" w:line="360" w:lineRule="auto"/>
        <w:jc w:val="both"/>
        <w:rPr>
          <w:rFonts w:ascii="Times New Roman" w:hAnsi="Times New Roman" w:cs="Times New Roman"/>
          <w:b/>
          <w:bCs/>
        </w:rPr>
      </w:pPr>
    </w:p>
    <w:p w14:paraId="70427A5C" w14:textId="77777777" w:rsidR="00576A0D" w:rsidRPr="00576A0D" w:rsidRDefault="00576A0D" w:rsidP="00576A0D">
      <w:pPr>
        <w:spacing w:after="0" w:line="360" w:lineRule="auto"/>
        <w:jc w:val="both"/>
        <w:rPr>
          <w:rFonts w:ascii="Times New Roman" w:hAnsi="Times New Roman" w:cs="Times New Roman"/>
          <w:b/>
          <w:bCs/>
        </w:rPr>
      </w:pPr>
      <w:r w:rsidRPr="00576A0D">
        <w:rPr>
          <w:rFonts w:ascii="Times New Roman" w:hAnsi="Times New Roman" w:cs="Times New Roman"/>
          <w:b/>
          <w:bCs/>
        </w:rPr>
        <w:t>Security, Privacy, and Ethical Considerations:</w:t>
      </w:r>
    </w:p>
    <w:p w14:paraId="415CFEED" w14:textId="77777777" w:rsidR="00576A0D" w:rsidRPr="00576A0D" w:rsidRDefault="00576A0D" w:rsidP="00576A0D">
      <w:pPr>
        <w:spacing w:after="0" w:line="360" w:lineRule="auto"/>
        <w:jc w:val="both"/>
        <w:rPr>
          <w:rFonts w:ascii="Times New Roman" w:hAnsi="Times New Roman" w:cs="Times New Roman"/>
        </w:rPr>
      </w:pPr>
      <w:r w:rsidRPr="00576A0D">
        <w:rPr>
          <w:rFonts w:ascii="Times New Roman" w:hAnsi="Times New Roman" w:cs="Times New Roman"/>
        </w:rPr>
        <w:t>Because the dataset is highly aggregated, there is no Personally Identifiable Information (PII) such as names, license plates, or exact addresses. The lowest level of granularity is age group and broad geographical region. Ethically, no individual can be identified from this dataset, making it fully compliant with Australian Privacy Principles (APPs). The data is used strictly for aggregate trend analysis.</w:t>
      </w:r>
    </w:p>
    <w:p w14:paraId="27ACAC55" w14:textId="77777777" w:rsidR="00576A0D" w:rsidRPr="00576A0D" w:rsidRDefault="00576A0D" w:rsidP="00576A0D">
      <w:pPr>
        <w:spacing w:after="0" w:line="360" w:lineRule="auto"/>
        <w:jc w:val="both"/>
        <w:rPr>
          <w:rFonts w:ascii="Times New Roman" w:hAnsi="Times New Roman" w:cs="Times New Roman"/>
          <w:b/>
          <w:bCs/>
        </w:rPr>
      </w:pPr>
    </w:p>
    <w:p w14:paraId="265BF160" w14:textId="77777777" w:rsidR="00576A0D" w:rsidRPr="00576A0D" w:rsidRDefault="00576A0D" w:rsidP="00576A0D">
      <w:pPr>
        <w:spacing w:after="0" w:line="360" w:lineRule="auto"/>
        <w:jc w:val="both"/>
        <w:rPr>
          <w:rFonts w:ascii="Times New Roman" w:hAnsi="Times New Roman" w:cs="Times New Roman"/>
          <w:b/>
          <w:bCs/>
        </w:rPr>
      </w:pPr>
      <w:r w:rsidRPr="00576A0D">
        <w:rPr>
          <w:rFonts w:ascii="Times New Roman" w:hAnsi="Times New Roman" w:cs="Times New Roman"/>
          <w:b/>
          <w:bCs/>
        </w:rPr>
        <w:t>Alignment with Section 1.2:</w:t>
      </w:r>
    </w:p>
    <w:p w14:paraId="43B86E67" w14:textId="3047C811" w:rsidR="00FF3436" w:rsidRPr="00576A0D" w:rsidRDefault="00576A0D" w:rsidP="00576A0D">
      <w:pPr>
        <w:spacing w:after="0" w:line="360" w:lineRule="auto"/>
        <w:jc w:val="both"/>
        <w:rPr>
          <w:rFonts w:ascii="Times New Roman" w:hAnsi="Times New Roman" w:cs="Times New Roman"/>
        </w:rPr>
      </w:pPr>
      <w:r w:rsidRPr="00576A0D">
        <w:rPr>
          <w:rFonts w:ascii="Times New Roman" w:hAnsi="Times New Roman" w:cs="Times New Roman"/>
        </w:rPr>
        <w:t>This dataset directly answers our core questions: Severity Distribution (by cross-referencing FINES with ARRESTS), Demographic Targeting (via the AGE_GROUP column), and Geographic Discrepancy (via the LOCATION column).</w:t>
      </w:r>
    </w:p>
    <w:p w14:paraId="0BD35433" w14:textId="77777777" w:rsidR="00FF3436" w:rsidRDefault="00FF3436" w:rsidP="00FF3436">
      <w:pPr>
        <w:spacing w:after="0" w:line="360" w:lineRule="auto"/>
        <w:jc w:val="both"/>
        <w:rPr>
          <w:rFonts w:ascii="Times New Roman" w:hAnsi="Times New Roman" w:cs="Times New Roman"/>
        </w:rPr>
      </w:pPr>
    </w:p>
    <w:p w14:paraId="6FB14CB3" w14:textId="77777777" w:rsidR="00FF3436" w:rsidRDefault="00FF3436" w:rsidP="00FF3436">
      <w:pPr>
        <w:spacing w:after="0" w:line="360" w:lineRule="auto"/>
        <w:jc w:val="both"/>
        <w:rPr>
          <w:rFonts w:ascii="Times New Roman" w:hAnsi="Times New Roman" w:cs="Times New Roman"/>
        </w:rPr>
      </w:pPr>
    </w:p>
    <w:p w14:paraId="1DD648BB" w14:textId="77777777" w:rsidR="00FF3436" w:rsidRDefault="00FF3436" w:rsidP="00FF3436">
      <w:pPr>
        <w:spacing w:after="0" w:line="360" w:lineRule="auto"/>
        <w:jc w:val="both"/>
        <w:rPr>
          <w:rFonts w:ascii="Times New Roman" w:hAnsi="Times New Roman" w:cs="Times New Roman"/>
        </w:rPr>
      </w:pPr>
    </w:p>
    <w:p w14:paraId="5699EEF6" w14:textId="77777777" w:rsidR="00576A0D" w:rsidRDefault="00576A0D" w:rsidP="00FF3436">
      <w:pPr>
        <w:spacing w:after="0" w:line="360" w:lineRule="auto"/>
        <w:jc w:val="both"/>
        <w:rPr>
          <w:rFonts w:ascii="Times New Roman" w:hAnsi="Times New Roman" w:cs="Times New Roman"/>
        </w:rPr>
      </w:pPr>
    </w:p>
    <w:p w14:paraId="15A61BFC" w14:textId="77777777" w:rsidR="00576A0D" w:rsidRDefault="00576A0D" w:rsidP="00FF3436">
      <w:pPr>
        <w:spacing w:after="0" w:line="360" w:lineRule="auto"/>
        <w:jc w:val="both"/>
        <w:rPr>
          <w:rFonts w:ascii="Times New Roman" w:hAnsi="Times New Roman" w:cs="Times New Roman"/>
        </w:rPr>
      </w:pPr>
    </w:p>
    <w:p w14:paraId="5F4B8C14" w14:textId="77777777" w:rsidR="00576A0D" w:rsidRDefault="00576A0D" w:rsidP="00FF3436">
      <w:pPr>
        <w:spacing w:after="0" w:line="360" w:lineRule="auto"/>
        <w:jc w:val="both"/>
        <w:rPr>
          <w:rFonts w:ascii="Times New Roman" w:hAnsi="Times New Roman" w:cs="Times New Roman"/>
        </w:rPr>
      </w:pPr>
    </w:p>
    <w:p w14:paraId="77F448BD" w14:textId="77777777" w:rsidR="00576A0D" w:rsidRDefault="00576A0D" w:rsidP="00FF3436">
      <w:pPr>
        <w:spacing w:after="0" w:line="360" w:lineRule="auto"/>
        <w:jc w:val="both"/>
        <w:rPr>
          <w:rFonts w:ascii="Times New Roman" w:hAnsi="Times New Roman" w:cs="Times New Roman"/>
        </w:rPr>
      </w:pPr>
    </w:p>
    <w:p w14:paraId="19421848" w14:textId="77777777" w:rsidR="00576A0D" w:rsidRDefault="00576A0D" w:rsidP="00FF3436">
      <w:pPr>
        <w:spacing w:after="0" w:line="360" w:lineRule="auto"/>
        <w:jc w:val="both"/>
        <w:rPr>
          <w:rFonts w:ascii="Times New Roman" w:hAnsi="Times New Roman" w:cs="Times New Roman"/>
        </w:rPr>
      </w:pPr>
    </w:p>
    <w:p w14:paraId="343DE798" w14:textId="77777777" w:rsidR="00576A0D" w:rsidRDefault="00576A0D" w:rsidP="00FF3436">
      <w:pPr>
        <w:spacing w:after="0" w:line="360" w:lineRule="auto"/>
        <w:jc w:val="both"/>
        <w:rPr>
          <w:rFonts w:ascii="Times New Roman" w:hAnsi="Times New Roman" w:cs="Times New Roman"/>
        </w:rPr>
      </w:pPr>
    </w:p>
    <w:p w14:paraId="4546187E" w14:textId="77777777" w:rsidR="00576A0D" w:rsidRDefault="00576A0D" w:rsidP="00FF3436">
      <w:pPr>
        <w:spacing w:after="0" w:line="360" w:lineRule="auto"/>
        <w:jc w:val="both"/>
        <w:rPr>
          <w:rFonts w:ascii="Times New Roman" w:hAnsi="Times New Roman" w:cs="Times New Roman"/>
        </w:rPr>
      </w:pPr>
    </w:p>
    <w:p w14:paraId="16B10D53" w14:textId="77777777" w:rsidR="00576A0D" w:rsidRDefault="00576A0D" w:rsidP="00FF3436">
      <w:pPr>
        <w:spacing w:after="0" w:line="360" w:lineRule="auto"/>
        <w:jc w:val="both"/>
        <w:rPr>
          <w:rFonts w:ascii="Times New Roman" w:hAnsi="Times New Roman" w:cs="Times New Roman"/>
        </w:rPr>
      </w:pPr>
    </w:p>
    <w:p w14:paraId="5F8D2ABE" w14:textId="5A21F0A3" w:rsidR="00FF3436" w:rsidRDefault="00FF3436" w:rsidP="00FF3436">
      <w:pPr>
        <w:pStyle w:val="Heading2"/>
      </w:pPr>
      <w:bookmarkStart w:id="5" w:name="_Toc232957070"/>
      <w:r>
        <w:rPr>
          <w:rFonts w:hint="eastAsia"/>
        </w:rPr>
        <w:lastRenderedPageBreak/>
        <w:t>2.</w:t>
      </w:r>
      <w:r w:rsidR="00C02718">
        <w:t>2</w:t>
      </w:r>
      <w:r>
        <w:t xml:space="preserve"> </w:t>
      </w:r>
      <w:r w:rsidR="00D73DFF" w:rsidRPr="00D73DFF">
        <w:t>Data Processing and Analysis</w:t>
      </w:r>
      <w:bookmarkEnd w:id="5"/>
    </w:p>
    <w:p w14:paraId="66491F9B" w14:textId="7DBE4D5C" w:rsidR="00D73DFF" w:rsidRPr="00D73DFF" w:rsidRDefault="00D73DFF" w:rsidP="00D73DFF">
      <w:pPr>
        <w:spacing w:after="0" w:line="360" w:lineRule="auto"/>
        <w:rPr>
          <w:rFonts w:ascii="Times New Roman" w:hAnsi="Times New Roman" w:cs="Times New Roman"/>
          <w:b/>
          <w:bCs/>
        </w:rPr>
      </w:pPr>
      <w:r w:rsidRPr="00D73DFF">
        <w:rPr>
          <w:rFonts w:ascii="Times New Roman" w:hAnsi="Times New Roman" w:cs="Times New Roman"/>
          <w:b/>
          <w:bCs/>
        </w:rPr>
        <w:t>Key Attributes and Data Types:</w:t>
      </w:r>
    </w:p>
    <w:p w14:paraId="3469572F" w14:textId="163C2295" w:rsidR="00D73DFF" w:rsidRDefault="00D73DFF" w:rsidP="00D73DFF">
      <w:pPr>
        <w:pStyle w:val="ListParagraph"/>
        <w:numPr>
          <w:ilvl w:val="0"/>
          <w:numId w:val="12"/>
        </w:numPr>
        <w:spacing w:after="0" w:line="360" w:lineRule="auto"/>
        <w:jc w:val="both"/>
        <w:rPr>
          <w:rFonts w:ascii="Times New Roman" w:hAnsi="Times New Roman" w:cs="Times New Roman"/>
        </w:rPr>
      </w:pPr>
      <w:r w:rsidRPr="00D73DFF">
        <w:rPr>
          <w:rFonts w:ascii="Times New Roman" w:hAnsi="Times New Roman" w:cs="Times New Roman"/>
          <w:b/>
          <w:bCs/>
        </w:rPr>
        <w:t>Categorical (Nominal):</w:t>
      </w:r>
      <w:r w:rsidRPr="00D73DFF">
        <w:rPr>
          <w:rFonts w:ascii="Times New Roman" w:hAnsi="Times New Roman" w:cs="Times New Roman"/>
        </w:rPr>
        <w:t xml:space="preserve"> </w:t>
      </w:r>
      <w:r w:rsidR="00F34B3D" w:rsidRPr="00F34B3D">
        <w:rPr>
          <w:rFonts w:ascii="Times New Roman" w:hAnsi="Times New Roman" w:cs="Times New Roman"/>
        </w:rPr>
        <w:t>JURISDICTION, METRIC, DETECTION_METHOD.</w:t>
      </w:r>
    </w:p>
    <w:p w14:paraId="4170B368" w14:textId="5F6E5F8A" w:rsidR="00D73DFF" w:rsidRDefault="00D73DFF" w:rsidP="00D73DFF">
      <w:pPr>
        <w:pStyle w:val="ListParagraph"/>
        <w:numPr>
          <w:ilvl w:val="0"/>
          <w:numId w:val="12"/>
        </w:numPr>
        <w:spacing w:after="0" w:line="360" w:lineRule="auto"/>
        <w:jc w:val="both"/>
        <w:rPr>
          <w:rFonts w:ascii="Times New Roman" w:hAnsi="Times New Roman" w:cs="Times New Roman"/>
        </w:rPr>
      </w:pPr>
      <w:r w:rsidRPr="00D73DFF">
        <w:rPr>
          <w:rFonts w:ascii="Times New Roman" w:hAnsi="Times New Roman" w:cs="Times New Roman"/>
          <w:b/>
          <w:bCs/>
        </w:rPr>
        <w:t>Categorical (Ordinal):</w:t>
      </w:r>
      <w:r w:rsidRPr="00D73DFF">
        <w:rPr>
          <w:rFonts w:ascii="Times New Roman" w:hAnsi="Times New Roman" w:cs="Times New Roman"/>
        </w:rPr>
        <w:t xml:space="preserve"> AGE_GROUP (e.g., 0-16, 17-25, 65 and over). </w:t>
      </w:r>
    </w:p>
    <w:p w14:paraId="184FD904" w14:textId="45A8CB98" w:rsidR="00D73DFF" w:rsidRDefault="00D73DFF" w:rsidP="00D73DFF">
      <w:pPr>
        <w:pStyle w:val="ListParagraph"/>
        <w:numPr>
          <w:ilvl w:val="0"/>
          <w:numId w:val="12"/>
        </w:numPr>
        <w:spacing w:after="0" w:line="360" w:lineRule="auto"/>
        <w:jc w:val="both"/>
        <w:rPr>
          <w:rFonts w:ascii="Times New Roman" w:hAnsi="Times New Roman" w:cs="Times New Roman"/>
        </w:rPr>
      </w:pPr>
      <w:r w:rsidRPr="00D73DFF">
        <w:rPr>
          <w:rFonts w:ascii="Times New Roman" w:hAnsi="Times New Roman" w:cs="Times New Roman"/>
          <w:b/>
          <w:bCs/>
        </w:rPr>
        <w:t>Quantitative (Ratio/Count):</w:t>
      </w:r>
      <w:r w:rsidRPr="00D73DFF">
        <w:rPr>
          <w:rFonts w:ascii="Times New Roman" w:hAnsi="Times New Roman" w:cs="Times New Roman"/>
        </w:rPr>
        <w:t xml:space="preserve"> </w:t>
      </w:r>
      <w:r w:rsidR="00F34B3D" w:rsidRPr="00F34B3D">
        <w:rPr>
          <w:rFonts w:ascii="Times New Roman" w:hAnsi="Times New Roman" w:cs="Times New Roman"/>
        </w:rPr>
        <w:t>FINES, ARRESTS, CHARGES (representing counts, no continuous ratios).</w:t>
      </w:r>
    </w:p>
    <w:p w14:paraId="6F3B28FE" w14:textId="77777777" w:rsidR="00D73DFF" w:rsidRDefault="00D73DFF" w:rsidP="00D73DFF">
      <w:pPr>
        <w:spacing w:after="0" w:line="360" w:lineRule="auto"/>
        <w:jc w:val="both"/>
        <w:rPr>
          <w:rFonts w:ascii="Times New Roman" w:hAnsi="Times New Roman" w:cs="Times New Roman"/>
        </w:rPr>
      </w:pPr>
    </w:p>
    <w:p w14:paraId="061183D3" w14:textId="72573B91" w:rsidR="00D73DFF" w:rsidRPr="00D73DFF" w:rsidRDefault="00D73DFF" w:rsidP="00D73DFF">
      <w:pPr>
        <w:spacing w:after="0" w:line="360" w:lineRule="auto"/>
        <w:jc w:val="both"/>
        <w:rPr>
          <w:rFonts w:ascii="Times New Roman" w:hAnsi="Times New Roman" w:cs="Times New Roman"/>
          <w:b/>
          <w:bCs/>
        </w:rPr>
      </w:pPr>
      <w:r w:rsidRPr="00D73DFF">
        <w:rPr>
          <w:rFonts w:ascii="Times New Roman" w:hAnsi="Times New Roman" w:cs="Times New Roman"/>
          <w:b/>
          <w:bCs/>
        </w:rPr>
        <w:t>Data Cleaning Process:</w:t>
      </w:r>
    </w:p>
    <w:p w14:paraId="4C557DDF" w14:textId="1E04B736" w:rsidR="00D73DFF" w:rsidRPr="00422452" w:rsidRDefault="00696A84" w:rsidP="00422452">
      <w:pPr>
        <w:spacing w:after="0" w:line="360" w:lineRule="auto"/>
        <w:jc w:val="both"/>
        <w:rPr>
          <w:rFonts w:ascii="Times New Roman" w:hAnsi="Times New Roman" w:cs="Times New Roman"/>
        </w:rPr>
      </w:pPr>
      <w:r w:rsidRPr="00422452">
        <w:rPr>
          <w:rFonts w:ascii="Times New Roman" w:hAnsi="Times New Roman" w:cs="Times New Roman"/>
        </w:rPr>
        <w:t>To</w:t>
      </w:r>
      <w:r w:rsidR="00F34B3D" w:rsidRPr="00422452">
        <w:rPr>
          <w:rFonts w:ascii="Times New Roman" w:hAnsi="Times New Roman" w:cs="Times New Roman"/>
        </w:rPr>
        <w:t xml:space="preserve"> ensure absolute data integrity without artificially deleting any of the 12,179 rows, cleaning focused on Semantic Recoding rather than row filtration:</w:t>
      </w:r>
    </w:p>
    <w:p w14:paraId="6BF51DE3" w14:textId="44C5BD66" w:rsidR="00422452" w:rsidRDefault="00F34B3D" w:rsidP="00F34B3D">
      <w:pPr>
        <w:pStyle w:val="ListParagraph"/>
        <w:numPr>
          <w:ilvl w:val="0"/>
          <w:numId w:val="17"/>
        </w:numPr>
        <w:spacing w:after="0" w:line="360" w:lineRule="auto"/>
        <w:jc w:val="both"/>
        <w:rPr>
          <w:rFonts w:ascii="Times New Roman" w:hAnsi="Times New Roman" w:cs="Times New Roman"/>
        </w:rPr>
      </w:pPr>
      <w:r w:rsidRPr="00422452">
        <w:rPr>
          <w:rFonts w:ascii="Times New Roman" w:hAnsi="Times New Roman" w:cs="Times New Roman" w:hint="eastAsia"/>
          <w:b/>
          <w:bCs/>
        </w:rPr>
        <w:t xml:space="preserve">Handling Missing Values: </w:t>
      </w:r>
      <w:r w:rsidRPr="00422452">
        <w:rPr>
          <w:rFonts w:ascii="Times New Roman" w:hAnsi="Times New Roman" w:cs="Times New Roman" w:hint="eastAsia"/>
        </w:rPr>
        <w:t xml:space="preserve">String Replacer nodes mapped </w:t>
      </w:r>
      <w:r w:rsidR="00422452">
        <w:rPr>
          <w:rFonts w:ascii="Times New Roman" w:hAnsi="Times New Roman" w:cs="Times New Roman"/>
        </w:rPr>
        <w:t>“</w:t>
      </w:r>
      <w:r w:rsidRPr="00422452">
        <w:rPr>
          <w:rFonts w:ascii="Times New Roman" w:hAnsi="Times New Roman" w:cs="Times New Roman" w:hint="eastAsia"/>
        </w:rPr>
        <w:t>Unknown</w:t>
      </w:r>
      <w:r w:rsidR="00422452">
        <w:rPr>
          <w:rFonts w:ascii="Times New Roman" w:hAnsi="Times New Roman" w:cs="Times New Roman"/>
        </w:rPr>
        <w:t>”</w:t>
      </w:r>
      <w:r w:rsidRPr="00422452">
        <w:rPr>
          <w:rFonts w:ascii="Times New Roman" w:hAnsi="Times New Roman" w:cs="Times New Roman" w:hint="eastAsia"/>
        </w:rPr>
        <w:t xml:space="preserve"> to analytical constants: Unknown (Location) </w:t>
      </w:r>
      <w:r w:rsidRPr="00422452">
        <w:rPr>
          <w:rFonts w:ascii="Times New Roman" w:hAnsi="Times New Roman" w:cs="Times New Roman" w:hint="eastAsia"/>
        </w:rPr>
        <w:t>→</w:t>
      </w:r>
      <w:r w:rsidRPr="00422452">
        <w:rPr>
          <w:rFonts w:ascii="Times New Roman" w:hAnsi="Times New Roman" w:cs="Times New Roman" w:hint="eastAsia"/>
        </w:rPr>
        <w:t xml:space="preserve"> All Regions, Unknown (Age) </w:t>
      </w:r>
      <w:r w:rsidRPr="00422452">
        <w:rPr>
          <w:rFonts w:ascii="Times New Roman" w:hAnsi="Times New Roman" w:cs="Times New Roman" w:hint="eastAsia"/>
        </w:rPr>
        <w:t>→</w:t>
      </w:r>
      <w:r w:rsidRPr="00422452">
        <w:rPr>
          <w:rFonts w:ascii="Times New Roman" w:hAnsi="Times New Roman" w:cs="Times New Roman" w:hint="eastAsia"/>
        </w:rPr>
        <w:t xml:space="preserve"> All Ages, Unknown (Method) </w:t>
      </w:r>
      <w:r w:rsidRPr="00422452">
        <w:rPr>
          <w:rFonts w:ascii="Times New Roman" w:hAnsi="Times New Roman" w:cs="Times New Roman" w:hint="eastAsia"/>
        </w:rPr>
        <w:t>→</w:t>
      </w:r>
      <w:r w:rsidRPr="00422452">
        <w:rPr>
          <w:rFonts w:ascii="Times New Roman" w:hAnsi="Times New Roman" w:cs="Times New Roman" w:hint="eastAsia"/>
        </w:rPr>
        <w:t xml:space="preserve"> All Methods. This preserves total counts while preventing erroneous aggregation.</w:t>
      </w:r>
    </w:p>
    <w:p w14:paraId="0F25AC5C" w14:textId="77777777" w:rsidR="00422452" w:rsidRDefault="00F34B3D" w:rsidP="00F34B3D">
      <w:pPr>
        <w:pStyle w:val="ListParagraph"/>
        <w:numPr>
          <w:ilvl w:val="0"/>
          <w:numId w:val="17"/>
        </w:numPr>
        <w:spacing w:after="0" w:line="360" w:lineRule="auto"/>
        <w:jc w:val="both"/>
        <w:rPr>
          <w:rFonts w:ascii="Times New Roman" w:hAnsi="Times New Roman" w:cs="Times New Roman"/>
        </w:rPr>
      </w:pPr>
      <w:r w:rsidRPr="00422452">
        <w:rPr>
          <w:rFonts w:ascii="Times New Roman" w:hAnsi="Times New Roman" w:cs="Times New Roman"/>
          <w:b/>
          <w:bCs/>
        </w:rPr>
        <w:t>Normalisation:</w:t>
      </w:r>
      <w:r w:rsidRPr="00422452">
        <w:rPr>
          <w:rFonts w:ascii="Times New Roman" w:hAnsi="Times New Roman" w:cs="Times New Roman"/>
        </w:rPr>
        <w:t xml:space="preserve"> The START_DATE string (e.g., 2024/1/1) was manipulated to extract a clean, discrete MONTH variable, converting raw strings into a numerical dimension to reduce front-end rendering payload.</w:t>
      </w:r>
    </w:p>
    <w:p w14:paraId="66DDBC24" w14:textId="61AF1202" w:rsidR="00252A42" w:rsidRPr="00422452" w:rsidRDefault="00F34B3D" w:rsidP="00F34B3D">
      <w:pPr>
        <w:pStyle w:val="ListParagraph"/>
        <w:numPr>
          <w:ilvl w:val="0"/>
          <w:numId w:val="17"/>
        </w:numPr>
        <w:spacing w:after="0" w:line="360" w:lineRule="auto"/>
        <w:jc w:val="both"/>
        <w:rPr>
          <w:rFonts w:ascii="Times New Roman" w:hAnsi="Times New Roman" w:cs="Times New Roman"/>
        </w:rPr>
      </w:pPr>
      <w:r w:rsidRPr="00422452">
        <w:rPr>
          <w:rFonts w:ascii="Times New Roman" w:hAnsi="Times New Roman" w:cs="Times New Roman"/>
          <w:b/>
          <w:bCs/>
        </w:rPr>
        <w:t xml:space="preserve">Front-end Logic: </w:t>
      </w:r>
      <w:r w:rsidRPr="00422452">
        <w:rPr>
          <w:rFonts w:ascii="Times New Roman" w:hAnsi="Times New Roman" w:cs="Times New Roman"/>
        </w:rPr>
        <w:t xml:space="preserve">Rows containing </w:t>
      </w:r>
      <w:r w:rsidR="00422452">
        <w:rPr>
          <w:rFonts w:ascii="Times New Roman" w:hAnsi="Times New Roman" w:cs="Times New Roman"/>
        </w:rPr>
        <w:t>“</w:t>
      </w:r>
      <w:r w:rsidRPr="00422452">
        <w:rPr>
          <w:rFonts w:ascii="Times New Roman" w:hAnsi="Times New Roman" w:cs="Times New Roman"/>
        </w:rPr>
        <w:t>All Methods</w:t>
      </w:r>
      <w:r w:rsidR="00422452">
        <w:rPr>
          <w:rFonts w:ascii="Times New Roman" w:hAnsi="Times New Roman" w:cs="Times New Roman"/>
        </w:rPr>
        <w:t>”</w:t>
      </w:r>
      <w:r w:rsidRPr="00422452">
        <w:rPr>
          <w:rFonts w:ascii="Times New Roman" w:hAnsi="Times New Roman" w:cs="Times New Roman"/>
        </w:rPr>
        <w:t xml:space="preserve"> or </w:t>
      </w:r>
      <w:r w:rsidR="00422452">
        <w:rPr>
          <w:rFonts w:ascii="Times New Roman" w:hAnsi="Times New Roman" w:cs="Times New Roman"/>
        </w:rPr>
        <w:t>“</w:t>
      </w:r>
      <w:r w:rsidRPr="00422452">
        <w:rPr>
          <w:rFonts w:ascii="Times New Roman" w:hAnsi="Times New Roman" w:cs="Times New Roman"/>
        </w:rPr>
        <w:t>All Ages</w:t>
      </w:r>
      <w:r w:rsidR="00422452">
        <w:rPr>
          <w:rFonts w:ascii="Times New Roman" w:hAnsi="Times New Roman" w:cs="Times New Roman"/>
        </w:rPr>
        <w:t>”</w:t>
      </w:r>
      <w:r w:rsidRPr="00422452">
        <w:rPr>
          <w:rFonts w:ascii="Times New Roman" w:hAnsi="Times New Roman" w:cs="Times New Roman"/>
        </w:rPr>
        <w:t xml:space="preserve"> are dynamically excluded during the D3 data-join phase (not deleted from CSV) to prevent mathematical double-counting when users filter for specific demographics.</w:t>
      </w:r>
    </w:p>
    <w:p w14:paraId="2201252E" w14:textId="77777777" w:rsidR="00F34B3D" w:rsidRDefault="00F34B3D" w:rsidP="00252A42">
      <w:pPr>
        <w:spacing w:after="0" w:line="360" w:lineRule="auto"/>
        <w:jc w:val="both"/>
        <w:rPr>
          <w:rFonts w:ascii="Times New Roman" w:hAnsi="Times New Roman" w:cs="Times New Roman"/>
        </w:rPr>
      </w:pPr>
    </w:p>
    <w:p w14:paraId="3F13FB71" w14:textId="77777777" w:rsidR="00F34B3D" w:rsidRDefault="00F34B3D" w:rsidP="00252A42">
      <w:pPr>
        <w:spacing w:after="0" w:line="360" w:lineRule="auto"/>
        <w:jc w:val="both"/>
        <w:rPr>
          <w:rFonts w:ascii="Times New Roman" w:hAnsi="Times New Roman" w:cs="Times New Roman"/>
        </w:rPr>
      </w:pPr>
    </w:p>
    <w:p w14:paraId="69F2570E" w14:textId="77777777" w:rsidR="00F34B3D" w:rsidRDefault="00F34B3D" w:rsidP="00252A42">
      <w:pPr>
        <w:spacing w:after="0" w:line="360" w:lineRule="auto"/>
        <w:jc w:val="both"/>
        <w:rPr>
          <w:rFonts w:ascii="Times New Roman" w:hAnsi="Times New Roman" w:cs="Times New Roman"/>
        </w:rPr>
      </w:pPr>
    </w:p>
    <w:p w14:paraId="2B368152" w14:textId="77777777" w:rsidR="00F34B3D" w:rsidRDefault="00F34B3D" w:rsidP="00252A42">
      <w:pPr>
        <w:spacing w:after="0" w:line="360" w:lineRule="auto"/>
        <w:jc w:val="both"/>
        <w:rPr>
          <w:rFonts w:ascii="Times New Roman" w:hAnsi="Times New Roman" w:cs="Times New Roman"/>
        </w:rPr>
      </w:pPr>
    </w:p>
    <w:p w14:paraId="1772BE52" w14:textId="77777777" w:rsidR="00F34B3D" w:rsidRDefault="00F34B3D" w:rsidP="00252A42">
      <w:pPr>
        <w:spacing w:after="0" w:line="360" w:lineRule="auto"/>
        <w:jc w:val="both"/>
        <w:rPr>
          <w:rFonts w:ascii="Times New Roman" w:hAnsi="Times New Roman" w:cs="Times New Roman"/>
        </w:rPr>
      </w:pPr>
    </w:p>
    <w:p w14:paraId="0A9493B0" w14:textId="77777777" w:rsidR="00F34B3D" w:rsidRDefault="00F34B3D" w:rsidP="00252A42">
      <w:pPr>
        <w:spacing w:after="0" w:line="360" w:lineRule="auto"/>
        <w:jc w:val="both"/>
        <w:rPr>
          <w:rFonts w:ascii="Times New Roman" w:hAnsi="Times New Roman" w:cs="Times New Roman"/>
        </w:rPr>
      </w:pPr>
    </w:p>
    <w:p w14:paraId="72D034D9" w14:textId="77777777" w:rsidR="00F34B3D" w:rsidRDefault="00F34B3D" w:rsidP="00252A42">
      <w:pPr>
        <w:spacing w:after="0" w:line="360" w:lineRule="auto"/>
        <w:jc w:val="both"/>
        <w:rPr>
          <w:rFonts w:ascii="Times New Roman" w:hAnsi="Times New Roman" w:cs="Times New Roman"/>
        </w:rPr>
      </w:pPr>
    </w:p>
    <w:p w14:paraId="61DC7674" w14:textId="77777777" w:rsidR="00F34B3D" w:rsidRDefault="00F34B3D" w:rsidP="00252A42">
      <w:pPr>
        <w:spacing w:after="0" w:line="360" w:lineRule="auto"/>
        <w:jc w:val="both"/>
        <w:rPr>
          <w:rFonts w:ascii="Times New Roman" w:hAnsi="Times New Roman" w:cs="Times New Roman"/>
        </w:rPr>
      </w:pPr>
    </w:p>
    <w:p w14:paraId="17F243A8" w14:textId="77777777" w:rsidR="00F34B3D" w:rsidRDefault="00F34B3D" w:rsidP="00252A42">
      <w:pPr>
        <w:spacing w:after="0" w:line="360" w:lineRule="auto"/>
        <w:jc w:val="both"/>
        <w:rPr>
          <w:rFonts w:ascii="Times New Roman" w:hAnsi="Times New Roman" w:cs="Times New Roman"/>
        </w:rPr>
      </w:pPr>
    </w:p>
    <w:p w14:paraId="3E31D7FE" w14:textId="77777777" w:rsidR="00F34B3D" w:rsidRDefault="00F34B3D" w:rsidP="00252A42">
      <w:pPr>
        <w:spacing w:after="0" w:line="360" w:lineRule="auto"/>
        <w:jc w:val="both"/>
        <w:rPr>
          <w:rFonts w:ascii="Times New Roman" w:hAnsi="Times New Roman" w:cs="Times New Roman"/>
        </w:rPr>
      </w:pPr>
    </w:p>
    <w:p w14:paraId="13DE6A15" w14:textId="77777777" w:rsidR="00F34B3D" w:rsidRDefault="00F34B3D" w:rsidP="00252A42">
      <w:pPr>
        <w:spacing w:after="0" w:line="360" w:lineRule="auto"/>
        <w:jc w:val="both"/>
        <w:rPr>
          <w:rFonts w:ascii="Times New Roman" w:hAnsi="Times New Roman" w:cs="Times New Roman"/>
        </w:rPr>
      </w:pPr>
    </w:p>
    <w:p w14:paraId="2FE2F5DA" w14:textId="77777777" w:rsidR="00F34B3D" w:rsidRDefault="00F34B3D" w:rsidP="00252A42">
      <w:pPr>
        <w:spacing w:after="0" w:line="360" w:lineRule="auto"/>
        <w:jc w:val="both"/>
        <w:rPr>
          <w:rFonts w:ascii="Times New Roman" w:hAnsi="Times New Roman" w:cs="Times New Roman"/>
        </w:rPr>
      </w:pPr>
    </w:p>
    <w:p w14:paraId="3091DDA1" w14:textId="77777777" w:rsidR="00F34B3D" w:rsidRDefault="00F34B3D" w:rsidP="00252A42">
      <w:pPr>
        <w:spacing w:after="0" w:line="360" w:lineRule="auto"/>
        <w:jc w:val="both"/>
        <w:rPr>
          <w:rFonts w:ascii="Times New Roman" w:hAnsi="Times New Roman" w:cs="Times New Roman"/>
        </w:rPr>
      </w:pPr>
    </w:p>
    <w:p w14:paraId="11BFA586" w14:textId="1D4ACC94" w:rsidR="00252A42" w:rsidRDefault="00252A42" w:rsidP="00252A42">
      <w:pPr>
        <w:spacing w:after="0" w:line="360" w:lineRule="auto"/>
        <w:jc w:val="both"/>
        <w:rPr>
          <w:rFonts w:ascii="Times New Roman" w:hAnsi="Times New Roman" w:cs="Times New Roman"/>
          <w:b/>
          <w:bCs/>
        </w:rPr>
      </w:pPr>
      <w:r w:rsidRPr="00252A42">
        <w:rPr>
          <w:rFonts w:ascii="Times New Roman" w:hAnsi="Times New Roman" w:cs="Times New Roman"/>
          <w:b/>
          <w:bCs/>
        </w:rPr>
        <w:lastRenderedPageBreak/>
        <w:t>KNIME Workflow Documentation:</w:t>
      </w:r>
    </w:p>
    <w:p w14:paraId="137D82AB" w14:textId="4E1AD30B" w:rsidR="00252A42" w:rsidRDefault="00CE66DC" w:rsidP="00CE66DC">
      <w:pPr>
        <w:spacing w:after="0" w:line="360" w:lineRule="auto"/>
        <w:jc w:val="center"/>
        <w:rPr>
          <w:rFonts w:ascii="Times New Roman" w:hAnsi="Times New Roman" w:cs="Times New Roman"/>
          <w:b/>
          <w:bCs/>
        </w:rPr>
      </w:pPr>
      <w:r w:rsidRPr="00CE66DC">
        <w:rPr>
          <w:rFonts w:ascii="Times New Roman" w:hAnsi="Times New Roman" w:cs="Times New Roman"/>
          <w:b/>
          <w:bCs/>
          <w:noProof/>
        </w:rPr>
        <w:drawing>
          <wp:inline distT="0" distB="0" distL="0" distR="0" wp14:anchorId="761F3D76" wp14:editId="5831E884">
            <wp:extent cx="5481002" cy="2200659"/>
            <wp:effectExtent l="0" t="0" r="5715" b="9525"/>
            <wp:docPr id="124460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03811" name=""/>
                    <pic:cNvPicPr/>
                  </pic:nvPicPr>
                  <pic:blipFill>
                    <a:blip r:embed="rId11"/>
                    <a:stretch>
                      <a:fillRect/>
                    </a:stretch>
                  </pic:blipFill>
                  <pic:spPr>
                    <a:xfrm>
                      <a:off x="0" y="0"/>
                      <a:ext cx="5492635" cy="2205330"/>
                    </a:xfrm>
                    <a:prstGeom prst="rect">
                      <a:avLst/>
                    </a:prstGeom>
                  </pic:spPr>
                </pic:pic>
              </a:graphicData>
            </a:graphic>
          </wp:inline>
        </w:drawing>
      </w:r>
    </w:p>
    <w:p w14:paraId="60C07455" w14:textId="07CA7EBB" w:rsidR="00CE66DC" w:rsidRDefault="00CE66DC" w:rsidP="00CE66DC">
      <w:pPr>
        <w:spacing w:line="360" w:lineRule="auto"/>
        <w:jc w:val="center"/>
        <w:rPr>
          <w:rFonts w:ascii="Times New Roman" w:hAnsi="Times New Roman" w:cs="Times New Roman"/>
          <w:b/>
          <w:bCs/>
        </w:rPr>
      </w:pPr>
      <w:r>
        <w:rPr>
          <w:rFonts w:ascii="Times New Roman" w:hAnsi="Times New Roman" w:cs="Times New Roman" w:hint="eastAsia"/>
          <w:b/>
          <w:bCs/>
        </w:rPr>
        <w:t>F</w:t>
      </w:r>
      <w:r>
        <w:rPr>
          <w:rFonts w:ascii="Times New Roman" w:hAnsi="Times New Roman" w:cs="Times New Roman"/>
          <w:b/>
          <w:bCs/>
        </w:rPr>
        <w:t xml:space="preserve">igure 1: </w:t>
      </w:r>
      <w:r w:rsidRPr="00CE66DC">
        <w:rPr>
          <w:rFonts w:ascii="Times New Roman" w:hAnsi="Times New Roman" w:cs="Times New Roman"/>
          <w:b/>
          <w:bCs/>
        </w:rPr>
        <w:t>KNIME Data Processing Pipeline</w:t>
      </w:r>
    </w:p>
    <w:p w14:paraId="7B55F492" w14:textId="48C8F734" w:rsidR="00CE66DC" w:rsidRPr="00CE66DC" w:rsidRDefault="00CE66DC" w:rsidP="00CE66DC">
      <w:pPr>
        <w:spacing w:line="360" w:lineRule="auto"/>
        <w:jc w:val="both"/>
        <w:rPr>
          <w:rFonts w:ascii="Times New Roman" w:hAnsi="Times New Roman" w:cs="Times New Roman"/>
        </w:rPr>
      </w:pPr>
      <w:r w:rsidRPr="00CE66DC">
        <w:rPr>
          <w:rFonts w:ascii="Times New Roman" w:hAnsi="Times New Roman" w:cs="Times New Roman"/>
        </w:rPr>
        <w:t xml:space="preserve">As shown in </w:t>
      </w:r>
      <w:r w:rsidRPr="00CE66DC">
        <w:rPr>
          <w:rFonts w:ascii="Times New Roman" w:hAnsi="Times New Roman" w:cs="Times New Roman"/>
          <w:b/>
          <w:bCs/>
        </w:rPr>
        <w:t>Figure 1</w:t>
      </w:r>
      <w:r w:rsidRPr="00CE66DC">
        <w:rPr>
          <w:rFonts w:ascii="Times New Roman" w:hAnsi="Times New Roman" w:cs="Times New Roman"/>
        </w:rPr>
        <w:t>, our KNIME workflow consists of several distinct phases:</w:t>
      </w:r>
    </w:p>
    <w:p w14:paraId="7B63D1B8" w14:textId="7F8E0DD6" w:rsidR="00CE66DC" w:rsidRPr="00CE66DC" w:rsidRDefault="00CE66DC" w:rsidP="00CE66DC">
      <w:pPr>
        <w:pStyle w:val="ListParagraph"/>
        <w:numPr>
          <w:ilvl w:val="0"/>
          <w:numId w:val="14"/>
        </w:numPr>
        <w:spacing w:after="0" w:line="360" w:lineRule="auto"/>
        <w:jc w:val="both"/>
        <w:rPr>
          <w:rFonts w:ascii="Times New Roman" w:hAnsi="Times New Roman" w:cs="Times New Roman"/>
        </w:rPr>
      </w:pPr>
      <w:r w:rsidRPr="00CE66DC">
        <w:rPr>
          <w:rFonts w:ascii="Times New Roman" w:hAnsi="Times New Roman" w:cs="Times New Roman"/>
          <w:b/>
          <w:bCs/>
        </w:rPr>
        <w:t>Ingestion:</w:t>
      </w:r>
      <w:r w:rsidRPr="00CE66DC">
        <w:rPr>
          <w:rFonts w:ascii="Times New Roman" w:hAnsi="Times New Roman" w:cs="Times New Roman"/>
        </w:rPr>
        <w:t xml:space="preserve"> The raw Excel file is read using the Excel Reader node, enforcing platform-independent paths for cross-platform compatibility.</w:t>
      </w:r>
    </w:p>
    <w:p w14:paraId="3F717661" w14:textId="5E53B156" w:rsidR="00CE66DC" w:rsidRPr="00CE66DC" w:rsidRDefault="00CE66DC" w:rsidP="00CE66DC">
      <w:pPr>
        <w:pStyle w:val="ListParagraph"/>
        <w:numPr>
          <w:ilvl w:val="0"/>
          <w:numId w:val="14"/>
        </w:numPr>
        <w:spacing w:after="0" w:line="360" w:lineRule="auto"/>
        <w:jc w:val="both"/>
        <w:rPr>
          <w:rFonts w:ascii="Times New Roman" w:hAnsi="Times New Roman" w:cs="Times New Roman"/>
        </w:rPr>
      </w:pPr>
      <w:r w:rsidRPr="00CE66DC">
        <w:rPr>
          <w:rFonts w:ascii="Times New Roman" w:hAnsi="Times New Roman" w:cs="Times New Roman"/>
          <w:b/>
          <w:bCs/>
        </w:rPr>
        <w:t>Semantic Recoding:</w:t>
      </w:r>
      <w:r w:rsidRPr="00CE66DC">
        <w:rPr>
          <w:rFonts w:ascii="Times New Roman" w:hAnsi="Times New Roman" w:cs="Times New Roman"/>
        </w:rPr>
        <w:t xml:space="preserve"> Five sequential String Replacer nodes normalize categorical inconsistencies (e.g., mapping Tasmanian camera categories to Camera (Unspecified) and remapping </w:t>
      </w:r>
      <w:r w:rsidR="00DD03A9" w:rsidRPr="00DD03A9">
        <w:rPr>
          <w:rFonts w:ascii="Times New Roman" w:hAnsi="Times New Roman" w:cs="Times New Roman"/>
          <w:b/>
          <w:bCs/>
        </w:rPr>
        <w:t>“</w:t>
      </w:r>
      <w:r w:rsidRPr="00DD03A9">
        <w:rPr>
          <w:rFonts w:ascii="Times New Roman" w:hAnsi="Times New Roman" w:cs="Times New Roman"/>
          <w:b/>
          <w:bCs/>
        </w:rPr>
        <w:t>Unknown</w:t>
      </w:r>
      <w:r w:rsidR="00DD03A9" w:rsidRPr="00DD03A9">
        <w:rPr>
          <w:rFonts w:ascii="Times New Roman" w:hAnsi="Times New Roman" w:cs="Times New Roman"/>
          <w:b/>
          <w:bCs/>
        </w:rPr>
        <w:t>”</w:t>
      </w:r>
      <w:r w:rsidRPr="00CE66DC">
        <w:rPr>
          <w:rFonts w:ascii="Times New Roman" w:hAnsi="Times New Roman" w:cs="Times New Roman"/>
        </w:rPr>
        <w:t xml:space="preserve"> to meaningful labels like </w:t>
      </w:r>
      <w:r w:rsidRPr="00DD03A9">
        <w:rPr>
          <w:rFonts w:ascii="Times New Roman" w:hAnsi="Times New Roman" w:cs="Times New Roman"/>
          <w:b/>
          <w:bCs/>
        </w:rPr>
        <w:t>Manual Action</w:t>
      </w:r>
      <w:r w:rsidRPr="00CE66DC">
        <w:rPr>
          <w:rFonts w:ascii="Times New Roman" w:hAnsi="Times New Roman" w:cs="Times New Roman"/>
        </w:rPr>
        <w:t>).</w:t>
      </w:r>
    </w:p>
    <w:p w14:paraId="7ED74EDC" w14:textId="44641853" w:rsidR="00CE66DC" w:rsidRPr="00CE66DC" w:rsidRDefault="00CE66DC" w:rsidP="00CE66DC">
      <w:pPr>
        <w:pStyle w:val="ListParagraph"/>
        <w:numPr>
          <w:ilvl w:val="0"/>
          <w:numId w:val="14"/>
        </w:numPr>
        <w:spacing w:after="0" w:line="360" w:lineRule="auto"/>
        <w:jc w:val="both"/>
        <w:rPr>
          <w:rFonts w:ascii="Times New Roman" w:hAnsi="Times New Roman" w:cs="Times New Roman"/>
        </w:rPr>
      </w:pPr>
      <w:r w:rsidRPr="00DD03A9">
        <w:rPr>
          <w:rFonts w:ascii="Times New Roman" w:hAnsi="Times New Roman" w:cs="Times New Roman"/>
          <w:b/>
          <w:bCs/>
        </w:rPr>
        <w:t>Feature Engineering:</w:t>
      </w:r>
      <w:r w:rsidRPr="00CE66DC">
        <w:rPr>
          <w:rFonts w:ascii="Times New Roman" w:hAnsi="Times New Roman" w:cs="Times New Roman"/>
        </w:rPr>
        <w:t xml:space="preserve"> A String Manipulation node extracts temporal data (MONTH) from the date string.</w:t>
      </w:r>
    </w:p>
    <w:p w14:paraId="24F95625" w14:textId="5BD361B3" w:rsidR="00CE66DC" w:rsidRPr="00CE66DC" w:rsidRDefault="00CE66DC" w:rsidP="00CE66DC">
      <w:pPr>
        <w:pStyle w:val="ListParagraph"/>
        <w:numPr>
          <w:ilvl w:val="0"/>
          <w:numId w:val="14"/>
        </w:numPr>
        <w:spacing w:after="0" w:line="360" w:lineRule="auto"/>
        <w:jc w:val="both"/>
        <w:rPr>
          <w:rFonts w:ascii="Times New Roman" w:hAnsi="Times New Roman" w:cs="Times New Roman"/>
        </w:rPr>
      </w:pPr>
      <w:r w:rsidRPr="00DD03A9">
        <w:rPr>
          <w:rFonts w:ascii="Times New Roman" w:hAnsi="Times New Roman" w:cs="Times New Roman"/>
          <w:b/>
          <w:bCs/>
        </w:rPr>
        <w:t xml:space="preserve">Data Shaping: </w:t>
      </w:r>
      <w:r w:rsidRPr="00CE66DC">
        <w:rPr>
          <w:rFonts w:ascii="Times New Roman" w:hAnsi="Times New Roman" w:cs="Times New Roman"/>
        </w:rPr>
        <w:t>A Column Filter removes redundant metadata (HEAD, START_DATE) to reduce payload size.</w:t>
      </w:r>
    </w:p>
    <w:p w14:paraId="0C6A859D" w14:textId="336AB0EC" w:rsidR="00CE66DC" w:rsidRPr="00CE66DC" w:rsidRDefault="00CE66DC" w:rsidP="00CE66DC">
      <w:pPr>
        <w:pStyle w:val="ListParagraph"/>
        <w:numPr>
          <w:ilvl w:val="0"/>
          <w:numId w:val="14"/>
        </w:numPr>
        <w:spacing w:after="0" w:line="360" w:lineRule="auto"/>
        <w:jc w:val="both"/>
        <w:rPr>
          <w:rFonts w:ascii="Times New Roman" w:hAnsi="Times New Roman" w:cs="Times New Roman"/>
        </w:rPr>
      </w:pPr>
      <w:r w:rsidRPr="00DD03A9">
        <w:rPr>
          <w:rFonts w:ascii="Times New Roman" w:hAnsi="Times New Roman" w:cs="Times New Roman"/>
          <w:b/>
          <w:bCs/>
        </w:rPr>
        <w:t>Materialized View Aggregation:</w:t>
      </w:r>
      <w:r w:rsidRPr="00CE66DC">
        <w:rPr>
          <w:rFonts w:ascii="Times New Roman" w:hAnsi="Times New Roman" w:cs="Times New Roman"/>
        </w:rPr>
        <w:t xml:space="preserve"> The Sorter prepares the clean data for branching into 4 distinct </w:t>
      </w:r>
      <w:proofErr w:type="spellStart"/>
      <w:r w:rsidRPr="00CE66DC">
        <w:rPr>
          <w:rFonts w:ascii="Times New Roman" w:hAnsi="Times New Roman" w:cs="Times New Roman"/>
        </w:rPr>
        <w:t>GroupBy</w:t>
      </w:r>
      <w:proofErr w:type="spellEnd"/>
      <w:r w:rsidRPr="00CE66DC">
        <w:rPr>
          <w:rFonts w:ascii="Times New Roman" w:hAnsi="Times New Roman" w:cs="Times New Roman"/>
        </w:rPr>
        <w:t xml:space="preserve"> nodes. Each branch generates a specific CSV tailored for a D3.js component:</w:t>
      </w:r>
    </w:p>
    <w:p w14:paraId="6D94860A" w14:textId="68857352" w:rsidR="00CE66DC" w:rsidRPr="00CE66DC" w:rsidRDefault="00CE66DC" w:rsidP="00CE66DC">
      <w:pPr>
        <w:pStyle w:val="ListParagraph"/>
        <w:numPr>
          <w:ilvl w:val="0"/>
          <w:numId w:val="9"/>
        </w:numPr>
        <w:spacing w:after="0" w:line="360" w:lineRule="auto"/>
        <w:jc w:val="both"/>
        <w:rPr>
          <w:rFonts w:ascii="Times New Roman" w:hAnsi="Times New Roman" w:cs="Times New Roman"/>
        </w:rPr>
      </w:pPr>
      <w:r w:rsidRPr="00DD03A9">
        <w:rPr>
          <w:rFonts w:ascii="Times New Roman" w:hAnsi="Times New Roman" w:cs="Times New Roman"/>
          <w:b/>
          <w:bCs/>
        </w:rPr>
        <w:t>Branch 1 (Global KPI):</w:t>
      </w:r>
      <w:r w:rsidRPr="00CE66DC">
        <w:rPr>
          <w:rFonts w:ascii="Times New Roman" w:hAnsi="Times New Roman" w:cs="Times New Roman"/>
        </w:rPr>
        <w:t xml:space="preserve"> Aggregates total fines, arrests, charges for header cards.</w:t>
      </w:r>
    </w:p>
    <w:p w14:paraId="75E71BB3" w14:textId="2CA46759" w:rsidR="00CE66DC" w:rsidRPr="00CE66DC" w:rsidRDefault="00CE66DC" w:rsidP="00CE66DC">
      <w:pPr>
        <w:pStyle w:val="ListParagraph"/>
        <w:numPr>
          <w:ilvl w:val="0"/>
          <w:numId w:val="9"/>
        </w:numPr>
        <w:spacing w:after="0" w:line="360" w:lineRule="auto"/>
        <w:jc w:val="both"/>
        <w:rPr>
          <w:rFonts w:ascii="Times New Roman" w:hAnsi="Times New Roman" w:cs="Times New Roman"/>
        </w:rPr>
      </w:pPr>
      <w:r w:rsidRPr="00DD03A9">
        <w:rPr>
          <w:rFonts w:ascii="Times New Roman" w:hAnsi="Times New Roman" w:cs="Times New Roman"/>
          <w:b/>
          <w:bCs/>
        </w:rPr>
        <w:t>Branch 2 (Monthly Trend):</w:t>
      </w:r>
      <w:r w:rsidRPr="00CE66DC">
        <w:rPr>
          <w:rFonts w:ascii="Times New Roman" w:hAnsi="Times New Roman" w:cs="Times New Roman"/>
        </w:rPr>
        <w:t xml:space="preserve"> Groups by Year and Month for the historical area chart.</w:t>
      </w:r>
    </w:p>
    <w:p w14:paraId="192F6499" w14:textId="77777777" w:rsidR="008A3509" w:rsidRDefault="00CE66DC" w:rsidP="00CE66DC">
      <w:pPr>
        <w:pStyle w:val="ListParagraph"/>
        <w:numPr>
          <w:ilvl w:val="0"/>
          <w:numId w:val="9"/>
        </w:numPr>
        <w:spacing w:after="0" w:line="360" w:lineRule="auto"/>
        <w:jc w:val="both"/>
        <w:rPr>
          <w:rFonts w:ascii="Times New Roman" w:hAnsi="Times New Roman" w:cs="Times New Roman"/>
        </w:rPr>
      </w:pPr>
      <w:r w:rsidRPr="008A3509">
        <w:rPr>
          <w:rFonts w:ascii="Times New Roman" w:hAnsi="Times New Roman" w:cs="Times New Roman"/>
          <w:b/>
          <w:bCs/>
        </w:rPr>
        <w:t>Branch 3 (Jurisdiction):</w:t>
      </w:r>
      <w:r w:rsidRPr="008A3509">
        <w:rPr>
          <w:rFonts w:ascii="Times New Roman" w:hAnsi="Times New Roman" w:cs="Times New Roman"/>
        </w:rPr>
        <w:t xml:space="preserve"> </w:t>
      </w:r>
      <w:r w:rsidR="008A3509" w:rsidRPr="008A3509">
        <w:rPr>
          <w:rFonts w:ascii="Times New Roman" w:hAnsi="Times New Roman" w:cs="Times New Roman"/>
        </w:rPr>
        <w:t>Groups by Jurisdiction to explicitly separate fine volumes from arrest counts, feeding into the high-contrast KPI and demographic charts.</w:t>
      </w:r>
    </w:p>
    <w:p w14:paraId="374B4E4E" w14:textId="463FD085" w:rsidR="00CE66DC" w:rsidRPr="008A3509" w:rsidRDefault="00CE66DC" w:rsidP="00CE66DC">
      <w:pPr>
        <w:pStyle w:val="ListParagraph"/>
        <w:numPr>
          <w:ilvl w:val="0"/>
          <w:numId w:val="9"/>
        </w:numPr>
        <w:spacing w:after="0" w:line="360" w:lineRule="auto"/>
        <w:jc w:val="both"/>
        <w:rPr>
          <w:rFonts w:ascii="Times New Roman" w:hAnsi="Times New Roman" w:cs="Times New Roman"/>
        </w:rPr>
      </w:pPr>
      <w:r w:rsidRPr="008A3509">
        <w:rPr>
          <w:rFonts w:ascii="Times New Roman" w:hAnsi="Times New Roman" w:cs="Times New Roman"/>
          <w:b/>
          <w:bCs/>
        </w:rPr>
        <w:t>Branch 4 (Cross-Tabular Story):</w:t>
      </w:r>
      <w:r w:rsidRPr="008A3509">
        <w:rPr>
          <w:rFonts w:ascii="Times New Roman" w:hAnsi="Times New Roman" w:cs="Times New Roman"/>
        </w:rPr>
        <w:t xml:space="preserve"> Groups by Metric, Age, and Location for interactive cross-filtering.</w:t>
      </w:r>
    </w:p>
    <w:p w14:paraId="0577692A" w14:textId="12CD1727" w:rsidR="00CE66DC" w:rsidRDefault="00CE66DC" w:rsidP="00CE66DC">
      <w:pPr>
        <w:pStyle w:val="ListParagraph"/>
        <w:numPr>
          <w:ilvl w:val="0"/>
          <w:numId w:val="14"/>
        </w:numPr>
        <w:spacing w:after="0" w:line="360" w:lineRule="auto"/>
        <w:jc w:val="both"/>
        <w:rPr>
          <w:rFonts w:ascii="Times New Roman" w:hAnsi="Times New Roman" w:cs="Times New Roman"/>
        </w:rPr>
      </w:pPr>
      <w:r w:rsidRPr="00DD03A9">
        <w:rPr>
          <w:rFonts w:ascii="Times New Roman" w:hAnsi="Times New Roman" w:cs="Times New Roman"/>
          <w:b/>
          <w:bCs/>
        </w:rPr>
        <w:t>Export:</w:t>
      </w:r>
      <w:r w:rsidRPr="00CE66DC">
        <w:rPr>
          <w:rFonts w:ascii="Times New Roman" w:hAnsi="Times New Roman" w:cs="Times New Roman"/>
        </w:rPr>
        <w:t xml:space="preserve"> F</w:t>
      </w:r>
      <w:r w:rsidR="00DD03A9">
        <w:rPr>
          <w:rFonts w:ascii="Times New Roman" w:hAnsi="Times New Roman" w:cs="Times New Roman"/>
        </w:rPr>
        <w:t>ive</w:t>
      </w:r>
      <w:r w:rsidRPr="00CE66DC">
        <w:rPr>
          <w:rFonts w:ascii="Times New Roman" w:hAnsi="Times New Roman" w:cs="Times New Roman"/>
        </w:rPr>
        <w:t xml:space="preserve"> CSV Writer nodes output the clean, pre-aggregated datasets, ensuring the D3 front-end remains lightweight and highly responsive.</w:t>
      </w:r>
    </w:p>
    <w:p w14:paraId="40FAFE33" w14:textId="77777777" w:rsidR="00DD03A9" w:rsidRDefault="00DD03A9" w:rsidP="00DD03A9">
      <w:pPr>
        <w:spacing w:after="0" w:line="360" w:lineRule="auto"/>
        <w:jc w:val="both"/>
        <w:rPr>
          <w:rFonts w:ascii="Times New Roman" w:hAnsi="Times New Roman" w:cs="Times New Roman"/>
        </w:rPr>
      </w:pPr>
    </w:p>
    <w:p w14:paraId="4EDE3295" w14:textId="6CFFAA42" w:rsidR="00DD03A9" w:rsidRDefault="00206F59" w:rsidP="00206F59">
      <w:pPr>
        <w:pStyle w:val="Heading2"/>
      </w:pPr>
      <w:bookmarkStart w:id="6" w:name="_Toc232957071"/>
      <w:r>
        <w:rPr>
          <w:rFonts w:hint="eastAsia"/>
        </w:rPr>
        <w:lastRenderedPageBreak/>
        <w:t>2.</w:t>
      </w:r>
      <w:r>
        <w:t xml:space="preserve">3 </w:t>
      </w:r>
      <w:r w:rsidRPr="00D73DFF">
        <w:t>Data</w:t>
      </w:r>
      <w:r>
        <w:t xml:space="preserve"> Exploration</w:t>
      </w:r>
      <w:bookmarkEnd w:id="6"/>
    </w:p>
    <w:p w14:paraId="31AE8A1B" w14:textId="77777777" w:rsidR="00206F59" w:rsidRPr="00206F59" w:rsidRDefault="00206F59" w:rsidP="00206F59">
      <w:pPr>
        <w:spacing w:after="0" w:line="360" w:lineRule="auto"/>
        <w:jc w:val="both"/>
        <w:rPr>
          <w:rFonts w:ascii="Times New Roman" w:hAnsi="Times New Roman" w:cs="Times New Roman"/>
          <w:b/>
          <w:bCs/>
        </w:rPr>
      </w:pPr>
      <w:r w:rsidRPr="00206F59">
        <w:rPr>
          <w:rFonts w:ascii="Times New Roman" w:hAnsi="Times New Roman" w:cs="Times New Roman"/>
          <w:b/>
          <w:bCs/>
        </w:rPr>
        <w:t>Exploratory Data Analysis:</w:t>
      </w:r>
    </w:p>
    <w:p w14:paraId="0FF50434" w14:textId="77777777" w:rsidR="00206F59" w:rsidRPr="00206F59" w:rsidRDefault="00206F59" w:rsidP="00206F59">
      <w:pPr>
        <w:spacing w:after="0" w:line="360" w:lineRule="auto"/>
        <w:jc w:val="both"/>
        <w:rPr>
          <w:rFonts w:ascii="Times New Roman" w:hAnsi="Times New Roman" w:cs="Times New Roman"/>
        </w:rPr>
      </w:pPr>
      <w:r w:rsidRPr="00206F59">
        <w:rPr>
          <w:rFonts w:ascii="Times New Roman" w:hAnsi="Times New Roman" w:cs="Times New Roman"/>
        </w:rPr>
        <w:t>Initial exploration via KNIME Statistics and D3 prototyping revealed critical distribution patterns and outliers that directly shaped our visualization narrative:</w:t>
      </w:r>
    </w:p>
    <w:p w14:paraId="45AF02ED" w14:textId="77777777" w:rsidR="00206F59" w:rsidRPr="00206F59" w:rsidRDefault="00206F59" w:rsidP="00206F59">
      <w:pPr>
        <w:spacing w:line="360" w:lineRule="auto"/>
        <w:jc w:val="both"/>
        <w:rPr>
          <w:rFonts w:ascii="Times New Roman" w:hAnsi="Times New Roman" w:cs="Times New Roman"/>
        </w:rPr>
      </w:pPr>
    </w:p>
    <w:p w14:paraId="7B11C38C" w14:textId="77777777" w:rsidR="00206F59" w:rsidRDefault="00206F59" w:rsidP="00206F59">
      <w:pPr>
        <w:spacing w:after="0" w:line="360" w:lineRule="auto"/>
        <w:jc w:val="both"/>
        <w:rPr>
          <w:rFonts w:ascii="Times New Roman" w:hAnsi="Times New Roman" w:cs="Times New Roman"/>
          <w:b/>
          <w:bCs/>
        </w:rPr>
      </w:pPr>
      <w:r w:rsidRPr="00206F59">
        <w:rPr>
          <w:rFonts w:ascii="Times New Roman" w:hAnsi="Times New Roman" w:cs="Times New Roman"/>
          <w:b/>
          <w:bCs/>
        </w:rPr>
        <w:t>Summary Statistics &amp; Patterns:</w:t>
      </w:r>
    </w:p>
    <w:p w14:paraId="644CA43F" w14:textId="3D0EC7BF" w:rsidR="00206F59" w:rsidRPr="00206F59" w:rsidRDefault="00206F59" w:rsidP="00206F59">
      <w:pPr>
        <w:pStyle w:val="ListParagraph"/>
        <w:numPr>
          <w:ilvl w:val="0"/>
          <w:numId w:val="15"/>
        </w:numPr>
        <w:spacing w:line="360" w:lineRule="auto"/>
        <w:jc w:val="both"/>
        <w:rPr>
          <w:rFonts w:ascii="Times New Roman" w:hAnsi="Times New Roman" w:cs="Times New Roman"/>
          <w:b/>
          <w:bCs/>
        </w:rPr>
      </w:pPr>
      <w:r w:rsidRPr="00206F59">
        <w:rPr>
          <w:rFonts w:ascii="Times New Roman" w:hAnsi="Times New Roman" w:cs="Times New Roman"/>
          <w:b/>
          <w:bCs/>
        </w:rPr>
        <w:t>Massive Volume Disparity:</w:t>
      </w:r>
      <w:r w:rsidRPr="00206F59">
        <w:rPr>
          <w:rFonts w:ascii="Times New Roman" w:hAnsi="Times New Roman" w:cs="Times New Roman"/>
        </w:rPr>
        <w:t xml:space="preserve"> The dataset revealed a severe skew in </w:t>
      </w:r>
      <w:proofErr w:type="spellStart"/>
      <w:r w:rsidRPr="00206F59">
        <w:rPr>
          <w:rFonts w:ascii="Times New Roman" w:hAnsi="Times New Roman" w:cs="Times New Roman"/>
        </w:rPr>
        <w:t>speed_fines</w:t>
      </w:r>
      <w:proofErr w:type="spellEnd"/>
      <w:r w:rsidRPr="00206F59">
        <w:rPr>
          <w:rFonts w:ascii="Times New Roman" w:hAnsi="Times New Roman" w:cs="Times New Roman"/>
        </w:rPr>
        <w:t xml:space="preserve">, with FINES reaching into the tens of millions, completely dwarfing other metrics like </w:t>
      </w:r>
      <w:proofErr w:type="spellStart"/>
      <w:r w:rsidRPr="00206F59">
        <w:rPr>
          <w:rFonts w:ascii="Times New Roman" w:hAnsi="Times New Roman" w:cs="Times New Roman"/>
        </w:rPr>
        <w:t>mobile_phone_use</w:t>
      </w:r>
      <w:proofErr w:type="spellEnd"/>
      <w:r w:rsidRPr="00206F59">
        <w:rPr>
          <w:rFonts w:ascii="Times New Roman" w:hAnsi="Times New Roman" w:cs="Times New Roman"/>
        </w:rPr>
        <w:t xml:space="preserve"> and </w:t>
      </w:r>
      <w:proofErr w:type="spellStart"/>
      <w:r w:rsidRPr="00206F59">
        <w:rPr>
          <w:rFonts w:ascii="Times New Roman" w:hAnsi="Times New Roman" w:cs="Times New Roman"/>
        </w:rPr>
        <w:t>non_wearing_seatbelts</w:t>
      </w:r>
      <w:proofErr w:type="spellEnd"/>
      <w:r w:rsidRPr="00206F59">
        <w:rPr>
          <w:rFonts w:ascii="Times New Roman" w:hAnsi="Times New Roman" w:cs="Times New Roman"/>
        </w:rPr>
        <w:t>.</w:t>
      </w:r>
    </w:p>
    <w:p w14:paraId="6B45EBFC" w14:textId="5E61A2B0" w:rsidR="00206F59" w:rsidRPr="00206F59" w:rsidRDefault="00206F59" w:rsidP="00206F59">
      <w:pPr>
        <w:pStyle w:val="ListParagraph"/>
        <w:numPr>
          <w:ilvl w:val="0"/>
          <w:numId w:val="15"/>
        </w:numPr>
        <w:spacing w:line="360" w:lineRule="auto"/>
        <w:jc w:val="both"/>
        <w:rPr>
          <w:rFonts w:ascii="Times New Roman" w:hAnsi="Times New Roman" w:cs="Times New Roman"/>
        </w:rPr>
      </w:pPr>
      <w:r w:rsidRPr="00206F59">
        <w:rPr>
          <w:rFonts w:ascii="Times New Roman" w:hAnsi="Times New Roman" w:cs="Times New Roman"/>
          <w:b/>
          <w:bCs/>
        </w:rPr>
        <w:t xml:space="preserve">The </w:t>
      </w:r>
      <w:r>
        <w:rPr>
          <w:rFonts w:ascii="Times New Roman" w:hAnsi="Times New Roman" w:cs="Times New Roman"/>
          <w:b/>
          <w:bCs/>
        </w:rPr>
        <w:t>“</w:t>
      </w:r>
      <w:r w:rsidRPr="00206F59">
        <w:rPr>
          <w:rFonts w:ascii="Times New Roman" w:hAnsi="Times New Roman" w:cs="Times New Roman"/>
          <w:b/>
          <w:bCs/>
        </w:rPr>
        <w:t>All Ages</w:t>
      </w:r>
      <w:r>
        <w:rPr>
          <w:rFonts w:ascii="Times New Roman" w:hAnsi="Times New Roman" w:cs="Times New Roman"/>
          <w:b/>
          <w:bCs/>
        </w:rPr>
        <w:t>”</w:t>
      </w:r>
      <w:r w:rsidRPr="00206F59">
        <w:rPr>
          <w:rFonts w:ascii="Times New Roman" w:hAnsi="Times New Roman" w:cs="Times New Roman"/>
          <w:b/>
          <w:bCs/>
        </w:rPr>
        <w:t xml:space="preserve"> Outlier:</w:t>
      </w:r>
      <w:r w:rsidRPr="00206F59">
        <w:rPr>
          <w:rFonts w:ascii="Times New Roman" w:hAnsi="Times New Roman" w:cs="Times New Roman"/>
        </w:rPr>
        <w:t xml:space="preserve"> Rows where AGE_GROUP is </w:t>
      </w:r>
      <w:r>
        <w:rPr>
          <w:rFonts w:ascii="Times New Roman" w:hAnsi="Times New Roman" w:cs="Times New Roman"/>
        </w:rPr>
        <w:t>“</w:t>
      </w:r>
      <w:r w:rsidRPr="00206F59">
        <w:rPr>
          <w:rFonts w:ascii="Times New Roman" w:hAnsi="Times New Roman" w:cs="Times New Roman"/>
        </w:rPr>
        <w:t>All Ages</w:t>
      </w:r>
      <w:r>
        <w:rPr>
          <w:rFonts w:ascii="Times New Roman" w:hAnsi="Times New Roman" w:cs="Times New Roman"/>
        </w:rPr>
        <w:t>”</w:t>
      </w:r>
      <w:r w:rsidRPr="00206F59">
        <w:rPr>
          <w:rFonts w:ascii="Times New Roman" w:hAnsi="Times New Roman" w:cs="Times New Roman"/>
        </w:rPr>
        <w:t xml:space="preserve"> (e.g., row 100 in fine_grained_intersection.csv) represent massive aggregate numbers (e.g., 49,339,892 speed fines for </w:t>
      </w:r>
      <w:proofErr w:type="gramStart"/>
      <w:r w:rsidRPr="00206F59">
        <w:rPr>
          <w:rFonts w:ascii="Times New Roman" w:hAnsi="Times New Roman" w:cs="Times New Roman"/>
        </w:rPr>
        <w:t>26-39 year olds</w:t>
      </w:r>
      <w:proofErr w:type="gramEnd"/>
      <w:r w:rsidRPr="00206F59">
        <w:rPr>
          <w:rFonts w:ascii="Times New Roman" w:hAnsi="Times New Roman" w:cs="Times New Roman"/>
        </w:rPr>
        <w:t>). These were treated as aggregate metadata rather than specific demographic data in the front-end logic to prevent visual distortion.</w:t>
      </w:r>
    </w:p>
    <w:p w14:paraId="747B2059" w14:textId="7DD73A1F" w:rsidR="00206F59" w:rsidRPr="00206F59" w:rsidRDefault="00206F59" w:rsidP="00206F59">
      <w:pPr>
        <w:pStyle w:val="ListParagraph"/>
        <w:numPr>
          <w:ilvl w:val="0"/>
          <w:numId w:val="15"/>
        </w:numPr>
        <w:spacing w:line="360" w:lineRule="auto"/>
        <w:jc w:val="both"/>
        <w:rPr>
          <w:rFonts w:ascii="Times New Roman" w:hAnsi="Times New Roman" w:cs="Times New Roman"/>
        </w:rPr>
      </w:pPr>
      <w:r w:rsidRPr="00206F59">
        <w:rPr>
          <w:rFonts w:ascii="Times New Roman" w:hAnsi="Times New Roman" w:cs="Times New Roman"/>
          <w:b/>
          <w:bCs/>
        </w:rPr>
        <w:t>Geographic Polarization:</w:t>
      </w:r>
      <w:r w:rsidRPr="00206F59">
        <w:rPr>
          <w:rFonts w:ascii="Times New Roman" w:hAnsi="Times New Roman" w:cs="Times New Roman"/>
        </w:rPr>
        <w:t xml:space="preserve"> Exploratory grouping by LOCATION showed a massive concentration of enforcement in </w:t>
      </w:r>
      <w:r>
        <w:rPr>
          <w:rFonts w:ascii="Times New Roman" w:hAnsi="Times New Roman" w:cs="Times New Roman"/>
        </w:rPr>
        <w:t>“</w:t>
      </w:r>
      <w:r w:rsidRPr="00206F59">
        <w:rPr>
          <w:rFonts w:ascii="Times New Roman" w:hAnsi="Times New Roman" w:cs="Times New Roman"/>
        </w:rPr>
        <w:t>Major Cities of Australia</w:t>
      </w:r>
      <w:r>
        <w:rPr>
          <w:rFonts w:ascii="Times New Roman" w:hAnsi="Times New Roman" w:cs="Times New Roman"/>
        </w:rPr>
        <w:t>”</w:t>
      </w:r>
      <w:r w:rsidRPr="00206F59">
        <w:rPr>
          <w:rFonts w:ascii="Times New Roman" w:hAnsi="Times New Roman" w:cs="Times New Roman"/>
        </w:rPr>
        <w:t xml:space="preserve"> compared to </w:t>
      </w:r>
      <w:r>
        <w:rPr>
          <w:rFonts w:ascii="Times New Roman" w:hAnsi="Times New Roman" w:cs="Times New Roman"/>
        </w:rPr>
        <w:t>“</w:t>
      </w:r>
      <w:r w:rsidRPr="00206F59">
        <w:rPr>
          <w:rFonts w:ascii="Times New Roman" w:hAnsi="Times New Roman" w:cs="Times New Roman"/>
        </w:rPr>
        <w:t>Remote Australia</w:t>
      </w:r>
      <w:r>
        <w:rPr>
          <w:rFonts w:ascii="Times New Roman" w:hAnsi="Times New Roman" w:cs="Times New Roman"/>
        </w:rPr>
        <w:t>”</w:t>
      </w:r>
      <w:r w:rsidRPr="00206F59">
        <w:rPr>
          <w:rFonts w:ascii="Times New Roman" w:hAnsi="Times New Roman" w:cs="Times New Roman"/>
        </w:rPr>
        <w:t xml:space="preserve"> or </w:t>
      </w:r>
      <w:r>
        <w:rPr>
          <w:rFonts w:ascii="Times New Roman" w:hAnsi="Times New Roman" w:cs="Times New Roman"/>
        </w:rPr>
        <w:t>“</w:t>
      </w:r>
      <w:r w:rsidRPr="00206F59">
        <w:rPr>
          <w:rFonts w:ascii="Times New Roman" w:hAnsi="Times New Roman" w:cs="Times New Roman"/>
        </w:rPr>
        <w:t>Very Remote Australia</w:t>
      </w:r>
      <w:r>
        <w:rPr>
          <w:rFonts w:ascii="Times New Roman" w:hAnsi="Times New Roman" w:cs="Times New Roman"/>
        </w:rPr>
        <w:t>”</w:t>
      </w:r>
      <w:r w:rsidRPr="00206F59">
        <w:rPr>
          <w:rFonts w:ascii="Times New Roman" w:hAnsi="Times New Roman" w:cs="Times New Roman"/>
        </w:rPr>
        <w:t>.</w:t>
      </w:r>
    </w:p>
    <w:p w14:paraId="45E1B59B" w14:textId="77777777" w:rsidR="00422452" w:rsidRDefault="00422452" w:rsidP="00206F59">
      <w:pPr>
        <w:spacing w:after="0" w:line="360" w:lineRule="auto"/>
        <w:jc w:val="both"/>
        <w:rPr>
          <w:rFonts w:ascii="Times New Roman" w:hAnsi="Times New Roman" w:cs="Times New Roman"/>
          <w:b/>
          <w:bCs/>
        </w:rPr>
      </w:pPr>
    </w:p>
    <w:p w14:paraId="3294F5A3" w14:textId="1452C1CE" w:rsidR="00206F59" w:rsidRPr="00206F59" w:rsidRDefault="00206F59" w:rsidP="00206F59">
      <w:pPr>
        <w:spacing w:after="0" w:line="360" w:lineRule="auto"/>
        <w:jc w:val="both"/>
        <w:rPr>
          <w:rFonts w:ascii="Times New Roman" w:hAnsi="Times New Roman" w:cs="Times New Roman"/>
          <w:b/>
          <w:bCs/>
        </w:rPr>
      </w:pPr>
      <w:r w:rsidRPr="00206F59">
        <w:rPr>
          <w:rFonts w:ascii="Times New Roman" w:hAnsi="Times New Roman" w:cs="Times New Roman"/>
          <w:b/>
          <w:bCs/>
        </w:rPr>
        <w:t>Initial Observations &amp; Challenges:</w:t>
      </w:r>
    </w:p>
    <w:p w14:paraId="3F0B2BFB" w14:textId="6B65D4C9" w:rsidR="00B40CC9" w:rsidRDefault="005A3855" w:rsidP="00206F59">
      <w:pPr>
        <w:spacing w:after="0" w:line="360" w:lineRule="auto"/>
        <w:jc w:val="both"/>
        <w:rPr>
          <w:rFonts w:ascii="Times New Roman" w:hAnsi="Times New Roman" w:cs="Times New Roman"/>
        </w:rPr>
      </w:pPr>
      <w:r w:rsidRPr="005A3855">
        <w:rPr>
          <w:rFonts w:ascii="Times New Roman" w:hAnsi="Times New Roman" w:cs="Times New Roman"/>
        </w:rPr>
        <w:t xml:space="preserve">The main issue we faced was a lack of consistency between how automated cameras and police officers enforce violations based on “data granularity”. The camera systems produce many tickets, but don’t produce any arrests or charges from those tickets. In contrast, police officers produce far fewer tickets than automated camera systems but produce most of the arrests; therefore, a simple side-by-side comparison between the two types of enforcement would not provide an accurate measurement of either method's true effectiveness as a means of “Enforcement Severity”. During early prototyping, we explored a “Dual-Axis Butterfly Chart” to provide separate scales; however, as detailed in Section 4.1 (Iteration 1), user testing revealed this confused non-expert audiences. This EDA challenge ultimately led us to our final design decision: separating the macro severity comparison into KPI </w:t>
      </w:r>
      <w:proofErr w:type="gramStart"/>
      <w:r w:rsidRPr="005A3855">
        <w:rPr>
          <w:rFonts w:ascii="Times New Roman" w:hAnsi="Times New Roman" w:cs="Times New Roman"/>
        </w:rPr>
        <w:t>cards, and</w:t>
      </w:r>
      <w:proofErr w:type="gramEnd"/>
      <w:r w:rsidRPr="005A3855">
        <w:rPr>
          <w:rFonts w:ascii="Times New Roman" w:hAnsi="Times New Roman" w:cs="Times New Roman"/>
        </w:rPr>
        <w:t xml:space="preserve"> using distinct visual channels (colour/grouping) in the demographic charts to highlight the ratio of fines to arrests.</w:t>
      </w:r>
    </w:p>
    <w:p w14:paraId="4F1A8422" w14:textId="77777777" w:rsidR="00B40CC9" w:rsidRDefault="00B40CC9" w:rsidP="00206F59">
      <w:pPr>
        <w:spacing w:after="0" w:line="360" w:lineRule="auto"/>
        <w:jc w:val="both"/>
        <w:rPr>
          <w:rFonts w:ascii="Times New Roman" w:hAnsi="Times New Roman" w:cs="Times New Roman"/>
        </w:rPr>
      </w:pPr>
    </w:p>
    <w:p w14:paraId="475A457F" w14:textId="77777777" w:rsidR="00B40CC9" w:rsidRDefault="00B40CC9" w:rsidP="00206F59">
      <w:pPr>
        <w:spacing w:after="0" w:line="360" w:lineRule="auto"/>
        <w:jc w:val="both"/>
        <w:rPr>
          <w:rFonts w:ascii="Times New Roman" w:hAnsi="Times New Roman" w:cs="Times New Roman"/>
        </w:rPr>
      </w:pPr>
    </w:p>
    <w:p w14:paraId="57518EBE" w14:textId="77777777" w:rsidR="00B40CC9" w:rsidRDefault="00B40CC9" w:rsidP="00206F59">
      <w:pPr>
        <w:spacing w:after="0" w:line="360" w:lineRule="auto"/>
        <w:jc w:val="both"/>
        <w:rPr>
          <w:rFonts w:ascii="Times New Roman" w:hAnsi="Times New Roman" w:cs="Times New Roman"/>
        </w:rPr>
      </w:pPr>
    </w:p>
    <w:p w14:paraId="480CBBFF" w14:textId="00B84393" w:rsidR="00B40CC9" w:rsidRDefault="00B40CC9" w:rsidP="00B40CC9">
      <w:pPr>
        <w:pStyle w:val="Heading1"/>
      </w:pPr>
      <w:bookmarkStart w:id="7" w:name="_Toc232957072"/>
      <w:r>
        <w:rPr>
          <w:rFonts w:hint="eastAsia"/>
        </w:rPr>
        <w:lastRenderedPageBreak/>
        <w:t>3</w:t>
      </w:r>
      <w:r>
        <w:t xml:space="preserve">.0 </w:t>
      </w:r>
      <w:r w:rsidRPr="00B40CC9">
        <w:t>Visualisation Design</w:t>
      </w:r>
      <w:bookmarkEnd w:id="7"/>
    </w:p>
    <w:p w14:paraId="2B94FAAF" w14:textId="5BC99AA7" w:rsidR="00B40CC9" w:rsidRPr="00A532AF" w:rsidRDefault="00B40CC9" w:rsidP="00B40CC9">
      <w:pPr>
        <w:pStyle w:val="Heading2"/>
      </w:pPr>
      <w:bookmarkStart w:id="8" w:name="_Toc232957073"/>
      <w:r>
        <w:rPr>
          <w:rFonts w:hint="eastAsia"/>
        </w:rPr>
        <w:t>3</w:t>
      </w:r>
      <w:r w:rsidRPr="00A532AF">
        <w:t xml:space="preserve">.1 </w:t>
      </w:r>
      <w:r w:rsidRPr="00B40CC9">
        <w:t>Website Design</w:t>
      </w:r>
      <w:bookmarkEnd w:id="8"/>
    </w:p>
    <w:p w14:paraId="5183403C" w14:textId="3BB6A748" w:rsidR="00B40CC9" w:rsidRDefault="00762CBB" w:rsidP="00762CBB">
      <w:pPr>
        <w:spacing w:after="0" w:line="360" w:lineRule="auto"/>
        <w:jc w:val="center"/>
        <w:rPr>
          <w:rFonts w:ascii="Times New Roman" w:hAnsi="Times New Roman" w:cs="Times New Roman"/>
        </w:rPr>
      </w:pPr>
      <w:r w:rsidRPr="00762CBB">
        <w:rPr>
          <w:rFonts w:ascii="Times New Roman" w:hAnsi="Times New Roman" w:cs="Times New Roman"/>
          <w:noProof/>
        </w:rPr>
        <w:drawing>
          <wp:inline distT="0" distB="0" distL="0" distR="0" wp14:anchorId="693C5151" wp14:editId="063A7737">
            <wp:extent cx="4529138" cy="3220475"/>
            <wp:effectExtent l="0" t="0" r="5080" b="0"/>
            <wp:docPr id="95259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90952" name=""/>
                    <pic:cNvPicPr/>
                  </pic:nvPicPr>
                  <pic:blipFill>
                    <a:blip r:embed="rId12"/>
                    <a:stretch>
                      <a:fillRect/>
                    </a:stretch>
                  </pic:blipFill>
                  <pic:spPr>
                    <a:xfrm>
                      <a:off x="0" y="0"/>
                      <a:ext cx="4534750" cy="3224465"/>
                    </a:xfrm>
                    <a:prstGeom prst="rect">
                      <a:avLst/>
                    </a:prstGeom>
                  </pic:spPr>
                </pic:pic>
              </a:graphicData>
            </a:graphic>
          </wp:inline>
        </w:drawing>
      </w:r>
    </w:p>
    <w:p w14:paraId="781AF728" w14:textId="2783A823" w:rsidR="00B40CC9" w:rsidRDefault="00B40CC9" w:rsidP="00B40CC9">
      <w:pPr>
        <w:spacing w:after="0" w:line="360" w:lineRule="auto"/>
        <w:jc w:val="center"/>
        <w:rPr>
          <w:rFonts w:ascii="Times New Roman" w:hAnsi="Times New Roman" w:cs="Times New Roman"/>
          <w:b/>
          <w:bCs/>
        </w:rPr>
      </w:pPr>
      <w:r w:rsidRPr="00B40CC9">
        <w:rPr>
          <w:rFonts w:ascii="Times New Roman" w:hAnsi="Times New Roman" w:cs="Times New Roman"/>
          <w:b/>
          <w:bCs/>
        </w:rPr>
        <w:t>Figure 2:</w:t>
      </w:r>
      <w:r w:rsidRPr="00B40CC9">
        <w:rPr>
          <w:b/>
          <w:bCs/>
        </w:rPr>
        <w:t xml:space="preserve"> </w:t>
      </w:r>
      <w:r w:rsidR="00762CBB" w:rsidRPr="00762CBB">
        <w:rPr>
          <w:rFonts w:ascii="Times New Roman" w:hAnsi="Times New Roman" w:cs="Times New Roman"/>
          <w:b/>
          <w:bCs/>
        </w:rPr>
        <w:t xml:space="preserve">Page 1 </w:t>
      </w:r>
      <w:r w:rsidR="00762CBB">
        <w:rPr>
          <w:rFonts w:ascii="Times New Roman" w:hAnsi="Times New Roman" w:cs="Times New Roman"/>
          <w:b/>
          <w:bCs/>
        </w:rPr>
        <w:t>Wireframe</w:t>
      </w:r>
    </w:p>
    <w:p w14:paraId="1ACC196F" w14:textId="77777777" w:rsidR="00762CBB" w:rsidRDefault="00762CBB" w:rsidP="00B40CC9">
      <w:pPr>
        <w:spacing w:after="0" w:line="360" w:lineRule="auto"/>
        <w:jc w:val="center"/>
        <w:rPr>
          <w:rFonts w:ascii="Times New Roman" w:hAnsi="Times New Roman" w:cs="Times New Roman"/>
          <w:b/>
          <w:bCs/>
        </w:rPr>
      </w:pPr>
    </w:p>
    <w:p w14:paraId="3236C8D7" w14:textId="1C032EAF" w:rsidR="00762CBB" w:rsidRDefault="00762CBB" w:rsidP="00B40CC9">
      <w:pPr>
        <w:spacing w:after="0" w:line="360" w:lineRule="auto"/>
        <w:jc w:val="center"/>
        <w:rPr>
          <w:rFonts w:ascii="Times New Roman" w:hAnsi="Times New Roman" w:cs="Times New Roman"/>
          <w:b/>
          <w:bCs/>
        </w:rPr>
      </w:pPr>
      <w:r w:rsidRPr="00762CBB">
        <w:rPr>
          <w:rFonts w:ascii="Times New Roman" w:hAnsi="Times New Roman" w:cs="Times New Roman"/>
          <w:b/>
          <w:bCs/>
          <w:noProof/>
        </w:rPr>
        <w:drawing>
          <wp:inline distT="0" distB="0" distL="0" distR="0" wp14:anchorId="4122AEAA" wp14:editId="31FF8E7E">
            <wp:extent cx="4528800" cy="3220235"/>
            <wp:effectExtent l="0" t="0" r="5715" b="0"/>
            <wp:docPr id="193011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19428" name=""/>
                    <pic:cNvPicPr/>
                  </pic:nvPicPr>
                  <pic:blipFill>
                    <a:blip r:embed="rId13"/>
                    <a:stretch>
                      <a:fillRect/>
                    </a:stretch>
                  </pic:blipFill>
                  <pic:spPr>
                    <a:xfrm>
                      <a:off x="0" y="0"/>
                      <a:ext cx="4528800" cy="3220235"/>
                    </a:xfrm>
                    <a:prstGeom prst="rect">
                      <a:avLst/>
                    </a:prstGeom>
                  </pic:spPr>
                </pic:pic>
              </a:graphicData>
            </a:graphic>
          </wp:inline>
        </w:drawing>
      </w:r>
    </w:p>
    <w:p w14:paraId="0B702FD4" w14:textId="61D22F63" w:rsidR="00762CBB" w:rsidRPr="00762CBB" w:rsidRDefault="00762CBB" w:rsidP="00762CBB">
      <w:pPr>
        <w:spacing w:after="0" w:line="360" w:lineRule="auto"/>
        <w:jc w:val="center"/>
        <w:rPr>
          <w:rFonts w:ascii="Times New Roman" w:hAnsi="Times New Roman" w:cs="Times New Roman"/>
          <w:b/>
          <w:bCs/>
        </w:rPr>
      </w:pPr>
      <w:r w:rsidRPr="00762CBB">
        <w:rPr>
          <w:rFonts w:ascii="Times New Roman" w:hAnsi="Times New Roman" w:cs="Times New Roman"/>
          <w:b/>
          <w:bCs/>
        </w:rPr>
        <w:t xml:space="preserve">Figure 3: Page 2 </w:t>
      </w:r>
      <w:r>
        <w:rPr>
          <w:rFonts w:ascii="Times New Roman" w:hAnsi="Times New Roman" w:cs="Times New Roman"/>
          <w:b/>
          <w:bCs/>
        </w:rPr>
        <w:t>Wireframe</w:t>
      </w:r>
    </w:p>
    <w:p w14:paraId="5B634C3A" w14:textId="77777777" w:rsidR="00762CBB" w:rsidRDefault="00762CBB" w:rsidP="00B40CC9">
      <w:pPr>
        <w:spacing w:after="0" w:line="360" w:lineRule="auto"/>
        <w:jc w:val="center"/>
        <w:rPr>
          <w:rFonts w:ascii="Times New Roman" w:hAnsi="Times New Roman" w:cs="Times New Roman"/>
          <w:b/>
          <w:bCs/>
        </w:rPr>
      </w:pPr>
    </w:p>
    <w:p w14:paraId="095D23CD" w14:textId="77777777" w:rsidR="00762CBB" w:rsidRPr="00B40CC9" w:rsidRDefault="00762CBB" w:rsidP="00762CBB">
      <w:pPr>
        <w:spacing w:after="0" w:line="360" w:lineRule="auto"/>
        <w:rPr>
          <w:rFonts w:ascii="Times New Roman" w:hAnsi="Times New Roman" w:cs="Times New Roman"/>
          <w:b/>
          <w:bCs/>
        </w:rPr>
      </w:pPr>
    </w:p>
    <w:p w14:paraId="43CF825A" w14:textId="7838E75B" w:rsidR="00B40CC9" w:rsidRPr="00B40CC9" w:rsidRDefault="00B40CC9" w:rsidP="00B40CC9">
      <w:pPr>
        <w:spacing w:after="0" w:line="360" w:lineRule="auto"/>
        <w:jc w:val="both"/>
        <w:rPr>
          <w:rFonts w:ascii="Times New Roman" w:hAnsi="Times New Roman" w:cs="Times New Roman"/>
          <w:b/>
          <w:bCs/>
        </w:rPr>
      </w:pPr>
      <w:r w:rsidRPr="00B40CC9">
        <w:rPr>
          <w:rFonts w:ascii="Times New Roman" w:hAnsi="Times New Roman" w:cs="Times New Roman"/>
          <w:b/>
          <w:bCs/>
        </w:rPr>
        <w:lastRenderedPageBreak/>
        <w:t>Wireframe Rationale:</w:t>
      </w:r>
    </w:p>
    <w:p w14:paraId="5EA60C1A" w14:textId="2C8E1E86" w:rsidR="00B40CC9" w:rsidRDefault="00762CBB" w:rsidP="00B40CC9">
      <w:pPr>
        <w:spacing w:after="0" w:line="360" w:lineRule="auto"/>
        <w:jc w:val="both"/>
        <w:rPr>
          <w:rFonts w:ascii="Times New Roman" w:hAnsi="Times New Roman" w:cs="Times New Roman"/>
        </w:rPr>
      </w:pPr>
      <w:r w:rsidRPr="00762CBB">
        <w:rPr>
          <w:rFonts w:ascii="Times New Roman" w:hAnsi="Times New Roman" w:cs="Times New Roman"/>
        </w:rPr>
        <w:t xml:space="preserve">As illustrated in Figures 2 and 3, the website employs a fixed left-rail navigation layout combined with a multi-page (pagination) architecture. This design strictly adheres to </w:t>
      </w:r>
      <w:proofErr w:type="spellStart"/>
      <w:r w:rsidRPr="00762CBB">
        <w:rPr>
          <w:rFonts w:ascii="Times New Roman" w:hAnsi="Times New Roman" w:cs="Times New Roman"/>
          <w:b/>
          <w:bCs/>
          <w:i/>
          <w:iCs/>
        </w:rPr>
        <w:t>Munzner’s</w:t>
      </w:r>
      <w:proofErr w:type="spellEnd"/>
      <w:r w:rsidRPr="00762CBB">
        <w:rPr>
          <w:rFonts w:ascii="Times New Roman" w:hAnsi="Times New Roman" w:cs="Times New Roman"/>
          <w:b/>
          <w:bCs/>
          <w:i/>
          <w:iCs/>
        </w:rPr>
        <w:t xml:space="preserve"> nested model</w:t>
      </w:r>
      <w:r w:rsidRPr="00762CBB">
        <w:rPr>
          <w:rFonts w:ascii="Times New Roman" w:hAnsi="Times New Roman" w:cs="Times New Roman"/>
        </w:rPr>
        <w:t xml:space="preserve"> to manage information density:</w:t>
      </w:r>
    </w:p>
    <w:p w14:paraId="41F2EF85" w14:textId="15E67E63" w:rsidR="00762CBB" w:rsidRPr="00762CBB" w:rsidRDefault="00762CBB" w:rsidP="00762CBB">
      <w:pPr>
        <w:pStyle w:val="ListParagraph"/>
        <w:numPr>
          <w:ilvl w:val="0"/>
          <w:numId w:val="18"/>
        </w:numPr>
        <w:spacing w:after="0" w:line="360" w:lineRule="auto"/>
        <w:jc w:val="both"/>
        <w:rPr>
          <w:rFonts w:ascii="Times New Roman" w:hAnsi="Times New Roman" w:cs="Times New Roman"/>
        </w:rPr>
      </w:pPr>
      <w:r w:rsidRPr="00762CBB">
        <w:rPr>
          <w:rFonts w:ascii="Times New Roman" w:hAnsi="Times New Roman" w:cs="Times New Roman"/>
        </w:rPr>
        <w:t>The left rail contains three essential global filters (Jurisdiction, Age Group, Detection Method, with the default being All). This allows users to access cross-filtering logic through the left rail without scrolling so that there is a consistent way that users interact with the system across all pages.</w:t>
      </w:r>
    </w:p>
    <w:p w14:paraId="1FDBA87F" w14:textId="77777777" w:rsidR="00762CBB" w:rsidRPr="00762CBB" w:rsidRDefault="00762CBB" w:rsidP="00762CBB">
      <w:pPr>
        <w:pStyle w:val="ListParagraph"/>
        <w:spacing w:after="0" w:line="360" w:lineRule="auto"/>
        <w:ind w:left="360"/>
        <w:jc w:val="both"/>
        <w:rPr>
          <w:rFonts w:ascii="Times New Roman" w:hAnsi="Times New Roman" w:cs="Times New Roman"/>
        </w:rPr>
      </w:pPr>
    </w:p>
    <w:p w14:paraId="48DBC82F" w14:textId="68BB7BFF" w:rsidR="00762CBB" w:rsidRPr="00762CBB" w:rsidRDefault="00762CBB" w:rsidP="00762CBB">
      <w:pPr>
        <w:pStyle w:val="ListParagraph"/>
        <w:numPr>
          <w:ilvl w:val="0"/>
          <w:numId w:val="18"/>
        </w:numPr>
        <w:spacing w:after="0" w:line="360" w:lineRule="auto"/>
        <w:jc w:val="both"/>
        <w:rPr>
          <w:rFonts w:ascii="Times New Roman" w:hAnsi="Times New Roman" w:cs="Times New Roman"/>
        </w:rPr>
      </w:pPr>
      <w:r w:rsidRPr="00762CBB">
        <w:rPr>
          <w:rFonts w:ascii="Times New Roman" w:hAnsi="Times New Roman" w:cs="Times New Roman"/>
        </w:rPr>
        <w:t>The first layer provides KPIs ($60.6M Fines Compared to 9,184 Arrests) so that users can quickly see how severe the issue is and understand time context through the area chart “Monthly Fines Trend” (Task 4). The next layers provide demographic (Fines vs. Arrests by Age) and violation breakdown (Metric Distribution).</w:t>
      </w:r>
    </w:p>
    <w:p w14:paraId="329B87D2" w14:textId="77777777" w:rsidR="00762CBB" w:rsidRPr="00762CBB" w:rsidRDefault="00762CBB" w:rsidP="00762CBB">
      <w:pPr>
        <w:pStyle w:val="ListParagraph"/>
        <w:spacing w:after="0" w:line="360" w:lineRule="auto"/>
        <w:ind w:left="360"/>
        <w:jc w:val="both"/>
        <w:rPr>
          <w:rFonts w:ascii="Times New Roman" w:hAnsi="Times New Roman" w:cs="Times New Roman"/>
        </w:rPr>
      </w:pPr>
    </w:p>
    <w:p w14:paraId="2B6B6D80" w14:textId="000503D6" w:rsidR="00B40CC9" w:rsidRDefault="00762CBB" w:rsidP="00762CBB">
      <w:pPr>
        <w:pStyle w:val="ListParagraph"/>
        <w:numPr>
          <w:ilvl w:val="0"/>
          <w:numId w:val="18"/>
        </w:numPr>
        <w:spacing w:after="0" w:line="360" w:lineRule="auto"/>
        <w:jc w:val="both"/>
        <w:rPr>
          <w:rFonts w:ascii="Times New Roman" w:hAnsi="Times New Roman" w:cs="Times New Roman"/>
        </w:rPr>
      </w:pPr>
      <w:r w:rsidRPr="00762CBB">
        <w:rPr>
          <w:rFonts w:ascii="Times New Roman" w:hAnsi="Times New Roman" w:cs="Times New Roman"/>
        </w:rPr>
        <w:t>The second page focuses on the method of each type of violation. Users will have the ability to focus only on the dynamic of the camera vs. police by separating the detection method and violation type from the first page, therefore preventing the onset of cognitive overload (Task 1).</w:t>
      </w:r>
    </w:p>
    <w:p w14:paraId="7AECD4EC" w14:textId="77777777" w:rsidR="00762CBB" w:rsidRDefault="00762CBB" w:rsidP="00B40CC9">
      <w:pPr>
        <w:spacing w:after="0" w:line="360" w:lineRule="auto"/>
        <w:jc w:val="both"/>
        <w:rPr>
          <w:rFonts w:ascii="Times New Roman" w:hAnsi="Times New Roman" w:cs="Times New Roman"/>
        </w:rPr>
      </w:pPr>
    </w:p>
    <w:p w14:paraId="6CC1786E" w14:textId="6A904E08" w:rsidR="00762CBB" w:rsidRDefault="00762CBB" w:rsidP="00B40CC9">
      <w:pPr>
        <w:spacing w:after="0" w:line="360" w:lineRule="auto"/>
        <w:jc w:val="both"/>
        <w:rPr>
          <w:rFonts w:ascii="Times New Roman" w:hAnsi="Times New Roman" w:cs="Times New Roman"/>
        </w:rPr>
      </w:pPr>
      <w:r w:rsidRPr="00762CBB">
        <w:rPr>
          <w:rFonts w:ascii="Times New Roman" w:hAnsi="Times New Roman" w:cs="Times New Roman"/>
        </w:rPr>
        <w:t xml:space="preserve">Using </w:t>
      </w:r>
      <w:proofErr w:type="spellStart"/>
      <w:r w:rsidRPr="00762CBB">
        <w:rPr>
          <w:rFonts w:ascii="Times New Roman" w:hAnsi="Times New Roman" w:cs="Times New Roman"/>
          <w:b/>
          <w:bCs/>
          <w:i/>
          <w:iCs/>
        </w:rPr>
        <w:t>Munzner's</w:t>
      </w:r>
      <w:proofErr w:type="spellEnd"/>
      <w:r w:rsidRPr="00762CBB">
        <w:rPr>
          <w:rFonts w:ascii="Times New Roman" w:hAnsi="Times New Roman" w:cs="Times New Roman"/>
          <w:b/>
          <w:bCs/>
          <w:i/>
          <w:iCs/>
        </w:rPr>
        <w:t xml:space="preserve"> model of nesting</w:t>
      </w:r>
      <w:r w:rsidRPr="00762CBB">
        <w:rPr>
          <w:rFonts w:ascii="Times New Roman" w:hAnsi="Times New Roman" w:cs="Times New Roman"/>
        </w:rPr>
        <w:t xml:space="preserve">, the design has created a fixed left navigation bar and a multi-page layout that provides users with clarity and density of information </w:t>
      </w:r>
      <w:proofErr w:type="gramStart"/>
      <w:r w:rsidRPr="00762CBB">
        <w:rPr>
          <w:rFonts w:ascii="Times New Roman" w:hAnsi="Times New Roman" w:cs="Times New Roman"/>
        </w:rPr>
        <w:t>through the use of</w:t>
      </w:r>
      <w:proofErr w:type="gramEnd"/>
      <w:r w:rsidRPr="00762CBB">
        <w:rPr>
          <w:rFonts w:ascii="Times New Roman" w:hAnsi="Times New Roman" w:cs="Times New Roman"/>
        </w:rPr>
        <w:t xml:space="preserve"> the design. The first pages contain high-level KPIs, demographics, and trends; the second includes detailed methods for detecting detected anomalies through separation of the two, providing clarity while maintaining instant access to key cross-filtering logic and preventing cognitive overload when comparing pages. This results in a consistent and intuitive user experience when exploring data across all pages.</w:t>
      </w:r>
    </w:p>
    <w:p w14:paraId="136626FA" w14:textId="77777777" w:rsidR="00762CBB" w:rsidRDefault="00762CBB" w:rsidP="00B40CC9">
      <w:pPr>
        <w:spacing w:after="0" w:line="360" w:lineRule="auto"/>
        <w:jc w:val="both"/>
        <w:rPr>
          <w:rFonts w:ascii="Times New Roman" w:hAnsi="Times New Roman" w:cs="Times New Roman"/>
        </w:rPr>
      </w:pPr>
    </w:p>
    <w:p w14:paraId="6CCF78CA" w14:textId="77777777" w:rsidR="00762CBB" w:rsidRDefault="00762CBB" w:rsidP="00B40CC9">
      <w:pPr>
        <w:spacing w:after="0" w:line="360" w:lineRule="auto"/>
        <w:jc w:val="both"/>
        <w:rPr>
          <w:rFonts w:ascii="Times New Roman" w:hAnsi="Times New Roman" w:cs="Times New Roman"/>
        </w:rPr>
      </w:pPr>
    </w:p>
    <w:p w14:paraId="05FE930B" w14:textId="77777777" w:rsidR="00762CBB" w:rsidRDefault="00762CBB" w:rsidP="00B40CC9">
      <w:pPr>
        <w:spacing w:after="0" w:line="360" w:lineRule="auto"/>
        <w:jc w:val="both"/>
        <w:rPr>
          <w:rFonts w:ascii="Times New Roman" w:hAnsi="Times New Roman" w:cs="Times New Roman"/>
        </w:rPr>
      </w:pPr>
    </w:p>
    <w:p w14:paraId="63D4408F" w14:textId="77777777" w:rsidR="00762CBB" w:rsidRDefault="00762CBB" w:rsidP="00B40CC9">
      <w:pPr>
        <w:spacing w:after="0" w:line="360" w:lineRule="auto"/>
        <w:jc w:val="both"/>
        <w:rPr>
          <w:rFonts w:ascii="Times New Roman" w:hAnsi="Times New Roman" w:cs="Times New Roman"/>
        </w:rPr>
      </w:pPr>
    </w:p>
    <w:p w14:paraId="664231AF" w14:textId="77777777" w:rsidR="00762CBB" w:rsidRDefault="00762CBB" w:rsidP="00B40CC9">
      <w:pPr>
        <w:spacing w:after="0" w:line="360" w:lineRule="auto"/>
        <w:jc w:val="both"/>
        <w:rPr>
          <w:rFonts w:ascii="Times New Roman" w:hAnsi="Times New Roman" w:cs="Times New Roman"/>
        </w:rPr>
      </w:pPr>
    </w:p>
    <w:p w14:paraId="00F1DE62" w14:textId="77777777" w:rsidR="00762CBB" w:rsidRDefault="00762CBB" w:rsidP="00B40CC9">
      <w:pPr>
        <w:spacing w:after="0" w:line="360" w:lineRule="auto"/>
        <w:jc w:val="both"/>
        <w:rPr>
          <w:rFonts w:ascii="Times New Roman" w:hAnsi="Times New Roman" w:cs="Times New Roman"/>
        </w:rPr>
      </w:pPr>
    </w:p>
    <w:p w14:paraId="790396C5" w14:textId="77777777" w:rsidR="0015249A" w:rsidRDefault="0015249A" w:rsidP="00B40CC9">
      <w:pPr>
        <w:spacing w:after="0" w:line="360" w:lineRule="auto"/>
        <w:jc w:val="both"/>
        <w:rPr>
          <w:rFonts w:ascii="Times New Roman" w:hAnsi="Times New Roman" w:cs="Times New Roman"/>
        </w:rPr>
      </w:pPr>
    </w:p>
    <w:p w14:paraId="6E16F23A" w14:textId="46E7F342" w:rsidR="00762CBB" w:rsidRPr="00762CBB" w:rsidRDefault="00762CBB" w:rsidP="00B40CC9">
      <w:pPr>
        <w:spacing w:after="0" w:line="360" w:lineRule="auto"/>
        <w:jc w:val="both"/>
        <w:rPr>
          <w:rFonts w:ascii="Times New Roman" w:hAnsi="Times New Roman" w:cs="Times New Roman"/>
          <w:b/>
          <w:bCs/>
        </w:rPr>
      </w:pPr>
      <w:r w:rsidRPr="00762CBB">
        <w:rPr>
          <w:rFonts w:ascii="Times New Roman" w:hAnsi="Times New Roman" w:cs="Times New Roman"/>
          <w:b/>
          <w:bCs/>
        </w:rPr>
        <w:lastRenderedPageBreak/>
        <w:t>Storyboard (User Journey):</w:t>
      </w:r>
    </w:p>
    <w:p w14:paraId="5B0F23BA" w14:textId="0C3EDC0D" w:rsidR="0015249A" w:rsidRDefault="0015249A" w:rsidP="00B40CC9">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3D1B5A4E" wp14:editId="3CAC96B1">
            <wp:extent cx="5710238" cy="3189702"/>
            <wp:effectExtent l="0" t="0" r="5080" b="0"/>
            <wp:docPr id="147080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9777" cy="3200616"/>
                    </a:xfrm>
                    <a:prstGeom prst="rect">
                      <a:avLst/>
                    </a:prstGeom>
                    <a:noFill/>
                  </pic:spPr>
                </pic:pic>
              </a:graphicData>
            </a:graphic>
          </wp:inline>
        </w:drawing>
      </w:r>
    </w:p>
    <w:p w14:paraId="042D2E28" w14:textId="345EC84A" w:rsidR="00762CBB" w:rsidRDefault="00762CBB" w:rsidP="00762CBB">
      <w:pPr>
        <w:spacing w:after="0" w:line="360" w:lineRule="auto"/>
        <w:jc w:val="center"/>
        <w:rPr>
          <w:rFonts w:ascii="Times New Roman" w:hAnsi="Times New Roman" w:cs="Times New Roman"/>
          <w:b/>
          <w:bCs/>
        </w:rPr>
      </w:pPr>
      <w:r w:rsidRPr="00762CBB">
        <w:rPr>
          <w:rFonts w:ascii="Times New Roman" w:hAnsi="Times New Roman" w:cs="Times New Roman"/>
          <w:b/>
          <w:bCs/>
        </w:rPr>
        <w:t>Figure 4: Storyboard</w:t>
      </w:r>
    </w:p>
    <w:p w14:paraId="4A016BAC" w14:textId="77777777" w:rsidR="00D37D26" w:rsidRDefault="00D37D26" w:rsidP="00762CBB">
      <w:pPr>
        <w:spacing w:after="0" w:line="360" w:lineRule="auto"/>
        <w:jc w:val="both"/>
        <w:rPr>
          <w:rFonts w:ascii="Times New Roman" w:hAnsi="Times New Roman" w:cs="Times New Roman"/>
        </w:rPr>
      </w:pPr>
    </w:p>
    <w:p w14:paraId="2B392DAC" w14:textId="6678F950" w:rsidR="00762CBB" w:rsidRPr="00762CBB" w:rsidRDefault="00762CBB" w:rsidP="00762CBB">
      <w:pPr>
        <w:spacing w:after="0" w:line="360" w:lineRule="auto"/>
        <w:jc w:val="both"/>
        <w:rPr>
          <w:rFonts w:ascii="Times New Roman" w:hAnsi="Times New Roman" w:cs="Times New Roman"/>
        </w:rPr>
      </w:pPr>
      <w:r w:rsidRPr="00762CBB">
        <w:rPr>
          <w:rFonts w:ascii="Times New Roman" w:hAnsi="Times New Roman" w:cs="Times New Roman"/>
        </w:rPr>
        <w:t xml:space="preserve">Figure 4 illustrates the user journey designed to resolve the </w:t>
      </w:r>
      <w:r>
        <w:rPr>
          <w:rFonts w:ascii="Times New Roman" w:hAnsi="Times New Roman" w:cs="Times New Roman"/>
        </w:rPr>
        <w:t>“</w:t>
      </w:r>
      <w:r w:rsidRPr="00762CBB">
        <w:rPr>
          <w:rFonts w:ascii="Times New Roman" w:hAnsi="Times New Roman" w:cs="Times New Roman"/>
        </w:rPr>
        <w:t>enforcement opacity</w:t>
      </w:r>
      <w:r>
        <w:rPr>
          <w:rFonts w:ascii="Times New Roman" w:hAnsi="Times New Roman" w:cs="Times New Roman"/>
        </w:rPr>
        <w:t>”</w:t>
      </w:r>
      <w:r w:rsidRPr="00762CBB">
        <w:rPr>
          <w:rFonts w:ascii="Times New Roman" w:hAnsi="Times New Roman" w:cs="Times New Roman"/>
        </w:rPr>
        <w:t xml:space="preserve"> problem. The interaction path strictly follows </w:t>
      </w:r>
      <w:proofErr w:type="spellStart"/>
      <w:r w:rsidRPr="00762CBB">
        <w:rPr>
          <w:rFonts w:ascii="Times New Roman" w:hAnsi="Times New Roman" w:cs="Times New Roman"/>
          <w:b/>
          <w:bCs/>
        </w:rPr>
        <w:t>Shneiderman’s</w:t>
      </w:r>
      <w:proofErr w:type="spellEnd"/>
      <w:r w:rsidRPr="00762CBB">
        <w:rPr>
          <w:rFonts w:ascii="Times New Roman" w:hAnsi="Times New Roman" w:cs="Times New Roman"/>
          <w:b/>
          <w:bCs/>
        </w:rPr>
        <w:t xml:space="preserve"> Mantra</w:t>
      </w:r>
      <w:r w:rsidRPr="00762CBB">
        <w:rPr>
          <w:rFonts w:ascii="Times New Roman" w:hAnsi="Times New Roman" w:cs="Times New Roman"/>
        </w:rPr>
        <w:t>:</w:t>
      </w:r>
    </w:p>
    <w:p w14:paraId="459DBA87" w14:textId="1CC24748" w:rsidR="008F7C49" w:rsidRPr="008F7C49" w:rsidRDefault="008F7C49" w:rsidP="008F7C49">
      <w:pPr>
        <w:pStyle w:val="ListParagraph"/>
        <w:numPr>
          <w:ilvl w:val="0"/>
          <w:numId w:val="19"/>
        </w:numPr>
        <w:spacing w:after="0" w:line="360" w:lineRule="auto"/>
        <w:jc w:val="both"/>
        <w:rPr>
          <w:rFonts w:ascii="Times New Roman" w:hAnsi="Times New Roman" w:cs="Times New Roman"/>
        </w:rPr>
      </w:pPr>
      <w:r w:rsidRPr="008F7C49">
        <w:rPr>
          <w:rFonts w:ascii="Times New Roman" w:hAnsi="Times New Roman" w:cs="Times New Roman"/>
          <w:b/>
          <w:bCs/>
        </w:rPr>
        <w:t>Overview (The Gap &amp; The Trend):</w:t>
      </w:r>
      <w:r w:rsidRPr="008F7C49">
        <w:rPr>
          <w:rFonts w:ascii="Times New Roman" w:hAnsi="Times New Roman" w:cs="Times New Roman"/>
        </w:rPr>
        <w:t xml:space="preserve"> </w:t>
      </w:r>
      <w:r w:rsidR="00AB2003" w:rsidRPr="00AB2003">
        <w:rPr>
          <w:rFonts w:ascii="Times New Roman" w:hAnsi="Times New Roman" w:cs="Times New Roman"/>
        </w:rPr>
        <w:t>A user sets up a KPI base value (the stark contrast between total automated fines vs. total number of arrests)</w:t>
      </w:r>
      <w:r w:rsidR="00AB2003">
        <w:rPr>
          <w:rFonts w:ascii="Times New Roman" w:hAnsi="Times New Roman" w:cs="Times New Roman" w:hint="eastAsia"/>
        </w:rPr>
        <w:t xml:space="preserve"> </w:t>
      </w:r>
      <w:r w:rsidRPr="008F7C49">
        <w:rPr>
          <w:rFonts w:ascii="Times New Roman" w:hAnsi="Times New Roman" w:cs="Times New Roman"/>
        </w:rPr>
        <w:t>and looks back over time through an area chart examining the change of value through time.</w:t>
      </w:r>
    </w:p>
    <w:p w14:paraId="4F099473" w14:textId="77777777" w:rsidR="008F7C49" w:rsidRPr="008F7C49" w:rsidRDefault="008F7C49" w:rsidP="008F7C49">
      <w:pPr>
        <w:pStyle w:val="ListParagraph"/>
        <w:spacing w:after="0" w:line="360" w:lineRule="auto"/>
        <w:ind w:left="360"/>
        <w:jc w:val="both"/>
        <w:rPr>
          <w:rFonts w:ascii="Times New Roman" w:hAnsi="Times New Roman" w:cs="Times New Roman"/>
        </w:rPr>
      </w:pPr>
    </w:p>
    <w:p w14:paraId="3D90DD97" w14:textId="77777777" w:rsidR="008F7C49" w:rsidRPr="008F7C49" w:rsidRDefault="008F7C49" w:rsidP="008F7C49">
      <w:pPr>
        <w:pStyle w:val="ListParagraph"/>
        <w:numPr>
          <w:ilvl w:val="0"/>
          <w:numId w:val="19"/>
        </w:numPr>
        <w:spacing w:after="0" w:line="360" w:lineRule="auto"/>
        <w:jc w:val="both"/>
        <w:rPr>
          <w:rFonts w:ascii="Times New Roman" w:hAnsi="Times New Roman" w:cs="Times New Roman"/>
        </w:rPr>
      </w:pPr>
      <w:r w:rsidRPr="008F7C49">
        <w:rPr>
          <w:rFonts w:ascii="Times New Roman" w:hAnsi="Times New Roman" w:cs="Times New Roman"/>
          <w:b/>
          <w:bCs/>
        </w:rPr>
        <w:t>Zoom &amp; Filter (Demographics &amp; Methodology):</w:t>
      </w:r>
      <w:r w:rsidRPr="008F7C49">
        <w:rPr>
          <w:rFonts w:ascii="Times New Roman" w:hAnsi="Times New Roman" w:cs="Times New Roman"/>
        </w:rPr>
        <w:t xml:space="preserve"> A user narrows down his/her search for the 40 to 60 years old with a high volume of fines, but comparably low volume of arrests. To establish a connection between geographical area and detection methods, the User navigates to the page two of the report for an investigation of detection methods.</w:t>
      </w:r>
    </w:p>
    <w:p w14:paraId="7991AD36" w14:textId="77777777" w:rsidR="008F7C49" w:rsidRPr="008F7C49" w:rsidRDefault="008F7C49" w:rsidP="008F7C49">
      <w:pPr>
        <w:pStyle w:val="ListParagraph"/>
        <w:spacing w:after="0" w:line="360" w:lineRule="auto"/>
        <w:ind w:left="360"/>
        <w:jc w:val="both"/>
        <w:rPr>
          <w:rFonts w:ascii="Times New Roman" w:hAnsi="Times New Roman" w:cs="Times New Roman"/>
        </w:rPr>
      </w:pPr>
    </w:p>
    <w:p w14:paraId="4B99D7E8" w14:textId="772E4DCF" w:rsidR="008F7C49" w:rsidRPr="008F7C49" w:rsidRDefault="008F7C49" w:rsidP="008F7C49">
      <w:pPr>
        <w:pStyle w:val="ListParagraph"/>
        <w:numPr>
          <w:ilvl w:val="0"/>
          <w:numId w:val="19"/>
        </w:numPr>
        <w:spacing w:after="0" w:line="360" w:lineRule="auto"/>
        <w:jc w:val="both"/>
        <w:rPr>
          <w:rFonts w:ascii="Times New Roman" w:hAnsi="Times New Roman" w:cs="Times New Roman"/>
        </w:rPr>
      </w:pPr>
      <w:r w:rsidRPr="008F7C49">
        <w:rPr>
          <w:rFonts w:ascii="Times New Roman" w:hAnsi="Times New Roman" w:cs="Times New Roman"/>
          <w:b/>
          <w:bCs/>
        </w:rPr>
        <w:t>Details on Demand (The AHA):</w:t>
      </w:r>
      <w:r w:rsidRPr="008F7C49">
        <w:rPr>
          <w:rFonts w:ascii="Times New Roman" w:hAnsi="Times New Roman" w:cs="Times New Roman"/>
        </w:rPr>
        <w:t xml:space="preserve"> By combing through both the Donut chart and the methodology used in detecting violators, the User reaches an Insight by realizing that automated camera enforcement is unduly inflating the volume of violations while police intervention has a </w:t>
      </w:r>
      <w:r>
        <w:rPr>
          <w:rFonts w:ascii="Times New Roman" w:hAnsi="Times New Roman" w:cs="Times New Roman"/>
        </w:rPr>
        <w:t>“</w:t>
      </w:r>
      <w:r w:rsidRPr="008F7C49">
        <w:rPr>
          <w:rFonts w:ascii="Times New Roman" w:hAnsi="Times New Roman" w:cs="Times New Roman"/>
        </w:rPr>
        <w:t>natural</w:t>
      </w:r>
      <w:r>
        <w:rPr>
          <w:rFonts w:ascii="Times New Roman" w:hAnsi="Times New Roman" w:cs="Times New Roman"/>
        </w:rPr>
        <w:t>”</w:t>
      </w:r>
      <w:r w:rsidRPr="008F7C49">
        <w:rPr>
          <w:rFonts w:ascii="Times New Roman" w:hAnsi="Times New Roman" w:cs="Times New Roman"/>
        </w:rPr>
        <w:t xml:space="preserve"> effect on the number of violators arrested.</w:t>
      </w:r>
    </w:p>
    <w:p w14:paraId="3151A987" w14:textId="77777777" w:rsidR="00C235A5" w:rsidRDefault="00C235A5" w:rsidP="00C235A5">
      <w:pPr>
        <w:spacing w:after="0" w:line="360" w:lineRule="auto"/>
        <w:jc w:val="both"/>
        <w:rPr>
          <w:rFonts w:ascii="Times New Roman" w:hAnsi="Times New Roman" w:cs="Times New Roman"/>
        </w:rPr>
      </w:pPr>
    </w:p>
    <w:p w14:paraId="5A68B940" w14:textId="77777777" w:rsidR="00C235A5" w:rsidRDefault="00C235A5" w:rsidP="00C235A5">
      <w:pPr>
        <w:spacing w:after="0" w:line="360" w:lineRule="auto"/>
        <w:jc w:val="both"/>
        <w:rPr>
          <w:rFonts w:ascii="Times New Roman" w:hAnsi="Times New Roman" w:cs="Times New Roman"/>
        </w:rPr>
      </w:pPr>
    </w:p>
    <w:p w14:paraId="1CB43C0B" w14:textId="77777777" w:rsidR="00C235A5" w:rsidRDefault="00C235A5" w:rsidP="00C235A5">
      <w:pPr>
        <w:spacing w:after="0" w:line="360" w:lineRule="auto"/>
        <w:jc w:val="both"/>
        <w:rPr>
          <w:rFonts w:ascii="Times New Roman" w:hAnsi="Times New Roman" w:cs="Times New Roman"/>
        </w:rPr>
      </w:pPr>
    </w:p>
    <w:p w14:paraId="7287B484" w14:textId="3BA2EC31" w:rsidR="00C235A5" w:rsidRPr="00C235A5" w:rsidRDefault="00C235A5" w:rsidP="00C235A5">
      <w:pPr>
        <w:pStyle w:val="Heading2"/>
      </w:pPr>
      <w:bookmarkStart w:id="9" w:name="_Toc232957074"/>
      <w:r w:rsidRPr="00C235A5">
        <w:lastRenderedPageBreak/>
        <w:t>3.</w:t>
      </w:r>
      <w:r>
        <w:t xml:space="preserve">2 </w:t>
      </w:r>
      <w:r w:rsidRPr="00C235A5">
        <w:t>Visualization Design</w:t>
      </w:r>
      <w:bookmarkEnd w:id="9"/>
    </w:p>
    <w:p w14:paraId="457832B5" w14:textId="77777777" w:rsidR="00C235A5" w:rsidRPr="00C235A5" w:rsidRDefault="00C235A5" w:rsidP="00C235A5">
      <w:pPr>
        <w:spacing w:after="0" w:line="360" w:lineRule="auto"/>
        <w:jc w:val="both"/>
        <w:rPr>
          <w:rFonts w:ascii="Times New Roman" w:hAnsi="Times New Roman" w:cs="Times New Roman"/>
          <w:b/>
          <w:bCs/>
        </w:rPr>
      </w:pPr>
      <w:r w:rsidRPr="00C235A5">
        <w:rPr>
          <w:rFonts w:ascii="Times New Roman" w:hAnsi="Times New Roman" w:cs="Times New Roman"/>
          <w:b/>
          <w:bCs/>
        </w:rPr>
        <w:t>Chart Selection &amp; Justification:</w:t>
      </w:r>
    </w:p>
    <w:p w14:paraId="46C11F32" w14:textId="2F3E2F5C" w:rsidR="00C235A5" w:rsidRDefault="00C235A5" w:rsidP="00C235A5">
      <w:pPr>
        <w:spacing w:line="360" w:lineRule="auto"/>
        <w:jc w:val="both"/>
        <w:rPr>
          <w:rFonts w:ascii="Times New Roman" w:hAnsi="Times New Roman" w:cs="Times New Roman"/>
        </w:rPr>
      </w:pPr>
      <w:r w:rsidRPr="00C235A5">
        <w:rPr>
          <w:rFonts w:ascii="Times New Roman" w:hAnsi="Times New Roman" w:cs="Times New Roman"/>
        </w:rPr>
        <w:t>To visualize the multi-dimensional enforcement data, the dashboard strategically matches chart types to specific user tasks, balancing analytical depth with readability.</w:t>
      </w:r>
    </w:p>
    <w:p w14:paraId="1230461F" w14:textId="401CAB26" w:rsidR="00943D88" w:rsidRPr="00943D88" w:rsidRDefault="00943D88" w:rsidP="00943D88">
      <w:pPr>
        <w:pStyle w:val="ListParagraph"/>
        <w:numPr>
          <w:ilvl w:val="0"/>
          <w:numId w:val="21"/>
        </w:numPr>
        <w:spacing w:line="360" w:lineRule="auto"/>
        <w:jc w:val="both"/>
        <w:rPr>
          <w:rFonts w:ascii="Times New Roman" w:hAnsi="Times New Roman" w:cs="Times New Roman"/>
          <w:b/>
          <w:bCs/>
        </w:rPr>
      </w:pPr>
      <w:r w:rsidRPr="00943D88">
        <w:rPr>
          <w:rFonts w:ascii="Times New Roman" w:hAnsi="Times New Roman" w:cs="Times New Roman"/>
          <w:b/>
          <w:bCs/>
        </w:rPr>
        <w:t xml:space="preserve">Part-to-Whole Analysis (Donut Chart): </w:t>
      </w:r>
      <w:r w:rsidRPr="00943D88">
        <w:rPr>
          <w:rFonts w:ascii="Times New Roman" w:hAnsi="Times New Roman" w:cs="Times New Roman"/>
        </w:rPr>
        <w:t xml:space="preserve">For the </w:t>
      </w:r>
      <w:r>
        <w:rPr>
          <w:rFonts w:ascii="Times New Roman" w:hAnsi="Times New Roman" w:cs="Times New Roman"/>
        </w:rPr>
        <w:t>“</w:t>
      </w:r>
      <w:r w:rsidRPr="00943D88">
        <w:rPr>
          <w:rFonts w:ascii="Times New Roman" w:hAnsi="Times New Roman" w:cs="Times New Roman"/>
        </w:rPr>
        <w:t>Violation Type Distribution</w:t>
      </w:r>
      <w:r>
        <w:rPr>
          <w:rFonts w:ascii="Times New Roman" w:hAnsi="Times New Roman" w:cs="Times New Roman"/>
        </w:rPr>
        <w:t>”</w:t>
      </w:r>
      <w:r w:rsidRPr="00943D88">
        <w:rPr>
          <w:rFonts w:ascii="Times New Roman" w:hAnsi="Times New Roman" w:cs="Times New Roman"/>
        </w:rPr>
        <w:t xml:space="preserve"> on Page 2, a standard Donut Chart was deliberately chosen. According to Cleveland’s ranking of visual elements, position along a common scale (bar charts) is superior to angle encoding. However, in this context, the donut chart is utilized not for precise numerical extraction, but as a rapid </w:t>
      </w:r>
      <w:r>
        <w:rPr>
          <w:rFonts w:ascii="Times New Roman" w:hAnsi="Times New Roman" w:cs="Times New Roman"/>
        </w:rPr>
        <w:t>“</w:t>
      </w:r>
      <w:r w:rsidRPr="00943D88">
        <w:rPr>
          <w:rFonts w:ascii="Times New Roman" w:hAnsi="Times New Roman" w:cs="Times New Roman"/>
        </w:rPr>
        <w:t>part-to-whole</w:t>
      </w:r>
      <w:r>
        <w:rPr>
          <w:rFonts w:ascii="Times New Roman" w:hAnsi="Times New Roman" w:cs="Times New Roman"/>
        </w:rPr>
        <w:t>”</w:t>
      </w:r>
      <w:r w:rsidRPr="00943D88">
        <w:rPr>
          <w:rFonts w:ascii="Times New Roman" w:hAnsi="Times New Roman" w:cs="Times New Roman"/>
        </w:rPr>
        <w:t xml:space="preserve"> cognitive anchor. Its geometric shape effectively highlights that "Speeding" constitutes most of the total, creating an immediate visual baseline before the user transitions to the adjacent charts for precise comparisons.</w:t>
      </w:r>
    </w:p>
    <w:p w14:paraId="379F7751" w14:textId="7C1A68D7" w:rsidR="006D2AFC" w:rsidRDefault="00943D88" w:rsidP="00943D88">
      <w:pPr>
        <w:pStyle w:val="ListParagraph"/>
        <w:numPr>
          <w:ilvl w:val="0"/>
          <w:numId w:val="21"/>
        </w:numPr>
        <w:spacing w:line="360" w:lineRule="auto"/>
        <w:jc w:val="both"/>
        <w:rPr>
          <w:rFonts w:ascii="Times New Roman" w:hAnsi="Times New Roman" w:cs="Times New Roman"/>
          <w:b/>
          <w:bCs/>
        </w:rPr>
      </w:pPr>
      <w:r w:rsidRPr="00943D88">
        <w:rPr>
          <w:rFonts w:ascii="Times New Roman" w:hAnsi="Times New Roman" w:cs="Times New Roman"/>
          <w:b/>
          <w:bCs/>
        </w:rPr>
        <w:t>Categorical Comparison (Grouped Bars &amp; Lollipop Charts</w:t>
      </w:r>
      <w:r w:rsidRPr="00943D88">
        <w:rPr>
          <w:rFonts w:ascii="Times New Roman" w:hAnsi="Times New Roman" w:cs="Times New Roman"/>
        </w:rPr>
        <w:t xml:space="preserve">): Page 1 utilizes a Grouped Bar Chart for "Fines vs Arrests by Age" to explicitly juxtapose two distinct quantitative measures across ordinal age groups. Page 2 employs Lollipop Charts for the </w:t>
      </w:r>
      <w:r w:rsidR="00097050">
        <w:rPr>
          <w:rFonts w:ascii="Times New Roman" w:hAnsi="Times New Roman" w:cs="Times New Roman"/>
        </w:rPr>
        <w:t>“</w:t>
      </w:r>
      <w:r w:rsidRPr="00943D88">
        <w:rPr>
          <w:rFonts w:ascii="Times New Roman" w:hAnsi="Times New Roman" w:cs="Times New Roman"/>
        </w:rPr>
        <w:t>Detection Method Comparison</w:t>
      </w:r>
      <w:r w:rsidR="00097050">
        <w:rPr>
          <w:rFonts w:ascii="Times New Roman" w:hAnsi="Times New Roman" w:cs="Times New Roman"/>
        </w:rPr>
        <w:t>”</w:t>
      </w:r>
      <w:r w:rsidRPr="00943D88">
        <w:rPr>
          <w:rFonts w:ascii="Times New Roman" w:hAnsi="Times New Roman" w:cs="Times New Roman"/>
        </w:rPr>
        <w:t>. This non-standard visualization was chosen over traditional horizontal bar charts to reduce the visual clutter (ink) caused by heavy rectangular bars, while still utilizing Cleveland’s most accurate encoding</w:t>
      </w:r>
      <w:r w:rsidR="00097050">
        <w:rPr>
          <w:rFonts w:ascii="Times New Roman" w:hAnsi="Times New Roman" w:cs="Times New Roman"/>
        </w:rPr>
        <w:t xml:space="preserve">, </w:t>
      </w:r>
      <w:r w:rsidRPr="00943D88">
        <w:rPr>
          <w:rFonts w:ascii="Times New Roman" w:hAnsi="Times New Roman" w:cs="Times New Roman"/>
        </w:rPr>
        <w:t>position along a common scale. The lollipop stems efficiently guide the eye to the exact value endpoints, accommodating long categorical labels without text overlap and significantly optimizing readability.</w:t>
      </w:r>
    </w:p>
    <w:p w14:paraId="5B4117AE" w14:textId="5403FA20" w:rsidR="00C235A5" w:rsidRPr="00C235A5" w:rsidRDefault="00C235A5" w:rsidP="00C235A5">
      <w:pPr>
        <w:spacing w:after="0" w:line="360" w:lineRule="auto"/>
        <w:jc w:val="both"/>
        <w:rPr>
          <w:rFonts w:ascii="Times New Roman" w:hAnsi="Times New Roman" w:cs="Times New Roman"/>
          <w:b/>
          <w:bCs/>
        </w:rPr>
      </w:pPr>
      <w:r w:rsidRPr="00C235A5">
        <w:rPr>
          <w:rFonts w:ascii="Times New Roman" w:hAnsi="Times New Roman" w:cs="Times New Roman"/>
          <w:b/>
          <w:bCs/>
        </w:rPr>
        <w:t>Adherence to Design Principles:</w:t>
      </w:r>
    </w:p>
    <w:p w14:paraId="03CF6884" w14:textId="4F0612FE" w:rsidR="00C235A5" w:rsidRDefault="00C235A5" w:rsidP="00C235A5">
      <w:pPr>
        <w:pStyle w:val="ListParagraph"/>
        <w:numPr>
          <w:ilvl w:val="0"/>
          <w:numId w:val="22"/>
        </w:numPr>
        <w:spacing w:line="360" w:lineRule="auto"/>
        <w:jc w:val="both"/>
        <w:rPr>
          <w:rFonts w:ascii="Times New Roman" w:hAnsi="Times New Roman" w:cs="Times New Roman"/>
        </w:rPr>
      </w:pPr>
      <w:r w:rsidRPr="00C235A5">
        <w:rPr>
          <w:rFonts w:ascii="Times New Roman" w:hAnsi="Times New Roman" w:cs="Times New Roman"/>
          <w:b/>
          <w:bCs/>
        </w:rPr>
        <w:t>Graphical Integrity:</w:t>
      </w:r>
      <w:r w:rsidRPr="00C235A5">
        <w:rPr>
          <w:rFonts w:ascii="Times New Roman" w:hAnsi="Times New Roman" w:cs="Times New Roman"/>
        </w:rPr>
        <w:t xml:space="preserve"> In the </w:t>
      </w:r>
      <w:r w:rsidR="007215DC">
        <w:rPr>
          <w:rFonts w:ascii="Times New Roman" w:hAnsi="Times New Roman" w:cs="Times New Roman"/>
        </w:rPr>
        <w:t>“</w:t>
      </w:r>
      <w:r w:rsidRPr="00C235A5">
        <w:rPr>
          <w:rFonts w:ascii="Times New Roman" w:hAnsi="Times New Roman" w:cs="Times New Roman"/>
        </w:rPr>
        <w:t>Fines vs Arrests by Age</w:t>
      </w:r>
      <w:r w:rsidR="007215DC">
        <w:rPr>
          <w:rFonts w:ascii="Times New Roman" w:hAnsi="Times New Roman" w:cs="Times New Roman"/>
        </w:rPr>
        <w:t>”</w:t>
      </w:r>
      <w:r w:rsidRPr="00C235A5">
        <w:rPr>
          <w:rFonts w:ascii="Times New Roman" w:hAnsi="Times New Roman" w:cs="Times New Roman"/>
        </w:rPr>
        <w:t xml:space="preserve"> chart, dual metrics are handled with care. To avoid misleading users with overlapping bars of vastly different scales, the visual encoding clearly differentiates the two metrics using distinct, high-contrast colours rather than forcing them into a single overlapping scale.</w:t>
      </w:r>
    </w:p>
    <w:p w14:paraId="4B2FF0A6" w14:textId="661FFCE1" w:rsidR="00C235A5" w:rsidRDefault="00C235A5" w:rsidP="00C235A5">
      <w:pPr>
        <w:pStyle w:val="ListParagraph"/>
        <w:numPr>
          <w:ilvl w:val="0"/>
          <w:numId w:val="22"/>
        </w:numPr>
        <w:spacing w:line="360" w:lineRule="auto"/>
        <w:jc w:val="both"/>
        <w:rPr>
          <w:rFonts w:ascii="Times New Roman" w:hAnsi="Times New Roman" w:cs="Times New Roman"/>
        </w:rPr>
      </w:pPr>
      <w:r w:rsidRPr="007215DC">
        <w:rPr>
          <w:rFonts w:ascii="Times New Roman" w:hAnsi="Times New Roman" w:cs="Times New Roman"/>
          <w:b/>
          <w:bCs/>
        </w:rPr>
        <w:t>Accessibility:</w:t>
      </w:r>
      <w:r w:rsidRPr="00C235A5">
        <w:rPr>
          <w:rFonts w:ascii="Times New Roman" w:hAnsi="Times New Roman" w:cs="Times New Roman"/>
        </w:rPr>
        <w:t xml:space="preserve"> The dark-mode interface utilizes a high-contrast, </w:t>
      </w:r>
      <w:r w:rsidR="007215DC" w:rsidRPr="00C235A5">
        <w:rPr>
          <w:rFonts w:ascii="Times New Roman" w:hAnsi="Times New Roman" w:cs="Times New Roman"/>
        </w:rPr>
        <w:t>colourblind</w:t>
      </w:r>
      <w:r w:rsidRPr="00C235A5">
        <w:rPr>
          <w:rFonts w:ascii="Times New Roman" w:hAnsi="Times New Roman" w:cs="Times New Roman"/>
        </w:rPr>
        <w:t xml:space="preserve">-safe palette. For the Donut Chart, while angle encoding is used, exact values are readily available via tooltips, and colour choices rely on varying </w:t>
      </w:r>
      <w:r w:rsidR="00097050" w:rsidRPr="00C235A5">
        <w:rPr>
          <w:rFonts w:ascii="Times New Roman" w:hAnsi="Times New Roman" w:cs="Times New Roman"/>
        </w:rPr>
        <w:t>hues rather</w:t>
      </w:r>
      <w:r w:rsidRPr="00C235A5">
        <w:rPr>
          <w:rFonts w:ascii="Times New Roman" w:hAnsi="Times New Roman" w:cs="Times New Roman"/>
        </w:rPr>
        <w:t xml:space="preserve"> than solely on lightness/saturation, ensuring readability for users with </w:t>
      </w:r>
      <w:r w:rsidR="00097050" w:rsidRPr="00C235A5">
        <w:rPr>
          <w:rFonts w:ascii="Times New Roman" w:hAnsi="Times New Roman" w:cs="Times New Roman"/>
        </w:rPr>
        <w:t>colour</w:t>
      </w:r>
      <w:r w:rsidRPr="00C235A5">
        <w:rPr>
          <w:rFonts w:ascii="Times New Roman" w:hAnsi="Times New Roman" w:cs="Times New Roman"/>
        </w:rPr>
        <w:t xml:space="preserve"> vision deficiencies.</w:t>
      </w:r>
    </w:p>
    <w:p w14:paraId="0D0E4C70" w14:textId="1567B769" w:rsidR="00C235A5" w:rsidRPr="00097050" w:rsidRDefault="00C235A5" w:rsidP="00C235A5">
      <w:pPr>
        <w:pStyle w:val="ListParagraph"/>
        <w:numPr>
          <w:ilvl w:val="0"/>
          <w:numId w:val="22"/>
        </w:numPr>
        <w:spacing w:line="360" w:lineRule="auto"/>
        <w:jc w:val="both"/>
        <w:rPr>
          <w:rFonts w:ascii="Times New Roman" w:hAnsi="Times New Roman" w:cs="Times New Roman"/>
        </w:rPr>
      </w:pPr>
      <w:r w:rsidRPr="007215DC">
        <w:rPr>
          <w:rFonts w:ascii="Times New Roman" w:hAnsi="Times New Roman" w:cs="Times New Roman"/>
          <w:b/>
          <w:bCs/>
        </w:rPr>
        <w:t>Scalability &amp; Responsiveness:</w:t>
      </w:r>
      <w:r w:rsidRPr="00C235A5">
        <w:rPr>
          <w:rFonts w:ascii="Times New Roman" w:hAnsi="Times New Roman" w:cs="Times New Roman"/>
        </w:rPr>
        <w:t xml:space="preserve"> The grid layout on Page 2 is structured using CSS Flexbox/Grid. This ensures that on narrower screens, the layout gracefully degrades into a single-column vertical scroll without truncating the long categorical labels or squishing the donut's aspect ratio.</w:t>
      </w:r>
    </w:p>
    <w:p w14:paraId="3D4718BE" w14:textId="092FE26E" w:rsidR="00C235A5" w:rsidRPr="007215DC" w:rsidRDefault="00C235A5" w:rsidP="007215DC">
      <w:pPr>
        <w:spacing w:after="0" w:line="360" w:lineRule="auto"/>
        <w:jc w:val="both"/>
        <w:rPr>
          <w:rFonts w:ascii="Times New Roman" w:hAnsi="Times New Roman" w:cs="Times New Roman"/>
          <w:b/>
          <w:bCs/>
        </w:rPr>
      </w:pPr>
      <w:r w:rsidRPr="007215DC">
        <w:rPr>
          <w:rFonts w:ascii="Times New Roman" w:hAnsi="Times New Roman" w:cs="Times New Roman"/>
          <w:b/>
          <w:bCs/>
        </w:rPr>
        <w:lastRenderedPageBreak/>
        <w:t>Graphical Elements &amp; Annotations:</w:t>
      </w:r>
    </w:p>
    <w:p w14:paraId="6B8D16EC" w14:textId="77777777" w:rsidR="00C235A5" w:rsidRPr="007215DC" w:rsidRDefault="00C235A5" w:rsidP="007215DC">
      <w:pPr>
        <w:pStyle w:val="ListParagraph"/>
        <w:numPr>
          <w:ilvl w:val="0"/>
          <w:numId w:val="23"/>
        </w:numPr>
        <w:spacing w:line="360" w:lineRule="auto"/>
        <w:jc w:val="both"/>
        <w:rPr>
          <w:rFonts w:ascii="Times New Roman" w:hAnsi="Times New Roman" w:cs="Times New Roman"/>
        </w:rPr>
      </w:pPr>
      <w:r w:rsidRPr="007215DC">
        <w:rPr>
          <w:rFonts w:ascii="Times New Roman" w:hAnsi="Times New Roman" w:cs="Times New Roman"/>
          <w:b/>
          <w:bCs/>
        </w:rPr>
        <w:t xml:space="preserve">Colour Semantics: </w:t>
      </w:r>
      <w:r w:rsidRPr="007215DC">
        <w:rPr>
          <w:rFonts w:ascii="Times New Roman" w:hAnsi="Times New Roman" w:cs="Times New Roman"/>
        </w:rPr>
        <w:t>A strict colour lexicon is applied across both pages. Cool tones (Blues/Teals) universally represent automated/camera detections, while warm tones (Oranges/Reds) represent manual police actions. This consistent mapping reduces the learning curve for the user.</w:t>
      </w:r>
    </w:p>
    <w:p w14:paraId="1EB55D23" w14:textId="77777777" w:rsidR="00C235A5" w:rsidRPr="007215DC" w:rsidRDefault="00C235A5" w:rsidP="007215DC">
      <w:pPr>
        <w:pStyle w:val="ListParagraph"/>
        <w:numPr>
          <w:ilvl w:val="0"/>
          <w:numId w:val="23"/>
        </w:numPr>
        <w:spacing w:line="360" w:lineRule="auto"/>
        <w:jc w:val="both"/>
        <w:rPr>
          <w:rFonts w:ascii="Times New Roman" w:hAnsi="Times New Roman" w:cs="Times New Roman"/>
        </w:rPr>
      </w:pPr>
      <w:r w:rsidRPr="007215DC">
        <w:rPr>
          <w:rFonts w:ascii="Times New Roman" w:hAnsi="Times New Roman" w:cs="Times New Roman"/>
          <w:b/>
          <w:bCs/>
        </w:rPr>
        <w:t>Contextual Annotations:</w:t>
      </w:r>
      <w:r w:rsidRPr="007215DC">
        <w:rPr>
          <w:rFonts w:ascii="Times New Roman" w:hAnsi="Times New Roman" w:cs="Times New Roman"/>
        </w:rPr>
        <w:t xml:space="preserve"> The sharp, uncharacteristic drop in the "Monthly Fines Trend" (Page 1) is annotated via a D3 callout line, providing real-world context (e.g., indicating a change in BITRE reporting methodology or a specific policy shift), preventing users from misinterpreting it as a sudden drop in actual driving behaviour.</w:t>
      </w:r>
    </w:p>
    <w:p w14:paraId="5391DED9" w14:textId="2EC2D5DE" w:rsidR="00C235A5" w:rsidRDefault="00C235A5" w:rsidP="007215DC">
      <w:pPr>
        <w:pStyle w:val="ListParagraph"/>
        <w:numPr>
          <w:ilvl w:val="0"/>
          <w:numId w:val="23"/>
        </w:numPr>
        <w:spacing w:line="360" w:lineRule="auto"/>
        <w:jc w:val="both"/>
        <w:rPr>
          <w:rFonts w:ascii="Times New Roman" w:hAnsi="Times New Roman" w:cs="Times New Roman"/>
        </w:rPr>
      </w:pPr>
      <w:r w:rsidRPr="007215DC">
        <w:rPr>
          <w:rFonts w:ascii="Times New Roman" w:hAnsi="Times New Roman" w:cs="Times New Roman"/>
          <w:b/>
          <w:bCs/>
        </w:rPr>
        <w:t>Tooltips:</w:t>
      </w:r>
      <w:r w:rsidRPr="007215DC">
        <w:rPr>
          <w:rFonts w:ascii="Times New Roman" w:hAnsi="Times New Roman" w:cs="Times New Roman"/>
        </w:rPr>
        <w:t xml:space="preserve"> Custom HTML tooltips are utilized across all charts. For the Donut chart, hovering triggers a tooltip that explicitly calculates and displays the exact monetary value and the percentage of the total, bridging the gap between geometric angle and precise data.</w:t>
      </w:r>
    </w:p>
    <w:p w14:paraId="20E9B736" w14:textId="77777777" w:rsidR="006D2AFC" w:rsidRDefault="006D2AFC" w:rsidP="006D2AFC">
      <w:pPr>
        <w:spacing w:line="360" w:lineRule="auto"/>
        <w:jc w:val="both"/>
        <w:rPr>
          <w:rFonts w:ascii="Times New Roman" w:hAnsi="Times New Roman" w:cs="Times New Roman"/>
        </w:rPr>
      </w:pPr>
    </w:p>
    <w:p w14:paraId="6A3ADB62" w14:textId="7BDB4E13" w:rsidR="006D2AFC" w:rsidRDefault="006D2AFC" w:rsidP="006D2AFC">
      <w:pPr>
        <w:spacing w:line="360" w:lineRule="auto"/>
        <w:jc w:val="both"/>
        <w:rPr>
          <w:rFonts w:ascii="Times New Roman" w:hAnsi="Times New Roman" w:cs="Times New Roman"/>
        </w:rPr>
      </w:pPr>
      <w:r w:rsidRPr="006D2AFC">
        <w:rPr>
          <w:rFonts w:ascii="Times New Roman" w:hAnsi="Times New Roman" w:cs="Times New Roman"/>
        </w:rPr>
        <w:t xml:space="preserve">According to well-known visualization theories developed by </w:t>
      </w:r>
      <w:r w:rsidRPr="006D2AFC">
        <w:rPr>
          <w:rFonts w:ascii="Times New Roman" w:hAnsi="Times New Roman" w:cs="Times New Roman"/>
          <w:b/>
          <w:bCs/>
        </w:rPr>
        <w:t>Cleveland and Tufte</w:t>
      </w:r>
      <w:r w:rsidRPr="006D2AFC">
        <w:rPr>
          <w:rFonts w:ascii="Times New Roman" w:hAnsi="Times New Roman" w:cs="Times New Roman"/>
        </w:rPr>
        <w:t>, the design elements of this dashboard provide an instant point of reference with a clearly defined base for making accurate measurements. The use of an easy-to-use part-to-whole donut chart and highly legible grouped/horizontal bar charts, allows for displaying complex and multi-dimensional datasets without any loss in clarity. Additionally, using colour semantics as a systematic means to create visual relationships among data points and considering robust designs for user accessibility, as well as providing contextual references through annotation, helps ensure that the visual interface is cohesive, inclusive and highly scalable across multiple responsive designs.</w:t>
      </w:r>
    </w:p>
    <w:p w14:paraId="25AC1B17" w14:textId="77777777" w:rsidR="006D2AFC" w:rsidRDefault="006D2AFC" w:rsidP="006D2AFC">
      <w:pPr>
        <w:spacing w:line="360" w:lineRule="auto"/>
        <w:jc w:val="both"/>
        <w:rPr>
          <w:rFonts w:ascii="Times New Roman" w:hAnsi="Times New Roman" w:cs="Times New Roman"/>
        </w:rPr>
      </w:pPr>
    </w:p>
    <w:p w14:paraId="2089AAAE" w14:textId="77777777" w:rsidR="006D2AFC" w:rsidRDefault="006D2AFC" w:rsidP="006D2AFC">
      <w:pPr>
        <w:spacing w:line="360" w:lineRule="auto"/>
        <w:jc w:val="both"/>
        <w:rPr>
          <w:rFonts w:ascii="Times New Roman" w:hAnsi="Times New Roman" w:cs="Times New Roman"/>
        </w:rPr>
      </w:pPr>
    </w:p>
    <w:p w14:paraId="408C9ED7" w14:textId="77777777" w:rsidR="006D2AFC" w:rsidRDefault="006D2AFC" w:rsidP="006D2AFC">
      <w:pPr>
        <w:spacing w:line="360" w:lineRule="auto"/>
        <w:jc w:val="both"/>
        <w:rPr>
          <w:rFonts w:ascii="Times New Roman" w:hAnsi="Times New Roman" w:cs="Times New Roman"/>
        </w:rPr>
      </w:pPr>
    </w:p>
    <w:p w14:paraId="0AB74104" w14:textId="77777777" w:rsidR="006D2AFC" w:rsidRDefault="006D2AFC" w:rsidP="006D2AFC">
      <w:pPr>
        <w:spacing w:line="360" w:lineRule="auto"/>
        <w:jc w:val="both"/>
        <w:rPr>
          <w:rFonts w:ascii="Times New Roman" w:hAnsi="Times New Roman" w:cs="Times New Roman"/>
        </w:rPr>
      </w:pPr>
    </w:p>
    <w:p w14:paraId="1A0FB973" w14:textId="77777777" w:rsidR="006D2AFC" w:rsidRDefault="006D2AFC" w:rsidP="006D2AFC">
      <w:pPr>
        <w:spacing w:line="360" w:lineRule="auto"/>
        <w:jc w:val="both"/>
        <w:rPr>
          <w:rFonts w:ascii="Times New Roman" w:hAnsi="Times New Roman" w:cs="Times New Roman"/>
        </w:rPr>
      </w:pPr>
    </w:p>
    <w:p w14:paraId="006BD722" w14:textId="77777777" w:rsidR="006D2AFC" w:rsidRDefault="006D2AFC" w:rsidP="006D2AFC">
      <w:pPr>
        <w:spacing w:line="360" w:lineRule="auto"/>
        <w:jc w:val="both"/>
        <w:rPr>
          <w:rFonts w:ascii="Times New Roman" w:hAnsi="Times New Roman" w:cs="Times New Roman"/>
        </w:rPr>
      </w:pPr>
    </w:p>
    <w:p w14:paraId="6F8B2BEE" w14:textId="77777777" w:rsidR="006D2AFC" w:rsidRDefault="006D2AFC" w:rsidP="006D2AFC">
      <w:pPr>
        <w:spacing w:line="360" w:lineRule="auto"/>
        <w:jc w:val="both"/>
        <w:rPr>
          <w:rFonts w:ascii="Times New Roman" w:hAnsi="Times New Roman" w:cs="Times New Roman"/>
        </w:rPr>
      </w:pPr>
    </w:p>
    <w:p w14:paraId="3F14D640" w14:textId="695D97AE" w:rsidR="006D2AFC" w:rsidRPr="00C235A5" w:rsidRDefault="006D2AFC" w:rsidP="006D2AFC">
      <w:pPr>
        <w:pStyle w:val="Heading2"/>
      </w:pPr>
      <w:bookmarkStart w:id="10" w:name="_Toc232957075"/>
      <w:r>
        <w:lastRenderedPageBreak/>
        <w:t>3</w:t>
      </w:r>
      <w:r w:rsidRPr="00C235A5">
        <w:t>.</w:t>
      </w:r>
      <w:r>
        <w:t>3 Interaction</w:t>
      </w:r>
      <w:r w:rsidRPr="00C235A5">
        <w:t xml:space="preserve"> Design</w:t>
      </w:r>
      <w:bookmarkEnd w:id="10"/>
    </w:p>
    <w:p w14:paraId="19119EC0" w14:textId="28CFE1D8" w:rsidR="006D2AFC" w:rsidRDefault="006D2AFC" w:rsidP="006D2AFC">
      <w:pPr>
        <w:spacing w:line="360" w:lineRule="auto"/>
        <w:jc w:val="both"/>
        <w:rPr>
          <w:rFonts w:ascii="Times New Roman" w:hAnsi="Times New Roman" w:cs="Times New Roman"/>
        </w:rPr>
      </w:pPr>
      <w:r w:rsidRPr="006D2AFC">
        <w:rPr>
          <w:rFonts w:ascii="Times New Roman" w:hAnsi="Times New Roman" w:cs="Times New Roman"/>
        </w:rPr>
        <w:t>The interactions are designed to facilitate cross-page data exploration without requiring the user to hold complex queries in their working memory.</w:t>
      </w:r>
    </w:p>
    <w:p w14:paraId="57DBB02F" w14:textId="2715EB26" w:rsidR="006D2AFC" w:rsidRPr="006D2AFC" w:rsidRDefault="006D2AFC" w:rsidP="006D2AFC">
      <w:pPr>
        <w:spacing w:after="0" w:line="360" w:lineRule="auto"/>
        <w:jc w:val="center"/>
        <w:rPr>
          <w:rFonts w:ascii="Times New Roman" w:hAnsi="Times New Roman" w:cs="Times New Roman"/>
          <w:b/>
          <w:bCs/>
        </w:rPr>
      </w:pPr>
      <w:r w:rsidRPr="006D2AFC">
        <w:rPr>
          <w:rFonts w:ascii="Times New Roman" w:hAnsi="Times New Roman" w:cs="Times New Roman"/>
          <w:b/>
          <w:bCs/>
        </w:rPr>
        <w:t>Table 2: Interaction Design Table</w:t>
      </w:r>
    </w:p>
    <w:tbl>
      <w:tblPr>
        <w:tblStyle w:val="TableGrid"/>
        <w:tblW w:w="0" w:type="auto"/>
        <w:tblLook w:val="04A0" w:firstRow="1" w:lastRow="0" w:firstColumn="1" w:lastColumn="0" w:noHBand="0" w:noVBand="1"/>
      </w:tblPr>
      <w:tblGrid>
        <w:gridCol w:w="2212"/>
        <w:gridCol w:w="1959"/>
        <w:gridCol w:w="2456"/>
        <w:gridCol w:w="2389"/>
      </w:tblGrid>
      <w:tr w:rsidR="006D2AFC" w14:paraId="231EBB90" w14:textId="77777777" w:rsidTr="006D2AFC">
        <w:tc>
          <w:tcPr>
            <w:tcW w:w="2254" w:type="dxa"/>
          </w:tcPr>
          <w:p w14:paraId="439747B2" w14:textId="7193954D" w:rsidR="006D2AFC" w:rsidRPr="006D2AFC" w:rsidRDefault="006D2AFC" w:rsidP="006D2AFC">
            <w:pPr>
              <w:spacing w:line="360" w:lineRule="auto"/>
              <w:jc w:val="both"/>
              <w:rPr>
                <w:rFonts w:ascii="Times New Roman" w:hAnsi="Times New Roman" w:cs="Times New Roman"/>
                <w:b/>
                <w:bCs/>
              </w:rPr>
            </w:pPr>
            <w:r w:rsidRPr="006D2AFC">
              <w:rPr>
                <w:rFonts w:ascii="Times New Roman" w:hAnsi="Times New Roman" w:cs="Times New Roman"/>
                <w:b/>
                <w:bCs/>
              </w:rPr>
              <w:t>Interaction Method</w:t>
            </w:r>
          </w:p>
        </w:tc>
        <w:tc>
          <w:tcPr>
            <w:tcW w:w="1994" w:type="dxa"/>
          </w:tcPr>
          <w:p w14:paraId="1DA65D7E" w14:textId="55A80814" w:rsidR="006D2AFC" w:rsidRPr="006D2AFC" w:rsidRDefault="006D2AFC" w:rsidP="006D2AFC">
            <w:pPr>
              <w:spacing w:line="360" w:lineRule="auto"/>
              <w:jc w:val="both"/>
              <w:rPr>
                <w:rFonts w:ascii="Times New Roman" w:hAnsi="Times New Roman" w:cs="Times New Roman"/>
                <w:b/>
                <w:bCs/>
              </w:rPr>
            </w:pPr>
            <w:r w:rsidRPr="006D2AFC">
              <w:rPr>
                <w:rFonts w:ascii="Times New Roman" w:hAnsi="Times New Roman" w:cs="Times New Roman"/>
                <w:b/>
                <w:bCs/>
              </w:rPr>
              <w:t>Trigger &amp; Target</w:t>
            </w:r>
          </w:p>
        </w:tc>
        <w:tc>
          <w:tcPr>
            <w:tcW w:w="2514" w:type="dxa"/>
          </w:tcPr>
          <w:p w14:paraId="125D7ED9" w14:textId="34CB471A" w:rsidR="006D2AFC" w:rsidRPr="006D2AFC" w:rsidRDefault="006D2AFC" w:rsidP="006D2AFC">
            <w:pPr>
              <w:spacing w:line="360" w:lineRule="auto"/>
              <w:jc w:val="both"/>
              <w:rPr>
                <w:rFonts w:ascii="Times New Roman" w:hAnsi="Times New Roman" w:cs="Times New Roman"/>
                <w:b/>
                <w:bCs/>
              </w:rPr>
            </w:pPr>
            <w:r w:rsidRPr="006D2AFC">
              <w:rPr>
                <w:rFonts w:ascii="Times New Roman" w:hAnsi="Times New Roman" w:cs="Times New Roman"/>
                <w:b/>
                <w:bCs/>
              </w:rPr>
              <w:t>Expected Response</w:t>
            </w:r>
          </w:p>
        </w:tc>
        <w:tc>
          <w:tcPr>
            <w:tcW w:w="2254" w:type="dxa"/>
          </w:tcPr>
          <w:p w14:paraId="27D7F6AB" w14:textId="553E33CF" w:rsidR="006D2AFC" w:rsidRPr="006D2AFC" w:rsidRDefault="006D2AFC" w:rsidP="006D2AFC">
            <w:pPr>
              <w:spacing w:line="360" w:lineRule="auto"/>
              <w:jc w:val="both"/>
              <w:rPr>
                <w:rFonts w:ascii="Times New Roman" w:hAnsi="Times New Roman" w:cs="Times New Roman"/>
                <w:b/>
                <w:bCs/>
              </w:rPr>
            </w:pPr>
            <w:r w:rsidRPr="006D2AFC">
              <w:rPr>
                <w:rFonts w:ascii="Times New Roman" w:hAnsi="Times New Roman" w:cs="Times New Roman"/>
                <w:b/>
                <w:bCs/>
              </w:rPr>
              <w:t>Justification</w:t>
            </w:r>
          </w:p>
        </w:tc>
      </w:tr>
      <w:tr w:rsidR="006D2AFC" w14:paraId="46CFEDFA" w14:textId="77777777" w:rsidTr="006D2AFC">
        <w:tc>
          <w:tcPr>
            <w:tcW w:w="2254" w:type="dxa"/>
          </w:tcPr>
          <w:p w14:paraId="219C5A25" w14:textId="77777777" w:rsidR="006D2AFC" w:rsidRDefault="006D2AFC" w:rsidP="006D2AFC">
            <w:pPr>
              <w:spacing w:line="360" w:lineRule="auto"/>
              <w:rPr>
                <w:rFonts w:ascii="Times New Roman" w:hAnsi="Times New Roman" w:cs="Times New Roman"/>
              </w:rPr>
            </w:pPr>
            <w:r w:rsidRPr="006D2AFC">
              <w:rPr>
                <w:rFonts w:ascii="Times New Roman" w:hAnsi="Times New Roman" w:cs="Times New Roman"/>
              </w:rPr>
              <w:t xml:space="preserve">Hover </w:t>
            </w:r>
          </w:p>
          <w:p w14:paraId="2FC0A31C" w14:textId="461EAB3F" w:rsidR="006D2AFC" w:rsidRDefault="006D2AFC" w:rsidP="006D2AFC">
            <w:pPr>
              <w:spacing w:line="360" w:lineRule="auto"/>
              <w:rPr>
                <w:rFonts w:ascii="Times New Roman" w:hAnsi="Times New Roman" w:cs="Times New Roman"/>
              </w:rPr>
            </w:pPr>
            <w:r w:rsidRPr="006D2AFC">
              <w:rPr>
                <w:rFonts w:ascii="Times New Roman" w:hAnsi="Times New Roman" w:cs="Times New Roman"/>
              </w:rPr>
              <w:t>(Detail-on-Demand)</w:t>
            </w:r>
          </w:p>
        </w:tc>
        <w:tc>
          <w:tcPr>
            <w:tcW w:w="1994" w:type="dxa"/>
          </w:tcPr>
          <w:p w14:paraId="0C3E3B5F" w14:textId="142C419D" w:rsidR="006D2AFC" w:rsidRDefault="006D2AFC" w:rsidP="006D2AFC">
            <w:pPr>
              <w:spacing w:line="360" w:lineRule="auto"/>
              <w:rPr>
                <w:rFonts w:ascii="Times New Roman" w:hAnsi="Times New Roman" w:cs="Times New Roman"/>
              </w:rPr>
            </w:pPr>
            <w:r w:rsidRPr="006D2AFC">
              <w:rPr>
                <w:rFonts w:ascii="Times New Roman" w:hAnsi="Times New Roman" w:cs="Times New Roman"/>
              </w:rPr>
              <w:t>Mouse over segments in the Donut Chart (Page 2).</w:t>
            </w:r>
          </w:p>
        </w:tc>
        <w:tc>
          <w:tcPr>
            <w:tcW w:w="2514" w:type="dxa"/>
          </w:tcPr>
          <w:p w14:paraId="4A7868F4" w14:textId="26A69A83" w:rsidR="006D2AFC" w:rsidRDefault="006D2AFC" w:rsidP="006D2AFC">
            <w:pPr>
              <w:spacing w:line="360" w:lineRule="auto"/>
              <w:rPr>
                <w:rFonts w:ascii="Times New Roman" w:hAnsi="Times New Roman" w:cs="Times New Roman"/>
              </w:rPr>
            </w:pPr>
            <w:r w:rsidRPr="006D2AFC">
              <w:rPr>
                <w:rFonts w:ascii="Times New Roman" w:hAnsi="Times New Roman" w:cs="Times New Roman"/>
              </w:rPr>
              <w:t>The specific arc expands slightly (D3 arc transition). A tooltip displays the Violation Type, total fines, and percentage of total.</w:t>
            </w:r>
          </w:p>
        </w:tc>
        <w:tc>
          <w:tcPr>
            <w:tcW w:w="2254" w:type="dxa"/>
          </w:tcPr>
          <w:p w14:paraId="085F3063" w14:textId="6DD138FD" w:rsidR="006D2AFC" w:rsidRDefault="006D2AFC" w:rsidP="006D2AFC">
            <w:pPr>
              <w:spacing w:line="360" w:lineRule="auto"/>
              <w:rPr>
                <w:rFonts w:ascii="Times New Roman" w:hAnsi="Times New Roman" w:cs="Times New Roman"/>
              </w:rPr>
            </w:pPr>
            <w:r w:rsidRPr="006D2AFC">
              <w:rPr>
                <w:rFonts w:ascii="Times New Roman" w:hAnsi="Times New Roman" w:cs="Times New Roman"/>
              </w:rPr>
              <w:t>Translates geometric angles into precise actionable data for policymakers. Supports Task 1.</w:t>
            </w:r>
          </w:p>
        </w:tc>
      </w:tr>
      <w:tr w:rsidR="006D2AFC" w14:paraId="6A0B9337" w14:textId="77777777" w:rsidTr="006D2AFC">
        <w:tc>
          <w:tcPr>
            <w:tcW w:w="2254" w:type="dxa"/>
          </w:tcPr>
          <w:p w14:paraId="6A05889A" w14:textId="1466A00D" w:rsidR="006D2AFC" w:rsidRPr="006D2AFC" w:rsidRDefault="006D2AFC" w:rsidP="006D2AFC">
            <w:pPr>
              <w:spacing w:line="360" w:lineRule="auto"/>
              <w:rPr>
                <w:rFonts w:ascii="Times New Roman" w:hAnsi="Times New Roman" w:cs="Times New Roman"/>
              </w:rPr>
            </w:pPr>
            <w:r w:rsidRPr="006D2AFC">
              <w:rPr>
                <w:rFonts w:ascii="Times New Roman" w:hAnsi="Times New Roman" w:cs="Times New Roman"/>
              </w:rPr>
              <w:t>Click (Global Cross-Filtering)</w:t>
            </w:r>
          </w:p>
        </w:tc>
        <w:tc>
          <w:tcPr>
            <w:tcW w:w="1994" w:type="dxa"/>
          </w:tcPr>
          <w:p w14:paraId="71567A59" w14:textId="7874D125" w:rsidR="006D2AFC" w:rsidRPr="006D2AFC" w:rsidRDefault="006D2AFC" w:rsidP="006D2AFC">
            <w:pPr>
              <w:spacing w:line="360" w:lineRule="auto"/>
              <w:rPr>
                <w:rFonts w:ascii="Times New Roman" w:hAnsi="Times New Roman" w:cs="Times New Roman"/>
              </w:rPr>
            </w:pPr>
            <w:r w:rsidRPr="006D2AFC">
              <w:rPr>
                <w:rFonts w:ascii="Times New Roman" w:hAnsi="Times New Roman" w:cs="Times New Roman"/>
              </w:rPr>
              <w:t xml:space="preserve">Select a specific option (e.g., </w:t>
            </w:r>
            <w:r>
              <w:rPr>
                <w:rFonts w:ascii="Times New Roman" w:hAnsi="Times New Roman" w:cs="Times New Roman"/>
              </w:rPr>
              <w:t>“</w:t>
            </w:r>
            <w:r w:rsidRPr="006D2AFC">
              <w:rPr>
                <w:rFonts w:ascii="Times New Roman" w:hAnsi="Times New Roman" w:cs="Times New Roman"/>
              </w:rPr>
              <w:t>Camera</w:t>
            </w:r>
            <w:r>
              <w:rPr>
                <w:rFonts w:ascii="Times New Roman" w:hAnsi="Times New Roman" w:cs="Times New Roman"/>
              </w:rPr>
              <w:t>”</w:t>
            </w:r>
            <w:r w:rsidRPr="006D2AFC">
              <w:rPr>
                <w:rFonts w:ascii="Times New Roman" w:hAnsi="Times New Roman" w:cs="Times New Roman"/>
              </w:rPr>
              <w:t>) from the Detection Method dropdown in the left sidebar.</w:t>
            </w:r>
          </w:p>
        </w:tc>
        <w:tc>
          <w:tcPr>
            <w:tcW w:w="2514" w:type="dxa"/>
          </w:tcPr>
          <w:p w14:paraId="1DA09295" w14:textId="7FD7CA02" w:rsidR="006D2AFC" w:rsidRPr="006D2AFC" w:rsidRDefault="006D2AFC" w:rsidP="006D2AFC">
            <w:pPr>
              <w:spacing w:line="360" w:lineRule="auto"/>
              <w:rPr>
                <w:rFonts w:ascii="Times New Roman" w:hAnsi="Times New Roman" w:cs="Times New Roman"/>
              </w:rPr>
            </w:pPr>
            <w:r w:rsidRPr="006D2AFC">
              <w:rPr>
                <w:rFonts w:ascii="Times New Roman" w:hAnsi="Times New Roman" w:cs="Times New Roman"/>
              </w:rPr>
              <w:t>Both Page 1 and Page 2 charts smoothly re-render via D3 transitions to display data only for Camera detections.</w:t>
            </w:r>
          </w:p>
        </w:tc>
        <w:tc>
          <w:tcPr>
            <w:tcW w:w="2254" w:type="dxa"/>
          </w:tcPr>
          <w:p w14:paraId="3424277C" w14:textId="3A215DCC" w:rsidR="006D2AFC" w:rsidRPr="006D2AFC" w:rsidRDefault="006D2AFC" w:rsidP="006D2AFC">
            <w:pPr>
              <w:spacing w:line="360" w:lineRule="auto"/>
              <w:rPr>
                <w:rFonts w:ascii="Times New Roman" w:hAnsi="Times New Roman" w:cs="Times New Roman"/>
              </w:rPr>
            </w:pPr>
            <w:r w:rsidRPr="006D2AFC">
              <w:rPr>
                <w:rFonts w:ascii="Times New Roman" w:hAnsi="Times New Roman" w:cs="Times New Roman"/>
              </w:rPr>
              <w:t>Leverages the fixed left-rail architecture to isolate the exact footprint of automated enforcement globally. Directly supports Task 1.</w:t>
            </w:r>
          </w:p>
        </w:tc>
      </w:tr>
      <w:tr w:rsidR="006D2AFC" w14:paraId="1543A7FB" w14:textId="77777777" w:rsidTr="006D2AFC">
        <w:tc>
          <w:tcPr>
            <w:tcW w:w="2254" w:type="dxa"/>
          </w:tcPr>
          <w:p w14:paraId="1EC56E00" w14:textId="1EAC1F6D" w:rsidR="006D2AFC" w:rsidRPr="006D2AFC" w:rsidRDefault="006D2AFC" w:rsidP="006D2AFC">
            <w:pPr>
              <w:spacing w:line="360" w:lineRule="auto"/>
              <w:rPr>
                <w:rFonts w:ascii="Times New Roman" w:hAnsi="Times New Roman" w:cs="Times New Roman"/>
              </w:rPr>
            </w:pPr>
            <w:r w:rsidRPr="006D2AFC">
              <w:rPr>
                <w:rFonts w:ascii="Times New Roman" w:hAnsi="Times New Roman" w:cs="Times New Roman"/>
              </w:rPr>
              <w:t>Page Navigation (State Retention)</w:t>
            </w:r>
          </w:p>
        </w:tc>
        <w:tc>
          <w:tcPr>
            <w:tcW w:w="1994" w:type="dxa"/>
          </w:tcPr>
          <w:p w14:paraId="1719B431" w14:textId="771EF7B5" w:rsidR="006D2AFC" w:rsidRPr="006D2AFC" w:rsidRDefault="006D2AFC" w:rsidP="006D2AFC">
            <w:pPr>
              <w:spacing w:line="360" w:lineRule="auto"/>
              <w:rPr>
                <w:rFonts w:ascii="Times New Roman" w:hAnsi="Times New Roman" w:cs="Times New Roman"/>
              </w:rPr>
            </w:pPr>
            <w:r w:rsidRPr="006D2AFC">
              <w:rPr>
                <w:rFonts w:ascii="Times New Roman" w:hAnsi="Times New Roman" w:cs="Times New Roman"/>
              </w:rPr>
              <w:t xml:space="preserve">Click </w:t>
            </w:r>
            <w:r>
              <w:rPr>
                <w:rFonts w:ascii="Times New Roman" w:hAnsi="Times New Roman" w:cs="Times New Roman"/>
              </w:rPr>
              <w:t>“</w:t>
            </w:r>
            <w:r w:rsidRPr="006D2AFC">
              <w:rPr>
                <w:rFonts w:ascii="Times New Roman" w:hAnsi="Times New Roman" w:cs="Times New Roman"/>
              </w:rPr>
              <w:t>Page 2</w:t>
            </w:r>
            <w:r>
              <w:rPr>
                <w:rFonts w:ascii="Times New Roman" w:hAnsi="Times New Roman" w:cs="Times New Roman"/>
              </w:rPr>
              <w:t>”</w:t>
            </w:r>
            <w:r w:rsidRPr="006D2AFC">
              <w:rPr>
                <w:rFonts w:ascii="Times New Roman" w:hAnsi="Times New Roman" w:cs="Times New Roman"/>
              </w:rPr>
              <w:t xml:space="preserve"> in the</w:t>
            </w:r>
            <w:r>
              <w:rPr>
                <w:rFonts w:ascii="Times New Roman" w:hAnsi="Times New Roman" w:cs="Times New Roman"/>
              </w:rPr>
              <w:t xml:space="preserve"> pagination button.</w:t>
            </w:r>
          </w:p>
        </w:tc>
        <w:tc>
          <w:tcPr>
            <w:tcW w:w="2514" w:type="dxa"/>
          </w:tcPr>
          <w:p w14:paraId="50228C7F" w14:textId="4C6AD70B" w:rsidR="006D2AFC" w:rsidRPr="006D2AFC" w:rsidRDefault="006D2AFC" w:rsidP="006D2AFC">
            <w:pPr>
              <w:spacing w:line="360" w:lineRule="auto"/>
              <w:rPr>
                <w:rFonts w:ascii="Times New Roman" w:hAnsi="Times New Roman" w:cs="Times New Roman"/>
              </w:rPr>
            </w:pPr>
            <w:r w:rsidRPr="006D2AFC">
              <w:rPr>
                <w:rFonts w:ascii="Times New Roman" w:hAnsi="Times New Roman" w:cs="Times New Roman"/>
              </w:rPr>
              <w:t xml:space="preserve">The URL updates, and Page 2 loads. Global filter states (e.g., if </w:t>
            </w:r>
            <w:r>
              <w:rPr>
                <w:rFonts w:ascii="Times New Roman" w:hAnsi="Times New Roman" w:cs="Times New Roman"/>
              </w:rPr>
              <w:t>“</w:t>
            </w:r>
            <w:r w:rsidRPr="006D2AFC">
              <w:rPr>
                <w:rFonts w:ascii="Times New Roman" w:hAnsi="Times New Roman" w:cs="Times New Roman"/>
              </w:rPr>
              <w:t>Camera</w:t>
            </w:r>
            <w:r>
              <w:rPr>
                <w:rFonts w:ascii="Times New Roman" w:hAnsi="Times New Roman" w:cs="Times New Roman"/>
              </w:rPr>
              <w:t>”</w:t>
            </w:r>
            <w:r w:rsidRPr="006D2AFC">
              <w:rPr>
                <w:rFonts w:ascii="Times New Roman" w:hAnsi="Times New Roman" w:cs="Times New Roman"/>
              </w:rPr>
              <w:t xml:space="preserve"> was selected) persist seamlessly across the pagination.</w:t>
            </w:r>
          </w:p>
        </w:tc>
        <w:tc>
          <w:tcPr>
            <w:tcW w:w="2254" w:type="dxa"/>
          </w:tcPr>
          <w:p w14:paraId="5874D607" w14:textId="297A036C" w:rsidR="006D2AFC" w:rsidRPr="006D2AFC" w:rsidRDefault="006D2AFC" w:rsidP="006D2AFC">
            <w:pPr>
              <w:spacing w:line="360" w:lineRule="auto"/>
              <w:rPr>
                <w:rFonts w:ascii="Times New Roman" w:hAnsi="Times New Roman" w:cs="Times New Roman"/>
              </w:rPr>
            </w:pPr>
            <w:r w:rsidRPr="006D2AFC">
              <w:rPr>
                <w:rFonts w:ascii="Times New Roman" w:hAnsi="Times New Roman" w:cs="Times New Roman"/>
              </w:rPr>
              <w:t>Manages cognitive load by separating temporal/demographic views from methodological views, while maintaining analytical continuity. Supports overall Usability.</w:t>
            </w:r>
          </w:p>
        </w:tc>
      </w:tr>
    </w:tbl>
    <w:p w14:paraId="12AC5A93" w14:textId="77777777" w:rsidR="006D2AFC" w:rsidRDefault="006D2AFC" w:rsidP="006D2AFC">
      <w:pPr>
        <w:spacing w:line="360" w:lineRule="auto"/>
        <w:jc w:val="both"/>
        <w:rPr>
          <w:rFonts w:ascii="Times New Roman" w:hAnsi="Times New Roman" w:cs="Times New Roman"/>
        </w:rPr>
      </w:pPr>
    </w:p>
    <w:p w14:paraId="11299FAC" w14:textId="77777777" w:rsidR="001738E9" w:rsidRDefault="001738E9" w:rsidP="006D2AFC">
      <w:pPr>
        <w:spacing w:line="360" w:lineRule="auto"/>
        <w:jc w:val="both"/>
        <w:rPr>
          <w:rFonts w:ascii="Times New Roman" w:hAnsi="Times New Roman" w:cs="Times New Roman"/>
        </w:rPr>
      </w:pPr>
    </w:p>
    <w:p w14:paraId="2DA52EC0" w14:textId="77777777" w:rsidR="001738E9" w:rsidRDefault="001738E9" w:rsidP="006D2AFC">
      <w:pPr>
        <w:spacing w:line="360" w:lineRule="auto"/>
        <w:jc w:val="both"/>
        <w:rPr>
          <w:rFonts w:ascii="Times New Roman" w:hAnsi="Times New Roman" w:cs="Times New Roman"/>
        </w:rPr>
      </w:pPr>
    </w:p>
    <w:p w14:paraId="76271BD6" w14:textId="77777777" w:rsidR="00DE32C8" w:rsidRPr="00DE32C8" w:rsidRDefault="00DE32C8" w:rsidP="00DE32C8">
      <w:pPr>
        <w:pStyle w:val="Heading1"/>
      </w:pPr>
      <w:bookmarkStart w:id="11" w:name="_Toc232957076"/>
      <w:r w:rsidRPr="00DE32C8">
        <w:lastRenderedPageBreak/>
        <w:t>4.0 Iteration and Validation</w:t>
      </w:r>
      <w:bookmarkEnd w:id="11"/>
    </w:p>
    <w:p w14:paraId="5563E597" w14:textId="77777777" w:rsidR="00DE32C8" w:rsidRPr="00DE32C8" w:rsidRDefault="00DE32C8" w:rsidP="00DE32C8">
      <w:pPr>
        <w:pStyle w:val="Heading2"/>
      </w:pPr>
      <w:bookmarkStart w:id="12" w:name="_Toc232957077"/>
      <w:r w:rsidRPr="00DE32C8">
        <w:t>4.1 Testing and Refinements</w:t>
      </w:r>
      <w:bookmarkEnd w:id="12"/>
    </w:p>
    <w:p w14:paraId="746BADA4" w14:textId="77777777" w:rsidR="00DE32C8" w:rsidRPr="00DE32C8" w:rsidRDefault="00DE32C8" w:rsidP="00DE32C8">
      <w:pPr>
        <w:spacing w:line="360" w:lineRule="auto"/>
        <w:jc w:val="both"/>
        <w:rPr>
          <w:rFonts w:ascii="Times New Roman" w:hAnsi="Times New Roman" w:cs="Times New Roman"/>
        </w:rPr>
      </w:pPr>
      <w:r w:rsidRPr="00DE32C8">
        <w:rPr>
          <w:rFonts w:ascii="Times New Roman" w:hAnsi="Times New Roman" w:cs="Times New Roman"/>
        </w:rPr>
        <w:t>The development of this dashboard followed a strict iterative design process, transitioning from low-fidelity prototyping to high-fidelity D3 implementation, punctuated by peer critique and heuristic evaluations.</w:t>
      </w:r>
    </w:p>
    <w:p w14:paraId="031586CB" w14:textId="77777777" w:rsidR="00DE32C8" w:rsidRPr="00DE32C8" w:rsidRDefault="00DE32C8" w:rsidP="00DE32C8">
      <w:pPr>
        <w:spacing w:line="360" w:lineRule="auto"/>
        <w:jc w:val="both"/>
        <w:rPr>
          <w:rFonts w:ascii="Times New Roman" w:hAnsi="Times New Roman" w:cs="Times New Roman"/>
          <w:b/>
          <w:bCs/>
        </w:rPr>
      </w:pPr>
      <w:r w:rsidRPr="00DE32C8">
        <w:rPr>
          <w:rFonts w:ascii="Times New Roman" w:hAnsi="Times New Roman" w:cs="Times New Roman"/>
          <w:b/>
          <w:bCs/>
        </w:rPr>
        <w:t>Iteration 1: Resolving Scale Discrepancy (The Dual-Axis Dilemma)</w:t>
      </w:r>
    </w:p>
    <w:p w14:paraId="14EB0E77" w14:textId="3A798EFD" w:rsidR="00DE32C8" w:rsidRDefault="00DE32C8" w:rsidP="00DE32C8">
      <w:pPr>
        <w:pStyle w:val="ListParagraph"/>
        <w:numPr>
          <w:ilvl w:val="0"/>
          <w:numId w:val="24"/>
        </w:numPr>
        <w:spacing w:line="360" w:lineRule="auto"/>
        <w:jc w:val="both"/>
        <w:rPr>
          <w:rFonts w:ascii="Times New Roman" w:hAnsi="Times New Roman" w:cs="Times New Roman"/>
        </w:rPr>
      </w:pPr>
      <w:r w:rsidRPr="00DE32C8">
        <w:rPr>
          <w:rFonts w:ascii="Times New Roman" w:hAnsi="Times New Roman" w:cs="Times New Roman"/>
          <w:b/>
          <w:bCs/>
        </w:rPr>
        <w:t>Feedback Received:</w:t>
      </w:r>
      <w:r w:rsidRPr="00DE32C8">
        <w:rPr>
          <w:rFonts w:ascii="Times New Roman" w:hAnsi="Times New Roman" w:cs="Times New Roman"/>
        </w:rPr>
        <w:t xml:space="preserve"> During initial peer testing, users successfully identified the volume of fines but completely missed the arrest data. A peer noted: </w:t>
      </w:r>
      <w:r>
        <w:rPr>
          <w:rFonts w:ascii="Times New Roman" w:hAnsi="Times New Roman" w:cs="Times New Roman"/>
        </w:rPr>
        <w:t>“</w:t>
      </w:r>
      <w:r w:rsidRPr="00DE32C8">
        <w:rPr>
          <w:rFonts w:ascii="Times New Roman" w:hAnsi="Times New Roman" w:cs="Times New Roman"/>
        </w:rPr>
        <w:t>The arrest bars are invisible; I thought there were zero arrests.</w:t>
      </w:r>
      <w:r>
        <w:rPr>
          <w:rFonts w:ascii="Times New Roman" w:hAnsi="Times New Roman" w:cs="Times New Roman"/>
        </w:rPr>
        <w:t>”</w:t>
      </w:r>
    </w:p>
    <w:p w14:paraId="2FF87AAE" w14:textId="77777777" w:rsidR="00DE32C8" w:rsidRDefault="00DE32C8" w:rsidP="00DE32C8">
      <w:pPr>
        <w:pStyle w:val="ListParagraph"/>
        <w:numPr>
          <w:ilvl w:val="0"/>
          <w:numId w:val="24"/>
        </w:numPr>
        <w:spacing w:line="360" w:lineRule="auto"/>
        <w:jc w:val="both"/>
        <w:rPr>
          <w:rFonts w:ascii="Times New Roman" w:hAnsi="Times New Roman" w:cs="Times New Roman"/>
        </w:rPr>
      </w:pPr>
      <w:r w:rsidRPr="00DE32C8">
        <w:rPr>
          <w:rFonts w:ascii="Times New Roman" w:hAnsi="Times New Roman" w:cs="Times New Roman"/>
          <w:b/>
          <w:bCs/>
        </w:rPr>
        <w:t>The Change:</w:t>
      </w:r>
      <w:r w:rsidRPr="00DE32C8">
        <w:rPr>
          <w:rFonts w:ascii="Times New Roman" w:hAnsi="Times New Roman" w:cs="Times New Roman"/>
        </w:rPr>
        <w:t xml:space="preserve"> We initially attempted a Dual-Axis Butterfly Chart to solve this (as discussed in early EDA). However, during programming, we encountered a programming and design limitation: dual-axis charts often confuse non-expert policymakers, violating Tufte’s principle of graphical integrity if not annotated perfectly.</w:t>
      </w:r>
    </w:p>
    <w:p w14:paraId="41DAD710" w14:textId="77777777" w:rsidR="00DE32C8" w:rsidRDefault="00DE32C8" w:rsidP="00DE32C8">
      <w:pPr>
        <w:pStyle w:val="ListParagraph"/>
        <w:numPr>
          <w:ilvl w:val="0"/>
          <w:numId w:val="24"/>
        </w:numPr>
        <w:spacing w:line="360" w:lineRule="auto"/>
        <w:jc w:val="both"/>
        <w:rPr>
          <w:rFonts w:ascii="Times New Roman" w:hAnsi="Times New Roman" w:cs="Times New Roman"/>
          <w:b/>
          <w:bCs/>
        </w:rPr>
      </w:pPr>
      <w:r w:rsidRPr="00DE32C8">
        <w:rPr>
          <w:rFonts w:ascii="Times New Roman" w:hAnsi="Times New Roman" w:cs="Times New Roman"/>
          <w:b/>
          <w:bCs/>
        </w:rPr>
        <w:t>Before &amp; After:</w:t>
      </w:r>
    </w:p>
    <w:p w14:paraId="114B4513" w14:textId="7A04BDBA" w:rsidR="00B323D2" w:rsidRDefault="00B323D2" w:rsidP="00B323D2">
      <w:pPr>
        <w:pStyle w:val="ListParagraph"/>
        <w:spacing w:line="360" w:lineRule="auto"/>
        <w:ind w:left="360"/>
        <w:jc w:val="center"/>
        <w:rPr>
          <w:rFonts w:ascii="Times New Roman" w:hAnsi="Times New Roman" w:cs="Times New Roman"/>
          <w:b/>
          <w:bCs/>
        </w:rPr>
      </w:pPr>
      <w:r>
        <w:rPr>
          <w:rFonts w:ascii="Times New Roman" w:hAnsi="Times New Roman" w:cs="Times New Roman"/>
          <w:b/>
          <w:bCs/>
        </w:rPr>
        <w:t xml:space="preserve">Table 3: </w:t>
      </w:r>
      <w:r w:rsidR="00EA506D">
        <w:rPr>
          <w:rFonts w:ascii="Times New Roman" w:hAnsi="Times New Roman" w:cs="Times New Roman"/>
          <w:b/>
          <w:bCs/>
        </w:rPr>
        <w:t>Change Made for Website 1</w:t>
      </w:r>
    </w:p>
    <w:tbl>
      <w:tblPr>
        <w:tblStyle w:val="TableGrid"/>
        <w:tblW w:w="0" w:type="auto"/>
        <w:tblInd w:w="360" w:type="dxa"/>
        <w:tblLayout w:type="fixed"/>
        <w:tblLook w:val="04A0" w:firstRow="1" w:lastRow="0" w:firstColumn="1" w:lastColumn="0" w:noHBand="0" w:noVBand="1"/>
      </w:tblPr>
      <w:tblGrid>
        <w:gridCol w:w="4455"/>
        <w:gridCol w:w="4201"/>
      </w:tblGrid>
      <w:tr w:rsidR="00DE32C8" w14:paraId="4889FE06" w14:textId="77777777" w:rsidTr="00DE32C8">
        <w:tc>
          <w:tcPr>
            <w:tcW w:w="4455" w:type="dxa"/>
          </w:tcPr>
          <w:p w14:paraId="79512EBB" w14:textId="77777777" w:rsidR="00DE32C8" w:rsidRDefault="00DE32C8" w:rsidP="00DE32C8">
            <w:pPr>
              <w:pStyle w:val="ListParagraph"/>
              <w:spacing w:line="360" w:lineRule="auto"/>
              <w:ind w:left="0"/>
              <w:jc w:val="center"/>
              <w:rPr>
                <w:rFonts w:ascii="Times New Roman" w:hAnsi="Times New Roman" w:cs="Times New Roman"/>
                <w:b/>
                <w:bCs/>
              </w:rPr>
            </w:pPr>
            <w:r>
              <w:rPr>
                <w:rFonts w:ascii="Times New Roman" w:hAnsi="Times New Roman" w:cs="Times New Roman"/>
                <w:b/>
                <w:bCs/>
                <w:noProof/>
              </w:rPr>
              <w:drawing>
                <wp:inline distT="0" distB="0" distL="0" distR="0" wp14:anchorId="1B23FC77" wp14:editId="772D715C">
                  <wp:extent cx="2570491" cy="1338262"/>
                  <wp:effectExtent l="0" t="0" r="1270" b="0"/>
                  <wp:docPr id="878881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16668" cy="1362303"/>
                          </a:xfrm>
                          <a:prstGeom prst="rect">
                            <a:avLst/>
                          </a:prstGeom>
                          <a:noFill/>
                        </pic:spPr>
                      </pic:pic>
                    </a:graphicData>
                  </a:graphic>
                </wp:inline>
              </w:drawing>
            </w:r>
          </w:p>
          <w:p w14:paraId="0CA56AD7" w14:textId="50917474" w:rsidR="00DE32C8" w:rsidRDefault="00DE32C8" w:rsidP="00DE32C8">
            <w:pPr>
              <w:pStyle w:val="ListParagraph"/>
              <w:spacing w:line="360" w:lineRule="auto"/>
              <w:ind w:left="0"/>
              <w:jc w:val="center"/>
              <w:rPr>
                <w:rFonts w:ascii="Times New Roman" w:hAnsi="Times New Roman" w:cs="Times New Roman"/>
                <w:b/>
                <w:bCs/>
              </w:rPr>
            </w:pPr>
            <w:r>
              <w:rPr>
                <w:rFonts w:ascii="Times New Roman" w:hAnsi="Times New Roman" w:cs="Times New Roman"/>
                <w:b/>
                <w:bCs/>
              </w:rPr>
              <w:t>Figure 5: Dual Axis Butterfly Chart Taken a Lot Spaces</w:t>
            </w:r>
          </w:p>
        </w:tc>
        <w:tc>
          <w:tcPr>
            <w:tcW w:w="4201" w:type="dxa"/>
          </w:tcPr>
          <w:p w14:paraId="36159135" w14:textId="77777777" w:rsidR="00DE32C8" w:rsidRDefault="00DE32C8" w:rsidP="00DE32C8">
            <w:pPr>
              <w:pStyle w:val="ListParagraph"/>
              <w:spacing w:line="360" w:lineRule="auto"/>
              <w:ind w:left="0"/>
              <w:jc w:val="center"/>
              <w:rPr>
                <w:rFonts w:ascii="Times New Roman" w:hAnsi="Times New Roman" w:cs="Times New Roman"/>
                <w:b/>
                <w:bCs/>
              </w:rPr>
            </w:pPr>
            <w:r w:rsidRPr="00DE32C8">
              <w:rPr>
                <w:rFonts w:ascii="Times New Roman" w:hAnsi="Times New Roman" w:cs="Times New Roman"/>
                <w:b/>
                <w:bCs/>
                <w:noProof/>
              </w:rPr>
              <w:drawing>
                <wp:inline distT="0" distB="0" distL="0" distR="0" wp14:anchorId="56A896F9" wp14:editId="3F4992A4">
                  <wp:extent cx="2582575" cy="1328737"/>
                  <wp:effectExtent l="0" t="0" r="8255" b="5080"/>
                  <wp:docPr id="123201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16486" name=""/>
                          <pic:cNvPicPr/>
                        </pic:nvPicPr>
                        <pic:blipFill>
                          <a:blip r:embed="rId16"/>
                          <a:stretch>
                            <a:fillRect/>
                          </a:stretch>
                        </pic:blipFill>
                        <pic:spPr>
                          <a:xfrm>
                            <a:off x="0" y="0"/>
                            <a:ext cx="2641582" cy="1359096"/>
                          </a:xfrm>
                          <a:prstGeom prst="rect">
                            <a:avLst/>
                          </a:prstGeom>
                        </pic:spPr>
                      </pic:pic>
                    </a:graphicData>
                  </a:graphic>
                </wp:inline>
              </w:drawing>
            </w:r>
          </w:p>
          <w:p w14:paraId="41006E08" w14:textId="4C43032B" w:rsidR="00DE32C8" w:rsidRDefault="00DE32C8" w:rsidP="00DE32C8">
            <w:pPr>
              <w:pStyle w:val="ListParagraph"/>
              <w:spacing w:line="360" w:lineRule="auto"/>
              <w:ind w:left="0"/>
              <w:jc w:val="center"/>
              <w:rPr>
                <w:rFonts w:ascii="Times New Roman" w:hAnsi="Times New Roman" w:cs="Times New Roman"/>
                <w:b/>
                <w:bCs/>
              </w:rPr>
            </w:pPr>
            <w:r>
              <w:rPr>
                <w:rFonts w:ascii="Times New Roman" w:hAnsi="Times New Roman" w:cs="Times New Roman"/>
                <w:b/>
                <w:bCs/>
              </w:rPr>
              <w:t xml:space="preserve">Figure 6: Remove Dual Axis Butterfly Chart </w:t>
            </w:r>
          </w:p>
        </w:tc>
      </w:tr>
    </w:tbl>
    <w:p w14:paraId="5FE85DBD" w14:textId="77777777" w:rsidR="00DE32C8" w:rsidRDefault="00DE32C8" w:rsidP="00DE32C8">
      <w:pPr>
        <w:pStyle w:val="ListParagraph"/>
        <w:spacing w:line="360" w:lineRule="auto"/>
        <w:ind w:left="360"/>
        <w:jc w:val="both"/>
        <w:rPr>
          <w:rFonts w:ascii="Times New Roman" w:hAnsi="Times New Roman" w:cs="Times New Roman"/>
          <w:b/>
          <w:bCs/>
        </w:rPr>
      </w:pPr>
    </w:p>
    <w:p w14:paraId="4B507CB6" w14:textId="58D81BF4" w:rsidR="001738E9" w:rsidRPr="00824A51" w:rsidRDefault="00DE32C8" w:rsidP="00DE32C8">
      <w:pPr>
        <w:pStyle w:val="ListParagraph"/>
        <w:numPr>
          <w:ilvl w:val="0"/>
          <w:numId w:val="24"/>
        </w:numPr>
        <w:spacing w:line="360" w:lineRule="auto"/>
        <w:jc w:val="both"/>
        <w:rPr>
          <w:rFonts w:ascii="Times New Roman" w:hAnsi="Times New Roman" w:cs="Times New Roman"/>
          <w:b/>
          <w:bCs/>
        </w:rPr>
      </w:pPr>
      <w:r w:rsidRPr="00DE32C8">
        <w:rPr>
          <w:rFonts w:ascii="Times New Roman" w:hAnsi="Times New Roman" w:cs="Times New Roman"/>
          <w:b/>
          <w:bCs/>
        </w:rPr>
        <w:t>Resolution:</w:t>
      </w:r>
      <w:r w:rsidRPr="00DE32C8">
        <w:rPr>
          <w:rFonts w:ascii="Times New Roman" w:hAnsi="Times New Roman" w:cs="Times New Roman"/>
        </w:rPr>
        <w:t xml:space="preserve"> We abandoned the complex dual-axis geometry in favour of a cleaner UI strategy: extracting the macro-scale comparison to the KPI Cards ($60.6M vs 9,184), allowing the </w:t>
      </w:r>
      <w:r>
        <w:rPr>
          <w:rFonts w:ascii="Times New Roman" w:hAnsi="Times New Roman" w:cs="Times New Roman"/>
        </w:rPr>
        <w:t>“</w:t>
      </w:r>
      <w:r w:rsidRPr="00DE32C8">
        <w:rPr>
          <w:rFonts w:ascii="Times New Roman" w:hAnsi="Times New Roman" w:cs="Times New Roman"/>
        </w:rPr>
        <w:t>Fines vs Arrests by Age</w:t>
      </w:r>
      <w:r>
        <w:rPr>
          <w:rFonts w:ascii="Times New Roman" w:hAnsi="Times New Roman" w:cs="Times New Roman"/>
        </w:rPr>
        <w:t>”</w:t>
      </w:r>
      <w:r w:rsidRPr="00DE32C8">
        <w:rPr>
          <w:rFonts w:ascii="Times New Roman" w:hAnsi="Times New Roman" w:cs="Times New Roman"/>
        </w:rPr>
        <w:t xml:space="preserve"> chart to focus purely on demographic ratios using distinct visual channels (colour and grouping) rather than struggling with incompatible Y-axes.</w:t>
      </w:r>
    </w:p>
    <w:p w14:paraId="4E892FD5" w14:textId="77777777" w:rsidR="00824A51" w:rsidRDefault="00824A51" w:rsidP="00824A51">
      <w:pPr>
        <w:spacing w:line="360" w:lineRule="auto"/>
        <w:jc w:val="both"/>
        <w:rPr>
          <w:rFonts w:ascii="Times New Roman" w:hAnsi="Times New Roman" w:cs="Times New Roman"/>
        </w:rPr>
      </w:pPr>
    </w:p>
    <w:p w14:paraId="0D5AB352" w14:textId="77777777" w:rsidR="00824A51" w:rsidRDefault="00824A51" w:rsidP="00824A51">
      <w:pPr>
        <w:spacing w:line="360" w:lineRule="auto"/>
        <w:jc w:val="both"/>
        <w:rPr>
          <w:rFonts w:ascii="Times New Roman" w:hAnsi="Times New Roman" w:cs="Times New Roman"/>
        </w:rPr>
      </w:pPr>
    </w:p>
    <w:p w14:paraId="269547B5" w14:textId="5627F868" w:rsidR="00824A51" w:rsidRDefault="00BA752D" w:rsidP="00824A51">
      <w:pPr>
        <w:spacing w:line="360" w:lineRule="auto"/>
        <w:jc w:val="both"/>
        <w:rPr>
          <w:rFonts w:ascii="Times New Roman" w:hAnsi="Times New Roman" w:cs="Times New Roman"/>
          <w:b/>
          <w:bCs/>
        </w:rPr>
      </w:pPr>
      <w:r w:rsidRPr="00DE32C8">
        <w:rPr>
          <w:rFonts w:ascii="Times New Roman" w:hAnsi="Times New Roman" w:cs="Times New Roman"/>
          <w:b/>
          <w:bCs/>
        </w:rPr>
        <w:lastRenderedPageBreak/>
        <w:t xml:space="preserve">Iteration </w:t>
      </w:r>
      <w:r>
        <w:rPr>
          <w:rFonts w:ascii="Times New Roman" w:hAnsi="Times New Roman" w:cs="Times New Roman"/>
          <w:b/>
          <w:bCs/>
        </w:rPr>
        <w:t xml:space="preserve">2: </w:t>
      </w:r>
      <w:r w:rsidR="00B323D2" w:rsidRPr="00B323D2">
        <w:rPr>
          <w:rFonts w:ascii="Times New Roman" w:hAnsi="Times New Roman" w:cs="Times New Roman"/>
          <w:b/>
          <w:bCs/>
        </w:rPr>
        <w:t>Managing Cognitive Load via Pagination</w:t>
      </w:r>
    </w:p>
    <w:p w14:paraId="371D3D68" w14:textId="06EB72D2" w:rsidR="00B323D2" w:rsidRPr="00B323D2" w:rsidRDefault="00B323D2" w:rsidP="00B323D2">
      <w:pPr>
        <w:pStyle w:val="ListParagraph"/>
        <w:numPr>
          <w:ilvl w:val="0"/>
          <w:numId w:val="24"/>
        </w:numPr>
        <w:spacing w:line="360" w:lineRule="auto"/>
        <w:jc w:val="both"/>
        <w:rPr>
          <w:rFonts w:ascii="Times New Roman" w:hAnsi="Times New Roman" w:cs="Times New Roman"/>
        </w:rPr>
      </w:pPr>
      <w:r w:rsidRPr="00B323D2">
        <w:rPr>
          <w:rFonts w:ascii="Times New Roman" w:hAnsi="Times New Roman" w:cs="Times New Roman"/>
          <w:b/>
          <w:bCs/>
        </w:rPr>
        <w:t>Feedback Received:</w:t>
      </w:r>
      <w:r w:rsidRPr="00B323D2">
        <w:rPr>
          <w:rFonts w:ascii="Times New Roman" w:hAnsi="Times New Roman" w:cs="Times New Roman"/>
        </w:rPr>
        <w:t xml:space="preserve"> Instructor feedback indicated that combining temporal, demographic, and methodological charts on a single scrolling page caused </w:t>
      </w:r>
      <w:r w:rsidR="00744905">
        <w:rPr>
          <w:rFonts w:ascii="Times New Roman" w:hAnsi="Times New Roman" w:cs="Times New Roman"/>
        </w:rPr>
        <w:t>“</w:t>
      </w:r>
      <w:r w:rsidRPr="00B323D2">
        <w:rPr>
          <w:rFonts w:ascii="Times New Roman" w:hAnsi="Times New Roman" w:cs="Times New Roman"/>
        </w:rPr>
        <w:t>cognitive overload.</w:t>
      </w:r>
      <w:r w:rsidR="00744905">
        <w:rPr>
          <w:rFonts w:ascii="Times New Roman" w:hAnsi="Times New Roman" w:cs="Times New Roman"/>
        </w:rPr>
        <w:t>”</w:t>
      </w:r>
    </w:p>
    <w:p w14:paraId="77C99864" w14:textId="3E81B6AE" w:rsidR="00B323D2" w:rsidRPr="00B323D2" w:rsidRDefault="00B323D2" w:rsidP="00B323D2">
      <w:pPr>
        <w:pStyle w:val="ListParagraph"/>
        <w:numPr>
          <w:ilvl w:val="0"/>
          <w:numId w:val="24"/>
        </w:numPr>
        <w:spacing w:line="360" w:lineRule="auto"/>
        <w:jc w:val="both"/>
        <w:rPr>
          <w:rFonts w:ascii="Times New Roman" w:hAnsi="Times New Roman" w:cs="Times New Roman"/>
        </w:rPr>
      </w:pPr>
      <w:r w:rsidRPr="00B323D2">
        <w:rPr>
          <w:rFonts w:ascii="Times New Roman" w:hAnsi="Times New Roman" w:cs="Times New Roman"/>
          <w:b/>
          <w:bCs/>
        </w:rPr>
        <w:t>The Change:</w:t>
      </w:r>
      <w:r w:rsidRPr="00B323D2">
        <w:rPr>
          <w:rFonts w:ascii="Times New Roman" w:hAnsi="Times New Roman" w:cs="Times New Roman"/>
        </w:rPr>
        <w:t xml:space="preserve"> We refactored the D3 routing to implement a multi-page architecture. Methodological deep dives (Detection Methods, Violation Types) were moved to Page 2.</w:t>
      </w:r>
    </w:p>
    <w:p w14:paraId="52A603BE" w14:textId="5196778D" w:rsidR="00B323D2" w:rsidRDefault="001D3A41" w:rsidP="00EB3A2A">
      <w:pPr>
        <w:pStyle w:val="ListParagraph"/>
        <w:numPr>
          <w:ilvl w:val="0"/>
          <w:numId w:val="24"/>
        </w:numPr>
        <w:spacing w:line="360" w:lineRule="auto"/>
        <w:jc w:val="both"/>
        <w:rPr>
          <w:rFonts w:ascii="Times New Roman" w:hAnsi="Times New Roman" w:cs="Times New Roman"/>
          <w:b/>
          <w:bCs/>
        </w:rPr>
      </w:pPr>
      <w:r>
        <w:rPr>
          <w:rFonts w:ascii="Times New Roman" w:hAnsi="Times New Roman" w:cs="Times New Roman"/>
          <w:b/>
          <w:bCs/>
        </w:rPr>
        <w:t>Pagination 1 &amp; 2</w:t>
      </w:r>
      <w:r w:rsidR="00B323D2" w:rsidRPr="00B323D2">
        <w:rPr>
          <w:rFonts w:ascii="Times New Roman" w:hAnsi="Times New Roman" w:cs="Times New Roman"/>
          <w:b/>
          <w:bCs/>
        </w:rPr>
        <w:t>:</w:t>
      </w:r>
    </w:p>
    <w:p w14:paraId="5E20A4AF" w14:textId="0D30ED75" w:rsidR="00AD7E34" w:rsidRPr="00AD7E34" w:rsidRDefault="00AD7E34" w:rsidP="00AD7E34">
      <w:pPr>
        <w:pStyle w:val="ListParagraph"/>
        <w:spacing w:line="360" w:lineRule="auto"/>
        <w:ind w:left="360"/>
        <w:jc w:val="center"/>
        <w:rPr>
          <w:rFonts w:ascii="Times New Roman" w:hAnsi="Times New Roman" w:cs="Times New Roman"/>
          <w:b/>
          <w:bCs/>
        </w:rPr>
      </w:pPr>
      <w:r>
        <w:rPr>
          <w:rFonts w:ascii="Times New Roman" w:hAnsi="Times New Roman" w:cs="Times New Roman"/>
          <w:b/>
          <w:bCs/>
        </w:rPr>
        <w:t>Table 4: Change Made for Website 2</w:t>
      </w:r>
    </w:p>
    <w:tbl>
      <w:tblPr>
        <w:tblStyle w:val="TableGrid"/>
        <w:tblW w:w="0" w:type="auto"/>
        <w:tblInd w:w="360" w:type="dxa"/>
        <w:tblLayout w:type="fixed"/>
        <w:tblLook w:val="04A0" w:firstRow="1" w:lastRow="0" w:firstColumn="1" w:lastColumn="0" w:noHBand="0" w:noVBand="1"/>
      </w:tblPr>
      <w:tblGrid>
        <w:gridCol w:w="4455"/>
        <w:gridCol w:w="4201"/>
      </w:tblGrid>
      <w:tr w:rsidR="00EB3A2A" w14:paraId="2082CE87" w14:textId="77777777" w:rsidTr="001921A6">
        <w:tc>
          <w:tcPr>
            <w:tcW w:w="4455" w:type="dxa"/>
          </w:tcPr>
          <w:p w14:paraId="0C5C4AF8" w14:textId="0616CAB4" w:rsidR="00EB3A2A" w:rsidRDefault="001D3A41" w:rsidP="001921A6">
            <w:pPr>
              <w:pStyle w:val="ListParagraph"/>
              <w:spacing w:line="360" w:lineRule="auto"/>
              <w:ind w:left="0"/>
              <w:jc w:val="center"/>
              <w:rPr>
                <w:rFonts w:ascii="Times New Roman" w:hAnsi="Times New Roman" w:cs="Times New Roman"/>
                <w:b/>
                <w:bCs/>
              </w:rPr>
            </w:pPr>
            <w:r>
              <w:rPr>
                <w:rFonts w:ascii="Times New Roman" w:hAnsi="Times New Roman" w:cs="Times New Roman"/>
                <w:b/>
                <w:bCs/>
                <w:noProof/>
              </w:rPr>
              <w:drawing>
                <wp:inline distT="0" distB="0" distL="0" distR="0" wp14:anchorId="336B2259" wp14:editId="7304AD21">
                  <wp:extent cx="2556853" cy="1332411"/>
                  <wp:effectExtent l="0" t="0" r="0" b="1270"/>
                  <wp:docPr id="25717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78861" name="Picture 25717886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62112" cy="1335151"/>
                          </a:xfrm>
                          <a:prstGeom prst="rect">
                            <a:avLst/>
                          </a:prstGeom>
                        </pic:spPr>
                      </pic:pic>
                    </a:graphicData>
                  </a:graphic>
                </wp:inline>
              </w:drawing>
            </w:r>
          </w:p>
          <w:p w14:paraId="4BB4D320" w14:textId="66005FEB" w:rsidR="00EB3A2A" w:rsidRDefault="00EB3A2A" w:rsidP="001921A6">
            <w:pPr>
              <w:pStyle w:val="ListParagraph"/>
              <w:spacing w:line="360" w:lineRule="auto"/>
              <w:ind w:left="0"/>
              <w:jc w:val="center"/>
              <w:rPr>
                <w:rFonts w:ascii="Times New Roman" w:hAnsi="Times New Roman" w:cs="Times New Roman"/>
                <w:b/>
                <w:bCs/>
              </w:rPr>
            </w:pPr>
            <w:r>
              <w:rPr>
                <w:rFonts w:ascii="Times New Roman" w:hAnsi="Times New Roman" w:cs="Times New Roman"/>
                <w:b/>
                <w:bCs/>
              </w:rPr>
              <w:t xml:space="preserve">Figure 7: </w:t>
            </w:r>
            <w:r w:rsidR="001D3A41">
              <w:rPr>
                <w:rFonts w:ascii="Times New Roman" w:hAnsi="Times New Roman" w:cs="Times New Roman"/>
                <w:b/>
                <w:bCs/>
              </w:rPr>
              <w:t>Pagination 1</w:t>
            </w:r>
          </w:p>
        </w:tc>
        <w:tc>
          <w:tcPr>
            <w:tcW w:w="4201" w:type="dxa"/>
          </w:tcPr>
          <w:p w14:paraId="731453F4" w14:textId="09F0AD90" w:rsidR="00EB3A2A" w:rsidRDefault="00EB3A2A" w:rsidP="001921A6">
            <w:pPr>
              <w:pStyle w:val="ListParagraph"/>
              <w:spacing w:line="360" w:lineRule="auto"/>
              <w:ind w:left="0"/>
              <w:jc w:val="center"/>
              <w:rPr>
                <w:rFonts w:ascii="Times New Roman" w:hAnsi="Times New Roman" w:cs="Times New Roman"/>
                <w:b/>
                <w:bCs/>
              </w:rPr>
            </w:pPr>
            <w:r w:rsidRPr="00EB3A2A">
              <w:rPr>
                <w:rFonts w:ascii="Times New Roman" w:hAnsi="Times New Roman" w:cs="Times New Roman"/>
                <w:b/>
                <w:bCs/>
                <w:noProof/>
              </w:rPr>
              <w:drawing>
                <wp:inline distT="0" distB="0" distL="0" distR="0" wp14:anchorId="713F19E4" wp14:editId="4D40741F">
                  <wp:extent cx="2521475" cy="1313815"/>
                  <wp:effectExtent l="0" t="0" r="0" b="635"/>
                  <wp:docPr id="147941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10996" name=""/>
                          <pic:cNvPicPr/>
                        </pic:nvPicPr>
                        <pic:blipFill>
                          <a:blip r:embed="rId18"/>
                          <a:stretch>
                            <a:fillRect/>
                          </a:stretch>
                        </pic:blipFill>
                        <pic:spPr>
                          <a:xfrm>
                            <a:off x="0" y="0"/>
                            <a:ext cx="2561818" cy="1334836"/>
                          </a:xfrm>
                          <a:prstGeom prst="rect">
                            <a:avLst/>
                          </a:prstGeom>
                        </pic:spPr>
                      </pic:pic>
                    </a:graphicData>
                  </a:graphic>
                </wp:inline>
              </w:drawing>
            </w:r>
          </w:p>
          <w:p w14:paraId="6DE5B5F8" w14:textId="0DE8174A" w:rsidR="00EB3A2A" w:rsidRDefault="00EB3A2A" w:rsidP="001921A6">
            <w:pPr>
              <w:pStyle w:val="ListParagraph"/>
              <w:spacing w:line="360" w:lineRule="auto"/>
              <w:ind w:left="0"/>
              <w:jc w:val="center"/>
              <w:rPr>
                <w:rFonts w:ascii="Times New Roman" w:hAnsi="Times New Roman" w:cs="Times New Roman"/>
                <w:b/>
                <w:bCs/>
              </w:rPr>
            </w:pPr>
            <w:r>
              <w:rPr>
                <w:rFonts w:ascii="Times New Roman" w:hAnsi="Times New Roman" w:cs="Times New Roman"/>
                <w:b/>
                <w:bCs/>
              </w:rPr>
              <w:t xml:space="preserve">Figure 8: </w:t>
            </w:r>
            <w:r w:rsidR="001D3A41">
              <w:rPr>
                <w:rFonts w:ascii="Times New Roman" w:hAnsi="Times New Roman" w:cs="Times New Roman"/>
                <w:b/>
                <w:bCs/>
              </w:rPr>
              <w:t>Pagination 2</w:t>
            </w:r>
            <w:r>
              <w:rPr>
                <w:rFonts w:ascii="Times New Roman" w:hAnsi="Times New Roman" w:cs="Times New Roman"/>
                <w:b/>
                <w:bCs/>
              </w:rPr>
              <w:t xml:space="preserve"> </w:t>
            </w:r>
          </w:p>
        </w:tc>
      </w:tr>
    </w:tbl>
    <w:p w14:paraId="256E1D07" w14:textId="77777777" w:rsidR="00EB3A2A" w:rsidRPr="00EB3A2A" w:rsidRDefault="00EB3A2A" w:rsidP="00EB3A2A">
      <w:pPr>
        <w:spacing w:line="360" w:lineRule="auto"/>
        <w:jc w:val="both"/>
        <w:rPr>
          <w:rFonts w:ascii="Times New Roman" w:hAnsi="Times New Roman" w:cs="Times New Roman"/>
          <w:b/>
          <w:bCs/>
        </w:rPr>
      </w:pPr>
    </w:p>
    <w:p w14:paraId="5C5E5114" w14:textId="10EAF46A" w:rsidR="00B323D2" w:rsidRPr="00EB3A2A" w:rsidRDefault="00B323D2" w:rsidP="00B323D2">
      <w:pPr>
        <w:pStyle w:val="ListParagraph"/>
        <w:numPr>
          <w:ilvl w:val="0"/>
          <w:numId w:val="24"/>
        </w:numPr>
        <w:spacing w:line="360" w:lineRule="auto"/>
        <w:jc w:val="both"/>
        <w:rPr>
          <w:rFonts w:ascii="Times New Roman" w:hAnsi="Times New Roman" w:cs="Times New Roman"/>
          <w:b/>
          <w:bCs/>
        </w:rPr>
      </w:pPr>
      <w:r w:rsidRPr="00B323D2">
        <w:rPr>
          <w:rFonts w:ascii="Times New Roman" w:hAnsi="Times New Roman" w:cs="Times New Roman"/>
          <w:b/>
          <w:bCs/>
        </w:rPr>
        <w:t>Resolution:</w:t>
      </w:r>
      <w:r w:rsidRPr="00B323D2">
        <w:rPr>
          <w:rFonts w:ascii="Times New Roman" w:hAnsi="Times New Roman" w:cs="Times New Roman"/>
        </w:rPr>
        <w:t xml:space="preserve"> This structural adjustment dramatically improved task completion times during subsequent user tests, as users could focus on one analytical perspective (Trend/Demographic vs. Methodology) at a time.</w:t>
      </w:r>
    </w:p>
    <w:p w14:paraId="2237E23A" w14:textId="77777777" w:rsidR="001776B8" w:rsidRDefault="001776B8" w:rsidP="001776B8">
      <w:pPr>
        <w:spacing w:line="360" w:lineRule="auto"/>
        <w:jc w:val="both"/>
        <w:rPr>
          <w:rFonts w:ascii="Times New Roman" w:hAnsi="Times New Roman" w:cs="Times New Roman"/>
          <w:b/>
          <w:bCs/>
        </w:rPr>
      </w:pPr>
    </w:p>
    <w:p w14:paraId="23F3719E" w14:textId="77777777" w:rsidR="001776B8" w:rsidRDefault="001776B8" w:rsidP="001776B8">
      <w:pPr>
        <w:spacing w:line="360" w:lineRule="auto"/>
        <w:jc w:val="both"/>
        <w:rPr>
          <w:rFonts w:ascii="Times New Roman" w:hAnsi="Times New Roman" w:cs="Times New Roman"/>
          <w:b/>
          <w:bCs/>
        </w:rPr>
      </w:pPr>
    </w:p>
    <w:p w14:paraId="2557CC75" w14:textId="77777777" w:rsidR="001776B8" w:rsidRDefault="001776B8" w:rsidP="001776B8">
      <w:pPr>
        <w:spacing w:line="360" w:lineRule="auto"/>
        <w:jc w:val="both"/>
        <w:rPr>
          <w:rFonts w:ascii="Times New Roman" w:hAnsi="Times New Roman" w:cs="Times New Roman"/>
          <w:b/>
          <w:bCs/>
        </w:rPr>
      </w:pPr>
    </w:p>
    <w:p w14:paraId="4C1BAB98" w14:textId="77777777" w:rsidR="001776B8" w:rsidRDefault="001776B8" w:rsidP="001776B8">
      <w:pPr>
        <w:spacing w:line="360" w:lineRule="auto"/>
        <w:jc w:val="both"/>
        <w:rPr>
          <w:rFonts w:ascii="Times New Roman" w:hAnsi="Times New Roman" w:cs="Times New Roman"/>
          <w:b/>
          <w:bCs/>
        </w:rPr>
      </w:pPr>
    </w:p>
    <w:p w14:paraId="04045AF4" w14:textId="77777777" w:rsidR="001776B8" w:rsidRDefault="001776B8" w:rsidP="001776B8">
      <w:pPr>
        <w:spacing w:line="360" w:lineRule="auto"/>
        <w:jc w:val="both"/>
        <w:rPr>
          <w:rFonts w:ascii="Times New Roman" w:hAnsi="Times New Roman" w:cs="Times New Roman"/>
          <w:b/>
          <w:bCs/>
        </w:rPr>
      </w:pPr>
    </w:p>
    <w:p w14:paraId="50CBE47B" w14:textId="77777777" w:rsidR="001776B8" w:rsidRDefault="001776B8" w:rsidP="001776B8">
      <w:pPr>
        <w:spacing w:line="360" w:lineRule="auto"/>
        <w:jc w:val="both"/>
        <w:rPr>
          <w:rFonts w:ascii="Times New Roman" w:hAnsi="Times New Roman" w:cs="Times New Roman"/>
          <w:b/>
          <w:bCs/>
        </w:rPr>
      </w:pPr>
    </w:p>
    <w:p w14:paraId="3118EA01" w14:textId="77777777" w:rsidR="001776B8" w:rsidRDefault="001776B8" w:rsidP="001776B8">
      <w:pPr>
        <w:spacing w:line="360" w:lineRule="auto"/>
        <w:jc w:val="both"/>
        <w:rPr>
          <w:rFonts w:ascii="Times New Roman" w:hAnsi="Times New Roman" w:cs="Times New Roman"/>
          <w:b/>
          <w:bCs/>
        </w:rPr>
      </w:pPr>
    </w:p>
    <w:p w14:paraId="6117397B" w14:textId="77777777" w:rsidR="001776B8" w:rsidRDefault="001776B8" w:rsidP="001776B8">
      <w:pPr>
        <w:spacing w:line="360" w:lineRule="auto"/>
        <w:jc w:val="both"/>
        <w:rPr>
          <w:rFonts w:ascii="Times New Roman" w:hAnsi="Times New Roman" w:cs="Times New Roman"/>
          <w:b/>
          <w:bCs/>
        </w:rPr>
      </w:pPr>
    </w:p>
    <w:p w14:paraId="01734FDF" w14:textId="77777777" w:rsidR="001776B8" w:rsidRDefault="001776B8" w:rsidP="001776B8">
      <w:pPr>
        <w:spacing w:line="360" w:lineRule="auto"/>
        <w:jc w:val="both"/>
        <w:rPr>
          <w:rFonts w:ascii="Times New Roman" w:hAnsi="Times New Roman" w:cs="Times New Roman"/>
          <w:b/>
          <w:bCs/>
        </w:rPr>
      </w:pPr>
    </w:p>
    <w:p w14:paraId="38F28EBB" w14:textId="77777777" w:rsidR="001776B8" w:rsidRDefault="001776B8" w:rsidP="001776B8">
      <w:pPr>
        <w:spacing w:line="360" w:lineRule="auto"/>
        <w:jc w:val="both"/>
        <w:rPr>
          <w:rFonts w:ascii="Times New Roman" w:hAnsi="Times New Roman" w:cs="Times New Roman"/>
          <w:b/>
          <w:bCs/>
        </w:rPr>
      </w:pPr>
    </w:p>
    <w:p w14:paraId="6A7EEC67" w14:textId="44D5B806" w:rsidR="001776B8" w:rsidRDefault="001776B8" w:rsidP="001776B8">
      <w:pPr>
        <w:spacing w:line="360" w:lineRule="auto"/>
        <w:jc w:val="both"/>
        <w:rPr>
          <w:rFonts w:ascii="Times New Roman" w:hAnsi="Times New Roman" w:cs="Times New Roman"/>
          <w:b/>
          <w:bCs/>
        </w:rPr>
      </w:pPr>
      <w:r w:rsidRPr="00DE32C8">
        <w:rPr>
          <w:rFonts w:ascii="Times New Roman" w:hAnsi="Times New Roman" w:cs="Times New Roman"/>
          <w:b/>
          <w:bCs/>
        </w:rPr>
        <w:lastRenderedPageBreak/>
        <w:t xml:space="preserve">Iteration </w:t>
      </w:r>
      <w:r>
        <w:rPr>
          <w:rFonts w:ascii="Times New Roman" w:hAnsi="Times New Roman" w:cs="Times New Roman" w:hint="eastAsia"/>
          <w:b/>
          <w:bCs/>
        </w:rPr>
        <w:t>3</w:t>
      </w:r>
      <w:r>
        <w:rPr>
          <w:rFonts w:ascii="Times New Roman" w:hAnsi="Times New Roman" w:cs="Times New Roman"/>
          <w:b/>
          <w:bCs/>
        </w:rPr>
        <w:t xml:space="preserve">: </w:t>
      </w:r>
      <w:r w:rsidRPr="001776B8">
        <w:rPr>
          <w:rFonts w:ascii="Times New Roman" w:hAnsi="Times New Roman" w:cs="Times New Roman"/>
          <w:b/>
          <w:bCs/>
        </w:rPr>
        <w:t>Optimizing Visual Clutter with Lollipop Charts</w:t>
      </w:r>
    </w:p>
    <w:p w14:paraId="2B42622C" w14:textId="49B86CAA" w:rsidR="001776B8" w:rsidRPr="001776B8" w:rsidRDefault="001776B8" w:rsidP="001776B8">
      <w:pPr>
        <w:pStyle w:val="ListParagraph"/>
        <w:numPr>
          <w:ilvl w:val="0"/>
          <w:numId w:val="24"/>
        </w:numPr>
        <w:spacing w:line="360" w:lineRule="auto"/>
        <w:jc w:val="both"/>
        <w:rPr>
          <w:rFonts w:ascii="Times New Roman" w:hAnsi="Times New Roman" w:cs="Times New Roman"/>
        </w:rPr>
      </w:pPr>
      <w:r w:rsidRPr="001776B8">
        <w:rPr>
          <w:rFonts w:ascii="Times New Roman" w:hAnsi="Times New Roman" w:cs="Times New Roman"/>
          <w:b/>
          <w:bCs/>
        </w:rPr>
        <w:t>Feedback Received:</w:t>
      </w:r>
      <w:r w:rsidRPr="001776B8">
        <w:rPr>
          <w:rFonts w:ascii="Times New Roman" w:hAnsi="Times New Roman" w:cs="Times New Roman"/>
        </w:rPr>
        <w:t xml:space="preserve"> While reviewing Page 2, we applied heuristic evaluation and noticed that the horizontal bar charts for </w:t>
      </w:r>
      <w:r>
        <w:rPr>
          <w:rFonts w:ascii="Times New Roman" w:hAnsi="Times New Roman" w:cs="Times New Roman"/>
        </w:rPr>
        <w:t>“</w:t>
      </w:r>
      <w:r w:rsidRPr="001776B8">
        <w:rPr>
          <w:rFonts w:ascii="Times New Roman" w:hAnsi="Times New Roman" w:cs="Times New Roman"/>
        </w:rPr>
        <w:t>Detection Method Comparison</w:t>
      </w:r>
      <w:r>
        <w:rPr>
          <w:rFonts w:ascii="Times New Roman" w:hAnsi="Times New Roman" w:cs="Times New Roman"/>
        </w:rPr>
        <w:t>”</w:t>
      </w:r>
      <w:r w:rsidRPr="001776B8">
        <w:rPr>
          <w:rFonts w:ascii="Times New Roman" w:hAnsi="Times New Roman" w:cs="Times New Roman"/>
        </w:rPr>
        <w:t xml:space="preserve"> contained heavy, solid rectangular bars. For categories with similar values, the thick bars created visual noise, making precise comparison difficult.</w:t>
      </w:r>
    </w:p>
    <w:p w14:paraId="10BF9C7E" w14:textId="2CBCF6EB" w:rsidR="001776B8" w:rsidRPr="00B323D2" w:rsidRDefault="001776B8" w:rsidP="001776B8">
      <w:pPr>
        <w:pStyle w:val="ListParagraph"/>
        <w:numPr>
          <w:ilvl w:val="0"/>
          <w:numId w:val="24"/>
        </w:numPr>
        <w:spacing w:line="360" w:lineRule="auto"/>
        <w:jc w:val="both"/>
        <w:rPr>
          <w:rFonts w:ascii="Times New Roman" w:hAnsi="Times New Roman" w:cs="Times New Roman"/>
        </w:rPr>
      </w:pPr>
      <w:r w:rsidRPr="001776B8">
        <w:rPr>
          <w:rFonts w:ascii="Times New Roman" w:hAnsi="Times New Roman" w:cs="Times New Roman"/>
          <w:b/>
          <w:bCs/>
        </w:rPr>
        <w:t>The Change:</w:t>
      </w:r>
      <w:r w:rsidRPr="001776B8">
        <w:rPr>
          <w:rFonts w:ascii="Times New Roman" w:hAnsi="Times New Roman" w:cs="Times New Roman"/>
        </w:rPr>
        <w:t xml:space="preserve"> We replaced the standard horizontal bar charts with Lollipop Charts.</w:t>
      </w:r>
    </w:p>
    <w:p w14:paraId="21E3400D" w14:textId="4B4672AA" w:rsidR="001776B8" w:rsidRDefault="00AD7E34" w:rsidP="001776B8">
      <w:pPr>
        <w:pStyle w:val="ListParagraph"/>
        <w:numPr>
          <w:ilvl w:val="0"/>
          <w:numId w:val="24"/>
        </w:numPr>
        <w:spacing w:line="360" w:lineRule="auto"/>
        <w:jc w:val="both"/>
        <w:rPr>
          <w:rFonts w:ascii="Times New Roman" w:hAnsi="Times New Roman" w:cs="Times New Roman"/>
          <w:b/>
          <w:bCs/>
        </w:rPr>
      </w:pPr>
      <w:r>
        <w:rPr>
          <w:rFonts w:ascii="Times New Roman" w:hAnsi="Times New Roman" w:cs="Times New Roman"/>
          <w:b/>
          <w:bCs/>
        </w:rPr>
        <w:t>Before and After</w:t>
      </w:r>
      <w:r w:rsidR="001776B8" w:rsidRPr="00B323D2">
        <w:rPr>
          <w:rFonts w:ascii="Times New Roman" w:hAnsi="Times New Roman" w:cs="Times New Roman"/>
          <w:b/>
          <w:bCs/>
        </w:rPr>
        <w:t>:</w:t>
      </w:r>
    </w:p>
    <w:p w14:paraId="53935FFA" w14:textId="02B2A322" w:rsidR="00AD7E34" w:rsidRPr="00AD7E34" w:rsidRDefault="00AD7E34" w:rsidP="00AD7E34">
      <w:pPr>
        <w:pStyle w:val="ListParagraph"/>
        <w:spacing w:line="360" w:lineRule="auto"/>
        <w:ind w:left="360"/>
        <w:jc w:val="center"/>
        <w:rPr>
          <w:rFonts w:ascii="Times New Roman" w:hAnsi="Times New Roman" w:cs="Times New Roman"/>
          <w:b/>
          <w:bCs/>
        </w:rPr>
      </w:pPr>
      <w:r>
        <w:rPr>
          <w:rFonts w:ascii="Times New Roman" w:hAnsi="Times New Roman" w:cs="Times New Roman"/>
          <w:b/>
          <w:bCs/>
        </w:rPr>
        <w:t>Table 5: Change Made for Website 3</w:t>
      </w:r>
    </w:p>
    <w:tbl>
      <w:tblPr>
        <w:tblStyle w:val="TableGrid"/>
        <w:tblW w:w="0" w:type="auto"/>
        <w:tblInd w:w="360" w:type="dxa"/>
        <w:tblLayout w:type="fixed"/>
        <w:tblLook w:val="04A0" w:firstRow="1" w:lastRow="0" w:firstColumn="1" w:lastColumn="0" w:noHBand="0" w:noVBand="1"/>
      </w:tblPr>
      <w:tblGrid>
        <w:gridCol w:w="4455"/>
        <w:gridCol w:w="4201"/>
      </w:tblGrid>
      <w:tr w:rsidR="001776B8" w14:paraId="33C62EC1" w14:textId="77777777" w:rsidTr="001921A6">
        <w:tc>
          <w:tcPr>
            <w:tcW w:w="4455" w:type="dxa"/>
          </w:tcPr>
          <w:p w14:paraId="261D07FE" w14:textId="77550B51" w:rsidR="001776B8" w:rsidRDefault="00EA506D" w:rsidP="001921A6">
            <w:pPr>
              <w:pStyle w:val="ListParagraph"/>
              <w:spacing w:line="360" w:lineRule="auto"/>
              <w:ind w:left="0"/>
              <w:jc w:val="center"/>
              <w:rPr>
                <w:rFonts w:ascii="Times New Roman" w:hAnsi="Times New Roman" w:cs="Times New Roman"/>
                <w:b/>
                <w:bCs/>
              </w:rPr>
            </w:pPr>
            <w:r w:rsidRPr="0004189F">
              <w:rPr>
                <w:noProof/>
              </w:rPr>
              <w:drawing>
                <wp:inline distT="0" distB="0" distL="0" distR="0" wp14:anchorId="14A020D5" wp14:editId="5E83B3F1">
                  <wp:extent cx="2639192" cy="1366965"/>
                  <wp:effectExtent l="0" t="0" r="0" b="5080"/>
                  <wp:docPr id="176410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02516" name=""/>
                          <pic:cNvPicPr/>
                        </pic:nvPicPr>
                        <pic:blipFill>
                          <a:blip r:embed="rId19"/>
                          <a:stretch>
                            <a:fillRect/>
                          </a:stretch>
                        </pic:blipFill>
                        <pic:spPr>
                          <a:xfrm>
                            <a:off x="0" y="0"/>
                            <a:ext cx="2674224" cy="1385110"/>
                          </a:xfrm>
                          <a:prstGeom prst="rect">
                            <a:avLst/>
                          </a:prstGeom>
                        </pic:spPr>
                      </pic:pic>
                    </a:graphicData>
                  </a:graphic>
                </wp:inline>
              </w:drawing>
            </w:r>
          </w:p>
          <w:p w14:paraId="42C869E0" w14:textId="778261E8" w:rsidR="001776B8" w:rsidRDefault="001776B8" w:rsidP="001921A6">
            <w:pPr>
              <w:pStyle w:val="ListParagraph"/>
              <w:spacing w:line="360" w:lineRule="auto"/>
              <w:ind w:left="0"/>
              <w:jc w:val="center"/>
              <w:rPr>
                <w:rFonts w:ascii="Times New Roman" w:hAnsi="Times New Roman" w:cs="Times New Roman"/>
                <w:b/>
                <w:bCs/>
              </w:rPr>
            </w:pPr>
            <w:r>
              <w:rPr>
                <w:rFonts w:ascii="Times New Roman" w:hAnsi="Times New Roman" w:cs="Times New Roman"/>
                <w:b/>
                <w:bCs/>
              </w:rPr>
              <w:t xml:space="preserve">Figure </w:t>
            </w:r>
            <w:r w:rsidR="00AD7E34">
              <w:rPr>
                <w:rFonts w:ascii="Times New Roman" w:hAnsi="Times New Roman" w:cs="Times New Roman"/>
                <w:b/>
                <w:bCs/>
              </w:rPr>
              <w:t>9</w:t>
            </w:r>
            <w:r>
              <w:rPr>
                <w:rFonts w:ascii="Times New Roman" w:hAnsi="Times New Roman" w:cs="Times New Roman"/>
                <w:b/>
                <w:bCs/>
              </w:rPr>
              <w:t>:</w:t>
            </w:r>
            <w:r w:rsidR="00377C25">
              <w:rPr>
                <w:rFonts w:ascii="Times New Roman" w:hAnsi="Times New Roman" w:cs="Times New Roman"/>
                <w:b/>
                <w:bCs/>
              </w:rPr>
              <w:t xml:space="preserve"> Before – Horizontal Bar Chart</w:t>
            </w:r>
          </w:p>
        </w:tc>
        <w:tc>
          <w:tcPr>
            <w:tcW w:w="4201" w:type="dxa"/>
          </w:tcPr>
          <w:p w14:paraId="1D927E9C" w14:textId="79660FC0" w:rsidR="001776B8" w:rsidRDefault="00377C25" w:rsidP="001921A6">
            <w:pPr>
              <w:pStyle w:val="ListParagraph"/>
              <w:spacing w:line="360" w:lineRule="auto"/>
              <w:ind w:left="0"/>
              <w:jc w:val="center"/>
              <w:rPr>
                <w:rFonts w:ascii="Times New Roman" w:hAnsi="Times New Roman" w:cs="Times New Roman"/>
                <w:b/>
                <w:bCs/>
              </w:rPr>
            </w:pPr>
            <w:r w:rsidRPr="007B56B3">
              <w:rPr>
                <w:b/>
                <w:bCs/>
                <w:noProof/>
              </w:rPr>
              <w:drawing>
                <wp:inline distT="0" distB="0" distL="0" distR="0" wp14:anchorId="5B7738CD" wp14:editId="07CAFAA6">
                  <wp:extent cx="2612390" cy="1351280"/>
                  <wp:effectExtent l="0" t="0" r="0" b="1270"/>
                  <wp:docPr id="57363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32072" name=""/>
                          <pic:cNvPicPr/>
                        </pic:nvPicPr>
                        <pic:blipFill>
                          <a:blip r:embed="rId20"/>
                          <a:stretch>
                            <a:fillRect/>
                          </a:stretch>
                        </pic:blipFill>
                        <pic:spPr>
                          <a:xfrm>
                            <a:off x="0" y="0"/>
                            <a:ext cx="2612390" cy="1351280"/>
                          </a:xfrm>
                          <a:prstGeom prst="rect">
                            <a:avLst/>
                          </a:prstGeom>
                        </pic:spPr>
                      </pic:pic>
                    </a:graphicData>
                  </a:graphic>
                </wp:inline>
              </w:drawing>
            </w:r>
          </w:p>
          <w:p w14:paraId="180FDE0C" w14:textId="49876B44" w:rsidR="001776B8" w:rsidRDefault="001776B8" w:rsidP="001921A6">
            <w:pPr>
              <w:pStyle w:val="ListParagraph"/>
              <w:spacing w:line="360" w:lineRule="auto"/>
              <w:ind w:left="0"/>
              <w:jc w:val="center"/>
              <w:rPr>
                <w:rFonts w:ascii="Times New Roman" w:hAnsi="Times New Roman" w:cs="Times New Roman"/>
                <w:b/>
                <w:bCs/>
              </w:rPr>
            </w:pPr>
            <w:r>
              <w:rPr>
                <w:rFonts w:ascii="Times New Roman" w:hAnsi="Times New Roman" w:cs="Times New Roman"/>
                <w:b/>
                <w:bCs/>
              </w:rPr>
              <w:t xml:space="preserve">Figure </w:t>
            </w:r>
            <w:r w:rsidR="00AD7E34">
              <w:rPr>
                <w:rFonts w:ascii="Times New Roman" w:hAnsi="Times New Roman" w:cs="Times New Roman"/>
                <w:b/>
                <w:bCs/>
              </w:rPr>
              <w:t>10</w:t>
            </w:r>
            <w:r>
              <w:rPr>
                <w:rFonts w:ascii="Times New Roman" w:hAnsi="Times New Roman" w:cs="Times New Roman"/>
                <w:b/>
                <w:bCs/>
              </w:rPr>
              <w:t xml:space="preserve">: </w:t>
            </w:r>
            <w:r w:rsidR="00377C25">
              <w:rPr>
                <w:rFonts w:ascii="Times New Roman" w:hAnsi="Times New Roman" w:cs="Times New Roman"/>
                <w:b/>
                <w:bCs/>
              </w:rPr>
              <w:t>After – Lollipop Chart</w:t>
            </w:r>
            <w:r>
              <w:rPr>
                <w:rFonts w:ascii="Times New Roman" w:hAnsi="Times New Roman" w:cs="Times New Roman"/>
                <w:b/>
                <w:bCs/>
              </w:rPr>
              <w:t xml:space="preserve"> </w:t>
            </w:r>
          </w:p>
        </w:tc>
      </w:tr>
    </w:tbl>
    <w:p w14:paraId="54FC6506" w14:textId="77777777" w:rsidR="001776B8" w:rsidRPr="00EB3A2A" w:rsidRDefault="001776B8" w:rsidP="001776B8">
      <w:pPr>
        <w:spacing w:line="360" w:lineRule="auto"/>
        <w:jc w:val="both"/>
        <w:rPr>
          <w:rFonts w:ascii="Times New Roman" w:hAnsi="Times New Roman" w:cs="Times New Roman"/>
          <w:b/>
          <w:bCs/>
        </w:rPr>
      </w:pPr>
    </w:p>
    <w:p w14:paraId="71BC78E2" w14:textId="19603CB6" w:rsidR="001776B8" w:rsidRPr="009A01E5" w:rsidRDefault="001776B8" w:rsidP="001776B8">
      <w:pPr>
        <w:pStyle w:val="ListParagraph"/>
        <w:numPr>
          <w:ilvl w:val="0"/>
          <w:numId w:val="24"/>
        </w:numPr>
        <w:spacing w:line="360" w:lineRule="auto"/>
        <w:jc w:val="both"/>
        <w:rPr>
          <w:rFonts w:ascii="Times New Roman" w:hAnsi="Times New Roman" w:cs="Times New Roman"/>
          <w:b/>
          <w:bCs/>
        </w:rPr>
      </w:pPr>
      <w:r w:rsidRPr="00B323D2">
        <w:rPr>
          <w:rFonts w:ascii="Times New Roman" w:hAnsi="Times New Roman" w:cs="Times New Roman"/>
          <w:b/>
          <w:bCs/>
        </w:rPr>
        <w:t>Resolution:</w:t>
      </w:r>
      <w:r w:rsidRPr="00B323D2">
        <w:rPr>
          <w:rFonts w:ascii="Times New Roman" w:hAnsi="Times New Roman" w:cs="Times New Roman"/>
        </w:rPr>
        <w:t xml:space="preserve"> </w:t>
      </w:r>
      <w:r w:rsidR="00F965E1" w:rsidRPr="00F965E1">
        <w:rPr>
          <w:rFonts w:ascii="Times New Roman" w:hAnsi="Times New Roman" w:cs="Times New Roman"/>
        </w:rPr>
        <w:t>This optimization successfully reduced visual clutter, allowing users to make precise quantitative comparisons between detection methods without the cognitive interference of heavy rectangular bars.</w:t>
      </w:r>
    </w:p>
    <w:p w14:paraId="3135A73D" w14:textId="77777777" w:rsidR="009A01E5" w:rsidRDefault="009A01E5" w:rsidP="009A01E5">
      <w:pPr>
        <w:spacing w:line="360" w:lineRule="auto"/>
        <w:jc w:val="both"/>
        <w:rPr>
          <w:rFonts w:ascii="Times New Roman" w:hAnsi="Times New Roman" w:cs="Times New Roman"/>
          <w:b/>
          <w:bCs/>
        </w:rPr>
      </w:pPr>
    </w:p>
    <w:p w14:paraId="22463F96" w14:textId="77777777" w:rsidR="009A01E5" w:rsidRDefault="009A01E5" w:rsidP="009A01E5">
      <w:pPr>
        <w:spacing w:line="360" w:lineRule="auto"/>
        <w:jc w:val="both"/>
        <w:rPr>
          <w:rFonts w:ascii="Times New Roman" w:hAnsi="Times New Roman" w:cs="Times New Roman"/>
          <w:b/>
          <w:bCs/>
        </w:rPr>
      </w:pPr>
    </w:p>
    <w:p w14:paraId="7682A990" w14:textId="77777777" w:rsidR="009A01E5" w:rsidRDefault="009A01E5" w:rsidP="009A01E5">
      <w:pPr>
        <w:spacing w:line="360" w:lineRule="auto"/>
        <w:jc w:val="both"/>
        <w:rPr>
          <w:rFonts w:ascii="Times New Roman" w:hAnsi="Times New Roman" w:cs="Times New Roman"/>
          <w:b/>
          <w:bCs/>
        </w:rPr>
      </w:pPr>
    </w:p>
    <w:p w14:paraId="33F583D6" w14:textId="77777777" w:rsidR="009A01E5" w:rsidRDefault="009A01E5" w:rsidP="009A01E5">
      <w:pPr>
        <w:spacing w:line="360" w:lineRule="auto"/>
        <w:jc w:val="both"/>
        <w:rPr>
          <w:rFonts w:ascii="Times New Roman" w:hAnsi="Times New Roman" w:cs="Times New Roman"/>
          <w:b/>
          <w:bCs/>
        </w:rPr>
      </w:pPr>
    </w:p>
    <w:p w14:paraId="70A8F619" w14:textId="77777777" w:rsidR="009A01E5" w:rsidRDefault="009A01E5" w:rsidP="009A01E5">
      <w:pPr>
        <w:spacing w:line="360" w:lineRule="auto"/>
        <w:jc w:val="both"/>
        <w:rPr>
          <w:rFonts w:ascii="Times New Roman" w:hAnsi="Times New Roman" w:cs="Times New Roman"/>
          <w:b/>
          <w:bCs/>
        </w:rPr>
      </w:pPr>
    </w:p>
    <w:p w14:paraId="286C8FAA" w14:textId="77777777" w:rsidR="009A01E5" w:rsidRDefault="009A01E5" w:rsidP="009A01E5">
      <w:pPr>
        <w:spacing w:line="360" w:lineRule="auto"/>
        <w:jc w:val="both"/>
        <w:rPr>
          <w:rFonts w:ascii="Times New Roman" w:hAnsi="Times New Roman" w:cs="Times New Roman"/>
          <w:b/>
          <w:bCs/>
        </w:rPr>
      </w:pPr>
    </w:p>
    <w:p w14:paraId="3B2B9906" w14:textId="77777777" w:rsidR="009A01E5" w:rsidRDefault="009A01E5" w:rsidP="009A01E5">
      <w:pPr>
        <w:spacing w:line="360" w:lineRule="auto"/>
        <w:jc w:val="both"/>
        <w:rPr>
          <w:rFonts w:ascii="Times New Roman" w:hAnsi="Times New Roman" w:cs="Times New Roman"/>
          <w:b/>
          <w:bCs/>
        </w:rPr>
      </w:pPr>
    </w:p>
    <w:p w14:paraId="4460A223" w14:textId="77777777" w:rsidR="009A01E5" w:rsidRDefault="009A01E5" w:rsidP="009A01E5">
      <w:pPr>
        <w:spacing w:line="360" w:lineRule="auto"/>
        <w:jc w:val="both"/>
        <w:rPr>
          <w:rFonts w:ascii="Times New Roman" w:hAnsi="Times New Roman" w:cs="Times New Roman"/>
          <w:b/>
          <w:bCs/>
        </w:rPr>
      </w:pPr>
    </w:p>
    <w:p w14:paraId="05A9E42B" w14:textId="77777777" w:rsidR="009A01E5" w:rsidRDefault="009A01E5" w:rsidP="009A01E5">
      <w:pPr>
        <w:spacing w:line="360" w:lineRule="auto"/>
        <w:jc w:val="both"/>
        <w:rPr>
          <w:rFonts w:ascii="Times New Roman" w:hAnsi="Times New Roman" w:cs="Times New Roman"/>
          <w:b/>
          <w:bCs/>
        </w:rPr>
      </w:pPr>
    </w:p>
    <w:p w14:paraId="0D061AD9" w14:textId="41BF3C08" w:rsidR="009A01E5" w:rsidRDefault="009A01E5" w:rsidP="009A01E5">
      <w:pPr>
        <w:spacing w:line="360" w:lineRule="auto"/>
        <w:jc w:val="both"/>
        <w:rPr>
          <w:rFonts w:ascii="Times New Roman" w:hAnsi="Times New Roman" w:cs="Times New Roman"/>
          <w:b/>
          <w:bCs/>
        </w:rPr>
      </w:pPr>
      <w:r w:rsidRPr="00DE32C8">
        <w:rPr>
          <w:rFonts w:ascii="Times New Roman" w:hAnsi="Times New Roman" w:cs="Times New Roman"/>
          <w:b/>
          <w:bCs/>
        </w:rPr>
        <w:lastRenderedPageBreak/>
        <w:t xml:space="preserve">Iteration </w:t>
      </w:r>
      <w:r>
        <w:rPr>
          <w:rFonts w:ascii="Times New Roman" w:hAnsi="Times New Roman" w:cs="Times New Roman"/>
          <w:b/>
          <w:bCs/>
        </w:rPr>
        <w:t xml:space="preserve">4: </w:t>
      </w:r>
      <w:r w:rsidRPr="009A01E5">
        <w:rPr>
          <w:rFonts w:ascii="Times New Roman" w:hAnsi="Times New Roman" w:cs="Times New Roman"/>
          <w:b/>
          <w:bCs/>
        </w:rPr>
        <w:t>Establishing Global Control Architecture</w:t>
      </w:r>
    </w:p>
    <w:p w14:paraId="30C8A39A" w14:textId="54E8D995" w:rsidR="009A01E5" w:rsidRPr="009A01E5" w:rsidRDefault="009A01E5" w:rsidP="009A01E5">
      <w:pPr>
        <w:pStyle w:val="ListParagraph"/>
        <w:numPr>
          <w:ilvl w:val="0"/>
          <w:numId w:val="24"/>
        </w:numPr>
        <w:spacing w:line="360" w:lineRule="auto"/>
        <w:jc w:val="both"/>
        <w:rPr>
          <w:rFonts w:ascii="Times New Roman" w:hAnsi="Times New Roman" w:cs="Times New Roman"/>
        </w:rPr>
      </w:pPr>
      <w:r w:rsidRPr="009A01E5">
        <w:rPr>
          <w:rFonts w:ascii="Times New Roman" w:hAnsi="Times New Roman" w:cs="Times New Roman"/>
          <w:b/>
          <w:bCs/>
        </w:rPr>
        <w:t xml:space="preserve">Feedback Received: </w:t>
      </w:r>
      <w:r w:rsidRPr="009A01E5">
        <w:rPr>
          <w:rFonts w:ascii="Times New Roman" w:hAnsi="Times New Roman" w:cs="Times New Roman"/>
        </w:rPr>
        <w:t xml:space="preserve">Early high-fidelity testing showed that when users applied a filter (e.g., filtering by </w:t>
      </w:r>
      <w:r>
        <w:rPr>
          <w:rFonts w:ascii="Times New Roman" w:hAnsi="Times New Roman" w:cs="Times New Roman"/>
        </w:rPr>
        <w:t>“</w:t>
      </w:r>
      <w:r w:rsidRPr="009A01E5">
        <w:rPr>
          <w:rFonts w:ascii="Times New Roman" w:hAnsi="Times New Roman" w:cs="Times New Roman"/>
        </w:rPr>
        <w:t>Camera</w:t>
      </w:r>
      <w:r>
        <w:rPr>
          <w:rFonts w:ascii="Times New Roman" w:hAnsi="Times New Roman" w:cs="Times New Roman"/>
        </w:rPr>
        <w:t>”</w:t>
      </w:r>
      <w:r w:rsidRPr="009A01E5">
        <w:rPr>
          <w:rFonts w:ascii="Times New Roman" w:hAnsi="Times New Roman" w:cs="Times New Roman"/>
        </w:rPr>
        <w:t>), they were confused about whether it applied only to the current chart or the entire dashboard.</w:t>
      </w:r>
    </w:p>
    <w:p w14:paraId="542E0F36" w14:textId="1C39174D" w:rsidR="009A01E5" w:rsidRPr="00B323D2" w:rsidRDefault="009A01E5" w:rsidP="009A01E5">
      <w:pPr>
        <w:pStyle w:val="ListParagraph"/>
        <w:numPr>
          <w:ilvl w:val="0"/>
          <w:numId w:val="24"/>
        </w:numPr>
        <w:spacing w:line="360" w:lineRule="auto"/>
        <w:jc w:val="both"/>
        <w:rPr>
          <w:rFonts w:ascii="Times New Roman" w:hAnsi="Times New Roman" w:cs="Times New Roman"/>
        </w:rPr>
      </w:pPr>
      <w:r w:rsidRPr="009A01E5">
        <w:rPr>
          <w:rFonts w:ascii="Times New Roman" w:hAnsi="Times New Roman" w:cs="Times New Roman"/>
          <w:b/>
          <w:bCs/>
        </w:rPr>
        <w:t xml:space="preserve">The Change: </w:t>
      </w:r>
      <w:r w:rsidRPr="009A01E5">
        <w:rPr>
          <w:rFonts w:ascii="Times New Roman" w:hAnsi="Times New Roman" w:cs="Times New Roman"/>
        </w:rPr>
        <w:t>We moved the filtering logic from individual chart-level dropdowns to a fixed Left-Rail Global Sidebar.</w:t>
      </w:r>
    </w:p>
    <w:p w14:paraId="060A74F2" w14:textId="77777777" w:rsidR="009A01E5" w:rsidRDefault="009A01E5" w:rsidP="009A01E5">
      <w:pPr>
        <w:pStyle w:val="ListParagraph"/>
        <w:numPr>
          <w:ilvl w:val="0"/>
          <w:numId w:val="24"/>
        </w:numPr>
        <w:spacing w:line="360" w:lineRule="auto"/>
        <w:jc w:val="both"/>
        <w:rPr>
          <w:rFonts w:ascii="Times New Roman" w:hAnsi="Times New Roman" w:cs="Times New Roman"/>
          <w:b/>
          <w:bCs/>
        </w:rPr>
      </w:pPr>
      <w:r>
        <w:rPr>
          <w:rFonts w:ascii="Times New Roman" w:hAnsi="Times New Roman" w:cs="Times New Roman"/>
          <w:b/>
          <w:bCs/>
        </w:rPr>
        <w:t>Before and After</w:t>
      </w:r>
      <w:r w:rsidRPr="00B323D2">
        <w:rPr>
          <w:rFonts w:ascii="Times New Roman" w:hAnsi="Times New Roman" w:cs="Times New Roman"/>
          <w:b/>
          <w:bCs/>
        </w:rPr>
        <w:t>:</w:t>
      </w:r>
    </w:p>
    <w:p w14:paraId="5A3511B9" w14:textId="093C35EA" w:rsidR="009A01E5" w:rsidRPr="00AD7E34" w:rsidRDefault="009A01E5" w:rsidP="009A01E5">
      <w:pPr>
        <w:pStyle w:val="ListParagraph"/>
        <w:spacing w:line="360" w:lineRule="auto"/>
        <w:ind w:left="360"/>
        <w:jc w:val="center"/>
        <w:rPr>
          <w:rFonts w:ascii="Times New Roman" w:hAnsi="Times New Roman" w:cs="Times New Roman"/>
          <w:b/>
          <w:bCs/>
        </w:rPr>
      </w:pPr>
      <w:r>
        <w:rPr>
          <w:rFonts w:ascii="Times New Roman" w:hAnsi="Times New Roman" w:cs="Times New Roman"/>
          <w:b/>
          <w:bCs/>
        </w:rPr>
        <w:t xml:space="preserve">Table </w:t>
      </w:r>
      <w:r w:rsidR="004A4D07">
        <w:rPr>
          <w:rFonts w:ascii="Times New Roman" w:hAnsi="Times New Roman" w:cs="Times New Roman"/>
          <w:b/>
          <w:bCs/>
        </w:rPr>
        <w:t>6</w:t>
      </w:r>
      <w:r>
        <w:rPr>
          <w:rFonts w:ascii="Times New Roman" w:hAnsi="Times New Roman" w:cs="Times New Roman"/>
          <w:b/>
          <w:bCs/>
        </w:rPr>
        <w:t xml:space="preserve">: Change Made for Website </w:t>
      </w:r>
      <w:r w:rsidR="004A4D07">
        <w:rPr>
          <w:rFonts w:ascii="Times New Roman" w:hAnsi="Times New Roman" w:cs="Times New Roman"/>
          <w:b/>
          <w:bCs/>
        </w:rPr>
        <w:t>4</w:t>
      </w:r>
    </w:p>
    <w:tbl>
      <w:tblPr>
        <w:tblStyle w:val="TableGrid"/>
        <w:tblW w:w="0" w:type="auto"/>
        <w:tblInd w:w="360" w:type="dxa"/>
        <w:tblLayout w:type="fixed"/>
        <w:tblLook w:val="04A0" w:firstRow="1" w:lastRow="0" w:firstColumn="1" w:lastColumn="0" w:noHBand="0" w:noVBand="1"/>
      </w:tblPr>
      <w:tblGrid>
        <w:gridCol w:w="4455"/>
        <w:gridCol w:w="4201"/>
      </w:tblGrid>
      <w:tr w:rsidR="009A01E5" w14:paraId="671409A6" w14:textId="77777777" w:rsidTr="0030516B">
        <w:tc>
          <w:tcPr>
            <w:tcW w:w="4455" w:type="dxa"/>
          </w:tcPr>
          <w:p w14:paraId="40F5CDAF" w14:textId="1923B3F2" w:rsidR="009A01E5" w:rsidRDefault="009A01E5" w:rsidP="0030516B">
            <w:pPr>
              <w:pStyle w:val="ListParagraph"/>
              <w:spacing w:line="360" w:lineRule="auto"/>
              <w:ind w:left="0"/>
              <w:jc w:val="center"/>
              <w:rPr>
                <w:rFonts w:ascii="Times New Roman" w:hAnsi="Times New Roman" w:cs="Times New Roman"/>
                <w:b/>
                <w:bCs/>
              </w:rPr>
            </w:pPr>
            <w:r w:rsidRPr="00B35A9F">
              <w:rPr>
                <w:noProof/>
              </w:rPr>
              <w:drawing>
                <wp:inline distT="0" distB="0" distL="0" distR="0" wp14:anchorId="09BB0CA1" wp14:editId="5EB03855">
                  <wp:extent cx="2608857" cy="1359346"/>
                  <wp:effectExtent l="0" t="0" r="1270" b="0"/>
                  <wp:docPr id="141326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61904" name=""/>
                          <pic:cNvPicPr/>
                        </pic:nvPicPr>
                        <pic:blipFill>
                          <a:blip r:embed="rId21"/>
                          <a:stretch>
                            <a:fillRect/>
                          </a:stretch>
                        </pic:blipFill>
                        <pic:spPr>
                          <a:xfrm>
                            <a:off x="0" y="0"/>
                            <a:ext cx="2636453" cy="1373725"/>
                          </a:xfrm>
                          <a:prstGeom prst="rect">
                            <a:avLst/>
                          </a:prstGeom>
                        </pic:spPr>
                      </pic:pic>
                    </a:graphicData>
                  </a:graphic>
                </wp:inline>
              </w:drawing>
            </w:r>
          </w:p>
          <w:p w14:paraId="5F725164" w14:textId="77777777" w:rsidR="009A01E5" w:rsidRDefault="009A01E5" w:rsidP="0030516B">
            <w:pPr>
              <w:pStyle w:val="ListParagraph"/>
              <w:spacing w:line="360" w:lineRule="auto"/>
              <w:ind w:left="0"/>
              <w:jc w:val="center"/>
              <w:rPr>
                <w:rFonts w:ascii="Times New Roman" w:hAnsi="Times New Roman" w:cs="Times New Roman"/>
                <w:b/>
                <w:bCs/>
              </w:rPr>
            </w:pPr>
            <w:r>
              <w:rPr>
                <w:rFonts w:ascii="Times New Roman" w:hAnsi="Times New Roman" w:cs="Times New Roman"/>
                <w:b/>
                <w:bCs/>
              </w:rPr>
              <w:t xml:space="preserve">Figure 11: </w:t>
            </w:r>
          </w:p>
          <w:p w14:paraId="30E0867F" w14:textId="5A292E12" w:rsidR="009A01E5" w:rsidRDefault="009A01E5" w:rsidP="0030516B">
            <w:pPr>
              <w:pStyle w:val="ListParagraph"/>
              <w:spacing w:line="360" w:lineRule="auto"/>
              <w:ind w:left="0"/>
              <w:jc w:val="center"/>
              <w:rPr>
                <w:rFonts w:ascii="Times New Roman" w:hAnsi="Times New Roman" w:cs="Times New Roman"/>
                <w:b/>
                <w:bCs/>
              </w:rPr>
            </w:pPr>
            <w:r>
              <w:rPr>
                <w:rFonts w:ascii="Times New Roman" w:hAnsi="Times New Roman" w:cs="Times New Roman"/>
                <w:b/>
                <w:bCs/>
              </w:rPr>
              <w:t>Before Redesign Sidebar Filter</w:t>
            </w:r>
          </w:p>
        </w:tc>
        <w:tc>
          <w:tcPr>
            <w:tcW w:w="4201" w:type="dxa"/>
          </w:tcPr>
          <w:p w14:paraId="30947A66" w14:textId="37476C0C" w:rsidR="009A01E5" w:rsidRDefault="009A01E5" w:rsidP="0030516B">
            <w:pPr>
              <w:pStyle w:val="ListParagraph"/>
              <w:spacing w:line="360" w:lineRule="auto"/>
              <w:ind w:left="0"/>
              <w:jc w:val="center"/>
              <w:rPr>
                <w:rFonts w:ascii="Times New Roman" w:hAnsi="Times New Roman" w:cs="Times New Roman"/>
                <w:b/>
                <w:bCs/>
              </w:rPr>
            </w:pPr>
            <w:r w:rsidRPr="00D621DF">
              <w:rPr>
                <w:b/>
                <w:bCs/>
                <w:noProof/>
              </w:rPr>
              <w:drawing>
                <wp:inline distT="0" distB="0" distL="0" distR="0" wp14:anchorId="4A08E053" wp14:editId="4AA590D8">
                  <wp:extent cx="2569854" cy="1339272"/>
                  <wp:effectExtent l="0" t="0" r="1905" b="0"/>
                  <wp:docPr id="128915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55752" name=""/>
                          <pic:cNvPicPr/>
                        </pic:nvPicPr>
                        <pic:blipFill>
                          <a:blip r:embed="rId22"/>
                          <a:stretch>
                            <a:fillRect/>
                          </a:stretch>
                        </pic:blipFill>
                        <pic:spPr>
                          <a:xfrm>
                            <a:off x="0" y="0"/>
                            <a:ext cx="2583845" cy="1346563"/>
                          </a:xfrm>
                          <a:prstGeom prst="rect">
                            <a:avLst/>
                          </a:prstGeom>
                        </pic:spPr>
                      </pic:pic>
                    </a:graphicData>
                  </a:graphic>
                </wp:inline>
              </w:drawing>
            </w:r>
          </w:p>
          <w:p w14:paraId="735A37F2" w14:textId="0355FFA5" w:rsidR="009A01E5" w:rsidRDefault="009A01E5" w:rsidP="0030516B">
            <w:pPr>
              <w:pStyle w:val="ListParagraph"/>
              <w:spacing w:line="360" w:lineRule="auto"/>
              <w:ind w:left="0"/>
              <w:jc w:val="center"/>
              <w:rPr>
                <w:rFonts w:ascii="Times New Roman" w:hAnsi="Times New Roman" w:cs="Times New Roman"/>
                <w:b/>
                <w:bCs/>
              </w:rPr>
            </w:pPr>
            <w:r>
              <w:rPr>
                <w:rFonts w:ascii="Times New Roman" w:hAnsi="Times New Roman" w:cs="Times New Roman"/>
                <w:b/>
                <w:bCs/>
              </w:rPr>
              <w:t>Figure 1</w:t>
            </w:r>
            <w:r w:rsidR="004A4D07">
              <w:rPr>
                <w:rFonts w:ascii="Times New Roman" w:hAnsi="Times New Roman" w:cs="Times New Roman"/>
                <w:b/>
                <w:bCs/>
              </w:rPr>
              <w:t>2</w:t>
            </w:r>
            <w:r>
              <w:rPr>
                <w:rFonts w:ascii="Times New Roman" w:hAnsi="Times New Roman" w:cs="Times New Roman"/>
                <w:b/>
                <w:bCs/>
              </w:rPr>
              <w:t xml:space="preserve">: </w:t>
            </w:r>
          </w:p>
          <w:p w14:paraId="4B2860BD" w14:textId="144BEB11" w:rsidR="009A01E5" w:rsidRDefault="009A01E5" w:rsidP="0030516B">
            <w:pPr>
              <w:pStyle w:val="ListParagraph"/>
              <w:spacing w:line="360" w:lineRule="auto"/>
              <w:ind w:left="0"/>
              <w:jc w:val="center"/>
              <w:rPr>
                <w:rFonts w:ascii="Times New Roman" w:hAnsi="Times New Roman" w:cs="Times New Roman"/>
                <w:b/>
                <w:bCs/>
              </w:rPr>
            </w:pPr>
            <w:r>
              <w:rPr>
                <w:rFonts w:ascii="Times New Roman" w:hAnsi="Times New Roman" w:cs="Times New Roman"/>
                <w:b/>
                <w:bCs/>
              </w:rPr>
              <w:t>After Redesign Sidebar Filter</w:t>
            </w:r>
          </w:p>
        </w:tc>
      </w:tr>
    </w:tbl>
    <w:p w14:paraId="06C32117" w14:textId="77777777" w:rsidR="009A01E5" w:rsidRPr="00EB3A2A" w:rsidRDefault="009A01E5" w:rsidP="009A01E5">
      <w:pPr>
        <w:spacing w:line="360" w:lineRule="auto"/>
        <w:jc w:val="both"/>
        <w:rPr>
          <w:rFonts w:ascii="Times New Roman" w:hAnsi="Times New Roman" w:cs="Times New Roman"/>
          <w:b/>
          <w:bCs/>
        </w:rPr>
      </w:pPr>
    </w:p>
    <w:p w14:paraId="06CD4CC0" w14:textId="26670A3F" w:rsidR="009A01E5" w:rsidRPr="009A01E5" w:rsidRDefault="009A01E5" w:rsidP="009A01E5">
      <w:pPr>
        <w:pStyle w:val="ListParagraph"/>
        <w:numPr>
          <w:ilvl w:val="0"/>
          <w:numId w:val="24"/>
        </w:numPr>
        <w:spacing w:line="360" w:lineRule="auto"/>
        <w:jc w:val="both"/>
        <w:rPr>
          <w:rFonts w:ascii="Times New Roman" w:hAnsi="Times New Roman" w:cs="Times New Roman"/>
          <w:b/>
          <w:bCs/>
        </w:rPr>
      </w:pPr>
      <w:r w:rsidRPr="009A01E5">
        <w:rPr>
          <w:rFonts w:ascii="Times New Roman" w:hAnsi="Times New Roman" w:cs="Times New Roman"/>
          <w:b/>
          <w:bCs/>
        </w:rPr>
        <w:t>Resolution:</w:t>
      </w:r>
      <w:r w:rsidRPr="009A01E5">
        <w:rPr>
          <w:rFonts w:ascii="Times New Roman" w:hAnsi="Times New Roman" w:cs="Times New Roman"/>
        </w:rPr>
        <w:t xml:space="preserve"> Utilizing the Gestalt principle of Common Region, the shaded left sidebar visually groups the controls as a persistent </w:t>
      </w:r>
      <w:r>
        <w:rPr>
          <w:rFonts w:ascii="Times New Roman" w:hAnsi="Times New Roman" w:cs="Times New Roman"/>
        </w:rPr>
        <w:t>“</w:t>
      </w:r>
      <w:r w:rsidRPr="009A01E5">
        <w:rPr>
          <w:rFonts w:ascii="Times New Roman" w:hAnsi="Times New Roman" w:cs="Times New Roman"/>
        </w:rPr>
        <w:t>Global Control Panel</w:t>
      </w:r>
      <w:r>
        <w:rPr>
          <w:rFonts w:ascii="Times New Roman" w:hAnsi="Times New Roman" w:cs="Times New Roman"/>
        </w:rPr>
        <w:t>”</w:t>
      </w:r>
      <w:r w:rsidRPr="009A01E5">
        <w:rPr>
          <w:rFonts w:ascii="Times New Roman" w:hAnsi="Times New Roman" w:cs="Times New Roman"/>
        </w:rPr>
        <w:t>. Users now intuitively understand that selections here dictate the state of all charts across both Page 1 and Page 2.</w:t>
      </w:r>
    </w:p>
    <w:p w14:paraId="430679E4" w14:textId="77777777" w:rsidR="001776B8" w:rsidRDefault="001776B8" w:rsidP="001776B8">
      <w:pPr>
        <w:spacing w:line="360" w:lineRule="auto"/>
        <w:jc w:val="both"/>
        <w:rPr>
          <w:rFonts w:ascii="Times New Roman" w:hAnsi="Times New Roman" w:cs="Times New Roman"/>
          <w:b/>
          <w:bCs/>
        </w:rPr>
      </w:pPr>
    </w:p>
    <w:p w14:paraId="71219CFD" w14:textId="77777777" w:rsidR="00596CCB" w:rsidRDefault="00596CCB" w:rsidP="001776B8">
      <w:pPr>
        <w:spacing w:line="360" w:lineRule="auto"/>
        <w:jc w:val="both"/>
        <w:rPr>
          <w:rFonts w:ascii="Times New Roman" w:hAnsi="Times New Roman" w:cs="Times New Roman"/>
          <w:b/>
          <w:bCs/>
        </w:rPr>
      </w:pPr>
    </w:p>
    <w:p w14:paraId="0EDC5653" w14:textId="77777777" w:rsidR="00596CCB" w:rsidRDefault="00596CCB" w:rsidP="001776B8">
      <w:pPr>
        <w:spacing w:line="360" w:lineRule="auto"/>
        <w:jc w:val="both"/>
        <w:rPr>
          <w:rFonts w:ascii="Times New Roman" w:hAnsi="Times New Roman" w:cs="Times New Roman"/>
          <w:b/>
          <w:bCs/>
        </w:rPr>
      </w:pPr>
    </w:p>
    <w:p w14:paraId="3154B3E0" w14:textId="77777777" w:rsidR="00596CCB" w:rsidRDefault="00596CCB" w:rsidP="001776B8">
      <w:pPr>
        <w:spacing w:line="360" w:lineRule="auto"/>
        <w:jc w:val="both"/>
        <w:rPr>
          <w:rFonts w:ascii="Times New Roman" w:hAnsi="Times New Roman" w:cs="Times New Roman"/>
          <w:b/>
          <w:bCs/>
        </w:rPr>
      </w:pPr>
    </w:p>
    <w:p w14:paraId="2B960688" w14:textId="77777777" w:rsidR="00596CCB" w:rsidRDefault="00596CCB" w:rsidP="001776B8">
      <w:pPr>
        <w:spacing w:line="360" w:lineRule="auto"/>
        <w:jc w:val="both"/>
        <w:rPr>
          <w:rFonts w:ascii="Times New Roman" w:hAnsi="Times New Roman" w:cs="Times New Roman"/>
          <w:b/>
          <w:bCs/>
        </w:rPr>
      </w:pPr>
    </w:p>
    <w:p w14:paraId="55E7B850" w14:textId="77777777" w:rsidR="00596CCB" w:rsidRDefault="00596CCB" w:rsidP="001776B8">
      <w:pPr>
        <w:spacing w:line="360" w:lineRule="auto"/>
        <w:jc w:val="both"/>
        <w:rPr>
          <w:rFonts w:ascii="Times New Roman" w:hAnsi="Times New Roman" w:cs="Times New Roman"/>
          <w:b/>
          <w:bCs/>
        </w:rPr>
      </w:pPr>
    </w:p>
    <w:p w14:paraId="738C6563" w14:textId="77777777" w:rsidR="00596CCB" w:rsidRDefault="00596CCB" w:rsidP="001776B8">
      <w:pPr>
        <w:spacing w:line="360" w:lineRule="auto"/>
        <w:jc w:val="both"/>
        <w:rPr>
          <w:rFonts w:ascii="Times New Roman" w:hAnsi="Times New Roman" w:cs="Times New Roman"/>
          <w:b/>
          <w:bCs/>
        </w:rPr>
      </w:pPr>
    </w:p>
    <w:p w14:paraId="4C6220C0" w14:textId="77777777" w:rsidR="00596CCB" w:rsidRDefault="00596CCB" w:rsidP="001776B8">
      <w:pPr>
        <w:spacing w:line="360" w:lineRule="auto"/>
        <w:jc w:val="both"/>
        <w:rPr>
          <w:rFonts w:ascii="Times New Roman" w:hAnsi="Times New Roman" w:cs="Times New Roman"/>
          <w:b/>
          <w:bCs/>
        </w:rPr>
      </w:pPr>
    </w:p>
    <w:p w14:paraId="33094045" w14:textId="3A28ACBC" w:rsidR="00596CCB" w:rsidRDefault="00596CCB" w:rsidP="00596CCB">
      <w:pPr>
        <w:spacing w:line="360" w:lineRule="auto"/>
        <w:jc w:val="both"/>
        <w:rPr>
          <w:rFonts w:ascii="Times New Roman" w:hAnsi="Times New Roman" w:cs="Times New Roman"/>
          <w:b/>
          <w:bCs/>
        </w:rPr>
      </w:pPr>
      <w:r w:rsidRPr="00DE32C8">
        <w:rPr>
          <w:rFonts w:ascii="Times New Roman" w:hAnsi="Times New Roman" w:cs="Times New Roman"/>
          <w:b/>
          <w:bCs/>
        </w:rPr>
        <w:lastRenderedPageBreak/>
        <w:t xml:space="preserve">Iteration </w:t>
      </w:r>
      <w:r>
        <w:rPr>
          <w:rFonts w:ascii="Times New Roman" w:hAnsi="Times New Roman" w:cs="Times New Roman" w:hint="eastAsia"/>
          <w:b/>
          <w:bCs/>
        </w:rPr>
        <w:t>5</w:t>
      </w:r>
      <w:r>
        <w:rPr>
          <w:rFonts w:ascii="Times New Roman" w:hAnsi="Times New Roman" w:cs="Times New Roman"/>
          <w:b/>
          <w:bCs/>
        </w:rPr>
        <w:t xml:space="preserve">: </w:t>
      </w:r>
      <w:r w:rsidRPr="00596CCB">
        <w:rPr>
          <w:rFonts w:ascii="Times New Roman" w:hAnsi="Times New Roman" w:cs="Times New Roman"/>
          <w:b/>
          <w:bCs/>
        </w:rPr>
        <w:t>Refining Temporal Aesthetics and Contextual Integrity</w:t>
      </w:r>
    </w:p>
    <w:p w14:paraId="2D3EF245" w14:textId="77777777" w:rsidR="00596CCB" w:rsidRDefault="00596CCB" w:rsidP="00596CCB">
      <w:pPr>
        <w:pStyle w:val="ListParagraph"/>
        <w:numPr>
          <w:ilvl w:val="0"/>
          <w:numId w:val="24"/>
        </w:numPr>
        <w:spacing w:line="360" w:lineRule="auto"/>
        <w:jc w:val="both"/>
        <w:rPr>
          <w:rFonts w:ascii="Times New Roman" w:hAnsi="Times New Roman" w:cs="Times New Roman"/>
        </w:rPr>
      </w:pPr>
      <w:r w:rsidRPr="00596CCB">
        <w:rPr>
          <w:rFonts w:ascii="Times New Roman" w:hAnsi="Times New Roman" w:cs="Times New Roman"/>
          <w:b/>
          <w:bCs/>
        </w:rPr>
        <w:t>Feedback Received:</w:t>
      </w:r>
      <w:r w:rsidRPr="00596CCB">
        <w:rPr>
          <w:rFonts w:ascii="Times New Roman" w:hAnsi="Times New Roman" w:cs="Times New Roman"/>
        </w:rPr>
        <w:t xml:space="preserve"> During a final heuristic review of Page 1, we noticed two issues with the </w:t>
      </w:r>
      <w:r>
        <w:rPr>
          <w:rFonts w:ascii="Times New Roman" w:hAnsi="Times New Roman" w:cs="Times New Roman"/>
        </w:rPr>
        <w:t>“</w:t>
      </w:r>
      <w:r w:rsidRPr="00596CCB">
        <w:rPr>
          <w:rFonts w:ascii="Times New Roman" w:hAnsi="Times New Roman" w:cs="Times New Roman"/>
        </w:rPr>
        <w:t>Monthly Fines Trend</w:t>
      </w:r>
      <w:r>
        <w:rPr>
          <w:rFonts w:ascii="Times New Roman" w:hAnsi="Times New Roman" w:cs="Times New Roman"/>
        </w:rPr>
        <w:t>”</w:t>
      </w:r>
      <w:r w:rsidRPr="00596CCB">
        <w:rPr>
          <w:rFonts w:ascii="Times New Roman" w:hAnsi="Times New Roman" w:cs="Times New Roman"/>
        </w:rPr>
        <w:t xml:space="preserve"> area chart: </w:t>
      </w:r>
    </w:p>
    <w:p w14:paraId="6E092806" w14:textId="77777777" w:rsidR="00596CCB" w:rsidRDefault="00596CCB" w:rsidP="00596CCB">
      <w:pPr>
        <w:pStyle w:val="ListParagraph"/>
        <w:spacing w:line="360" w:lineRule="auto"/>
        <w:ind w:left="360"/>
        <w:jc w:val="both"/>
        <w:rPr>
          <w:rFonts w:ascii="Times New Roman" w:hAnsi="Times New Roman" w:cs="Times New Roman"/>
        </w:rPr>
      </w:pPr>
      <w:r w:rsidRPr="00596CCB">
        <w:rPr>
          <w:rFonts w:ascii="Times New Roman" w:hAnsi="Times New Roman" w:cs="Times New Roman"/>
          <w:b/>
          <w:bCs/>
        </w:rPr>
        <w:t>1)</w:t>
      </w:r>
      <w:r w:rsidRPr="00596CCB">
        <w:rPr>
          <w:rFonts w:ascii="Times New Roman" w:hAnsi="Times New Roman" w:cs="Times New Roman"/>
        </w:rPr>
        <w:t xml:space="preserve"> The default D3 line curve (</w:t>
      </w:r>
      <w:proofErr w:type="spellStart"/>
      <w:r w:rsidRPr="00596CCB">
        <w:rPr>
          <w:rFonts w:ascii="Times New Roman" w:hAnsi="Times New Roman" w:cs="Times New Roman"/>
        </w:rPr>
        <w:t>curveCardinal</w:t>
      </w:r>
      <w:proofErr w:type="spellEnd"/>
      <w:r w:rsidRPr="00596CCB">
        <w:rPr>
          <w:rFonts w:ascii="Times New Roman" w:hAnsi="Times New Roman" w:cs="Times New Roman"/>
        </w:rPr>
        <w:t xml:space="preserve">) introduced artificial, exaggerated peaks (false anomalies) that did not exist in the raw monthly data. </w:t>
      </w:r>
    </w:p>
    <w:p w14:paraId="2E1CE9B3" w14:textId="2927FC7D" w:rsidR="00596CCB" w:rsidRPr="00596CCB" w:rsidRDefault="00596CCB" w:rsidP="00596CCB">
      <w:pPr>
        <w:pStyle w:val="ListParagraph"/>
        <w:spacing w:line="360" w:lineRule="auto"/>
        <w:ind w:left="360"/>
        <w:jc w:val="both"/>
        <w:rPr>
          <w:rFonts w:ascii="Times New Roman" w:hAnsi="Times New Roman" w:cs="Times New Roman"/>
        </w:rPr>
      </w:pPr>
      <w:r w:rsidRPr="00596CCB">
        <w:rPr>
          <w:rFonts w:ascii="Times New Roman" w:hAnsi="Times New Roman" w:cs="Times New Roman"/>
          <w:b/>
          <w:bCs/>
        </w:rPr>
        <w:t>2)</w:t>
      </w:r>
      <w:r w:rsidRPr="00596CCB">
        <w:rPr>
          <w:rFonts w:ascii="Times New Roman" w:hAnsi="Times New Roman" w:cs="Times New Roman"/>
        </w:rPr>
        <w:t xml:space="preserve"> A hardcoded placeholder subtitle (</w:t>
      </w:r>
      <w:r>
        <w:rPr>
          <w:rFonts w:ascii="Times New Roman" w:hAnsi="Times New Roman" w:cs="Times New Roman"/>
        </w:rPr>
        <w:t>“</w:t>
      </w:r>
      <w:proofErr w:type="spellStart"/>
      <w:r w:rsidRPr="00596CCB">
        <w:rPr>
          <w:rFonts w:ascii="Times New Roman" w:hAnsi="Times New Roman" w:cs="Times New Roman"/>
        </w:rPr>
        <w:t>Huberted</w:t>
      </w:r>
      <w:proofErr w:type="spellEnd"/>
      <w:r w:rsidRPr="00596CCB">
        <w:rPr>
          <w:rFonts w:ascii="Times New Roman" w:hAnsi="Times New Roman" w:cs="Times New Roman"/>
        </w:rPr>
        <w:t xml:space="preserve"> tourism...</w:t>
      </w:r>
      <w:r>
        <w:rPr>
          <w:rFonts w:ascii="Times New Roman" w:hAnsi="Times New Roman" w:cs="Times New Roman"/>
        </w:rPr>
        <w:t>”</w:t>
      </w:r>
      <w:r w:rsidRPr="00596CCB">
        <w:rPr>
          <w:rFonts w:ascii="Times New Roman" w:hAnsi="Times New Roman" w:cs="Times New Roman"/>
        </w:rPr>
        <w:t>) was accidentally left in the UI, severely breaking professional credibility.</w:t>
      </w:r>
    </w:p>
    <w:p w14:paraId="0A9861F3" w14:textId="263E4C8C" w:rsidR="00596CCB" w:rsidRPr="00B323D2" w:rsidRDefault="00596CCB" w:rsidP="00596CCB">
      <w:pPr>
        <w:pStyle w:val="ListParagraph"/>
        <w:numPr>
          <w:ilvl w:val="0"/>
          <w:numId w:val="24"/>
        </w:numPr>
        <w:spacing w:line="360" w:lineRule="auto"/>
        <w:jc w:val="both"/>
        <w:rPr>
          <w:rFonts w:ascii="Times New Roman" w:hAnsi="Times New Roman" w:cs="Times New Roman"/>
        </w:rPr>
      </w:pPr>
      <w:r w:rsidRPr="00596CCB">
        <w:rPr>
          <w:rFonts w:ascii="Times New Roman" w:hAnsi="Times New Roman" w:cs="Times New Roman"/>
          <w:b/>
          <w:bCs/>
        </w:rPr>
        <w:t>The Change:</w:t>
      </w:r>
      <w:r w:rsidRPr="00596CCB">
        <w:rPr>
          <w:rFonts w:ascii="Times New Roman" w:hAnsi="Times New Roman" w:cs="Times New Roman"/>
        </w:rPr>
        <w:t xml:space="preserve"> We modified the D3 line generator to use a strict linear interpolation (</w:t>
      </w:r>
      <w:proofErr w:type="spellStart"/>
      <w:r w:rsidRPr="00596CCB">
        <w:rPr>
          <w:rFonts w:ascii="Times New Roman" w:hAnsi="Times New Roman" w:cs="Times New Roman"/>
        </w:rPr>
        <w:t>curveLinear</w:t>
      </w:r>
      <w:proofErr w:type="spellEnd"/>
      <w:r w:rsidRPr="00596CCB">
        <w:rPr>
          <w:rFonts w:ascii="Times New Roman" w:hAnsi="Times New Roman" w:cs="Times New Roman"/>
        </w:rPr>
        <w:t xml:space="preserve"> / straight lines between data points) to accurately reflect the true monthly aggregation without artificial smoothing. We also purged all placeholder text.</w:t>
      </w:r>
    </w:p>
    <w:p w14:paraId="12F24DA5" w14:textId="77777777" w:rsidR="00596CCB" w:rsidRDefault="00596CCB" w:rsidP="00596CCB">
      <w:pPr>
        <w:pStyle w:val="ListParagraph"/>
        <w:numPr>
          <w:ilvl w:val="0"/>
          <w:numId w:val="24"/>
        </w:numPr>
        <w:spacing w:line="360" w:lineRule="auto"/>
        <w:jc w:val="both"/>
        <w:rPr>
          <w:rFonts w:ascii="Times New Roman" w:hAnsi="Times New Roman" w:cs="Times New Roman"/>
          <w:b/>
          <w:bCs/>
        </w:rPr>
      </w:pPr>
      <w:r>
        <w:rPr>
          <w:rFonts w:ascii="Times New Roman" w:hAnsi="Times New Roman" w:cs="Times New Roman"/>
          <w:b/>
          <w:bCs/>
        </w:rPr>
        <w:t>Before and After</w:t>
      </w:r>
      <w:r w:rsidRPr="00B323D2">
        <w:rPr>
          <w:rFonts w:ascii="Times New Roman" w:hAnsi="Times New Roman" w:cs="Times New Roman"/>
          <w:b/>
          <w:bCs/>
        </w:rPr>
        <w:t>:</w:t>
      </w:r>
    </w:p>
    <w:p w14:paraId="7499666A" w14:textId="16872F8C" w:rsidR="00596CCB" w:rsidRPr="00AD7E34" w:rsidRDefault="00596CCB" w:rsidP="00596CCB">
      <w:pPr>
        <w:pStyle w:val="ListParagraph"/>
        <w:spacing w:line="360" w:lineRule="auto"/>
        <w:ind w:left="360"/>
        <w:jc w:val="center"/>
        <w:rPr>
          <w:rFonts w:ascii="Times New Roman" w:hAnsi="Times New Roman" w:cs="Times New Roman"/>
          <w:b/>
          <w:bCs/>
        </w:rPr>
      </w:pPr>
      <w:r>
        <w:rPr>
          <w:rFonts w:ascii="Times New Roman" w:hAnsi="Times New Roman" w:cs="Times New Roman"/>
          <w:b/>
          <w:bCs/>
        </w:rPr>
        <w:t xml:space="preserve">Table </w:t>
      </w:r>
      <w:r w:rsidR="004A4D07">
        <w:rPr>
          <w:rFonts w:ascii="Times New Roman" w:hAnsi="Times New Roman" w:cs="Times New Roman"/>
          <w:b/>
          <w:bCs/>
        </w:rPr>
        <w:t>7</w:t>
      </w:r>
      <w:r>
        <w:rPr>
          <w:rFonts w:ascii="Times New Roman" w:hAnsi="Times New Roman" w:cs="Times New Roman"/>
          <w:b/>
          <w:bCs/>
        </w:rPr>
        <w:t xml:space="preserve">: Change Made for Website </w:t>
      </w:r>
      <w:r w:rsidR="004A4D07">
        <w:rPr>
          <w:rFonts w:ascii="Times New Roman" w:hAnsi="Times New Roman" w:cs="Times New Roman"/>
          <w:b/>
          <w:bCs/>
        </w:rPr>
        <w:t>5</w:t>
      </w:r>
    </w:p>
    <w:tbl>
      <w:tblPr>
        <w:tblStyle w:val="TableGrid"/>
        <w:tblW w:w="0" w:type="auto"/>
        <w:tblInd w:w="360" w:type="dxa"/>
        <w:tblLayout w:type="fixed"/>
        <w:tblLook w:val="04A0" w:firstRow="1" w:lastRow="0" w:firstColumn="1" w:lastColumn="0" w:noHBand="0" w:noVBand="1"/>
      </w:tblPr>
      <w:tblGrid>
        <w:gridCol w:w="4313"/>
        <w:gridCol w:w="4343"/>
      </w:tblGrid>
      <w:tr w:rsidR="00596CCB" w14:paraId="2A6D1EFF" w14:textId="77777777" w:rsidTr="00596CCB">
        <w:tc>
          <w:tcPr>
            <w:tcW w:w="4313" w:type="dxa"/>
          </w:tcPr>
          <w:p w14:paraId="3BFAE88B" w14:textId="3D8255E0" w:rsidR="00596CCB" w:rsidRDefault="004A4D07" w:rsidP="0030516B">
            <w:pPr>
              <w:pStyle w:val="ListParagraph"/>
              <w:spacing w:line="360" w:lineRule="auto"/>
              <w:ind w:left="0"/>
              <w:jc w:val="center"/>
              <w:rPr>
                <w:rFonts w:ascii="Times New Roman" w:hAnsi="Times New Roman" w:cs="Times New Roman"/>
                <w:b/>
                <w:bCs/>
              </w:rPr>
            </w:pPr>
            <w:r>
              <w:rPr>
                <w:noProof/>
              </w:rPr>
              <w:drawing>
                <wp:inline distT="0" distB="0" distL="0" distR="0" wp14:anchorId="68C0BBEF" wp14:editId="0087214B">
                  <wp:extent cx="2601595" cy="1274445"/>
                  <wp:effectExtent l="0" t="0" r="8255" b="1905"/>
                  <wp:docPr id="874555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01595" cy="1274445"/>
                          </a:xfrm>
                          <a:prstGeom prst="rect">
                            <a:avLst/>
                          </a:prstGeom>
                          <a:noFill/>
                          <a:ln>
                            <a:noFill/>
                          </a:ln>
                        </pic:spPr>
                      </pic:pic>
                    </a:graphicData>
                  </a:graphic>
                </wp:inline>
              </w:drawing>
            </w:r>
          </w:p>
          <w:p w14:paraId="23B7F60A" w14:textId="05D86838" w:rsidR="00596CCB" w:rsidRDefault="00596CCB" w:rsidP="0030516B">
            <w:pPr>
              <w:pStyle w:val="ListParagraph"/>
              <w:spacing w:line="360" w:lineRule="auto"/>
              <w:ind w:left="0"/>
              <w:jc w:val="center"/>
              <w:rPr>
                <w:rFonts w:ascii="Times New Roman" w:hAnsi="Times New Roman" w:cs="Times New Roman"/>
                <w:b/>
                <w:bCs/>
              </w:rPr>
            </w:pPr>
            <w:r>
              <w:rPr>
                <w:rFonts w:ascii="Times New Roman" w:hAnsi="Times New Roman" w:cs="Times New Roman"/>
                <w:b/>
                <w:bCs/>
              </w:rPr>
              <w:t>Figure 1</w:t>
            </w:r>
            <w:r w:rsidR="004A4D07">
              <w:rPr>
                <w:rFonts w:ascii="Times New Roman" w:hAnsi="Times New Roman" w:cs="Times New Roman"/>
                <w:b/>
                <w:bCs/>
              </w:rPr>
              <w:t>3</w:t>
            </w:r>
            <w:r>
              <w:rPr>
                <w:rFonts w:ascii="Times New Roman" w:hAnsi="Times New Roman" w:cs="Times New Roman"/>
                <w:b/>
                <w:bCs/>
              </w:rPr>
              <w:t xml:space="preserve">: </w:t>
            </w:r>
          </w:p>
          <w:p w14:paraId="6366936E" w14:textId="65ED1092" w:rsidR="00596CCB" w:rsidRDefault="00596CCB" w:rsidP="0030516B">
            <w:pPr>
              <w:pStyle w:val="ListParagraph"/>
              <w:spacing w:line="360" w:lineRule="auto"/>
              <w:ind w:left="0"/>
              <w:jc w:val="center"/>
              <w:rPr>
                <w:rFonts w:ascii="Times New Roman" w:hAnsi="Times New Roman" w:cs="Times New Roman"/>
                <w:b/>
                <w:bCs/>
              </w:rPr>
            </w:pPr>
            <w:r>
              <w:rPr>
                <w:rFonts w:ascii="Times New Roman" w:hAnsi="Times New Roman" w:cs="Times New Roman"/>
                <w:b/>
                <w:bCs/>
              </w:rPr>
              <w:t>Before Redesign Are</w:t>
            </w:r>
            <w:r w:rsidR="004A4D07">
              <w:rPr>
                <w:rFonts w:ascii="Times New Roman" w:hAnsi="Times New Roman" w:cs="Times New Roman"/>
                <w:b/>
                <w:bCs/>
              </w:rPr>
              <w:t>a</w:t>
            </w:r>
            <w:r>
              <w:rPr>
                <w:rFonts w:ascii="Times New Roman" w:hAnsi="Times New Roman" w:cs="Times New Roman"/>
                <w:b/>
                <w:bCs/>
              </w:rPr>
              <w:t xml:space="preserve"> Chart</w:t>
            </w:r>
          </w:p>
        </w:tc>
        <w:tc>
          <w:tcPr>
            <w:tcW w:w="4343" w:type="dxa"/>
          </w:tcPr>
          <w:p w14:paraId="42AA3099" w14:textId="7FF79675" w:rsidR="00596CCB" w:rsidRDefault="00596CCB" w:rsidP="00596CCB">
            <w:pPr>
              <w:pStyle w:val="ListParagraph"/>
              <w:spacing w:line="360" w:lineRule="auto"/>
              <w:ind w:left="0"/>
              <w:jc w:val="center"/>
              <w:rPr>
                <w:rFonts w:ascii="Times New Roman" w:hAnsi="Times New Roman" w:cs="Times New Roman"/>
                <w:b/>
                <w:bCs/>
              </w:rPr>
            </w:pPr>
            <w:r>
              <w:rPr>
                <w:rFonts w:ascii="Times New Roman" w:hAnsi="Times New Roman" w:cs="Times New Roman"/>
                <w:b/>
                <w:bCs/>
                <w:noProof/>
              </w:rPr>
              <w:drawing>
                <wp:inline distT="0" distB="0" distL="0" distR="0" wp14:anchorId="58540F66" wp14:editId="0CEF2BFE">
                  <wp:extent cx="2366173" cy="1230409"/>
                  <wp:effectExtent l="0" t="0" r="0" b="8255"/>
                  <wp:docPr id="1034086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47191" cy="1272538"/>
                          </a:xfrm>
                          <a:prstGeom prst="rect">
                            <a:avLst/>
                          </a:prstGeom>
                          <a:noFill/>
                        </pic:spPr>
                      </pic:pic>
                    </a:graphicData>
                  </a:graphic>
                </wp:inline>
              </w:drawing>
            </w:r>
          </w:p>
          <w:p w14:paraId="44E8FA78" w14:textId="068CB17E" w:rsidR="00596CCB" w:rsidRDefault="00596CCB" w:rsidP="0030516B">
            <w:pPr>
              <w:pStyle w:val="ListParagraph"/>
              <w:spacing w:line="360" w:lineRule="auto"/>
              <w:ind w:left="0"/>
              <w:jc w:val="center"/>
              <w:rPr>
                <w:rFonts w:ascii="Times New Roman" w:hAnsi="Times New Roman" w:cs="Times New Roman"/>
                <w:b/>
                <w:bCs/>
              </w:rPr>
            </w:pPr>
            <w:r>
              <w:rPr>
                <w:rFonts w:ascii="Times New Roman" w:hAnsi="Times New Roman" w:cs="Times New Roman"/>
                <w:b/>
                <w:bCs/>
              </w:rPr>
              <w:t>Figure 1</w:t>
            </w:r>
            <w:r w:rsidR="004A4D07">
              <w:rPr>
                <w:rFonts w:ascii="Times New Roman" w:hAnsi="Times New Roman" w:cs="Times New Roman"/>
                <w:b/>
                <w:bCs/>
              </w:rPr>
              <w:t>4</w:t>
            </w:r>
            <w:r>
              <w:rPr>
                <w:rFonts w:ascii="Times New Roman" w:hAnsi="Times New Roman" w:cs="Times New Roman"/>
                <w:b/>
                <w:bCs/>
              </w:rPr>
              <w:t xml:space="preserve">: </w:t>
            </w:r>
          </w:p>
          <w:p w14:paraId="38DDA76F" w14:textId="4F631339" w:rsidR="00596CCB" w:rsidRDefault="00596CCB" w:rsidP="0030516B">
            <w:pPr>
              <w:pStyle w:val="ListParagraph"/>
              <w:spacing w:line="360" w:lineRule="auto"/>
              <w:ind w:left="0"/>
              <w:jc w:val="center"/>
              <w:rPr>
                <w:rFonts w:ascii="Times New Roman" w:hAnsi="Times New Roman" w:cs="Times New Roman"/>
                <w:b/>
                <w:bCs/>
              </w:rPr>
            </w:pPr>
            <w:r>
              <w:rPr>
                <w:rFonts w:ascii="Times New Roman" w:hAnsi="Times New Roman" w:cs="Times New Roman"/>
                <w:b/>
                <w:bCs/>
              </w:rPr>
              <w:t>After Redesign Area Chart</w:t>
            </w:r>
          </w:p>
        </w:tc>
      </w:tr>
    </w:tbl>
    <w:p w14:paraId="374AF607" w14:textId="77777777" w:rsidR="00596CCB" w:rsidRPr="00EB3A2A" w:rsidRDefault="00596CCB" w:rsidP="00596CCB">
      <w:pPr>
        <w:spacing w:line="360" w:lineRule="auto"/>
        <w:jc w:val="both"/>
        <w:rPr>
          <w:rFonts w:ascii="Times New Roman" w:hAnsi="Times New Roman" w:cs="Times New Roman"/>
          <w:b/>
          <w:bCs/>
        </w:rPr>
      </w:pPr>
    </w:p>
    <w:p w14:paraId="51CD38C4" w14:textId="44BBB52B" w:rsidR="00596CCB" w:rsidRPr="009A01E5" w:rsidRDefault="00596CCB" w:rsidP="00596CCB">
      <w:pPr>
        <w:pStyle w:val="ListParagraph"/>
        <w:numPr>
          <w:ilvl w:val="0"/>
          <w:numId w:val="24"/>
        </w:numPr>
        <w:spacing w:line="360" w:lineRule="auto"/>
        <w:jc w:val="both"/>
        <w:rPr>
          <w:rFonts w:ascii="Times New Roman" w:hAnsi="Times New Roman" w:cs="Times New Roman"/>
          <w:b/>
          <w:bCs/>
        </w:rPr>
      </w:pPr>
      <w:r w:rsidRPr="009A01E5">
        <w:rPr>
          <w:rFonts w:ascii="Times New Roman" w:hAnsi="Times New Roman" w:cs="Times New Roman"/>
          <w:b/>
          <w:bCs/>
        </w:rPr>
        <w:t>Resolution:</w:t>
      </w:r>
      <w:r w:rsidRPr="009A01E5">
        <w:rPr>
          <w:rFonts w:ascii="Times New Roman" w:hAnsi="Times New Roman" w:cs="Times New Roman"/>
        </w:rPr>
        <w:t xml:space="preserve"> </w:t>
      </w:r>
      <w:r w:rsidR="006C2A8B" w:rsidRPr="006C2A8B">
        <w:rPr>
          <w:rFonts w:ascii="Times New Roman" w:hAnsi="Times New Roman" w:cs="Times New Roman"/>
        </w:rPr>
        <w:t>This ensured strict graphical integrity. The straight lines prevent policymakers from misinterpreting smoothed curves as sudden, massive shifts in traffic enforcement, while removing the typo finalized the dashboard's professional polish.</w:t>
      </w:r>
    </w:p>
    <w:p w14:paraId="4498BFF7" w14:textId="77777777" w:rsidR="00596CCB" w:rsidRDefault="00596CCB" w:rsidP="001776B8">
      <w:pPr>
        <w:spacing w:line="360" w:lineRule="auto"/>
        <w:jc w:val="both"/>
        <w:rPr>
          <w:rFonts w:ascii="Times New Roman" w:hAnsi="Times New Roman" w:cs="Times New Roman"/>
          <w:b/>
          <w:bCs/>
        </w:rPr>
      </w:pPr>
    </w:p>
    <w:p w14:paraId="7BADF4C8" w14:textId="77777777" w:rsidR="004A4D07" w:rsidRDefault="004A4D07" w:rsidP="001776B8">
      <w:pPr>
        <w:spacing w:line="360" w:lineRule="auto"/>
        <w:jc w:val="both"/>
        <w:rPr>
          <w:rFonts w:ascii="Times New Roman" w:hAnsi="Times New Roman" w:cs="Times New Roman"/>
          <w:b/>
          <w:bCs/>
        </w:rPr>
      </w:pPr>
    </w:p>
    <w:p w14:paraId="6EEAFA52" w14:textId="77777777" w:rsidR="004A4D07" w:rsidRDefault="004A4D07" w:rsidP="001776B8">
      <w:pPr>
        <w:spacing w:line="360" w:lineRule="auto"/>
        <w:jc w:val="both"/>
        <w:rPr>
          <w:rFonts w:ascii="Times New Roman" w:hAnsi="Times New Roman" w:cs="Times New Roman"/>
          <w:b/>
          <w:bCs/>
        </w:rPr>
      </w:pPr>
    </w:p>
    <w:p w14:paraId="4B7F4EA3" w14:textId="77777777" w:rsidR="004A4D07" w:rsidRDefault="004A4D07" w:rsidP="001776B8">
      <w:pPr>
        <w:spacing w:line="360" w:lineRule="auto"/>
        <w:jc w:val="both"/>
        <w:rPr>
          <w:rFonts w:ascii="Times New Roman" w:hAnsi="Times New Roman" w:cs="Times New Roman"/>
          <w:b/>
          <w:bCs/>
        </w:rPr>
      </w:pPr>
    </w:p>
    <w:p w14:paraId="7776FF31" w14:textId="77777777" w:rsidR="004A4D07" w:rsidRDefault="004A4D07" w:rsidP="001776B8">
      <w:pPr>
        <w:spacing w:line="360" w:lineRule="auto"/>
        <w:jc w:val="both"/>
        <w:rPr>
          <w:rFonts w:ascii="Times New Roman" w:hAnsi="Times New Roman" w:cs="Times New Roman"/>
          <w:b/>
          <w:bCs/>
        </w:rPr>
      </w:pPr>
    </w:p>
    <w:p w14:paraId="5DADED0F" w14:textId="77777777" w:rsidR="004A4D07" w:rsidRDefault="004A4D07" w:rsidP="001776B8">
      <w:pPr>
        <w:spacing w:line="360" w:lineRule="auto"/>
        <w:jc w:val="both"/>
        <w:rPr>
          <w:rFonts w:ascii="Times New Roman" w:hAnsi="Times New Roman" w:cs="Times New Roman"/>
          <w:b/>
          <w:bCs/>
        </w:rPr>
      </w:pPr>
    </w:p>
    <w:p w14:paraId="24CC3ED2" w14:textId="65F50B17" w:rsidR="004A4D07" w:rsidRDefault="004A4D07" w:rsidP="004A4D07">
      <w:pPr>
        <w:spacing w:line="360" w:lineRule="auto"/>
        <w:jc w:val="both"/>
        <w:rPr>
          <w:rFonts w:ascii="Times New Roman" w:hAnsi="Times New Roman" w:cs="Times New Roman"/>
          <w:b/>
          <w:bCs/>
        </w:rPr>
      </w:pPr>
      <w:r w:rsidRPr="00DE32C8">
        <w:rPr>
          <w:rFonts w:ascii="Times New Roman" w:hAnsi="Times New Roman" w:cs="Times New Roman"/>
          <w:b/>
          <w:bCs/>
        </w:rPr>
        <w:lastRenderedPageBreak/>
        <w:t xml:space="preserve">Iteration </w:t>
      </w:r>
      <w:r>
        <w:rPr>
          <w:rFonts w:ascii="Times New Roman" w:hAnsi="Times New Roman" w:cs="Times New Roman" w:hint="eastAsia"/>
          <w:b/>
          <w:bCs/>
        </w:rPr>
        <w:t>6</w:t>
      </w:r>
      <w:r>
        <w:rPr>
          <w:rFonts w:ascii="Times New Roman" w:hAnsi="Times New Roman" w:cs="Times New Roman"/>
          <w:b/>
          <w:bCs/>
        </w:rPr>
        <w:t xml:space="preserve">: </w:t>
      </w:r>
      <w:r w:rsidRPr="004A4D07">
        <w:rPr>
          <w:rFonts w:ascii="Times New Roman" w:hAnsi="Times New Roman" w:cs="Times New Roman"/>
          <w:b/>
          <w:bCs/>
        </w:rPr>
        <w:t>Enhancing Filter Readability via Text Integration</w:t>
      </w:r>
    </w:p>
    <w:p w14:paraId="247CAAD6" w14:textId="3FD46500" w:rsidR="004A4D07" w:rsidRPr="004A4D07" w:rsidRDefault="004A4D07" w:rsidP="004A4D07">
      <w:pPr>
        <w:pStyle w:val="ListParagraph"/>
        <w:numPr>
          <w:ilvl w:val="0"/>
          <w:numId w:val="24"/>
        </w:numPr>
        <w:spacing w:line="360" w:lineRule="auto"/>
        <w:jc w:val="both"/>
        <w:rPr>
          <w:rFonts w:ascii="Times New Roman" w:hAnsi="Times New Roman" w:cs="Times New Roman"/>
        </w:rPr>
      </w:pPr>
      <w:r w:rsidRPr="00596CCB">
        <w:rPr>
          <w:rFonts w:ascii="Times New Roman" w:hAnsi="Times New Roman" w:cs="Times New Roman"/>
          <w:b/>
          <w:bCs/>
        </w:rPr>
        <w:t>Feedback Received:</w:t>
      </w:r>
      <w:r w:rsidRPr="00596CCB">
        <w:rPr>
          <w:rFonts w:ascii="Times New Roman" w:hAnsi="Times New Roman" w:cs="Times New Roman"/>
        </w:rPr>
        <w:t xml:space="preserve"> </w:t>
      </w:r>
      <w:r w:rsidRPr="004A4D07">
        <w:rPr>
          <w:rFonts w:ascii="Times New Roman" w:hAnsi="Times New Roman" w:cs="Times New Roman"/>
        </w:rPr>
        <w:t xml:space="preserve">During peer review, a user interacting with the global sidebar hesitated at the Jurisdiction dropdown. The dropdown displayed abbreviated codes (e.g., "VIC", "NSW", "QLD"). The user noted: </w:t>
      </w:r>
      <w:r>
        <w:rPr>
          <w:rFonts w:ascii="Times New Roman" w:hAnsi="Times New Roman" w:cs="Times New Roman"/>
        </w:rPr>
        <w:t>“</w:t>
      </w:r>
      <w:r w:rsidRPr="004A4D07">
        <w:rPr>
          <w:rFonts w:ascii="Times New Roman" w:hAnsi="Times New Roman" w:cs="Times New Roman"/>
        </w:rPr>
        <w:t>I know what NSW means, but I had to pause to translate the others, which breaks my analytical flow</w:t>
      </w:r>
      <w:r>
        <w:rPr>
          <w:rFonts w:ascii="Times New Roman" w:hAnsi="Times New Roman" w:cs="Times New Roman"/>
        </w:rPr>
        <w:t>”.</w:t>
      </w:r>
    </w:p>
    <w:p w14:paraId="78C43CB1" w14:textId="77777777" w:rsidR="004A4D07" w:rsidRPr="004A4D07" w:rsidRDefault="004A4D07" w:rsidP="004A4D07">
      <w:pPr>
        <w:pStyle w:val="ListParagraph"/>
        <w:numPr>
          <w:ilvl w:val="0"/>
          <w:numId w:val="24"/>
        </w:numPr>
        <w:spacing w:line="360" w:lineRule="auto"/>
        <w:jc w:val="both"/>
        <w:rPr>
          <w:rFonts w:ascii="Times New Roman" w:hAnsi="Times New Roman" w:cs="Times New Roman"/>
          <w:b/>
          <w:bCs/>
        </w:rPr>
      </w:pPr>
      <w:r w:rsidRPr="004A4D07">
        <w:rPr>
          <w:rFonts w:ascii="Times New Roman" w:hAnsi="Times New Roman" w:cs="Times New Roman"/>
          <w:b/>
          <w:bCs/>
        </w:rPr>
        <w:t xml:space="preserve">The Change: </w:t>
      </w:r>
      <w:r w:rsidRPr="004A4D07">
        <w:rPr>
          <w:rFonts w:ascii="Times New Roman" w:hAnsi="Times New Roman" w:cs="Times New Roman"/>
        </w:rPr>
        <w:t xml:space="preserve">We updated the dataset's display labels within the D3 dropdown binding logic to output full geographical names (e.g., </w:t>
      </w:r>
      <w:r>
        <w:rPr>
          <w:rFonts w:ascii="Times New Roman" w:hAnsi="Times New Roman" w:cs="Times New Roman"/>
        </w:rPr>
        <w:t>“</w:t>
      </w:r>
      <w:r w:rsidRPr="004A4D07">
        <w:rPr>
          <w:rFonts w:ascii="Times New Roman" w:hAnsi="Times New Roman" w:cs="Times New Roman"/>
        </w:rPr>
        <w:t>New South Wales</w:t>
      </w:r>
      <w:r>
        <w:rPr>
          <w:rFonts w:ascii="Times New Roman" w:hAnsi="Times New Roman" w:cs="Times New Roman"/>
        </w:rPr>
        <w:t>”</w:t>
      </w:r>
      <w:r w:rsidRPr="004A4D07">
        <w:rPr>
          <w:rFonts w:ascii="Times New Roman" w:hAnsi="Times New Roman" w:cs="Times New Roman"/>
        </w:rPr>
        <w:t xml:space="preserve">, </w:t>
      </w:r>
      <w:r>
        <w:rPr>
          <w:rFonts w:ascii="Times New Roman" w:hAnsi="Times New Roman" w:cs="Times New Roman"/>
        </w:rPr>
        <w:t>“</w:t>
      </w:r>
      <w:r w:rsidRPr="004A4D07">
        <w:rPr>
          <w:rFonts w:ascii="Times New Roman" w:hAnsi="Times New Roman" w:cs="Times New Roman"/>
        </w:rPr>
        <w:t>Victoria</w:t>
      </w:r>
      <w:r>
        <w:rPr>
          <w:rFonts w:ascii="Times New Roman" w:hAnsi="Times New Roman" w:cs="Times New Roman"/>
        </w:rPr>
        <w:t>”</w:t>
      </w:r>
      <w:r w:rsidRPr="004A4D07">
        <w:rPr>
          <w:rFonts w:ascii="Times New Roman" w:hAnsi="Times New Roman" w:cs="Times New Roman"/>
        </w:rPr>
        <w:t xml:space="preserve">, </w:t>
      </w:r>
      <w:r>
        <w:rPr>
          <w:rFonts w:ascii="Times New Roman" w:hAnsi="Times New Roman" w:cs="Times New Roman"/>
        </w:rPr>
        <w:t>“</w:t>
      </w:r>
      <w:r w:rsidRPr="004A4D07">
        <w:rPr>
          <w:rFonts w:ascii="Times New Roman" w:hAnsi="Times New Roman" w:cs="Times New Roman"/>
        </w:rPr>
        <w:t>Queensland</w:t>
      </w:r>
      <w:r>
        <w:rPr>
          <w:rFonts w:ascii="Times New Roman" w:hAnsi="Times New Roman" w:cs="Times New Roman"/>
        </w:rPr>
        <w:t>”</w:t>
      </w:r>
      <w:r w:rsidRPr="004A4D07">
        <w:rPr>
          <w:rFonts w:ascii="Times New Roman" w:hAnsi="Times New Roman" w:cs="Times New Roman"/>
        </w:rPr>
        <w:t>) while retaining the abbreviations as the underlying data values for filtering.</w:t>
      </w:r>
    </w:p>
    <w:p w14:paraId="4EDC9E3D" w14:textId="6A1D153A" w:rsidR="004A4D07" w:rsidRDefault="004A4D07" w:rsidP="004A4D07">
      <w:pPr>
        <w:pStyle w:val="ListParagraph"/>
        <w:numPr>
          <w:ilvl w:val="0"/>
          <w:numId w:val="24"/>
        </w:numPr>
        <w:spacing w:line="360" w:lineRule="auto"/>
        <w:jc w:val="both"/>
        <w:rPr>
          <w:rFonts w:ascii="Times New Roman" w:hAnsi="Times New Roman" w:cs="Times New Roman"/>
          <w:b/>
          <w:bCs/>
        </w:rPr>
      </w:pPr>
      <w:r>
        <w:rPr>
          <w:rFonts w:ascii="Times New Roman" w:hAnsi="Times New Roman" w:cs="Times New Roman"/>
          <w:b/>
          <w:bCs/>
        </w:rPr>
        <w:t>Before and After</w:t>
      </w:r>
      <w:r w:rsidRPr="00B323D2">
        <w:rPr>
          <w:rFonts w:ascii="Times New Roman" w:hAnsi="Times New Roman" w:cs="Times New Roman"/>
          <w:b/>
          <w:bCs/>
        </w:rPr>
        <w:t>:</w:t>
      </w:r>
    </w:p>
    <w:p w14:paraId="00AF6C65" w14:textId="49B9B379" w:rsidR="004A4D07" w:rsidRPr="00AD7E34" w:rsidRDefault="004A4D07" w:rsidP="004A4D07">
      <w:pPr>
        <w:pStyle w:val="ListParagraph"/>
        <w:spacing w:line="360" w:lineRule="auto"/>
        <w:ind w:left="360"/>
        <w:jc w:val="center"/>
        <w:rPr>
          <w:rFonts w:ascii="Times New Roman" w:hAnsi="Times New Roman" w:cs="Times New Roman"/>
          <w:b/>
          <w:bCs/>
        </w:rPr>
      </w:pPr>
      <w:r>
        <w:rPr>
          <w:rFonts w:ascii="Times New Roman" w:hAnsi="Times New Roman" w:cs="Times New Roman"/>
          <w:b/>
          <w:bCs/>
        </w:rPr>
        <w:t>Table 8: Change Made for Website 6</w:t>
      </w:r>
    </w:p>
    <w:tbl>
      <w:tblPr>
        <w:tblStyle w:val="TableGrid"/>
        <w:tblW w:w="0" w:type="auto"/>
        <w:tblInd w:w="360" w:type="dxa"/>
        <w:tblLayout w:type="fixed"/>
        <w:tblLook w:val="04A0" w:firstRow="1" w:lastRow="0" w:firstColumn="1" w:lastColumn="0" w:noHBand="0" w:noVBand="1"/>
      </w:tblPr>
      <w:tblGrid>
        <w:gridCol w:w="4313"/>
        <w:gridCol w:w="4343"/>
      </w:tblGrid>
      <w:tr w:rsidR="004A4D07" w14:paraId="552BC040" w14:textId="77777777" w:rsidTr="0030516B">
        <w:tc>
          <w:tcPr>
            <w:tcW w:w="4313" w:type="dxa"/>
          </w:tcPr>
          <w:p w14:paraId="64DE172F" w14:textId="13E939A3" w:rsidR="004A4D07" w:rsidRDefault="004A4D07" w:rsidP="00604A54">
            <w:pPr>
              <w:pStyle w:val="ListParagraph"/>
              <w:spacing w:before="240" w:line="360" w:lineRule="auto"/>
              <w:ind w:left="0"/>
              <w:jc w:val="center"/>
              <w:rPr>
                <w:rFonts w:ascii="Times New Roman" w:hAnsi="Times New Roman" w:cs="Times New Roman"/>
                <w:b/>
                <w:bCs/>
              </w:rPr>
            </w:pPr>
            <w:r>
              <w:rPr>
                <w:noProof/>
              </w:rPr>
              <w:drawing>
                <wp:inline distT="0" distB="0" distL="0" distR="0" wp14:anchorId="10413918" wp14:editId="7AE2F3DF">
                  <wp:extent cx="1549730" cy="1839399"/>
                  <wp:effectExtent l="0" t="0" r="0" b="8890"/>
                  <wp:docPr id="83826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59628" cy="1851147"/>
                          </a:xfrm>
                          <a:prstGeom prst="rect">
                            <a:avLst/>
                          </a:prstGeom>
                          <a:noFill/>
                          <a:ln>
                            <a:noFill/>
                          </a:ln>
                        </pic:spPr>
                      </pic:pic>
                    </a:graphicData>
                  </a:graphic>
                </wp:inline>
              </w:drawing>
            </w:r>
          </w:p>
          <w:p w14:paraId="372C64A1" w14:textId="114F424C" w:rsidR="004A4D07" w:rsidRDefault="004A4D07" w:rsidP="00604A54">
            <w:pPr>
              <w:pStyle w:val="ListParagraph"/>
              <w:spacing w:before="240" w:line="360" w:lineRule="auto"/>
              <w:ind w:left="0"/>
              <w:jc w:val="center"/>
              <w:rPr>
                <w:rFonts w:ascii="Times New Roman" w:hAnsi="Times New Roman" w:cs="Times New Roman"/>
                <w:b/>
                <w:bCs/>
              </w:rPr>
            </w:pPr>
            <w:r>
              <w:rPr>
                <w:rFonts w:ascii="Times New Roman" w:hAnsi="Times New Roman" w:cs="Times New Roman"/>
                <w:b/>
                <w:bCs/>
              </w:rPr>
              <w:t>Figure 1</w:t>
            </w:r>
            <w:r w:rsidR="00604A54">
              <w:rPr>
                <w:rFonts w:ascii="Times New Roman" w:hAnsi="Times New Roman" w:cs="Times New Roman"/>
                <w:b/>
                <w:bCs/>
              </w:rPr>
              <w:t>5</w:t>
            </w:r>
            <w:r>
              <w:rPr>
                <w:rFonts w:ascii="Times New Roman" w:hAnsi="Times New Roman" w:cs="Times New Roman"/>
                <w:b/>
                <w:bCs/>
              </w:rPr>
              <w:t xml:space="preserve">: </w:t>
            </w:r>
          </w:p>
          <w:p w14:paraId="3D1D51C6" w14:textId="026BB8AC" w:rsidR="004A4D07" w:rsidRDefault="004A4D07" w:rsidP="00604A54">
            <w:pPr>
              <w:pStyle w:val="ListParagraph"/>
              <w:spacing w:before="240" w:line="360" w:lineRule="auto"/>
              <w:ind w:left="0"/>
              <w:jc w:val="center"/>
              <w:rPr>
                <w:rFonts w:ascii="Times New Roman" w:hAnsi="Times New Roman" w:cs="Times New Roman"/>
                <w:b/>
                <w:bCs/>
              </w:rPr>
            </w:pPr>
            <w:r>
              <w:rPr>
                <w:rFonts w:ascii="Times New Roman" w:hAnsi="Times New Roman" w:cs="Times New Roman"/>
                <w:b/>
                <w:bCs/>
              </w:rPr>
              <w:t>Before Redesign Jurisdiction Filter Dropdown</w:t>
            </w:r>
          </w:p>
        </w:tc>
        <w:tc>
          <w:tcPr>
            <w:tcW w:w="4343" w:type="dxa"/>
          </w:tcPr>
          <w:p w14:paraId="28D6F83D" w14:textId="0C4BC273" w:rsidR="004A4D07" w:rsidRDefault="004A4D07" w:rsidP="00604A54">
            <w:pPr>
              <w:pStyle w:val="ListParagraph"/>
              <w:spacing w:before="240" w:line="360" w:lineRule="auto"/>
              <w:ind w:left="0"/>
              <w:jc w:val="center"/>
              <w:rPr>
                <w:rFonts w:ascii="Times New Roman" w:hAnsi="Times New Roman" w:cs="Times New Roman"/>
                <w:b/>
                <w:bCs/>
              </w:rPr>
            </w:pPr>
            <w:r>
              <w:rPr>
                <w:rFonts w:ascii="Times New Roman" w:hAnsi="Times New Roman" w:cs="Times New Roman"/>
                <w:b/>
                <w:bCs/>
                <w:noProof/>
              </w:rPr>
              <w:drawing>
                <wp:inline distT="0" distB="0" distL="0" distR="0" wp14:anchorId="516F5E17" wp14:editId="193B6956">
                  <wp:extent cx="1282535" cy="1921306"/>
                  <wp:effectExtent l="0" t="0" r="0" b="3175"/>
                  <wp:docPr id="19332437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43798" name="Picture 193324379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05752" cy="1956086"/>
                          </a:xfrm>
                          <a:prstGeom prst="rect">
                            <a:avLst/>
                          </a:prstGeom>
                        </pic:spPr>
                      </pic:pic>
                    </a:graphicData>
                  </a:graphic>
                </wp:inline>
              </w:drawing>
            </w:r>
          </w:p>
          <w:p w14:paraId="59FE17CC" w14:textId="5E0737FC" w:rsidR="004A4D07" w:rsidRDefault="004A4D07" w:rsidP="00604A54">
            <w:pPr>
              <w:pStyle w:val="ListParagraph"/>
              <w:spacing w:before="240" w:line="360" w:lineRule="auto"/>
              <w:ind w:left="0"/>
              <w:jc w:val="center"/>
              <w:rPr>
                <w:rFonts w:ascii="Times New Roman" w:hAnsi="Times New Roman" w:cs="Times New Roman"/>
                <w:b/>
                <w:bCs/>
              </w:rPr>
            </w:pPr>
            <w:r>
              <w:rPr>
                <w:rFonts w:ascii="Times New Roman" w:hAnsi="Times New Roman" w:cs="Times New Roman"/>
                <w:b/>
                <w:bCs/>
              </w:rPr>
              <w:t>Figure 1</w:t>
            </w:r>
            <w:r w:rsidR="00604A54">
              <w:rPr>
                <w:rFonts w:ascii="Times New Roman" w:hAnsi="Times New Roman" w:cs="Times New Roman"/>
                <w:b/>
                <w:bCs/>
              </w:rPr>
              <w:t>6</w:t>
            </w:r>
            <w:r>
              <w:rPr>
                <w:rFonts w:ascii="Times New Roman" w:hAnsi="Times New Roman" w:cs="Times New Roman"/>
                <w:b/>
                <w:bCs/>
              </w:rPr>
              <w:t xml:space="preserve">: </w:t>
            </w:r>
          </w:p>
          <w:p w14:paraId="03E3CC92" w14:textId="10FDEBCA" w:rsidR="004A4D07" w:rsidRDefault="004A4D07" w:rsidP="00604A54">
            <w:pPr>
              <w:pStyle w:val="ListParagraph"/>
              <w:spacing w:before="240" w:line="360" w:lineRule="auto"/>
              <w:ind w:left="0"/>
              <w:jc w:val="center"/>
              <w:rPr>
                <w:rFonts w:ascii="Times New Roman" w:hAnsi="Times New Roman" w:cs="Times New Roman"/>
                <w:b/>
                <w:bCs/>
              </w:rPr>
            </w:pPr>
            <w:r>
              <w:rPr>
                <w:rFonts w:ascii="Times New Roman" w:hAnsi="Times New Roman" w:cs="Times New Roman"/>
                <w:b/>
                <w:bCs/>
              </w:rPr>
              <w:t>After Redesign Jurisdiction Filter Dropdown</w:t>
            </w:r>
          </w:p>
        </w:tc>
      </w:tr>
    </w:tbl>
    <w:p w14:paraId="32B2758E" w14:textId="43A25CBF" w:rsidR="004A4D07" w:rsidRPr="00D3251B" w:rsidRDefault="004A4D07" w:rsidP="00604A54">
      <w:pPr>
        <w:pStyle w:val="ListParagraph"/>
        <w:numPr>
          <w:ilvl w:val="0"/>
          <w:numId w:val="24"/>
        </w:numPr>
        <w:spacing w:before="240" w:line="360" w:lineRule="auto"/>
        <w:jc w:val="both"/>
        <w:rPr>
          <w:rFonts w:ascii="Times New Roman" w:hAnsi="Times New Roman" w:cs="Times New Roman"/>
          <w:b/>
          <w:bCs/>
        </w:rPr>
      </w:pPr>
      <w:r w:rsidRPr="009A01E5">
        <w:rPr>
          <w:rFonts w:ascii="Times New Roman" w:hAnsi="Times New Roman" w:cs="Times New Roman"/>
          <w:b/>
          <w:bCs/>
        </w:rPr>
        <w:t>Resolution:</w:t>
      </w:r>
      <w:r w:rsidRPr="009A01E5">
        <w:rPr>
          <w:rFonts w:ascii="Times New Roman" w:hAnsi="Times New Roman" w:cs="Times New Roman"/>
        </w:rPr>
        <w:t xml:space="preserve"> </w:t>
      </w:r>
      <w:r w:rsidR="002C2D26" w:rsidRPr="002C2D26">
        <w:rPr>
          <w:rFonts w:ascii="Times New Roman" w:hAnsi="Times New Roman" w:cs="Times New Roman"/>
        </w:rPr>
        <w:t>This eliminated cognitive translation friction. By integrating explicit textual context directly into the control interface, the dashboard becomes immediately accessible to our secondary audience (data journalists/public) who may not have domain expertise in Australian state abbreviations.</w:t>
      </w:r>
    </w:p>
    <w:p w14:paraId="50ADB725" w14:textId="77777777" w:rsidR="00D3251B" w:rsidRDefault="00D3251B" w:rsidP="00D3251B">
      <w:pPr>
        <w:spacing w:before="240" w:line="360" w:lineRule="auto"/>
        <w:jc w:val="both"/>
        <w:rPr>
          <w:rFonts w:ascii="Times New Roman" w:hAnsi="Times New Roman" w:cs="Times New Roman"/>
          <w:b/>
          <w:bCs/>
        </w:rPr>
      </w:pPr>
    </w:p>
    <w:p w14:paraId="2CC3E497" w14:textId="77777777" w:rsidR="00D3251B" w:rsidRDefault="00D3251B" w:rsidP="00D3251B">
      <w:pPr>
        <w:spacing w:before="240" w:line="360" w:lineRule="auto"/>
        <w:jc w:val="both"/>
        <w:rPr>
          <w:rFonts w:ascii="Times New Roman" w:hAnsi="Times New Roman" w:cs="Times New Roman"/>
          <w:b/>
          <w:bCs/>
        </w:rPr>
      </w:pPr>
    </w:p>
    <w:p w14:paraId="1C37951D" w14:textId="77777777" w:rsidR="00D3251B" w:rsidRDefault="00D3251B" w:rsidP="00D3251B">
      <w:pPr>
        <w:spacing w:before="240" w:line="360" w:lineRule="auto"/>
        <w:jc w:val="both"/>
        <w:rPr>
          <w:rFonts w:ascii="Times New Roman" w:hAnsi="Times New Roman" w:cs="Times New Roman"/>
          <w:b/>
          <w:bCs/>
        </w:rPr>
      </w:pPr>
    </w:p>
    <w:p w14:paraId="574EF3DC" w14:textId="77777777" w:rsidR="00D3251B" w:rsidRDefault="00D3251B" w:rsidP="00D3251B">
      <w:pPr>
        <w:spacing w:before="240" w:line="360" w:lineRule="auto"/>
        <w:jc w:val="both"/>
        <w:rPr>
          <w:rFonts w:ascii="Times New Roman" w:hAnsi="Times New Roman" w:cs="Times New Roman"/>
          <w:b/>
          <w:bCs/>
        </w:rPr>
      </w:pPr>
    </w:p>
    <w:p w14:paraId="6C46F65A" w14:textId="77777777" w:rsidR="00D3251B" w:rsidRDefault="00D3251B" w:rsidP="00D3251B">
      <w:pPr>
        <w:spacing w:before="240" w:line="360" w:lineRule="auto"/>
        <w:jc w:val="both"/>
        <w:rPr>
          <w:rFonts w:ascii="Times New Roman" w:hAnsi="Times New Roman" w:cs="Times New Roman"/>
          <w:b/>
          <w:bCs/>
        </w:rPr>
      </w:pPr>
    </w:p>
    <w:p w14:paraId="6326C75F" w14:textId="5E34F933" w:rsidR="00D3251B" w:rsidRPr="006870A5" w:rsidRDefault="00D3251B" w:rsidP="006870A5">
      <w:pPr>
        <w:spacing w:line="360" w:lineRule="auto"/>
        <w:jc w:val="both"/>
        <w:rPr>
          <w:rFonts w:ascii="Times New Roman" w:hAnsi="Times New Roman" w:cs="Times New Roman"/>
          <w:b/>
          <w:bCs/>
        </w:rPr>
      </w:pPr>
      <w:r w:rsidRPr="00DE32C8">
        <w:rPr>
          <w:rFonts w:ascii="Times New Roman" w:hAnsi="Times New Roman" w:cs="Times New Roman"/>
          <w:b/>
          <w:bCs/>
        </w:rPr>
        <w:lastRenderedPageBreak/>
        <w:t xml:space="preserve">Iteration </w:t>
      </w:r>
      <w:r>
        <w:rPr>
          <w:rFonts w:ascii="Times New Roman" w:hAnsi="Times New Roman" w:cs="Times New Roman"/>
          <w:b/>
          <w:bCs/>
        </w:rPr>
        <w:t xml:space="preserve">7: </w:t>
      </w:r>
      <w:r w:rsidRPr="004A4D07">
        <w:rPr>
          <w:rFonts w:ascii="Times New Roman" w:hAnsi="Times New Roman" w:cs="Times New Roman"/>
          <w:b/>
          <w:bCs/>
        </w:rPr>
        <w:t xml:space="preserve">Enhancing </w:t>
      </w:r>
      <w:r w:rsidR="006870A5" w:rsidRPr="006870A5">
        <w:rPr>
          <w:rFonts w:ascii="Times New Roman" w:hAnsi="Times New Roman" w:cs="Times New Roman"/>
          <w:b/>
          <w:bCs/>
        </w:rPr>
        <w:t>Dual-Metric Clarity via Typographic Hierarchy</w:t>
      </w:r>
    </w:p>
    <w:p w14:paraId="61BB6399" w14:textId="3D14621B" w:rsidR="00D3251B" w:rsidRPr="00D3251B" w:rsidRDefault="00D3251B" w:rsidP="00D3251B">
      <w:pPr>
        <w:pStyle w:val="ListParagraph"/>
        <w:numPr>
          <w:ilvl w:val="0"/>
          <w:numId w:val="24"/>
        </w:numPr>
        <w:spacing w:line="360" w:lineRule="auto"/>
        <w:jc w:val="both"/>
        <w:rPr>
          <w:rFonts w:ascii="Times New Roman" w:hAnsi="Times New Roman" w:cs="Times New Roman"/>
          <w:b/>
          <w:bCs/>
        </w:rPr>
      </w:pPr>
      <w:r w:rsidRPr="00D3251B">
        <w:rPr>
          <w:rFonts w:ascii="Times New Roman" w:hAnsi="Times New Roman" w:cs="Times New Roman"/>
          <w:b/>
          <w:bCs/>
        </w:rPr>
        <w:t xml:space="preserve">Feedback Received: </w:t>
      </w:r>
      <w:r>
        <w:rPr>
          <w:rFonts w:ascii="Times New Roman" w:hAnsi="Times New Roman" w:cs="Times New Roman"/>
        </w:rPr>
        <w:t>D</w:t>
      </w:r>
      <w:r w:rsidRPr="00D3251B">
        <w:rPr>
          <w:rFonts w:ascii="Times New Roman" w:hAnsi="Times New Roman" w:cs="Times New Roman"/>
        </w:rPr>
        <w:t xml:space="preserve">uring a final visual audit, we noticed a critical readability flaw in the </w:t>
      </w:r>
      <w:r>
        <w:rPr>
          <w:rFonts w:ascii="Times New Roman" w:hAnsi="Times New Roman" w:cs="Times New Roman"/>
        </w:rPr>
        <w:t>“</w:t>
      </w:r>
      <w:r w:rsidRPr="00D3251B">
        <w:rPr>
          <w:rFonts w:ascii="Times New Roman" w:hAnsi="Times New Roman" w:cs="Times New Roman"/>
        </w:rPr>
        <w:t>Fines vs Arrests by Age</w:t>
      </w:r>
      <w:r>
        <w:rPr>
          <w:rFonts w:ascii="Times New Roman" w:hAnsi="Times New Roman" w:cs="Times New Roman"/>
        </w:rPr>
        <w:t>”</w:t>
      </w:r>
      <w:r w:rsidRPr="00D3251B">
        <w:rPr>
          <w:rFonts w:ascii="Times New Roman" w:hAnsi="Times New Roman" w:cs="Times New Roman"/>
        </w:rPr>
        <w:t xml:space="preserve"> chart. Because the chart compares two fundamentally different units (Dollar amounts vs. Count of people), the axis labels (</w:t>
      </w:r>
      <w:r>
        <w:rPr>
          <w:rFonts w:ascii="Times New Roman" w:hAnsi="Times New Roman" w:cs="Times New Roman"/>
        </w:rPr>
        <w:t>“</w:t>
      </w:r>
      <w:r w:rsidRPr="00D3251B">
        <w:rPr>
          <w:rFonts w:ascii="Times New Roman" w:hAnsi="Times New Roman" w:cs="Times New Roman"/>
        </w:rPr>
        <w:t>Fines ($)</w:t>
      </w:r>
      <w:r>
        <w:rPr>
          <w:rFonts w:ascii="Times New Roman" w:hAnsi="Times New Roman" w:cs="Times New Roman"/>
        </w:rPr>
        <w:t>”</w:t>
      </w:r>
      <w:r w:rsidRPr="00D3251B">
        <w:rPr>
          <w:rFonts w:ascii="Times New Roman" w:hAnsi="Times New Roman" w:cs="Times New Roman"/>
        </w:rPr>
        <w:t xml:space="preserve"> and </w:t>
      </w:r>
      <w:r>
        <w:rPr>
          <w:rFonts w:ascii="Times New Roman" w:hAnsi="Times New Roman" w:cs="Times New Roman"/>
        </w:rPr>
        <w:t>“</w:t>
      </w:r>
      <w:r w:rsidRPr="00D3251B">
        <w:rPr>
          <w:rFonts w:ascii="Times New Roman" w:hAnsi="Times New Roman" w:cs="Times New Roman"/>
        </w:rPr>
        <w:t>Age Group</w:t>
      </w:r>
      <w:r>
        <w:rPr>
          <w:rFonts w:ascii="Times New Roman" w:hAnsi="Times New Roman" w:cs="Times New Roman"/>
        </w:rPr>
        <w:t>”</w:t>
      </w:r>
      <w:r w:rsidRPr="00D3251B">
        <w:rPr>
          <w:rFonts w:ascii="Times New Roman" w:hAnsi="Times New Roman" w:cs="Times New Roman"/>
        </w:rPr>
        <w:t>) were visually too weak. These risked users misinterpreting the scale of the bars, violating graphical integrity.</w:t>
      </w:r>
    </w:p>
    <w:p w14:paraId="15B22BE7" w14:textId="7E90DA7E" w:rsidR="00D3251B" w:rsidRPr="004A4D07" w:rsidRDefault="00D3251B" w:rsidP="00D3251B">
      <w:pPr>
        <w:pStyle w:val="ListParagraph"/>
        <w:numPr>
          <w:ilvl w:val="0"/>
          <w:numId w:val="24"/>
        </w:numPr>
        <w:spacing w:line="360" w:lineRule="auto"/>
        <w:jc w:val="both"/>
        <w:rPr>
          <w:rFonts w:ascii="Times New Roman" w:hAnsi="Times New Roman" w:cs="Times New Roman"/>
          <w:b/>
          <w:bCs/>
        </w:rPr>
      </w:pPr>
      <w:r w:rsidRPr="00D3251B">
        <w:rPr>
          <w:rFonts w:ascii="Times New Roman" w:hAnsi="Times New Roman" w:cs="Times New Roman"/>
          <w:b/>
          <w:bCs/>
        </w:rPr>
        <w:t xml:space="preserve">The Change: </w:t>
      </w:r>
      <w:r w:rsidRPr="00D3251B">
        <w:rPr>
          <w:rFonts w:ascii="Times New Roman" w:hAnsi="Times New Roman" w:cs="Times New Roman"/>
        </w:rPr>
        <w:t xml:space="preserve">We explicitly increased the font size and applied bold weighting (font-weight: 700) to the </w:t>
      </w:r>
      <w:r>
        <w:rPr>
          <w:rFonts w:ascii="Times New Roman" w:hAnsi="Times New Roman" w:cs="Times New Roman"/>
        </w:rPr>
        <w:t>“</w:t>
      </w:r>
      <w:r w:rsidRPr="00D3251B">
        <w:rPr>
          <w:rFonts w:ascii="Times New Roman" w:hAnsi="Times New Roman" w:cs="Times New Roman"/>
        </w:rPr>
        <w:t>Fines ($)</w:t>
      </w:r>
      <w:r>
        <w:rPr>
          <w:rFonts w:ascii="Times New Roman" w:hAnsi="Times New Roman" w:cs="Times New Roman"/>
        </w:rPr>
        <w:t>”</w:t>
      </w:r>
      <w:r w:rsidRPr="00D3251B">
        <w:rPr>
          <w:rFonts w:ascii="Times New Roman" w:hAnsi="Times New Roman" w:cs="Times New Roman"/>
        </w:rPr>
        <w:t xml:space="preserve"> Y-axis title and the </w:t>
      </w:r>
      <w:r>
        <w:rPr>
          <w:rFonts w:ascii="Times New Roman" w:hAnsi="Times New Roman" w:cs="Times New Roman"/>
        </w:rPr>
        <w:t>“</w:t>
      </w:r>
      <w:r w:rsidRPr="00D3251B">
        <w:rPr>
          <w:rFonts w:ascii="Times New Roman" w:hAnsi="Times New Roman" w:cs="Times New Roman"/>
        </w:rPr>
        <w:t>Age Group</w:t>
      </w:r>
      <w:r>
        <w:rPr>
          <w:rFonts w:ascii="Times New Roman" w:hAnsi="Times New Roman" w:cs="Times New Roman"/>
        </w:rPr>
        <w:t>”</w:t>
      </w:r>
      <w:r w:rsidRPr="00D3251B">
        <w:rPr>
          <w:rFonts w:ascii="Times New Roman" w:hAnsi="Times New Roman" w:cs="Times New Roman"/>
        </w:rPr>
        <w:t xml:space="preserve"> X-axis title in the D3 SVG styling.</w:t>
      </w:r>
    </w:p>
    <w:p w14:paraId="6F4B08BE" w14:textId="77777777" w:rsidR="00D3251B" w:rsidRDefault="00D3251B" w:rsidP="00D3251B">
      <w:pPr>
        <w:pStyle w:val="ListParagraph"/>
        <w:numPr>
          <w:ilvl w:val="0"/>
          <w:numId w:val="24"/>
        </w:numPr>
        <w:spacing w:line="360" w:lineRule="auto"/>
        <w:jc w:val="both"/>
        <w:rPr>
          <w:rFonts w:ascii="Times New Roman" w:hAnsi="Times New Roman" w:cs="Times New Roman"/>
          <w:b/>
          <w:bCs/>
        </w:rPr>
      </w:pPr>
      <w:r>
        <w:rPr>
          <w:rFonts w:ascii="Times New Roman" w:hAnsi="Times New Roman" w:cs="Times New Roman"/>
          <w:b/>
          <w:bCs/>
        </w:rPr>
        <w:t>Before and After</w:t>
      </w:r>
      <w:r w:rsidRPr="00B323D2">
        <w:rPr>
          <w:rFonts w:ascii="Times New Roman" w:hAnsi="Times New Roman" w:cs="Times New Roman"/>
          <w:b/>
          <w:bCs/>
        </w:rPr>
        <w:t>:</w:t>
      </w:r>
    </w:p>
    <w:p w14:paraId="2C9B5A55" w14:textId="0A1B2641" w:rsidR="00D3251B" w:rsidRPr="00AD7E34" w:rsidRDefault="00D3251B" w:rsidP="00D3251B">
      <w:pPr>
        <w:pStyle w:val="ListParagraph"/>
        <w:spacing w:line="360" w:lineRule="auto"/>
        <w:ind w:left="360"/>
        <w:jc w:val="center"/>
        <w:rPr>
          <w:rFonts w:ascii="Times New Roman" w:hAnsi="Times New Roman" w:cs="Times New Roman"/>
          <w:b/>
          <w:bCs/>
        </w:rPr>
      </w:pPr>
      <w:r>
        <w:rPr>
          <w:rFonts w:ascii="Times New Roman" w:hAnsi="Times New Roman" w:cs="Times New Roman"/>
          <w:b/>
          <w:bCs/>
        </w:rPr>
        <w:t xml:space="preserve">Table </w:t>
      </w:r>
      <w:r w:rsidR="000924DE">
        <w:rPr>
          <w:rFonts w:ascii="Times New Roman" w:hAnsi="Times New Roman" w:cs="Times New Roman" w:hint="eastAsia"/>
          <w:b/>
          <w:bCs/>
        </w:rPr>
        <w:t>9</w:t>
      </w:r>
      <w:r>
        <w:rPr>
          <w:rFonts w:ascii="Times New Roman" w:hAnsi="Times New Roman" w:cs="Times New Roman"/>
          <w:b/>
          <w:bCs/>
        </w:rPr>
        <w:t xml:space="preserve">: Change Made for Website </w:t>
      </w:r>
      <w:r w:rsidR="000924DE">
        <w:rPr>
          <w:rFonts w:ascii="Times New Roman" w:hAnsi="Times New Roman" w:cs="Times New Roman" w:hint="eastAsia"/>
          <w:b/>
          <w:bCs/>
        </w:rPr>
        <w:t>7</w:t>
      </w:r>
    </w:p>
    <w:tbl>
      <w:tblPr>
        <w:tblStyle w:val="TableGrid"/>
        <w:tblW w:w="0" w:type="auto"/>
        <w:tblInd w:w="360" w:type="dxa"/>
        <w:tblLayout w:type="fixed"/>
        <w:tblLook w:val="04A0" w:firstRow="1" w:lastRow="0" w:firstColumn="1" w:lastColumn="0" w:noHBand="0" w:noVBand="1"/>
      </w:tblPr>
      <w:tblGrid>
        <w:gridCol w:w="4313"/>
        <w:gridCol w:w="4343"/>
      </w:tblGrid>
      <w:tr w:rsidR="00D3251B" w14:paraId="5E22A864" w14:textId="77777777" w:rsidTr="00530BBD">
        <w:tc>
          <w:tcPr>
            <w:tcW w:w="4313" w:type="dxa"/>
          </w:tcPr>
          <w:p w14:paraId="5EE54BB7" w14:textId="67B7A023" w:rsidR="00D3251B" w:rsidRDefault="006068EB" w:rsidP="00530BBD">
            <w:pPr>
              <w:pStyle w:val="ListParagraph"/>
              <w:spacing w:before="240" w:line="360" w:lineRule="auto"/>
              <w:ind w:left="0"/>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05344" behindDoc="0" locked="0" layoutInCell="1" allowOverlap="1" wp14:anchorId="66E89336" wp14:editId="0157C857">
                      <wp:simplePos x="0" y="0"/>
                      <wp:positionH relativeFrom="column">
                        <wp:posOffset>4180</wp:posOffset>
                      </wp:positionH>
                      <wp:positionV relativeFrom="paragraph">
                        <wp:posOffset>1560538</wp:posOffset>
                      </wp:positionV>
                      <wp:extent cx="401909" cy="156241"/>
                      <wp:effectExtent l="8255" t="0" r="26035" b="26035"/>
                      <wp:wrapNone/>
                      <wp:docPr id="1043956924" name="Rectangle 29"/>
                      <wp:cNvGraphicFramePr/>
                      <a:graphic xmlns:a="http://schemas.openxmlformats.org/drawingml/2006/main">
                        <a:graphicData uri="http://schemas.microsoft.com/office/word/2010/wordprocessingShape">
                          <wps:wsp>
                            <wps:cNvSpPr/>
                            <wps:spPr>
                              <a:xfrm rot="5400000">
                                <a:off x="0" y="0"/>
                                <a:ext cx="401909" cy="15624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40E769" id="Rectangle 29" o:spid="_x0000_s1026" style="position:absolute;margin-left:.35pt;margin-top:122.9pt;width:31.65pt;height:12.3pt;rotation:9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" filled="f" strokecolor="#e00" strokeweight="1pt"/>
                  </w:pict>
                </mc:Fallback>
              </mc:AlternateContent>
            </w:r>
            <w:r>
              <w:rPr>
                <w:rFonts w:ascii="Times New Roman" w:hAnsi="Times New Roman" w:cs="Times New Roman"/>
                <w:b/>
                <w:bCs/>
                <w:noProof/>
              </w:rPr>
              <mc:AlternateContent>
                <mc:Choice Requires="wps">
                  <w:drawing>
                    <wp:anchor distT="0" distB="0" distL="114300" distR="114300" simplePos="0" relativeHeight="251703296" behindDoc="0" locked="0" layoutInCell="1" allowOverlap="1" wp14:anchorId="116F582B" wp14:editId="2212FC84">
                      <wp:simplePos x="0" y="0"/>
                      <wp:positionH relativeFrom="column">
                        <wp:posOffset>1076007</wp:posOffset>
                      </wp:positionH>
                      <wp:positionV relativeFrom="paragraph">
                        <wp:posOffset>2259965</wp:posOffset>
                      </wp:positionV>
                      <wp:extent cx="471488" cy="147637"/>
                      <wp:effectExtent l="0" t="0" r="24130" b="24130"/>
                      <wp:wrapNone/>
                      <wp:docPr id="2140558423" name="Rectangle 29"/>
                      <wp:cNvGraphicFramePr/>
                      <a:graphic xmlns:a="http://schemas.openxmlformats.org/drawingml/2006/main">
                        <a:graphicData uri="http://schemas.microsoft.com/office/word/2010/wordprocessingShape">
                          <wps:wsp>
                            <wps:cNvSpPr/>
                            <wps:spPr>
                              <a:xfrm>
                                <a:off x="0" y="0"/>
                                <a:ext cx="471488" cy="14763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B52C14" id="Rectangle 29" o:spid="_x0000_s1026" style="position:absolute;margin-left:84.7pt;margin-top:177.95pt;width:37.15pt;height:11.6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" filled="f" strokecolor="#e00" strokeweight="1pt"/>
                  </w:pict>
                </mc:Fallback>
              </mc:AlternateContent>
            </w:r>
            <w:r w:rsidR="00D3251B" w:rsidRPr="00D3251B">
              <w:rPr>
                <w:rFonts w:ascii="Times New Roman" w:hAnsi="Times New Roman" w:cs="Times New Roman"/>
                <w:b/>
                <w:bCs/>
                <w:noProof/>
              </w:rPr>
              <w:drawing>
                <wp:inline distT="0" distB="0" distL="0" distR="0" wp14:anchorId="1244B980" wp14:editId="718D2EE0">
                  <wp:extent cx="2601595" cy="2713355"/>
                  <wp:effectExtent l="0" t="0" r="8255" b="0"/>
                  <wp:docPr id="66973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36018" name=""/>
                          <pic:cNvPicPr/>
                        </pic:nvPicPr>
                        <pic:blipFill>
                          <a:blip r:embed="rId27"/>
                          <a:stretch>
                            <a:fillRect/>
                          </a:stretch>
                        </pic:blipFill>
                        <pic:spPr>
                          <a:xfrm>
                            <a:off x="0" y="0"/>
                            <a:ext cx="2601595" cy="2713355"/>
                          </a:xfrm>
                          <a:prstGeom prst="rect">
                            <a:avLst/>
                          </a:prstGeom>
                        </pic:spPr>
                      </pic:pic>
                    </a:graphicData>
                  </a:graphic>
                </wp:inline>
              </w:drawing>
            </w:r>
          </w:p>
          <w:p w14:paraId="1D968758" w14:textId="242F7C49" w:rsidR="00D3251B" w:rsidRDefault="00D3251B" w:rsidP="00530BBD">
            <w:pPr>
              <w:pStyle w:val="ListParagraph"/>
              <w:spacing w:before="240" w:line="360" w:lineRule="auto"/>
              <w:ind w:left="0"/>
              <w:jc w:val="center"/>
              <w:rPr>
                <w:rFonts w:ascii="Times New Roman" w:hAnsi="Times New Roman" w:cs="Times New Roman"/>
                <w:b/>
                <w:bCs/>
              </w:rPr>
            </w:pPr>
            <w:r>
              <w:rPr>
                <w:rFonts w:ascii="Times New Roman" w:hAnsi="Times New Roman" w:cs="Times New Roman"/>
                <w:b/>
                <w:bCs/>
              </w:rPr>
              <w:t xml:space="preserve">Figure 17: </w:t>
            </w:r>
          </w:p>
          <w:p w14:paraId="32D308F8" w14:textId="002E7FD7" w:rsidR="00D3251B" w:rsidRDefault="00D3251B" w:rsidP="00530BBD">
            <w:pPr>
              <w:pStyle w:val="ListParagraph"/>
              <w:spacing w:before="240" w:line="360" w:lineRule="auto"/>
              <w:ind w:left="0"/>
              <w:jc w:val="center"/>
              <w:rPr>
                <w:rFonts w:ascii="Times New Roman" w:hAnsi="Times New Roman" w:cs="Times New Roman"/>
                <w:b/>
                <w:bCs/>
              </w:rPr>
            </w:pPr>
            <w:r>
              <w:rPr>
                <w:rFonts w:ascii="Times New Roman" w:hAnsi="Times New Roman" w:cs="Times New Roman"/>
                <w:b/>
                <w:bCs/>
              </w:rPr>
              <w:t>Before Redesign X and Y styling</w:t>
            </w:r>
          </w:p>
        </w:tc>
        <w:tc>
          <w:tcPr>
            <w:tcW w:w="4343" w:type="dxa"/>
          </w:tcPr>
          <w:p w14:paraId="650BEF4D" w14:textId="5B05A60B" w:rsidR="00D3251B" w:rsidRDefault="006068EB" w:rsidP="00530BBD">
            <w:pPr>
              <w:pStyle w:val="ListParagraph"/>
              <w:spacing w:before="240" w:line="360" w:lineRule="auto"/>
              <w:ind w:left="0"/>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07392" behindDoc="0" locked="0" layoutInCell="1" allowOverlap="1" wp14:anchorId="47DA1160" wp14:editId="7EF3DADF">
                      <wp:simplePos x="0" y="0"/>
                      <wp:positionH relativeFrom="column">
                        <wp:posOffset>-19274</wp:posOffset>
                      </wp:positionH>
                      <wp:positionV relativeFrom="paragraph">
                        <wp:posOffset>1553845</wp:posOffset>
                      </wp:positionV>
                      <wp:extent cx="401909" cy="156241"/>
                      <wp:effectExtent l="8255" t="0" r="26035" b="26035"/>
                      <wp:wrapNone/>
                      <wp:docPr id="1949979383" name="Rectangle 29"/>
                      <wp:cNvGraphicFramePr/>
                      <a:graphic xmlns:a="http://schemas.openxmlformats.org/drawingml/2006/main">
                        <a:graphicData uri="http://schemas.microsoft.com/office/word/2010/wordprocessingShape">
                          <wps:wsp>
                            <wps:cNvSpPr/>
                            <wps:spPr>
                              <a:xfrm rot="5400000">
                                <a:off x="0" y="0"/>
                                <a:ext cx="401909" cy="15624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4CAF04" id="Rectangle 29" o:spid="_x0000_s1026" style="position:absolute;margin-left:-1.5pt;margin-top:122.35pt;width:31.65pt;height:12.3pt;rotation:9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" filled="f" strokecolor="#e00" strokeweight="1pt"/>
                  </w:pict>
                </mc:Fallback>
              </mc:AlternateContent>
            </w:r>
            <w:r>
              <w:rPr>
                <w:rFonts w:ascii="Times New Roman" w:hAnsi="Times New Roman" w:cs="Times New Roman"/>
                <w:b/>
                <w:bCs/>
                <w:noProof/>
              </w:rPr>
              <mc:AlternateContent>
                <mc:Choice Requires="wps">
                  <w:drawing>
                    <wp:anchor distT="0" distB="0" distL="114300" distR="114300" simplePos="0" relativeHeight="251701248" behindDoc="0" locked="0" layoutInCell="1" allowOverlap="1" wp14:anchorId="36F2003F" wp14:editId="286315E1">
                      <wp:simplePos x="0" y="0"/>
                      <wp:positionH relativeFrom="column">
                        <wp:posOffset>1094740</wp:posOffset>
                      </wp:positionH>
                      <wp:positionV relativeFrom="paragraph">
                        <wp:posOffset>2258378</wp:posOffset>
                      </wp:positionV>
                      <wp:extent cx="471488" cy="147637"/>
                      <wp:effectExtent l="0" t="0" r="24130" b="24130"/>
                      <wp:wrapNone/>
                      <wp:docPr id="1234218182" name="Rectangle 29"/>
                      <wp:cNvGraphicFramePr/>
                      <a:graphic xmlns:a="http://schemas.openxmlformats.org/drawingml/2006/main">
                        <a:graphicData uri="http://schemas.microsoft.com/office/word/2010/wordprocessingShape">
                          <wps:wsp>
                            <wps:cNvSpPr/>
                            <wps:spPr>
                              <a:xfrm>
                                <a:off x="0" y="0"/>
                                <a:ext cx="471488" cy="14763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222946" id="Rectangle 29" o:spid="_x0000_s1026" style="position:absolute;margin-left:86.2pt;margin-top:177.85pt;width:37.15pt;height:11.6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" filled="f" strokecolor="#e00" strokeweight="1pt"/>
                  </w:pict>
                </mc:Fallback>
              </mc:AlternateContent>
            </w:r>
            <w:r w:rsidR="00D3251B" w:rsidRPr="00D3251B">
              <w:rPr>
                <w:rFonts w:ascii="Times New Roman" w:hAnsi="Times New Roman" w:cs="Times New Roman"/>
                <w:b/>
                <w:bCs/>
                <w:noProof/>
              </w:rPr>
              <w:drawing>
                <wp:inline distT="0" distB="0" distL="0" distR="0" wp14:anchorId="59C5E936" wp14:editId="1890A0B9">
                  <wp:extent cx="2620645" cy="2694305"/>
                  <wp:effectExtent l="0" t="0" r="8255" b="0"/>
                  <wp:docPr id="7730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1162" name=""/>
                          <pic:cNvPicPr/>
                        </pic:nvPicPr>
                        <pic:blipFill>
                          <a:blip r:embed="rId28"/>
                          <a:stretch>
                            <a:fillRect/>
                          </a:stretch>
                        </pic:blipFill>
                        <pic:spPr>
                          <a:xfrm>
                            <a:off x="0" y="0"/>
                            <a:ext cx="2620645" cy="2694305"/>
                          </a:xfrm>
                          <a:prstGeom prst="rect">
                            <a:avLst/>
                          </a:prstGeom>
                        </pic:spPr>
                      </pic:pic>
                    </a:graphicData>
                  </a:graphic>
                </wp:inline>
              </w:drawing>
            </w:r>
          </w:p>
          <w:p w14:paraId="15E85BAE" w14:textId="60A88162" w:rsidR="00D3251B" w:rsidRDefault="00D3251B" w:rsidP="00530BBD">
            <w:pPr>
              <w:pStyle w:val="ListParagraph"/>
              <w:spacing w:before="240" w:line="360" w:lineRule="auto"/>
              <w:ind w:left="0"/>
              <w:jc w:val="center"/>
              <w:rPr>
                <w:rFonts w:ascii="Times New Roman" w:hAnsi="Times New Roman" w:cs="Times New Roman"/>
                <w:b/>
                <w:bCs/>
              </w:rPr>
            </w:pPr>
            <w:r>
              <w:rPr>
                <w:rFonts w:ascii="Times New Roman" w:hAnsi="Times New Roman" w:cs="Times New Roman"/>
                <w:b/>
                <w:bCs/>
              </w:rPr>
              <w:t xml:space="preserve">Figure 18: </w:t>
            </w:r>
          </w:p>
          <w:p w14:paraId="0E11DB9C" w14:textId="2BF3A90F" w:rsidR="00D3251B" w:rsidRDefault="00D3251B" w:rsidP="00530BBD">
            <w:pPr>
              <w:pStyle w:val="ListParagraph"/>
              <w:spacing w:before="240" w:line="360" w:lineRule="auto"/>
              <w:ind w:left="0"/>
              <w:jc w:val="center"/>
              <w:rPr>
                <w:rFonts w:ascii="Times New Roman" w:hAnsi="Times New Roman" w:cs="Times New Roman"/>
                <w:b/>
                <w:bCs/>
              </w:rPr>
            </w:pPr>
            <w:r>
              <w:rPr>
                <w:rFonts w:ascii="Times New Roman" w:hAnsi="Times New Roman" w:cs="Times New Roman"/>
                <w:b/>
                <w:bCs/>
              </w:rPr>
              <w:t>After Redesign X and Y styling</w:t>
            </w:r>
          </w:p>
        </w:tc>
      </w:tr>
    </w:tbl>
    <w:p w14:paraId="72A2F16C" w14:textId="06BB5056" w:rsidR="00D3251B" w:rsidRPr="006870A5" w:rsidRDefault="00D3251B" w:rsidP="00D3251B">
      <w:pPr>
        <w:pStyle w:val="ListParagraph"/>
        <w:numPr>
          <w:ilvl w:val="0"/>
          <w:numId w:val="24"/>
        </w:numPr>
        <w:spacing w:before="240" w:line="360" w:lineRule="auto"/>
        <w:jc w:val="both"/>
        <w:rPr>
          <w:rFonts w:ascii="Times New Roman" w:hAnsi="Times New Roman" w:cs="Times New Roman"/>
          <w:b/>
          <w:bCs/>
        </w:rPr>
      </w:pPr>
      <w:r w:rsidRPr="009A01E5">
        <w:rPr>
          <w:rFonts w:ascii="Times New Roman" w:hAnsi="Times New Roman" w:cs="Times New Roman"/>
          <w:b/>
          <w:bCs/>
        </w:rPr>
        <w:t>Resolution:</w:t>
      </w:r>
      <w:r w:rsidRPr="009A01E5">
        <w:rPr>
          <w:rFonts w:ascii="Times New Roman" w:hAnsi="Times New Roman" w:cs="Times New Roman"/>
        </w:rPr>
        <w:t xml:space="preserve"> </w:t>
      </w:r>
      <w:r w:rsidRPr="00D3251B">
        <w:rPr>
          <w:rFonts w:ascii="Times New Roman" w:hAnsi="Times New Roman" w:cs="Times New Roman"/>
        </w:rPr>
        <w:t xml:space="preserve">This typographic adjustment created a clear visual hierarchy. By forcing the user's eye to immediately register the units before </w:t>
      </w:r>
      <w:r w:rsidR="006870A5" w:rsidRPr="00D3251B">
        <w:rPr>
          <w:rFonts w:ascii="Times New Roman" w:hAnsi="Times New Roman" w:cs="Times New Roman"/>
        </w:rPr>
        <w:t>analysing</w:t>
      </w:r>
      <w:r w:rsidRPr="00D3251B">
        <w:rPr>
          <w:rFonts w:ascii="Times New Roman" w:hAnsi="Times New Roman" w:cs="Times New Roman"/>
        </w:rPr>
        <w:t xml:space="preserve"> the bar lengths, we proactively prevented cognitive misinterpretation of the dual-metric comparison, fully realizing our WCAG accessibility commitments.</w:t>
      </w:r>
      <w:r w:rsidR="006068EB" w:rsidRPr="006068EB">
        <w:rPr>
          <w:rFonts w:ascii="Times New Roman" w:hAnsi="Times New Roman" w:cs="Times New Roman"/>
          <w:b/>
          <w:bCs/>
          <w:noProof/>
        </w:rPr>
        <w:t xml:space="preserve"> </w:t>
      </w:r>
    </w:p>
    <w:p w14:paraId="231609C2" w14:textId="77777777" w:rsidR="006870A5" w:rsidRDefault="006870A5" w:rsidP="006870A5">
      <w:pPr>
        <w:spacing w:before="240" w:line="360" w:lineRule="auto"/>
        <w:jc w:val="both"/>
        <w:rPr>
          <w:rFonts w:ascii="Times New Roman" w:hAnsi="Times New Roman" w:cs="Times New Roman"/>
          <w:b/>
          <w:bCs/>
        </w:rPr>
      </w:pPr>
    </w:p>
    <w:p w14:paraId="114E9A45" w14:textId="77777777" w:rsidR="006870A5" w:rsidRDefault="006870A5" w:rsidP="006870A5">
      <w:pPr>
        <w:spacing w:before="240" w:line="360" w:lineRule="auto"/>
        <w:jc w:val="both"/>
        <w:rPr>
          <w:rFonts w:ascii="Times New Roman" w:hAnsi="Times New Roman" w:cs="Times New Roman"/>
          <w:b/>
          <w:bCs/>
        </w:rPr>
      </w:pPr>
    </w:p>
    <w:p w14:paraId="1610A1F3" w14:textId="77777777" w:rsidR="006870A5" w:rsidRDefault="006870A5" w:rsidP="006870A5">
      <w:pPr>
        <w:spacing w:before="240" w:line="360" w:lineRule="auto"/>
        <w:jc w:val="both"/>
        <w:rPr>
          <w:rFonts w:ascii="Times New Roman" w:hAnsi="Times New Roman" w:cs="Times New Roman"/>
          <w:b/>
          <w:bCs/>
        </w:rPr>
      </w:pPr>
    </w:p>
    <w:p w14:paraId="4BDA0E7E" w14:textId="5B9830D1" w:rsidR="006068EB" w:rsidRPr="006870A5" w:rsidRDefault="006068EB" w:rsidP="006068EB">
      <w:pPr>
        <w:spacing w:line="360" w:lineRule="auto"/>
        <w:jc w:val="both"/>
        <w:rPr>
          <w:rFonts w:ascii="Times New Roman" w:hAnsi="Times New Roman" w:cs="Times New Roman"/>
          <w:b/>
          <w:bCs/>
        </w:rPr>
      </w:pPr>
      <w:r w:rsidRPr="00DE32C8">
        <w:rPr>
          <w:rFonts w:ascii="Times New Roman" w:hAnsi="Times New Roman" w:cs="Times New Roman"/>
          <w:b/>
          <w:bCs/>
        </w:rPr>
        <w:lastRenderedPageBreak/>
        <w:t xml:space="preserve">Iteration </w:t>
      </w:r>
      <w:r>
        <w:rPr>
          <w:rFonts w:ascii="Times New Roman" w:hAnsi="Times New Roman" w:cs="Times New Roman"/>
          <w:b/>
          <w:bCs/>
        </w:rPr>
        <w:t xml:space="preserve">8: </w:t>
      </w:r>
      <w:r w:rsidR="001A57A2" w:rsidRPr="001A57A2">
        <w:rPr>
          <w:rFonts w:ascii="Times New Roman" w:hAnsi="Times New Roman" w:cs="Times New Roman"/>
          <w:b/>
          <w:bCs/>
        </w:rPr>
        <w:t>Optimizing Above-the-Fold Real Estate via KPI Layout</w:t>
      </w:r>
    </w:p>
    <w:p w14:paraId="076ACF12" w14:textId="05A7FFB1" w:rsidR="006068EB" w:rsidRPr="00D3251B" w:rsidRDefault="006068EB" w:rsidP="006068EB">
      <w:pPr>
        <w:pStyle w:val="ListParagraph"/>
        <w:numPr>
          <w:ilvl w:val="0"/>
          <w:numId w:val="24"/>
        </w:numPr>
        <w:spacing w:line="360" w:lineRule="auto"/>
        <w:jc w:val="both"/>
        <w:rPr>
          <w:rFonts w:ascii="Times New Roman" w:hAnsi="Times New Roman" w:cs="Times New Roman"/>
          <w:b/>
          <w:bCs/>
        </w:rPr>
      </w:pPr>
      <w:r w:rsidRPr="00D3251B">
        <w:rPr>
          <w:rFonts w:ascii="Times New Roman" w:hAnsi="Times New Roman" w:cs="Times New Roman"/>
          <w:b/>
          <w:bCs/>
        </w:rPr>
        <w:t xml:space="preserve">Feedback Received: </w:t>
      </w:r>
      <w:r w:rsidR="001A57A2" w:rsidRPr="001A57A2">
        <w:rPr>
          <w:rFonts w:ascii="Times New Roman" w:hAnsi="Times New Roman" w:cs="Times New Roman"/>
        </w:rPr>
        <w:t>During layout review, we noticed that the initial vertical stacking of the three KPI cards (Total Fines, Total Arrests, Total Charges) consumed too much vertical "above-the-fold" space. This forced users to scroll prematurely to reach the primary Area Chart, delaying their exposure to the core temporal narrative.</w:t>
      </w:r>
    </w:p>
    <w:p w14:paraId="27968A1B" w14:textId="0C27BBF5" w:rsidR="006068EB" w:rsidRPr="004A4D07" w:rsidRDefault="006068EB" w:rsidP="006068EB">
      <w:pPr>
        <w:pStyle w:val="ListParagraph"/>
        <w:numPr>
          <w:ilvl w:val="0"/>
          <w:numId w:val="24"/>
        </w:numPr>
        <w:spacing w:line="360" w:lineRule="auto"/>
        <w:jc w:val="both"/>
        <w:rPr>
          <w:rFonts w:ascii="Times New Roman" w:hAnsi="Times New Roman" w:cs="Times New Roman"/>
          <w:b/>
          <w:bCs/>
        </w:rPr>
      </w:pPr>
      <w:r w:rsidRPr="00D3251B">
        <w:rPr>
          <w:rFonts w:ascii="Times New Roman" w:hAnsi="Times New Roman" w:cs="Times New Roman"/>
          <w:b/>
          <w:bCs/>
        </w:rPr>
        <w:t xml:space="preserve">The Change: </w:t>
      </w:r>
      <w:r w:rsidR="001A57A2" w:rsidRPr="00DC195D">
        <w:rPr>
          <w:rFonts w:ascii="Times New Roman" w:hAnsi="Times New Roman" w:cs="Times New Roman"/>
        </w:rPr>
        <w:t>We refactored the CSS layout of the header to display the three KPI cards in a horizontal, single-row flex container, distributing them evenly across the viewport width.</w:t>
      </w:r>
    </w:p>
    <w:p w14:paraId="553CF9DC" w14:textId="77777777" w:rsidR="006068EB" w:rsidRDefault="006068EB" w:rsidP="006068EB">
      <w:pPr>
        <w:pStyle w:val="ListParagraph"/>
        <w:numPr>
          <w:ilvl w:val="0"/>
          <w:numId w:val="24"/>
        </w:numPr>
        <w:spacing w:line="360" w:lineRule="auto"/>
        <w:jc w:val="both"/>
        <w:rPr>
          <w:rFonts w:ascii="Times New Roman" w:hAnsi="Times New Roman" w:cs="Times New Roman"/>
          <w:b/>
          <w:bCs/>
        </w:rPr>
      </w:pPr>
      <w:r>
        <w:rPr>
          <w:rFonts w:ascii="Times New Roman" w:hAnsi="Times New Roman" w:cs="Times New Roman"/>
          <w:b/>
          <w:bCs/>
        </w:rPr>
        <w:t>Before and After</w:t>
      </w:r>
      <w:r w:rsidRPr="00B323D2">
        <w:rPr>
          <w:rFonts w:ascii="Times New Roman" w:hAnsi="Times New Roman" w:cs="Times New Roman"/>
          <w:b/>
          <w:bCs/>
        </w:rPr>
        <w:t>:</w:t>
      </w:r>
    </w:p>
    <w:p w14:paraId="6B77C472" w14:textId="12F987E5" w:rsidR="000924DE" w:rsidRPr="000924DE" w:rsidRDefault="000924DE" w:rsidP="000924DE">
      <w:pPr>
        <w:pStyle w:val="ListParagraph"/>
        <w:spacing w:line="360" w:lineRule="auto"/>
        <w:ind w:left="360"/>
        <w:jc w:val="center"/>
        <w:rPr>
          <w:rFonts w:ascii="Times New Roman" w:hAnsi="Times New Roman" w:cs="Times New Roman"/>
          <w:b/>
          <w:bCs/>
        </w:rPr>
      </w:pPr>
      <w:r>
        <w:rPr>
          <w:rFonts w:ascii="Times New Roman" w:hAnsi="Times New Roman" w:cs="Times New Roman"/>
          <w:b/>
          <w:bCs/>
        </w:rPr>
        <w:t xml:space="preserve">Table </w:t>
      </w:r>
      <w:r>
        <w:rPr>
          <w:rFonts w:ascii="Times New Roman" w:hAnsi="Times New Roman" w:cs="Times New Roman" w:hint="eastAsia"/>
          <w:b/>
          <w:bCs/>
        </w:rPr>
        <w:t>10</w:t>
      </w:r>
      <w:r>
        <w:rPr>
          <w:rFonts w:ascii="Times New Roman" w:hAnsi="Times New Roman" w:cs="Times New Roman"/>
          <w:b/>
          <w:bCs/>
        </w:rPr>
        <w:t>: Change Made for Website</w:t>
      </w:r>
      <w:r>
        <w:rPr>
          <w:rFonts w:ascii="Times New Roman" w:hAnsi="Times New Roman" w:cs="Times New Roman" w:hint="eastAsia"/>
          <w:b/>
          <w:bCs/>
        </w:rPr>
        <w:t xml:space="preserve"> 8</w:t>
      </w:r>
    </w:p>
    <w:tbl>
      <w:tblPr>
        <w:tblStyle w:val="TableGrid"/>
        <w:tblW w:w="0" w:type="auto"/>
        <w:tblInd w:w="360" w:type="dxa"/>
        <w:tblLayout w:type="fixed"/>
        <w:tblLook w:val="04A0" w:firstRow="1" w:lastRow="0" w:firstColumn="1" w:lastColumn="0" w:noHBand="0" w:noVBand="1"/>
      </w:tblPr>
      <w:tblGrid>
        <w:gridCol w:w="4328"/>
        <w:gridCol w:w="4328"/>
      </w:tblGrid>
      <w:tr w:rsidR="006068EB" w14:paraId="292161AD" w14:textId="77777777" w:rsidTr="006068EB">
        <w:tc>
          <w:tcPr>
            <w:tcW w:w="4328" w:type="dxa"/>
          </w:tcPr>
          <w:p w14:paraId="29ECED65" w14:textId="77777777" w:rsidR="006068EB" w:rsidRDefault="006068EB" w:rsidP="006068EB">
            <w:pPr>
              <w:pStyle w:val="ListParagraph"/>
              <w:spacing w:line="360" w:lineRule="auto"/>
              <w:ind w:left="0"/>
              <w:jc w:val="both"/>
              <w:rPr>
                <w:rFonts w:ascii="Times New Roman" w:hAnsi="Times New Roman" w:cs="Times New Roman"/>
                <w:b/>
                <w:bCs/>
              </w:rPr>
            </w:pPr>
            <w:r w:rsidRPr="006068EB">
              <w:rPr>
                <w:rFonts w:ascii="Times New Roman" w:hAnsi="Times New Roman" w:cs="Times New Roman"/>
                <w:b/>
                <w:bCs/>
                <w:noProof/>
              </w:rPr>
              <w:drawing>
                <wp:inline distT="0" distB="0" distL="0" distR="0" wp14:anchorId="02A5E283" wp14:editId="6654879F">
                  <wp:extent cx="2566101" cy="361950"/>
                  <wp:effectExtent l="0" t="0" r="5715" b="0"/>
                  <wp:docPr id="156087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70398" name=""/>
                          <pic:cNvPicPr/>
                        </pic:nvPicPr>
                        <pic:blipFill>
                          <a:blip r:embed="rId29"/>
                          <a:stretch>
                            <a:fillRect/>
                          </a:stretch>
                        </pic:blipFill>
                        <pic:spPr>
                          <a:xfrm>
                            <a:off x="0" y="0"/>
                            <a:ext cx="2577025" cy="363491"/>
                          </a:xfrm>
                          <a:prstGeom prst="rect">
                            <a:avLst/>
                          </a:prstGeom>
                        </pic:spPr>
                      </pic:pic>
                    </a:graphicData>
                  </a:graphic>
                </wp:inline>
              </w:drawing>
            </w:r>
          </w:p>
          <w:p w14:paraId="726CFDFF" w14:textId="6A5BB4EB" w:rsidR="006068EB" w:rsidRDefault="006068EB" w:rsidP="006068EB">
            <w:pPr>
              <w:pStyle w:val="ListParagraph"/>
              <w:spacing w:line="360" w:lineRule="auto"/>
              <w:ind w:left="0"/>
              <w:jc w:val="center"/>
              <w:rPr>
                <w:rFonts w:ascii="Times New Roman" w:hAnsi="Times New Roman" w:cs="Times New Roman"/>
                <w:b/>
                <w:bCs/>
              </w:rPr>
            </w:pPr>
            <w:r>
              <w:rPr>
                <w:rFonts w:ascii="Times New Roman" w:hAnsi="Times New Roman" w:cs="Times New Roman"/>
                <w:b/>
                <w:bCs/>
              </w:rPr>
              <w:t>Figure 19: Before Redesign KPI Row</w:t>
            </w:r>
          </w:p>
        </w:tc>
        <w:tc>
          <w:tcPr>
            <w:tcW w:w="4328" w:type="dxa"/>
          </w:tcPr>
          <w:p w14:paraId="17BBB306" w14:textId="77777777" w:rsidR="006068EB" w:rsidRDefault="00475FB9" w:rsidP="00475FB9">
            <w:pPr>
              <w:pStyle w:val="ListParagraph"/>
              <w:spacing w:line="360" w:lineRule="auto"/>
              <w:ind w:left="0"/>
              <w:jc w:val="center"/>
              <w:rPr>
                <w:rFonts w:ascii="Times New Roman" w:hAnsi="Times New Roman" w:cs="Times New Roman"/>
                <w:b/>
                <w:bCs/>
              </w:rPr>
            </w:pPr>
            <w:r w:rsidRPr="00475FB9">
              <w:rPr>
                <w:rFonts w:ascii="Times New Roman" w:hAnsi="Times New Roman" w:cs="Times New Roman"/>
                <w:b/>
                <w:bCs/>
                <w:noProof/>
              </w:rPr>
              <w:drawing>
                <wp:inline distT="0" distB="0" distL="0" distR="0" wp14:anchorId="56E2527E" wp14:editId="4E8F3C0A">
                  <wp:extent cx="2487295" cy="375635"/>
                  <wp:effectExtent l="0" t="0" r="0" b="5715"/>
                  <wp:docPr id="136067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73118" name=""/>
                          <pic:cNvPicPr/>
                        </pic:nvPicPr>
                        <pic:blipFill>
                          <a:blip r:embed="rId30"/>
                          <a:stretch>
                            <a:fillRect/>
                          </a:stretch>
                        </pic:blipFill>
                        <pic:spPr>
                          <a:xfrm>
                            <a:off x="0" y="0"/>
                            <a:ext cx="2533524" cy="382617"/>
                          </a:xfrm>
                          <a:prstGeom prst="rect">
                            <a:avLst/>
                          </a:prstGeom>
                        </pic:spPr>
                      </pic:pic>
                    </a:graphicData>
                  </a:graphic>
                </wp:inline>
              </w:drawing>
            </w:r>
          </w:p>
          <w:p w14:paraId="5A59265B" w14:textId="43157BAE" w:rsidR="00475FB9" w:rsidRDefault="00475FB9" w:rsidP="006068EB">
            <w:pPr>
              <w:pStyle w:val="ListParagraph"/>
              <w:spacing w:line="360" w:lineRule="auto"/>
              <w:ind w:left="0"/>
              <w:jc w:val="both"/>
              <w:rPr>
                <w:rFonts w:ascii="Times New Roman" w:hAnsi="Times New Roman" w:cs="Times New Roman"/>
                <w:b/>
                <w:bCs/>
              </w:rPr>
            </w:pPr>
            <w:r>
              <w:rPr>
                <w:rFonts w:ascii="Times New Roman" w:hAnsi="Times New Roman" w:cs="Times New Roman"/>
                <w:b/>
                <w:bCs/>
              </w:rPr>
              <w:t>Figure 20: After Redesign KPI Row</w:t>
            </w:r>
          </w:p>
        </w:tc>
      </w:tr>
    </w:tbl>
    <w:p w14:paraId="13117D60" w14:textId="77777777" w:rsidR="006068EB" w:rsidRDefault="006068EB" w:rsidP="006068EB">
      <w:pPr>
        <w:pStyle w:val="ListParagraph"/>
        <w:spacing w:line="360" w:lineRule="auto"/>
        <w:ind w:left="360"/>
        <w:jc w:val="both"/>
        <w:rPr>
          <w:rFonts w:ascii="Times New Roman" w:hAnsi="Times New Roman" w:cs="Times New Roman"/>
          <w:b/>
          <w:bCs/>
        </w:rPr>
      </w:pPr>
    </w:p>
    <w:p w14:paraId="131D8F86" w14:textId="39209264" w:rsidR="00DC195D" w:rsidRDefault="00DC195D" w:rsidP="00DC195D">
      <w:pPr>
        <w:pStyle w:val="ListParagraph"/>
        <w:numPr>
          <w:ilvl w:val="0"/>
          <w:numId w:val="28"/>
        </w:numPr>
        <w:spacing w:line="360" w:lineRule="auto"/>
        <w:jc w:val="both"/>
        <w:rPr>
          <w:rFonts w:ascii="Times New Roman" w:hAnsi="Times New Roman" w:cs="Times New Roman"/>
          <w:b/>
          <w:bCs/>
        </w:rPr>
      </w:pPr>
      <w:r w:rsidRPr="00DC195D">
        <w:rPr>
          <w:rFonts w:ascii="Times New Roman" w:hAnsi="Times New Roman" w:cs="Times New Roman"/>
          <w:b/>
          <w:bCs/>
        </w:rPr>
        <w:t xml:space="preserve">Resolution: </w:t>
      </w:r>
      <w:r w:rsidRPr="00DC195D">
        <w:rPr>
          <w:rFonts w:ascii="Times New Roman" w:hAnsi="Times New Roman" w:cs="Times New Roman"/>
        </w:rPr>
        <w:t xml:space="preserve">This structural adjustment significantly improved the initial viewport impact. Users can now ingest all three critical severity metrics at a single glance, while the primary </w:t>
      </w:r>
      <w:r w:rsidR="00475FB9">
        <w:rPr>
          <w:rFonts w:ascii="Times New Roman" w:hAnsi="Times New Roman" w:cs="Times New Roman"/>
        </w:rPr>
        <w:t>“</w:t>
      </w:r>
      <w:r w:rsidRPr="00DC195D">
        <w:rPr>
          <w:rFonts w:ascii="Times New Roman" w:hAnsi="Times New Roman" w:cs="Times New Roman"/>
        </w:rPr>
        <w:t>Monthly Fines Trend</w:t>
      </w:r>
      <w:r w:rsidR="00475FB9">
        <w:rPr>
          <w:rFonts w:ascii="Times New Roman" w:hAnsi="Times New Roman" w:cs="Times New Roman"/>
        </w:rPr>
        <w:t>”</w:t>
      </w:r>
      <w:r w:rsidRPr="00DC195D">
        <w:rPr>
          <w:rFonts w:ascii="Times New Roman" w:hAnsi="Times New Roman" w:cs="Times New Roman"/>
        </w:rPr>
        <w:t xml:space="preserve"> area chart is immediately visible without scrolling, perfectly aligning with </w:t>
      </w:r>
      <w:proofErr w:type="spellStart"/>
      <w:r w:rsidRPr="00DC195D">
        <w:rPr>
          <w:rFonts w:ascii="Times New Roman" w:hAnsi="Times New Roman" w:cs="Times New Roman"/>
        </w:rPr>
        <w:t>Shneiderman’s</w:t>
      </w:r>
      <w:proofErr w:type="spellEnd"/>
      <w:r w:rsidRPr="00DC195D">
        <w:rPr>
          <w:rFonts w:ascii="Times New Roman" w:hAnsi="Times New Roman" w:cs="Times New Roman"/>
        </w:rPr>
        <w:t xml:space="preserve"> </w:t>
      </w:r>
      <w:r w:rsidR="00475FB9">
        <w:rPr>
          <w:rFonts w:ascii="Times New Roman" w:hAnsi="Times New Roman" w:cs="Times New Roman"/>
        </w:rPr>
        <w:t>“</w:t>
      </w:r>
      <w:r w:rsidRPr="00DC195D">
        <w:rPr>
          <w:rFonts w:ascii="Times New Roman" w:hAnsi="Times New Roman" w:cs="Times New Roman"/>
        </w:rPr>
        <w:t>Overview First</w:t>
      </w:r>
      <w:r w:rsidR="00475FB9">
        <w:rPr>
          <w:rFonts w:ascii="Times New Roman" w:hAnsi="Times New Roman" w:cs="Times New Roman"/>
        </w:rPr>
        <w:t>”</w:t>
      </w:r>
      <w:r w:rsidRPr="00DC195D">
        <w:rPr>
          <w:rFonts w:ascii="Times New Roman" w:hAnsi="Times New Roman" w:cs="Times New Roman"/>
        </w:rPr>
        <w:t xml:space="preserve"> principle.</w:t>
      </w:r>
    </w:p>
    <w:p w14:paraId="59BDEB83" w14:textId="77777777" w:rsidR="006870A5" w:rsidRPr="006870A5" w:rsidRDefault="006870A5" w:rsidP="006870A5">
      <w:pPr>
        <w:spacing w:before="240" w:line="360" w:lineRule="auto"/>
        <w:jc w:val="both"/>
        <w:rPr>
          <w:rFonts w:ascii="Times New Roman" w:hAnsi="Times New Roman" w:cs="Times New Roman"/>
          <w:b/>
          <w:bCs/>
        </w:rPr>
      </w:pPr>
    </w:p>
    <w:p w14:paraId="0C582D09" w14:textId="77777777" w:rsidR="00475FB9" w:rsidRDefault="00475FB9" w:rsidP="00604A54">
      <w:pPr>
        <w:spacing w:after="0" w:line="360" w:lineRule="auto"/>
        <w:jc w:val="both"/>
        <w:rPr>
          <w:rFonts w:ascii="Times New Roman" w:hAnsi="Times New Roman" w:cs="Times New Roman"/>
          <w:b/>
          <w:bCs/>
        </w:rPr>
      </w:pPr>
    </w:p>
    <w:p w14:paraId="75854E1F" w14:textId="2A369E00" w:rsidR="00604A54" w:rsidRPr="00604A54" w:rsidRDefault="00604A54" w:rsidP="00604A54">
      <w:pPr>
        <w:spacing w:after="0" w:line="360" w:lineRule="auto"/>
        <w:jc w:val="both"/>
        <w:rPr>
          <w:rFonts w:ascii="Times New Roman" w:hAnsi="Times New Roman" w:cs="Times New Roman"/>
          <w:b/>
          <w:bCs/>
        </w:rPr>
      </w:pPr>
      <w:r w:rsidRPr="00604A54">
        <w:rPr>
          <w:rFonts w:ascii="Times New Roman" w:hAnsi="Times New Roman" w:cs="Times New Roman"/>
          <w:b/>
          <w:bCs/>
        </w:rPr>
        <w:t>Accessibility Implementation:</w:t>
      </w:r>
    </w:p>
    <w:p w14:paraId="1612EF07" w14:textId="77777777" w:rsidR="00604A54" w:rsidRPr="00604A54" w:rsidRDefault="00604A54" w:rsidP="00604A54">
      <w:pPr>
        <w:spacing w:after="0" w:line="360" w:lineRule="auto"/>
        <w:jc w:val="both"/>
        <w:rPr>
          <w:rFonts w:ascii="Times New Roman" w:hAnsi="Times New Roman" w:cs="Times New Roman"/>
        </w:rPr>
      </w:pPr>
      <w:r w:rsidRPr="00604A54">
        <w:rPr>
          <w:rFonts w:ascii="Times New Roman" w:hAnsi="Times New Roman" w:cs="Times New Roman"/>
        </w:rPr>
        <w:t>Accessibility was not an afterthought but integrated during the D3 styling phase:</w:t>
      </w:r>
    </w:p>
    <w:p w14:paraId="1D860E55" w14:textId="6AAD99C9" w:rsidR="00604A54" w:rsidRPr="00604A54" w:rsidRDefault="00604A54" w:rsidP="00604A54">
      <w:pPr>
        <w:pStyle w:val="ListParagraph"/>
        <w:numPr>
          <w:ilvl w:val="0"/>
          <w:numId w:val="15"/>
        </w:numPr>
        <w:spacing w:line="360" w:lineRule="auto"/>
        <w:jc w:val="both"/>
        <w:rPr>
          <w:rFonts w:ascii="Times New Roman" w:hAnsi="Times New Roman" w:cs="Times New Roman"/>
        </w:rPr>
      </w:pPr>
      <w:proofErr w:type="spellStart"/>
      <w:r w:rsidRPr="00604A54">
        <w:rPr>
          <w:rFonts w:ascii="Times New Roman" w:hAnsi="Times New Roman" w:cs="Times New Roman"/>
        </w:rPr>
        <w:t>Color</w:t>
      </w:r>
      <w:proofErr w:type="spellEnd"/>
      <w:r w:rsidRPr="00604A54">
        <w:rPr>
          <w:rFonts w:ascii="Times New Roman" w:hAnsi="Times New Roman" w:cs="Times New Roman"/>
        </w:rPr>
        <w:t xml:space="preserve"> Blindness: Replaced default D3 palettes with a </w:t>
      </w:r>
      <w:proofErr w:type="spellStart"/>
      <w:r w:rsidRPr="00604A54">
        <w:rPr>
          <w:rFonts w:ascii="Times New Roman" w:hAnsi="Times New Roman" w:cs="Times New Roman"/>
        </w:rPr>
        <w:t>ColorBrewer</w:t>
      </w:r>
      <w:proofErr w:type="spellEnd"/>
      <w:r w:rsidRPr="00604A54">
        <w:rPr>
          <w:rFonts w:ascii="Times New Roman" w:hAnsi="Times New Roman" w:cs="Times New Roman"/>
        </w:rPr>
        <w:t xml:space="preserve"> 'Dark2' palette, strictly avoiding Red/Green dichotomies to ensure deuteranopia-safe encoding.</w:t>
      </w:r>
    </w:p>
    <w:p w14:paraId="2A4A0A60" w14:textId="524235C9" w:rsidR="00604A54" w:rsidRDefault="00604A54" w:rsidP="00604A54">
      <w:pPr>
        <w:pStyle w:val="ListParagraph"/>
        <w:numPr>
          <w:ilvl w:val="0"/>
          <w:numId w:val="15"/>
        </w:numPr>
        <w:spacing w:line="360" w:lineRule="auto"/>
        <w:jc w:val="both"/>
        <w:rPr>
          <w:rFonts w:ascii="Times New Roman" w:hAnsi="Times New Roman" w:cs="Times New Roman"/>
        </w:rPr>
      </w:pPr>
      <w:r w:rsidRPr="00604A54">
        <w:rPr>
          <w:rFonts w:ascii="Times New Roman" w:hAnsi="Times New Roman" w:cs="Times New Roman"/>
        </w:rPr>
        <w:t>Responsive Design &amp; Typography: Implemented CSS Flexbox wrappers for all SVG containers. Enforced a minimum font size of 16px (1rem) for all axis labels and tooltips, ensuring WCAG 2.1 AA compliance.</w:t>
      </w:r>
    </w:p>
    <w:p w14:paraId="48B2AA6B" w14:textId="77777777" w:rsidR="00DC195D" w:rsidRDefault="00DC195D" w:rsidP="00DC195D">
      <w:pPr>
        <w:spacing w:line="360" w:lineRule="auto"/>
        <w:jc w:val="both"/>
        <w:rPr>
          <w:rFonts w:ascii="Times New Roman" w:hAnsi="Times New Roman" w:cs="Times New Roman"/>
        </w:rPr>
      </w:pPr>
    </w:p>
    <w:p w14:paraId="4604E441" w14:textId="77777777" w:rsidR="00DC195D" w:rsidRDefault="00DC195D" w:rsidP="00DC195D">
      <w:pPr>
        <w:spacing w:line="360" w:lineRule="auto"/>
        <w:jc w:val="both"/>
        <w:rPr>
          <w:rFonts w:ascii="Times New Roman" w:hAnsi="Times New Roman" w:cs="Times New Roman"/>
        </w:rPr>
      </w:pPr>
    </w:p>
    <w:p w14:paraId="2B537B55" w14:textId="77777777" w:rsidR="00DC195D" w:rsidRDefault="00DC195D" w:rsidP="00DC195D">
      <w:pPr>
        <w:spacing w:line="360" w:lineRule="auto"/>
        <w:jc w:val="both"/>
        <w:rPr>
          <w:rFonts w:ascii="Times New Roman" w:hAnsi="Times New Roman" w:cs="Times New Roman"/>
        </w:rPr>
      </w:pPr>
    </w:p>
    <w:p w14:paraId="561A4F9A" w14:textId="77777777" w:rsidR="00DC195D" w:rsidRPr="00DC195D" w:rsidRDefault="00DC195D" w:rsidP="00DC195D">
      <w:pPr>
        <w:spacing w:line="360" w:lineRule="auto"/>
        <w:jc w:val="both"/>
        <w:rPr>
          <w:rFonts w:ascii="Times New Roman" w:hAnsi="Times New Roman" w:cs="Times New Roman"/>
        </w:rPr>
      </w:pPr>
    </w:p>
    <w:p w14:paraId="7EA1EAE0" w14:textId="558B9237" w:rsidR="007A4A1B" w:rsidRPr="00DE32C8" w:rsidRDefault="007A4A1B" w:rsidP="007A4A1B">
      <w:pPr>
        <w:pStyle w:val="Heading2"/>
      </w:pPr>
      <w:bookmarkStart w:id="13" w:name="_Toc232957078"/>
      <w:r w:rsidRPr="00DE32C8">
        <w:lastRenderedPageBreak/>
        <w:t>4.</w:t>
      </w:r>
      <w:r>
        <w:rPr>
          <w:rFonts w:hint="eastAsia"/>
        </w:rPr>
        <w:t>2</w:t>
      </w:r>
      <w:r w:rsidRPr="00DE32C8">
        <w:t xml:space="preserve"> </w:t>
      </w:r>
      <w:r>
        <w:t>Usability Evaluation</w:t>
      </w:r>
      <w:bookmarkEnd w:id="13"/>
    </w:p>
    <w:p w14:paraId="7675EB2E" w14:textId="6A167729" w:rsidR="004A4D07" w:rsidRDefault="00311AE8" w:rsidP="00311AE8">
      <w:pPr>
        <w:spacing w:line="360" w:lineRule="auto"/>
        <w:jc w:val="both"/>
        <w:rPr>
          <w:rFonts w:ascii="Times New Roman" w:hAnsi="Times New Roman" w:cs="Times New Roman"/>
        </w:rPr>
      </w:pPr>
      <w:r w:rsidRPr="00311AE8">
        <w:rPr>
          <w:rFonts w:ascii="Times New Roman" w:hAnsi="Times New Roman" w:cs="Times New Roman"/>
        </w:rPr>
        <w:t>To rigorously validate the final interface beyond basic peer feedback, we conducted a comprehensive Heuristic Evaluation utilizing Colin Ware’s foundational principles of visual perception. Rather than assessing the dashboard subjectively, we mapped specific visual elements, D3 rendering choices, and interaction mechanisms against Ware's 13 criteria to identify and resolve residual cognitive friction.</w:t>
      </w:r>
    </w:p>
    <w:p w14:paraId="0D2B89D6" w14:textId="77777777" w:rsidR="00311AE8" w:rsidRDefault="00311AE8" w:rsidP="00311AE8">
      <w:pPr>
        <w:pStyle w:val="ListParagraph"/>
        <w:numPr>
          <w:ilvl w:val="0"/>
          <w:numId w:val="25"/>
        </w:numPr>
        <w:spacing w:line="360" w:lineRule="auto"/>
        <w:jc w:val="both"/>
        <w:rPr>
          <w:rFonts w:ascii="Times New Roman" w:hAnsi="Times New Roman" w:cs="Times New Roman"/>
          <w:b/>
          <w:bCs/>
        </w:rPr>
      </w:pPr>
      <w:r w:rsidRPr="00311AE8">
        <w:rPr>
          <w:rFonts w:ascii="Times New Roman" w:hAnsi="Times New Roman" w:cs="Times New Roman"/>
          <w:b/>
          <w:bCs/>
        </w:rPr>
        <w:t>Evaluating Graphical Integrity and Cognitive Load (Ware's Principles 4, 7, 10)</w:t>
      </w:r>
    </w:p>
    <w:p w14:paraId="0EF045A7" w14:textId="77777777" w:rsidR="00311AE8" w:rsidRDefault="00311AE8" w:rsidP="00311AE8">
      <w:pPr>
        <w:pStyle w:val="ListParagraph"/>
        <w:spacing w:line="360" w:lineRule="auto"/>
        <w:ind w:left="360"/>
        <w:jc w:val="both"/>
        <w:rPr>
          <w:rFonts w:ascii="Times New Roman" w:hAnsi="Times New Roman" w:cs="Times New Roman"/>
        </w:rPr>
      </w:pPr>
      <w:r w:rsidRPr="00311AE8">
        <w:rPr>
          <w:rFonts w:ascii="Times New Roman" w:hAnsi="Times New Roman" w:cs="Times New Roman"/>
        </w:rPr>
        <w:t>A primary goal of our iteration process was to maximize the data-ink ratio without sacrificing analytical accuracy. We applied Ware’s principles to audit our final chart selections.</w:t>
      </w:r>
    </w:p>
    <w:p w14:paraId="4C7A012D" w14:textId="77777777" w:rsidR="00DF0653" w:rsidRDefault="00311AE8" w:rsidP="00DF0653">
      <w:pPr>
        <w:pStyle w:val="ListParagraph"/>
        <w:numPr>
          <w:ilvl w:val="1"/>
          <w:numId w:val="15"/>
        </w:numPr>
        <w:spacing w:line="360" w:lineRule="auto"/>
        <w:jc w:val="both"/>
        <w:rPr>
          <w:rFonts w:ascii="Times New Roman" w:hAnsi="Times New Roman" w:cs="Times New Roman"/>
        </w:rPr>
      </w:pPr>
      <w:r w:rsidRPr="00311AE8">
        <w:rPr>
          <w:rFonts w:ascii="Times New Roman" w:hAnsi="Times New Roman" w:cs="Times New Roman"/>
        </w:rPr>
        <w:t>According to Principle 7, accurate quantitative assessment requires position or size variation. During our evaluation of Page 2, we recognized that while the Donut Chart excels at showing part-to-whole relationships (an overall impression), it relies on angle encoding</w:t>
      </w:r>
      <w:r>
        <w:rPr>
          <w:rFonts w:ascii="Times New Roman" w:hAnsi="Times New Roman" w:cs="Times New Roman"/>
        </w:rPr>
        <w:t xml:space="preserve">, </w:t>
      </w:r>
      <w:r w:rsidRPr="00311AE8">
        <w:rPr>
          <w:rFonts w:ascii="Times New Roman" w:hAnsi="Times New Roman" w:cs="Times New Roman"/>
        </w:rPr>
        <w:t xml:space="preserve">which is quantitatively weak. To compensate, we deliberately paired it with the Lollipop Chart. As shown in the evaluation below, the Lollipop chart strictly utilizes position along a common scale (the X-axis), allowing users to make precise, error-free numerical comparisons between </w:t>
      </w:r>
      <w:r>
        <w:rPr>
          <w:rFonts w:ascii="Times New Roman" w:hAnsi="Times New Roman" w:cs="Times New Roman"/>
        </w:rPr>
        <w:t>“</w:t>
      </w:r>
      <w:r w:rsidRPr="00311AE8">
        <w:rPr>
          <w:rFonts w:ascii="Times New Roman" w:hAnsi="Times New Roman" w:cs="Times New Roman"/>
        </w:rPr>
        <w:t>Camera</w:t>
      </w:r>
      <w:r>
        <w:rPr>
          <w:rFonts w:ascii="Times New Roman" w:hAnsi="Times New Roman" w:cs="Times New Roman"/>
        </w:rPr>
        <w:t>”</w:t>
      </w:r>
      <w:r w:rsidRPr="00311AE8">
        <w:rPr>
          <w:rFonts w:ascii="Times New Roman" w:hAnsi="Times New Roman" w:cs="Times New Roman"/>
        </w:rPr>
        <w:t xml:space="preserve"> and </w:t>
      </w:r>
      <w:r>
        <w:rPr>
          <w:rFonts w:ascii="Times New Roman" w:hAnsi="Times New Roman" w:cs="Times New Roman"/>
        </w:rPr>
        <w:t>“</w:t>
      </w:r>
      <w:r w:rsidRPr="00311AE8">
        <w:rPr>
          <w:rFonts w:ascii="Times New Roman" w:hAnsi="Times New Roman" w:cs="Times New Roman"/>
        </w:rPr>
        <w:t>Police</w:t>
      </w:r>
      <w:r>
        <w:rPr>
          <w:rFonts w:ascii="Times New Roman" w:hAnsi="Times New Roman" w:cs="Times New Roman"/>
        </w:rPr>
        <w:t>”</w:t>
      </w:r>
      <w:r w:rsidRPr="00311AE8">
        <w:rPr>
          <w:rFonts w:ascii="Times New Roman" w:hAnsi="Times New Roman" w:cs="Times New Roman"/>
        </w:rPr>
        <w:t xml:space="preserve"> methods that the Donut cannot provide.</w:t>
      </w:r>
    </w:p>
    <w:p w14:paraId="39AD3785" w14:textId="7499D47F" w:rsidR="00311AE8" w:rsidRDefault="00311AE8" w:rsidP="00DF0653">
      <w:pPr>
        <w:pStyle w:val="ListParagraph"/>
        <w:numPr>
          <w:ilvl w:val="1"/>
          <w:numId w:val="15"/>
        </w:numPr>
        <w:spacing w:line="360" w:lineRule="auto"/>
        <w:jc w:val="both"/>
        <w:rPr>
          <w:rFonts w:ascii="Times New Roman" w:hAnsi="Times New Roman" w:cs="Times New Roman"/>
        </w:rPr>
      </w:pPr>
      <w:r w:rsidRPr="00DF0653">
        <w:rPr>
          <w:rFonts w:ascii="Times New Roman" w:hAnsi="Times New Roman" w:cs="Times New Roman"/>
        </w:rPr>
        <w:t>Furthermore, applying Principle 4 (Local contrast) and Principle 10 (Remove the extraneous ink), we audited our D3 axis configurations. We found that default D3 gridlines were creating excessive visual noise that competed with the actual data lines. We resolved this by reducing gridline stroke opacity to 10%, ensuring that the data (the ink) maintains absolute local contrast dominance over the background structure.</w:t>
      </w:r>
    </w:p>
    <w:p w14:paraId="04FA46DB" w14:textId="5F57A9B6" w:rsidR="00042DE2" w:rsidRDefault="00042DE2" w:rsidP="00042DE2">
      <w:pPr>
        <w:pStyle w:val="ListParagraph"/>
        <w:spacing w:line="360" w:lineRule="auto"/>
        <w:ind w:left="786"/>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1169298" wp14:editId="5C65303A">
                <wp:simplePos x="0" y="0"/>
                <wp:positionH relativeFrom="column">
                  <wp:posOffset>770806</wp:posOffset>
                </wp:positionH>
                <wp:positionV relativeFrom="paragraph">
                  <wp:posOffset>648699</wp:posOffset>
                </wp:positionV>
                <wp:extent cx="1347765" cy="810392"/>
                <wp:effectExtent l="0" t="0" r="24130" b="27940"/>
                <wp:wrapNone/>
                <wp:docPr id="359907624" name="Text Box 10"/>
                <wp:cNvGraphicFramePr/>
                <a:graphic xmlns:a="http://schemas.openxmlformats.org/drawingml/2006/main">
                  <a:graphicData uri="http://schemas.microsoft.com/office/word/2010/wordprocessingShape">
                    <wps:wsp>
                      <wps:cNvSpPr txBox="1"/>
                      <wps:spPr>
                        <a:xfrm>
                          <a:off x="0" y="0"/>
                          <a:ext cx="1347765" cy="810392"/>
                        </a:xfrm>
                        <a:prstGeom prst="rect">
                          <a:avLst/>
                        </a:prstGeom>
                        <a:solidFill>
                          <a:schemeClr val="lt1"/>
                        </a:solidFill>
                        <a:ln w="6350">
                          <a:solidFill>
                            <a:prstClr val="black"/>
                          </a:solidFill>
                        </a:ln>
                      </wps:spPr>
                      <wps:txbx>
                        <w:txbxContent>
                          <w:p w14:paraId="6FB64824" w14:textId="608276A9" w:rsidR="00042DE2" w:rsidRDefault="00042DE2" w:rsidP="00042DE2">
                            <w:pPr>
                              <w:spacing w:after="0"/>
                              <w:jc w:val="center"/>
                            </w:pPr>
                            <w:r w:rsidRPr="00042DE2">
                              <w:t>Angle encoding</w:t>
                            </w:r>
                          </w:p>
                          <w:p w14:paraId="1AAE8B07" w14:textId="2CF57B28" w:rsidR="00042DE2" w:rsidRDefault="00042DE2" w:rsidP="00042DE2">
                            <w:pPr>
                              <w:spacing w:after="0"/>
                              <w:jc w:val="center"/>
                            </w:pPr>
                            <w:r w:rsidRPr="00042DE2">
                              <w:t>(Weak for precise values</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169298" id="_x0000_t202" coordsize="21600,21600" o:spt="202" path="m,l,21600r21600,l21600,xe">
                <v:stroke joinstyle="miter"/>
                <v:path gradientshapeok="t" o:connecttype="rect"/>
              </v:shapetype>
              <v:shape id="Text Box 10" o:spid="_x0000_s1026" type="#_x0000_t202" style="position:absolute;left:0;text-align:left;margin-left:60.7pt;margin-top:51.1pt;width:106.1pt;height:63.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" fillcolor="white [3201]" strokeweight=".5pt">
                <v:textbox>
                  <w:txbxContent>
                    <w:p w14:paraId="6FB64824" w14:textId="608276A9" w:rsidR="00042DE2" w:rsidRDefault="00042DE2" w:rsidP="00042DE2">
                      <w:pPr>
                        <w:spacing w:after="0"/>
                        <w:jc w:val="center"/>
                      </w:pPr>
                      <w:r w:rsidRPr="00042DE2">
                        <w:t>Angle encoding</w:t>
                      </w:r>
                    </w:p>
                    <w:p w14:paraId="1AAE8B07" w14:textId="2CF57B28" w:rsidR="00042DE2" w:rsidRDefault="00042DE2" w:rsidP="00042DE2">
                      <w:pPr>
                        <w:spacing w:after="0"/>
                        <w:jc w:val="center"/>
                      </w:pPr>
                      <w:r w:rsidRPr="00042DE2">
                        <w:t>(Weak for precise values</w:t>
                      </w:r>
                      <w:r>
                        <w:t>)</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6579DFA" wp14:editId="503FCAE5">
                <wp:simplePos x="0" y="0"/>
                <wp:positionH relativeFrom="column">
                  <wp:posOffset>2184159</wp:posOffset>
                </wp:positionH>
                <wp:positionV relativeFrom="paragraph">
                  <wp:posOffset>887327</wp:posOffset>
                </wp:positionV>
                <wp:extent cx="429032" cy="95340"/>
                <wp:effectExtent l="0" t="57150" r="9525" b="19050"/>
                <wp:wrapNone/>
                <wp:docPr id="934362183" name="Straight Arrow Connector 9"/>
                <wp:cNvGraphicFramePr/>
                <a:graphic xmlns:a="http://schemas.openxmlformats.org/drawingml/2006/main">
                  <a:graphicData uri="http://schemas.microsoft.com/office/word/2010/wordprocessingShape">
                    <wps:wsp>
                      <wps:cNvCnPr/>
                      <wps:spPr>
                        <a:xfrm flipV="1">
                          <a:off x="0" y="0"/>
                          <a:ext cx="429032" cy="9534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D78CC55" id="_x0000_t32" coordsize="21600,21600" o:spt="32" o:oned="t" path="m,l21600,21600e" filled="f">
                <v:path arrowok="t" fillok="f" o:connecttype="none"/>
                <o:lock v:ext="edit" shapetype="t"/>
              </v:shapetype>
              <v:shape id="Straight Arrow Connector 9" o:spid="_x0000_s1026" type="#_x0000_t32" style="position:absolute;margin-left:172pt;margin-top:69.85pt;width:33.8pt;height:7.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" strokecolor="#e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62DFAA6" wp14:editId="4D800B47">
                <wp:simplePos x="0" y="0"/>
                <wp:positionH relativeFrom="column">
                  <wp:posOffset>2660728</wp:posOffset>
                </wp:positionH>
                <wp:positionV relativeFrom="paragraph">
                  <wp:posOffset>696249</wp:posOffset>
                </wp:positionV>
                <wp:extent cx="472368" cy="372694"/>
                <wp:effectExtent l="0" t="0" r="23495" b="27940"/>
                <wp:wrapNone/>
                <wp:docPr id="784369108" name="Oval 8"/>
                <wp:cNvGraphicFramePr/>
                <a:graphic xmlns:a="http://schemas.openxmlformats.org/drawingml/2006/main">
                  <a:graphicData uri="http://schemas.microsoft.com/office/word/2010/wordprocessingShape">
                    <wps:wsp>
                      <wps:cNvSpPr/>
                      <wps:spPr>
                        <a:xfrm>
                          <a:off x="0" y="0"/>
                          <a:ext cx="472368" cy="372694"/>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F2CD7BE" id="Oval 8" o:spid="_x0000_s1026" style="position:absolute;margin-left:209.5pt;margin-top:54.8pt;width:37.2pt;height:29.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" filled="f" strokecolor="#e00" strokeweight="1pt">
                <v:stroke joinstyle="miter"/>
              </v:oval>
            </w:pict>
          </mc:Fallback>
        </mc:AlternateContent>
      </w:r>
      <w:r w:rsidRPr="00042DE2">
        <w:rPr>
          <w:rFonts w:ascii="Times New Roman" w:hAnsi="Times New Roman" w:cs="Times New Roman"/>
          <w:noProof/>
        </w:rPr>
        <w:drawing>
          <wp:inline distT="0" distB="0" distL="0" distR="0" wp14:anchorId="470FB33D" wp14:editId="73C8A855">
            <wp:extent cx="2444178" cy="2297633"/>
            <wp:effectExtent l="0" t="0" r="0" b="7620"/>
            <wp:docPr id="7541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9770" name=""/>
                    <pic:cNvPicPr/>
                  </pic:nvPicPr>
                  <pic:blipFill>
                    <a:blip r:embed="rId31"/>
                    <a:stretch>
                      <a:fillRect/>
                    </a:stretch>
                  </pic:blipFill>
                  <pic:spPr>
                    <a:xfrm>
                      <a:off x="0" y="0"/>
                      <a:ext cx="2462010" cy="2314395"/>
                    </a:xfrm>
                    <a:prstGeom prst="rect">
                      <a:avLst/>
                    </a:prstGeom>
                  </pic:spPr>
                </pic:pic>
              </a:graphicData>
            </a:graphic>
          </wp:inline>
        </w:drawing>
      </w:r>
    </w:p>
    <w:p w14:paraId="00CF7DA1" w14:textId="26D88C99" w:rsidR="00042DE2" w:rsidRDefault="00042DE2" w:rsidP="00042DE2">
      <w:pPr>
        <w:pStyle w:val="ListParagraph"/>
        <w:spacing w:line="360" w:lineRule="auto"/>
        <w:ind w:left="786"/>
        <w:jc w:val="center"/>
        <w:rPr>
          <w:rFonts w:ascii="Times New Roman" w:hAnsi="Times New Roman" w:cs="Times New Roman"/>
          <w:b/>
          <w:bCs/>
        </w:rPr>
      </w:pPr>
      <w:r w:rsidRPr="00042DE2">
        <w:rPr>
          <w:rFonts w:ascii="Times New Roman" w:hAnsi="Times New Roman" w:cs="Times New Roman"/>
          <w:b/>
          <w:bCs/>
        </w:rPr>
        <w:t xml:space="preserve">Figure </w:t>
      </w:r>
      <w:r w:rsidR="00800379">
        <w:rPr>
          <w:rFonts w:ascii="Times New Roman" w:hAnsi="Times New Roman" w:cs="Times New Roman"/>
          <w:b/>
          <w:bCs/>
        </w:rPr>
        <w:t>21</w:t>
      </w:r>
      <w:r w:rsidRPr="00042DE2">
        <w:rPr>
          <w:rFonts w:ascii="Times New Roman" w:hAnsi="Times New Roman" w:cs="Times New Roman"/>
          <w:b/>
          <w:bCs/>
        </w:rPr>
        <w:t xml:space="preserve">: </w:t>
      </w:r>
      <w:r>
        <w:rPr>
          <w:rFonts w:ascii="Times New Roman" w:hAnsi="Times New Roman" w:cs="Times New Roman"/>
          <w:b/>
          <w:bCs/>
        </w:rPr>
        <w:t>Angle Encoding for Donut Chart</w:t>
      </w:r>
    </w:p>
    <w:p w14:paraId="73140BE0" w14:textId="6E299820" w:rsidR="00042DE2" w:rsidRDefault="00A0045A" w:rsidP="00042DE2">
      <w:pPr>
        <w:pStyle w:val="ListParagraph"/>
        <w:spacing w:line="360" w:lineRule="auto"/>
        <w:ind w:left="786"/>
        <w:jc w:val="cente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71552" behindDoc="0" locked="0" layoutInCell="1" allowOverlap="1" wp14:anchorId="0DDA8118" wp14:editId="18A924BD">
                <wp:simplePos x="0" y="0"/>
                <wp:positionH relativeFrom="margin">
                  <wp:posOffset>4350984</wp:posOffset>
                </wp:positionH>
                <wp:positionV relativeFrom="paragraph">
                  <wp:posOffset>366498</wp:posOffset>
                </wp:positionV>
                <wp:extent cx="1421437" cy="788724"/>
                <wp:effectExtent l="0" t="0" r="26670" b="11430"/>
                <wp:wrapNone/>
                <wp:docPr id="334821126" name="Text Box 10"/>
                <wp:cNvGraphicFramePr/>
                <a:graphic xmlns:a="http://schemas.openxmlformats.org/drawingml/2006/main">
                  <a:graphicData uri="http://schemas.microsoft.com/office/word/2010/wordprocessingShape">
                    <wps:wsp>
                      <wps:cNvSpPr txBox="1"/>
                      <wps:spPr>
                        <a:xfrm>
                          <a:off x="0" y="0"/>
                          <a:ext cx="1421437" cy="788724"/>
                        </a:xfrm>
                        <a:prstGeom prst="rect">
                          <a:avLst/>
                        </a:prstGeom>
                        <a:solidFill>
                          <a:schemeClr val="lt1"/>
                        </a:solidFill>
                        <a:ln w="6350">
                          <a:solidFill>
                            <a:prstClr val="black"/>
                          </a:solidFill>
                        </a:ln>
                      </wps:spPr>
                      <wps:txbx>
                        <w:txbxContent>
                          <w:p w14:paraId="75B481D4" w14:textId="0D2AE892" w:rsidR="00A0045A" w:rsidRPr="00A0045A" w:rsidRDefault="00A0045A" w:rsidP="00A0045A">
                            <w:pPr>
                              <w:spacing w:after="0"/>
                              <w:jc w:val="center"/>
                              <w:rPr>
                                <w:sz w:val="20"/>
                                <w:szCs w:val="20"/>
                              </w:rPr>
                            </w:pPr>
                            <w:r w:rsidRPr="00A0045A">
                              <w:rPr>
                                <w:sz w:val="20"/>
                                <w:szCs w:val="20"/>
                              </w:rPr>
                              <w:t>Reduced opacity gridlines (Principle 10 - Minimizing extraneous ink)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A8118" id="_x0000_s1027" type="#_x0000_t202" style="position:absolute;left:0;text-align:left;margin-left:342.6pt;margin-top:28.85pt;width:111.9pt;height:62.1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" fillcolor="white [3201]" strokeweight=".5pt">
                <v:textbox>
                  <w:txbxContent>
                    <w:p w14:paraId="75B481D4" w14:textId="0D2AE892" w:rsidR="00A0045A" w:rsidRPr="00A0045A" w:rsidRDefault="00A0045A" w:rsidP="00A0045A">
                      <w:pPr>
                        <w:spacing w:after="0"/>
                        <w:jc w:val="center"/>
                        <w:rPr>
                          <w:sz w:val="20"/>
                          <w:szCs w:val="20"/>
                        </w:rPr>
                      </w:pPr>
                      <w:r w:rsidRPr="00A0045A">
                        <w:rPr>
                          <w:sz w:val="20"/>
                          <w:szCs w:val="20"/>
                        </w:rPr>
                        <w:t>Reduced opacity gridlines (Principle 10 - Minimizing extraneous ink)</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1BAC6BEF" wp14:editId="0BEFC9E9">
                <wp:simplePos x="0" y="0"/>
                <wp:positionH relativeFrom="margin">
                  <wp:posOffset>312023</wp:posOffset>
                </wp:positionH>
                <wp:positionV relativeFrom="paragraph">
                  <wp:posOffset>793058</wp:posOffset>
                </wp:positionV>
                <wp:extent cx="1421437" cy="788724"/>
                <wp:effectExtent l="0" t="0" r="26670" b="11430"/>
                <wp:wrapNone/>
                <wp:docPr id="1014403339" name="Text Box 10"/>
                <wp:cNvGraphicFramePr/>
                <a:graphic xmlns:a="http://schemas.openxmlformats.org/drawingml/2006/main">
                  <a:graphicData uri="http://schemas.microsoft.com/office/word/2010/wordprocessingShape">
                    <wps:wsp>
                      <wps:cNvSpPr txBox="1"/>
                      <wps:spPr>
                        <a:xfrm>
                          <a:off x="0" y="0"/>
                          <a:ext cx="1421437" cy="788724"/>
                        </a:xfrm>
                        <a:prstGeom prst="rect">
                          <a:avLst/>
                        </a:prstGeom>
                        <a:solidFill>
                          <a:schemeClr val="lt1"/>
                        </a:solidFill>
                        <a:ln w="6350">
                          <a:solidFill>
                            <a:prstClr val="black"/>
                          </a:solidFill>
                        </a:ln>
                      </wps:spPr>
                      <wps:txbx>
                        <w:txbxContent>
                          <w:p w14:paraId="5BE8D69F" w14:textId="08960647" w:rsidR="00042DE2" w:rsidRPr="00A0045A" w:rsidRDefault="00042DE2" w:rsidP="00042DE2">
                            <w:pPr>
                              <w:spacing w:after="0"/>
                              <w:jc w:val="center"/>
                              <w:rPr>
                                <w:sz w:val="20"/>
                                <w:szCs w:val="20"/>
                              </w:rPr>
                            </w:pPr>
                            <w:r w:rsidRPr="00A0045A">
                              <w:rPr>
                                <w:sz w:val="20"/>
                                <w:szCs w:val="20"/>
                              </w:rPr>
                              <w:t>Position encoding (Precise quantitative assessment - Ware's Principle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C6BEF" id="_x0000_s1028" type="#_x0000_t202" style="position:absolute;left:0;text-align:left;margin-left:24.55pt;margin-top:62.45pt;width:111.9pt;height:62.1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" fillcolor="white [3201]" strokeweight=".5pt">
                <v:textbox>
                  <w:txbxContent>
                    <w:p w14:paraId="5BE8D69F" w14:textId="08960647" w:rsidR="00042DE2" w:rsidRPr="00A0045A" w:rsidRDefault="00042DE2" w:rsidP="00042DE2">
                      <w:pPr>
                        <w:spacing w:after="0"/>
                        <w:jc w:val="center"/>
                        <w:rPr>
                          <w:sz w:val="20"/>
                          <w:szCs w:val="20"/>
                        </w:rPr>
                      </w:pPr>
                      <w:r w:rsidRPr="00A0045A">
                        <w:rPr>
                          <w:sz w:val="20"/>
                          <w:szCs w:val="20"/>
                        </w:rPr>
                        <w:t>Position encoding (Precise quantitative assessment - Ware's Principle 7)</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2C365A7A" wp14:editId="37FE5DC6">
                <wp:simplePos x="0" y="0"/>
                <wp:positionH relativeFrom="column">
                  <wp:posOffset>3986054</wp:posOffset>
                </wp:positionH>
                <wp:positionV relativeFrom="paragraph">
                  <wp:posOffset>1066078</wp:posOffset>
                </wp:positionV>
                <wp:extent cx="317259" cy="132257"/>
                <wp:effectExtent l="38100" t="0" r="26035" b="58420"/>
                <wp:wrapNone/>
                <wp:docPr id="525601543" name="Straight Arrow Connector 9"/>
                <wp:cNvGraphicFramePr/>
                <a:graphic xmlns:a="http://schemas.openxmlformats.org/drawingml/2006/main">
                  <a:graphicData uri="http://schemas.microsoft.com/office/word/2010/wordprocessingShape">
                    <wps:wsp>
                      <wps:cNvCnPr/>
                      <wps:spPr>
                        <a:xfrm flipH="1">
                          <a:off x="0" y="0"/>
                          <a:ext cx="317259" cy="132257"/>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974032" id="Straight Arrow Connector 9" o:spid="_x0000_s1026" type="#_x0000_t32" style="position:absolute;margin-left:313.85pt;margin-top:83.95pt;width:25pt;height:10.4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" strokecolor="#e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7F691E38" wp14:editId="525608F3">
                <wp:simplePos x="0" y="0"/>
                <wp:positionH relativeFrom="column">
                  <wp:posOffset>3341244</wp:posOffset>
                </wp:positionH>
                <wp:positionV relativeFrom="paragraph">
                  <wp:posOffset>1135416</wp:posOffset>
                </wp:positionV>
                <wp:extent cx="606711" cy="264353"/>
                <wp:effectExtent l="0" t="0" r="22225" b="21590"/>
                <wp:wrapNone/>
                <wp:docPr id="2125549655" name="Oval 14"/>
                <wp:cNvGraphicFramePr/>
                <a:graphic xmlns:a="http://schemas.openxmlformats.org/drawingml/2006/main">
                  <a:graphicData uri="http://schemas.microsoft.com/office/word/2010/wordprocessingShape">
                    <wps:wsp>
                      <wps:cNvSpPr/>
                      <wps:spPr>
                        <a:xfrm>
                          <a:off x="0" y="0"/>
                          <a:ext cx="606711" cy="264353"/>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90143B" id="Oval 14" o:spid="_x0000_s1026" style="position:absolute;margin-left:263.1pt;margin-top:89.4pt;width:47.75pt;height:20.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" filled="f" strokecolor="#e00" strokeweight="1pt">
                <v:stroke joinstyle="miter"/>
              </v:oval>
            </w:pict>
          </mc:Fallback>
        </mc:AlternateContent>
      </w: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59BF0E7D" wp14:editId="6DF713FC">
                <wp:simplePos x="0" y="0"/>
                <wp:positionH relativeFrom="column">
                  <wp:posOffset>1334763</wp:posOffset>
                </wp:positionH>
                <wp:positionV relativeFrom="paragraph">
                  <wp:posOffset>1607784</wp:posOffset>
                </wp:positionV>
                <wp:extent cx="160989" cy="158828"/>
                <wp:effectExtent l="0" t="0" r="67945" b="50800"/>
                <wp:wrapNone/>
                <wp:docPr id="985595231" name="Straight Arrow Connector 9"/>
                <wp:cNvGraphicFramePr/>
                <a:graphic xmlns:a="http://schemas.openxmlformats.org/drawingml/2006/main">
                  <a:graphicData uri="http://schemas.microsoft.com/office/word/2010/wordprocessingShape">
                    <wps:wsp>
                      <wps:cNvCnPr/>
                      <wps:spPr>
                        <a:xfrm>
                          <a:off x="0" y="0"/>
                          <a:ext cx="160989" cy="158828"/>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DF323C" id="Straight Arrow Connector 9" o:spid="_x0000_s1026" type="#_x0000_t32" style="position:absolute;margin-left:105.1pt;margin-top:126.6pt;width:12.7pt;height: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" strokecolor="#e00" strokeweight=".5pt">
                <v:stroke endarrow="block" joinstyle="miter"/>
              </v:shape>
            </w:pict>
          </mc:Fallback>
        </mc:AlternateContent>
      </w:r>
      <w:r w:rsidR="00042DE2">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23F61AB5" wp14:editId="06D27AF7">
                <wp:simplePos x="0" y="0"/>
                <wp:positionH relativeFrom="column">
                  <wp:posOffset>1131082</wp:posOffset>
                </wp:positionH>
                <wp:positionV relativeFrom="paragraph">
                  <wp:posOffset>1668455</wp:posOffset>
                </wp:positionV>
                <wp:extent cx="654382" cy="398256"/>
                <wp:effectExtent l="0" t="0" r="31750" b="20955"/>
                <wp:wrapNone/>
                <wp:docPr id="1982597422" name="Straight Connector 13"/>
                <wp:cNvGraphicFramePr/>
                <a:graphic xmlns:a="http://schemas.openxmlformats.org/drawingml/2006/main">
                  <a:graphicData uri="http://schemas.microsoft.com/office/word/2010/wordprocessingShape">
                    <wps:wsp>
                      <wps:cNvCnPr/>
                      <wps:spPr>
                        <a:xfrm flipH="1">
                          <a:off x="0" y="0"/>
                          <a:ext cx="654382" cy="398256"/>
                        </a:xfrm>
                        <a:prstGeom prst="line">
                          <a:avLst/>
                        </a:prstGeom>
                        <a:ln>
                          <a:solidFill>
                            <a:srgbClr val="EE000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17EF62" id="Straight Connector 13"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05pt,131.35pt" to="140.6pt,16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" strokecolor="#e00" strokeweight=".5pt">
                <v:stroke dashstyle="3 1" joinstyle="miter"/>
              </v:line>
            </w:pict>
          </mc:Fallback>
        </mc:AlternateContent>
      </w:r>
      <w:r w:rsidR="00042DE2" w:rsidRPr="00042DE2">
        <w:rPr>
          <w:rFonts w:ascii="Times New Roman" w:hAnsi="Times New Roman" w:cs="Times New Roman"/>
          <w:noProof/>
        </w:rPr>
        <w:drawing>
          <wp:inline distT="0" distB="0" distL="0" distR="0" wp14:anchorId="55B2307B" wp14:editId="367D0035">
            <wp:extent cx="5731510" cy="2590165"/>
            <wp:effectExtent l="0" t="0" r="2540" b="635"/>
            <wp:docPr id="122687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77960" name=""/>
                    <pic:cNvPicPr/>
                  </pic:nvPicPr>
                  <pic:blipFill>
                    <a:blip r:embed="rId32"/>
                    <a:stretch>
                      <a:fillRect/>
                    </a:stretch>
                  </pic:blipFill>
                  <pic:spPr>
                    <a:xfrm>
                      <a:off x="0" y="0"/>
                      <a:ext cx="5731510" cy="2590165"/>
                    </a:xfrm>
                    <a:prstGeom prst="rect">
                      <a:avLst/>
                    </a:prstGeom>
                  </pic:spPr>
                </pic:pic>
              </a:graphicData>
            </a:graphic>
          </wp:inline>
        </w:drawing>
      </w:r>
    </w:p>
    <w:p w14:paraId="63187AFF" w14:textId="31314E55" w:rsidR="00042DE2" w:rsidRDefault="00042DE2" w:rsidP="00042DE2">
      <w:pPr>
        <w:pStyle w:val="ListParagraph"/>
        <w:spacing w:line="360" w:lineRule="auto"/>
        <w:ind w:left="786"/>
        <w:jc w:val="center"/>
        <w:rPr>
          <w:rFonts w:ascii="Times New Roman" w:hAnsi="Times New Roman" w:cs="Times New Roman"/>
          <w:b/>
          <w:bCs/>
        </w:rPr>
      </w:pPr>
      <w:r w:rsidRPr="00042DE2">
        <w:rPr>
          <w:rFonts w:ascii="Times New Roman" w:hAnsi="Times New Roman" w:cs="Times New Roman"/>
          <w:b/>
          <w:bCs/>
        </w:rPr>
        <w:t xml:space="preserve">Figure </w:t>
      </w:r>
      <w:r w:rsidR="00800379">
        <w:rPr>
          <w:rFonts w:ascii="Times New Roman" w:hAnsi="Times New Roman" w:cs="Times New Roman"/>
          <w:b/>
          <w:bCs/>
        </w:rPr>
        <w:t>22</w:t>
      </w:r>
      <w:r w:rsidRPr="00042DE2">
        <w:rPr>
          <w:rFonts w:ascii="Times New Roman" w:hAnsi="Times New Roman" w:cs="Times New Roman"/>
          <w:b/>
          <w:bCs/>
        </w:rPr>
        <w:t xml:space="preserve">: </w:t>
      </w:r>
      <w:r>
        <w:rPr>
          <w:rFonts w:ascii="Times New Roman" w:hAnsi="Times New Roman" w:cs="Times New Roman"/>
          <w:b/>
          <w:bCs/>
        </w:rPr>
        <w:t>Position Encoding</w:t>
      </w:r>
      <w:r w:rsidR="005A75B8">
        <w:rPr>
          <w:rFonts w:ascii="Times New Roman" w:hAnsi="Times New Roman" w:cs="Times New Roman"/>
          <w:b/>
          <w:bCs/>
        </w:rPr>
        <w:t xml:space="preserve"> and Reduced Opacity Gridline</w:t>
      </w:r>
      <w:r>
        <w:rPr>
          <w:rFonts w:ascii="Times New Roman" w:hAnsi="Times New Roman" w:cs="Times New Roman"/>
          <w:b/>
          <w:bCs/>
        </w:rPr>
        <w:t xml:space="preserve"> for Lollipop Chart</w:t>
      </w:r>
    </w:p>
    <w:p w14:paraId="50BB531C" w14:textId="3B134ACE" w:rsidR="00042DE2" w:rsidRDefault="00042DE2" w:rsidP="00042DE2">
      <w:pPr>
        <w:pStyle w:val="ListParagraph"/>
        <w:spacing w:line="360" w:lineRule="auto"/>
        <w:ind w:left="786"/>
        <w:jc w:val="center"/>
        <w:rPr>
          <w:rFonts w:ascii="Times New Roman" w:hAnsi="Times New Roman" w:cs="Times New Roman"/>
          <w:b/>
          <w:bCs/>
        </w:rPr>
      </w:pPr>
    </w:p>
    <w:p w14:paraId="4926A638" w14:textId="77777777" w:rsidR="00B442B9" w:rsidRDefault="00B442B9" w:rsidP="00B442B9">
      <w:pPr>
        <w:pStyle w:val="ListParagraph"/>
        <w:numPr>
          <w:ilvl w:val="0"/>
          <w:numId w:val="25"/>
        </w:numPr>
        <w:spacing w:line="360" w:lineRule="auto"/>
        <w:rPr>
          <w:rFonts w:ascii="Times New Roman" w:hAnsi="Times New Roman" w:cs="Times New Roman"/>
          <w:b/>
          <w:bCs/>
        </w:rPr>
      </w:pPr>
      <w:r w:rsidRPr="00B442B9">
        <w:rPr>
          <w:rFonts w:ascii="Times New Roman" w:hAnsi="Times New Roman" w:cs="Times New Roman"/>
          <w:b/>
          <w:bCs/>
        </w:rPr>
        <w:t>Evaluating Colour Perception and Accessibility (Ware's Principles 2, 3, 5)</w:t>
      </w:r>
    </w:p>
    <w:p w14:paraId="45ECF3EF" w14:textId="3E2B8A16" w:rsidR="00B442B9" w:rsidRDefault="00B442B9" w:rsidP="00B442B9">
      <w:pPr>
        <w:pStyle w:val="ListParagraph"/>
        <w:spacing w:line="360" w:lineRule="auto"/>
        <w:ind w:left="360"/>
        <w:jc w:val="both"/>
        <w:rPr>
          <w:rFonts w:ascii="Times New Roman" w:hAnsi="Times New Roman" w:cs="Times New Roman"/>
        </w:rPr>
      </w:pPr>
      <w:r w:rsidRPr="00B442B9">
        <w:rPr>
          <w:rFonts w:ascii="Times New Roman" w:hAnsi="Times New Roman" w:cs="Times New Roman"/>
        </w:rPr>
        <w:t xml:space="preserve">Accessibility was a core constraint of our design, particularly given our secondary audience of data journalists and the </w:t>
      </w:r>
      <w:r w:rsidR="007E64D0" w:rsidRPr="00B442B9">
        <w:rPr>
          <w:rFonts w:ascii="Times New Roman" w:hAnsi="Times New Roman" w:cs="Times New Roman"/>
        </w:rPr>
        <w:t>public</w:t>
      </w:r>
      <w:r w:rsidRPr="00B442B9">
        <w:rPr>
          <w:rFonts w:ascii="Times New Roman" w:hAnsi="Times New Roman" w:cs="Times New Roman"/>
        </w:rPr>
        <w:t xml:space="preserve">. Ware’s Principle 3 and 5 explicitly warn against relying on colour alone and highlight how colour perception varies with colour blindness. During our evaluation, we rejected standard D3 categorical palettes (which often use similar lightness levels) in favour of a </w:t>
      </w:r>
      <w:proofErr w:type="spellStart"/>
      <w:r w:rsidRPr="00B442B9">
        <w:rPr>
          <w:rFonts w:ascii="Times New Roman" w:hAnsi="Times New Roman" w:cs="Times New Roman"/>
        </w:rPr>
        <w:t>ColorBrewer</w:t>
      </w:r>
      <w:proofErr w:type="spellEnd"/>
      <w:r w:rsidRPr="00B442B9">
        <w:rPr>
          <w:rFonts w:ascii="Times New Roman" w:hAnsi="Times New Roman" w:cs="Times New Roman"/>
        </w:rPr>
        <w:t xml:space="preserve"> 'Dark2' qualitative palette. This palette ensures that categories are distinguished by variations in hue (e.g., </w:t>
      </w:r>
      <w:r w:rsidR="005A75B8">
        <w:rPr>
          <w:rFonts w:ascii="Times New Roman" w:hAnsi="Times New Roman" w:cs="Times New Roman"/>
        </w:rPr>
        <w:t>Red</w:t>
      </w:r>
      <w:r w:rsidRPr="00B442B9">
        <w:rPr>
          <w:rFonts w:ascii="Times New Roman" w:hAnsi="Times New Roman" w:cs="Times New Roman"/>
        </w:rPr>
        <w:t xml:space="preserve"> vs. </w:t>
      </w:r>
      <w:r w:rsidR="005A75B8">
        <w:rPr>
          <w:rFonts w:ascii="Times New Roman" w:hAnsi="Times New Roman" w:cs="Times New Roman"/>
        </w:rPr>
        <w:t>Blue</w:t>
      </w:r>
      <w:r w:rsidRPr="00B442B9">
        <w:rPr>
          <w:rFonts w:ascii="Times New Roman" w:hAnsi="Times New Roman" w:cs="Times New Roman"/>
        </w:rPr>
        <w:t xml:space="preserve">) rather than just lightness/saturation, making the chart legible for users with Protanopia or Deuteranopia. Additionally, adhering to Principle 2 (Don't expect a reading order from </w:t>
      </w:r>
      <w:r w:rsidR="005A75B8" w:rsidRPr="00B442B9">
        <w:rPr>
          <w:rFonts w:ascii="Times New Roman" w:hAnsi="Times New Roman" w:cs="Times New Roman"/>
        </w:rPr>
        <w:t>colour</w:t>
      </w:r>
      <w:r w:rsidRPr="00B442B9">
        <w:rPr>
          <w:rFonts w:ascii="Times New Roman" w:hAnsi="Times New Roman" w:cs="Times New Roman"/>
        </w:rPr>
        <w:t>), we ensured that no critical insight requires the user to memorize a colour legend; all charts are annotated with direct text labels or rely on spatial position.</w:t>
      </w:r>
    </w:p>
    <w:p w14:paraId="50C43880" w14:textId="142E4E09" w:rsidR="005A75B8" w:rsidRDefault="00800379" w:rsidP="005A75B8">
      <w:pPr>
        <w:pStyle w:val="ListParagraph"/>
        <w:spacing w:line="360" w:lineRule="auto"/>
        <w:ind w:left="360"/>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4624" behindDoc="0" locked="0" layoutInCell="1" allowOverlap="1" wp14:anchorId="74E87FB5" wp14:editId="4DA9894E">
                <wp:simplePos x="0" y="0"/>
                <wp:positionH relativeFrom="column">
                  <wp:posOffset>3110547</wp:posOffset>
                </wp:positionH>
                <wp:positionV relativeFrom="paragraph">
                  <wp:posOffset>940435</wp:posOffset>
                </wp:positionV>
                <wp:extent cx="190500" cy="1083945"/>
                <wp:effectExtent l="0" t="0" r="19050" b="20955"/>
                <wp:wrapNone/>
                <wp:docPr id="421487079" name="Oval 15"/>
                <wp:cNvGraphicFramePr/>
                <a:graphic xmlns:a="http://schemas.openxmlformats.org/drawingml/2006/main">
                  <a:graphicData uri="http://schemas.microsoft.com/office/word/2010/wordprocessingShape">
                    <wps:wsp>
                      <wps:cNvSpPr/>
                      <wps:spPr>
                        <a:xfrm>
                          <a:off x="0" y="0"/>
                          <a:ext cx="190500" cy="1083945"/>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0BCD51" id="Oval 15" o:spid="_x0000_s1026" style="position:absolute;margin-left:244.9pt;margin-top:74.05pt;width:15pt;height:85.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" filled="f" strokecolor="#e00" strokeweight="1pt">
                <v:stroke joinstyle="miter"/>
              </v:oval>
            </w:pict>
          </mc:Fallback>
        </mc:AlternateContent>
      </w: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1217C3BE" wp14:editId="2F0BAE81">
                <wp:simplePos x="0" y="0"/>
                <wp:positionH relativeFrom="column">
                  <wp:posOffset>2009775</wp:posOffset>
                </wp:positionH>
                <wp:positionV relativeFrom="paragraph">
                  <wp:posOffset>1781175</wp:posOffset>
                </wp:positionV>
                <wp:extent cx="304800" cy="195263"/>
                <wp:effectExtent l="0" t="38100" r="57150" b="33655"/>
                <wp:wrapNone/>
                <wp:docPr id="1722856564" name="Straight Arrow Connector 9"/>
                <wp:cNvGraphicFramePr/>
                <a:graphic xmlns:a="http://schemas.openxmlformats.org/drawingml/2006/main">
                  <a:graphicData uri="http://schemas.microsoft.com/office/word/2010/wordprocessingShape">
                    <wps:wsp>
                      <wps:cNvCnPr/>
                      <wps:spPr>
                        <a:xfrm flipV="1">
                          <a:off x="0" y="0"/>
                          <a:ext cx="304800" cy="195263"/>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86466F4" id="_x0000_t32" coordsize="21600,21600" o:spt="32" o:oned="t" path="m,l21600,21600e" filled="f">
                <v:path arrowok="t" fillok="f" o:connecttype="none"/>
                <o:lock v:ext="edit" shapetype="t"/>
              </v:shapetype>
              <v:shape id="Straight Arrow Connector 9" o:spid="_x0000_s1026" type="#_x0000_t32" style="position:absolute;margin-left:158.25pt;margin-top:140.25pt;width:24pt;height:15.4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" strokecolor="#e00" strokeweight=".5pt">
                <v:stroke endarrow="block" joinstyle="miter"/>
              </v:shape>
            </w:pict>
          </mc:Fallback>
        </mc:AlternateContent>
      </w:r>
      <w:r>
        <w:rPr>
          <w:rFonts w:ascii="Times New Roman" w:hAnsi="Times New Roman" w:cs="Times New Roman"/>
          <w:b/>
          <w:bCs/>
          <w:noProof/>
        </w:rPr>
        <mc:AlternateContent>
          <mc:Choice Requires="wps">
            <w:drawing>
              <wp:anchor distT="0" distB="0" distL="114300" distR="114300" simplePos="0" relativeHeight="251672576" behindDoc="0" locked="0" layoutInCell="1" allowOverlap="1" wp14:anchorId="7814E9A6" wp14:editId="3A7DAC28">
                <wp:simplePos x="0" y="0"/>
                <wp:positionH relativeFrom="column">
                  <wp:posOffset>2347912</wp:posOffset>
                </wp:positionH>
                <wp:positionV relativeFrom="paragraph">
                  <wp:posOffset>1548130</wp:posOffset>
                </wp:positionV>
                <wp:extent cx="190500" cy="541655"/>
                <wp:effectExtent l="0" t="0" r="19050" b="10795"/>
                <wp:wrapNone/>
                <wp:docPr id="443962715" name="Oval 15"/>
                <wp:cNvGraphicFramePr/>
                <a:graphic xmlns:a="http://schemas.openxmlformats.org/drawingml/2006/main">
                  <a:graphicData uri="http://schemas.microsoft.com/office/word/2010/wordprocessingShape">
                    <wps:wsp>
                      <wps:cNvSpPr/>
                      <wps:spPr>
                        <a:xfrm>
                          <a:off x="0" y="0"/>
                          <a:ext cx="190500" cy="541655"/>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2626A36" id="Oval 15" o:spid="_x0000_s1026" style="position:absolute;margin-left:184.85pt;margin-top:121.9pt;width:15pt;height:42.6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" filled="f" strokecolor="#e00" strokeweight="1pt">
                <v:stroke joinstyle="miter"/>
              </v:oval>
            </w:pict>
          </mc:Fallback>
        </mc:AlternateContent>
      </w:r>
      <w:r w:rsidR="005A75B8">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4750201D" wp14:editId="29709E9D">
                <wp:simplePos x="0" y="0"/>
                <wp:positionH relativeFrom="column">
                  <wp:posOffset>3318013</wp:posOffset>
                </wp:positionH>
                <wp:positionV relativeFrom="paragraph">
                  <wp:posOffset>1032344</wp:posOffset>
                </wp:positionV>
                <wp:extent cx="188512" cy="173355"/>
                <wp:effectExtent l="38100" t="0" r="21590" b="55245"/>
                <wp:wrapNone/>
                <wp:docPr id="634986708" name="Straight Arrow Connector 9"/>
                <wp:cNvGraphicFramePr/>
                <a:graphic xmlns:a="http://schemas.openxmlformats.org/drawingml/2006/main">
                  <a:graphicData uri="http://schemas.microsoft.com/office/word/2010/wordprocessingShape">
                    <wps:wsp>
                      <wps:cNvCnPr/>
                      <wps:spPr>
                        <a:xfrm flipH="1">
                          <a:off x="0" y="0"/>
                          <a:ext cx="188512" cy="173355"/>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90DC9F" id="Straight Arrow Connector 9" o:spid="_x0000_s1026" type="#_x0000_t32" style="position:absolute;margin-left:261.25pt;margin-top:81.3pt;width:14.85pt;height:13.6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" strokecolor="#e00" strokeweight=".5pt">
                <v:stroke endarrow="block" joinstyle="miter"/>
              </v:shape>
            </w:pict>
          </mc:Fallback>
        </mc:AlternateContent>
      </w:r>
      <w:r w:rsidR="005A75B8">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3173B815" wp14:editId="32E759E5">
                <wp:simplePos x="0" y="0"/>
                <wp:positionH relativeFrom="margin">
                  <wp:posOffset>3538330</wp:posOffset>
                </wp:positionH>
                <wp:positionV relativeFrom="paragraph">
                  <wp:posOffset>881960</wp:posOffset>
                </wp:positionV>
                <wp:extent cx="1230105" cy="274320"/>
                <wp:effectExtent l="0" t="0" r="27305" b="11430"/>
                <wp:wrapNone/>
                <wp:docPr id="1089230582" name="Text Box 10"/>
                <wp:cNvGraphicFramePr/>
                <a:graphic xmlns:a="http://schemas.openxmlformats.org/drawingml/2006/main">
                  <a:graphicData uri="http://schemas.microsoft.com/office/word/2010/wordprocessingShape">
                    <wps:wsp>
                      <wps:cNvSpPr txBox="1"/>
                      <wps:spPr>
                        <a:xfrm>
                          <a:off x="0" y="0"/>
                          <a:ext cx="1230105" cy="274320"/>
                        </a:xfrm>
                        <a:prstGeom prst="rect">
                          <a:avLst/>
                        </a:prstGeom>
                        <a:solidFill>
                          <a:schemeClr val="lt1"/>
                        </a:solidFill>
                        <a:ln w="6350">
                          <a:solidFill>
                            <a:prstClr val="black"/>
                          </a:solidFill>
                        </a:ln>
                      </wps:spPr>
                      <wps:txbx>
                        <w:txbxContent>
                          <w:p w14:paraId="4E81A52E" w14:textId="665A9190" w:rsidR="005A75B8" w:rsidRPr="005A75B8" w:rsidRDefault="005A75B8" w:rsidP="005A75B8">
                            <w:pPr>
                              <w:spacing w:after="0"/>
                              <w:jc w:val="center"/>
                              <w:rPr>
                                <w:sz w:val="20"/>
                                <w:szCs w:val="20"/>
                              </w:rPr>
                            </w:pPr>
                            <w:r w:rsidRPr="005A75B8">
                              <w:rPr>
                                <w:sz w:val="20"/>
                                <w:szCs w:val="20"/>
                              </w:rPr>
                              <w:t xml:space="preserve">High-contrast </w:t>
                            </w:r>
                            <w:r>
                              <w:rPr>
                                <w:sz w:val="20"/>
                                <w:szCs w:val="20"/>
                              </w:rPr>
                              <w:t>Blue</w:t>
                            </w:r>
                            <w:r w:rsidRPr="005A75B8">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3B815" id="_x0000_s1029" type="#_x0000_t202" style="position:absolute;left:0;text-align:left;margin-left:278.6pt;margin-top:69.45pt;width:96.85pt;height:21.6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" fillcolor="white [3201]" strokeweight=".5pt">
                <v:textbox>
                  <w:txbxContent>
                    <w:p w14:paraId="4E81A52E" w14:textId="665A9190" w:rsidR="005A75B8" w:rsidRPr="005A75B8" w:rsidRDefault="005A75B8" w:rsidP="005A75B8">
                      <w:pPr>
                        <w:spacing w:after="0"/>
                        <w:jc w:val="center"/>
                        <w:rPr>
                          <w:sz w:val="20"/>
                          <w:szCs w:val="20"/>
                        </w:rPr>
                      </w:pPr>
                      <w:r w:rsidRPr="005A75B8">
                        <w:rPr>
                          <w:sz w:val="20"/>
                          <w:szCs w:val="20"/>
                        </w:rPr>
                        <w:t xml:space="preserve">High-contrast </w:t>
                      </w:r>
                      <w:r>
                        <w:rPr>
                          <w:sz w:val="20"/>
                          <w:szCs w:val="20"/>
                        </w:rPr>
                        <w:t>Blue</w:t>
                      </w:r>
                      <w:r w:rsidRPr="005A75B8">
                        <w:rPr>
                          <w:sz w:val="20"/>
                          <w:szCs w:val="20"/>
                        </w:rPr>
                        <w:t xml:space="preserve"> </w:t>
                      </w:r>
                    </w:p>
                  </w:txbxContent>
                </v:textbox>
                <w10:wrap anchorx="margin"/>
              </v:shape>
            </w:pict>
          </mc:Fallback>
        </mc:AlternateContent>
      </w:r>
      <w:r w:rsidR="005A75B8">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53D724AD" wp14:editId="4F746571">
                <wp:simplePos x="0" y="0"/>
                <wp:positionH relativeFrom="margin">
                  <wp:posOffset>727020</wp:posOffset>
                </wp:positionH>
                <wp:positionV relativeFrom="paragraph">
                  <wp:posOffset>1822809</wp:posOffset>
                </wp:positionV>
                <wp:extent cx="1230105" cy="274320"/>
                <wp:effectExtent l="0" t="0" r="27305" b="11430"/>
                <wp:wrapNone/>
                <wp:docPr id="128521023" name="Text Box 10"/>
                <wp:cNvGraphicFramePr/>
                <a:graphic xmlns:a="http://schemas.openxmlformats.org/drawingml/2006/main">
                  <a:graphicData uri="http://schemas.microsoft.com/office/word/2010/wordprocessingShape">
                    <wps:wsp>
                      <wps:cNvSpPr txBox="1"/>
                      <wps:spPr>
                        <a:xfrm>
                          <a:off x="0" y="0"/>
                          <a:ext cx="1230105" cy="274320"/>
                        </a:xfrm>
                        <a:prstGeom prst="rect">
                          <a:avLst/>
                        </a:prstGeom>
                        <a:solidFill>
                          <a:schemeClr val="lt1"/>
                        </a:solidFill>
                        <a:ln w="6350">
                          <a:solidFill>
                            <a:prstClr val="black"/>
                          </a:solidFill>
                        </a:ln>
                      </wps:spPr>
                      <wps:txbx>
                        <w:txbxContent>
                          <w:p w14:paraId="520A39D5" w14:textId="2BFDB402" w:rsidR="005A75B8" w:rsidRPr="005A75B8" w:rsidRDefault="005A75B8" w:rsidP="005A75B8">
                            <w:pPr>
                              <w:spacing w:after="0"/>
                              <w:jc w:val="center"/>
                              <w:rPr>
                                <w:sz w:val="20"/>
                                <w:szCs w:val="20"/>
                              </w:rPr>
                            </w:pPr>
                            <w:r w:rsidRPr="005A75B8">
                              <w:rPr>
                                <w:sz w:val="20"/>
                                <w:szCs w:val="20"/>
                              </w:rPr>
                              <w:t xml:space="preserve">High-contrast </w:t>
                            </w:r>
                            <w:r>
                              <w:rPr>
                                <w:sz w:val="20"/>
                                <w:szCs w:val="20"/>
                              </w:rPr>
                              <w:t>Red</w:t>
                            </w:r>
                            <w:r w:rsidRPr="005A75B8">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724AD" id="_x0000_s1030" type="#_x0000_t202" style="position:absolute;left:0;text-align:left;margin-left:57.25pt;margin-top:143.55pt;width:96.85pt;height:21.6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" fillcolor="white [3201]" strokeweight=".5pt">
                <v:textbox>
                  <w:txbxContent>
                    <w:p w14:paraId="520A39D5" w14:textId="2BFDB402" w:rsidR="005A75B8" w:rsidRPr="005A75B8" w:rsidRDefault="005A75B8" w:rsidP="005A75B8">
                      <w:pPr>
                        <w:spacing w:after="0"/>
                        <w:jc w:val="center"/>
                        <w:rPr>
                          <w:sz w:val="20"/>
                          <w:szCs w:val="20"/>
                        </w:rPr>
                      </w:pPr>
                      <w:r w:rsidRPr="005A75B8">
                        <w:rPr>
                          <w:sz w:val="20"/>
                          <w:szCs w:val="20"/>
                        </w:rPr>
                        <w:t xml:space="preserve">High-contrast </w:t>
                      </w:r>
                      <w:r>
                        <w:rPr>
                          <w:sz w:val="20"/>
                          <w:szCs w:val="20"/>
                        </w:rPr>
                        <w:t>Red</w:t>
                      </w:r>
                      <w:r w:rsidRPr="005A75B8">
                        <w:rPr>
                          <w:sz w:val="20"/>
                          <w:szCs w:val="20"/>
                        </w:rPr>
                        <w:t xml:space="preserve"> </w:t>
                      </w:r>
                    </w:p>
                  </w:txbxContent>
                </v:textbox>
                <w10:wrap anchorx="margin"/>
              </v:shape>
            </w:pict>
          </mc:Fallback>
        </mc:AlternateContent>
      </w:r>
      <w:r w:rsidRPr="00D3251B">
        <w:rPr>
          <w:rFonts w:ascii="Times New Roman" w:hAnsi="Times New Roman" w:cs="Times New Roman"/>
          <w:b/>
          <w:bCs/>
          <w:noProof/>
        </w:rPr>
        <w:drawing>
          <wp:inline distT="0" distB="0" distL="0" distR="0" wp14:anchorId="400B3ED7" wp14:editId="76BC6C77">
            <wp:extent cx="2395538" cy="2462871"/>
            <wp:effectExtent l="0" t="0" r="5080" b="0"/>
            <wp:docPr id="2332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1162" name=""/>
                    <pic:cNvPicPr/>
                  </pic:nvPicPr>
                  <pic:blipFill>
                    <a:blip r:embed="rId28"/>
                    <a:stretch>
                      <a:fillRect/>
                    </a:stretch>
                  </pic:blipFill>
                  <pic:spPr>
                    <a:xfrm>
                      <a:off x="0" y="0"/>
                      <a:ext cx="2397756" cy="2465151"/>
                    </a:xfrm>
                    <a:prstGeom prst="rect">
                      <a:avLst/>
                    </a:prstGeom>
                  </pic:spPr>
                </pic:pic>
              </a:graphicData>
            </a:graphic>
          </wp:inline>
        </w:drawing>
      </w:r>
    </w:p>
    <w:p w14:paraId="5BEFFE24" w14:textId="66A81D32" w:rsidR="005A75B8" w:rsidRDefault="005A75B8" w:rsidP="005A75B8">
      <w:pPr>
        <w:pStyle w:val="ListParagraph"/>
        <w:spacing w:line="360" w:lineRule="auto"/>
        <w:ind w:left="360"/>
        <w:jc w:val="center"/>
        <w:rPr>
          <w:rFonts w:ascii="Times New Roman" w:hAnsi="Times New Roman" w:cs="Times New Roman"/>
          <w:b/>
          <w:bCs/>
        </w:rPr>
      </w:pPr>
      <w:r>
        <w:rPr>
          <w:rFonts w:ascii="Times New Roman" w:hAnsi="Times New Roman" w:cs="Times New Roman" w:hint="eastAsia"/>
          <w:b/>
          <w:bCs/>
        </w:rPr>
        <w:t>Figure</w:t>
      </w:r>
      <w:r>
        <w:rPr>
          <w:rFonts w:ascii="Times New Roman" w:hAnsi="Times New Roman" w:cs="Times New Roman"/>
          <w:b/>
          <w:bCs/>
        </w:rPr>
        <w:t xml:space="preserve"> </w:t>
      </w:r>
      <w:r w:rsidR="004C4962">
        <w:rPr>
          <w:rFonts w:ascii="Times New Roman" w:hAnsi="Times New Roman" w:cs="Times New Roman"/>
          <w:b/>
          <w:bCs/>
        </w:rPr>
        <w:t>23</w:t>
      </w:r>
      <w:r>
        <w:rPr>
          <w:rFonts w:ascii="Times New Roman" w:hAnsi="Times New Roman" w:cs="Times New Roman"/>
          <w:b/>
          <w:bCs/>
        </w:rPr>
        <w:t xml:space="preserve">: </w:t>
      </w:r>
      <w:r w:rsidR="00D52D05" w:rsidRPr="00B442B9">
        <w:rPr>
          <w:rFonts w:ascii="Times New Roman" w:hAnsi="Times New Roman" w:cs="Times New Roman"/>
          <w:b/>
          <w:bCs/>
        </w:rPr>
        <w:t>Evaluating Colour Perception</w:t>
      </w:r>
      <w:r w:rsidR="00B343DA">
        <w:rPr>
          <w:rFonts w:ascii="Times New Roman" w:hAnsi="Times New Roman" w:cs="Times New Roman"/>
          <w:b/>
          <w:bCs/>
        </w:rPr>
        <w:t xml:space="preserve"> for Grouped Bar Chart</w:t>
      </w:r>
    </w:p>
    <w:p w14:paraId="1CF3CB4E" w14:textId="77777777" w:rsidR="007E64D0" w:rsidRDefault="007E64D0" w:rsidP="007E64D0">
      <w:pPr>
        <w:pStyle w:val="ListParagraph"/>
        <w:numPr>
          <w:ilvl w:val="0"/>
          <w:numId w:val="25"/>
        </w:numPr>
        <w:spacing w:line="360" w:lineRule="auto"/>
        <w:rPr>
          <w:rFonts w:ascii="Times New Roman" w:hAnsi="Times New Roman" w:cs="Times New Roman"/>
          <w:b/>
          <w:bCs/>
        </w:rPr>
      </w:pPr>
      <w:r w:rsidRPr="007E64D0">
        <w:rPr>
          <w:rFonts w:ascii="Times New Roman" w:hAnsi="Times New Roman" w:cs="Times New Roman"/>
          <w:b/>
          <w:bCs/>
        </w:rPr>
        <w:lastRenderedPageBreak/>
        <w:t>Evaluating Information Architecture and Text Integration (Ware's Principles 8, 11, 12, 13)</w:t>
      </w:r>
    </w:p>
    <w:p w14:paraId="385E318B" w14:textId="77777777" w:rsidR="007E64D0" w:rsidRDefault="007E64D0" w:rsidP="007E64D0">
      <w:pPr>
        <w:pStyle w:val="ListParagraph"/>
        <w:spacing w:line="360" w:lineRule="auto"/>
        <w:ind w:left="360"/>
        <w:jc w:val="both"/>
        <w:rPr>
          <w:rFonts w:ascii="Times New Roman" w:hAnsi="Times New Roman" w:cs="Times New Roman"/>
        </w:rPr>
      </w:pPr>
      <w:r w:rsidRPr="007E64D0">
        <w:rPr>
          <w:rFonts w:ascii="Times New Roman" w:hAnsi="Times New Roman" w:cs="Times New Roman"/>
        </w:rPr>
        <w:t>Finally, we evaluated how well the UI guides user attention and integrates contextual text</w:t>
      </w:r>
      <w:r>
        <w:rPr>
          <w:rFonts w:ascii="Times New Roman" w:hAnsi="Times New Roman" w:cs="Times New Roman"/>
        </w:rPr>
        <w:t xml:space="preserve">, </w:t>
      </w:r>
      <w:r w:rsidRPr="007E64D0">
        <w:rPr>
          <w:rFonts w:ascii="Times New Roman" w:hAnsi="Times New Roman" w:cs="Times New Roman"/>
        </w:rPr>
        <w:t>a critical factor for fulfilling our storytelling purpose (Section 1.2).</w:t>
      </w:r>
    </w:p>
    <w:p w14:paraId="101A952E" w14:textId="77777777" w:rsidR="007E64D0" w:rsidRDefault="007E64D0" w:rsidP="007E64D0">
      <w:pPr>
        <w:pStyle w:val="ListParagraph"/>
        <w:numPr>
          <w:ilvl w:val="0"/>
          <w:numId w:val="26"/>
        </w:numPr>
        <w:spacing w:line="360" w:lineRule="auto"/>
        <w:jc w:val="both"/>
        <w:rPr>
          <w:rFonts w:ascii="Times New Roman" w:hAnsi="Times New Roman" w:cs="Times New Roman"/>
        </w:rPr>
      </w:pPr>
      <w:r w:rsidRPr="007E64D0">
        <w:rPr>
          <w:rFonts w:ascii="Times New Roman" w:hAnsi="Times New Roman" w:cs="Times New Roman"/>
        </w:rPr>
        <w:t xml:space="preserve">Applying the Gestalt Laws (Principle 11), we </w:t>
      </w:r>
      <w:proofErr w:type="spellStart"/>
      <w:r w:rsidRPr="007E64D0">
        <w:rPr>
          <w:rFonts w:ascii="Times New Roman" w:hAnsi="Times New Roman" w:cs="Times New Roman"/>
        </w:rPr>
        <w:t>analyzed</w:t>
      </w:r>
      <w:proofErr w:type="spellEnd"/>
      <w:r w:rsidRPr="007E64D0">
        <w:rPr>
          <w:rFonts w:ascii="Times New Roman" w:hAnsi="Times New Roman" w:cs="Times New Roman"/>
        </w:rPr>
        <w:t xml:space="preserve"> the left-rail sidebar implemented in Iteration 4. By placing the Jurisdiction, Age, and Method filters inside a distinctly shaded container, we created a "Common Region." This visual grouping subconsciously communicates to the user that these controls are fundamentally different from the main content area and possess global scope, eliminating the confusion users experienced prior to this iteration.</w:t>
      </w:r>
    </w:p>
    <w:p w14:paraId="3B68DDA1" w14:textId="23436EFA" w:rsidR="007E64D0" w:rsidRDefault="007221DF" w:rsidP="007E64D0">
      <w:pPr>
        <w:pStyle w:val="ListParagraph"/>
        <w:numPr>
          <w:ilvl w:val="0"/>
          <w:numId w:val="26"/>
        </w:num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6D0544EF" wp14:editId="736C1E5E">
                <wp:simplePos x="0" y="0"/>
                <wp:positionH relativeFrom="column">
                  <wp:posOffset>2182633</wp:posOffset>
                </wp:positionH>
                <wp:positionV relativeFrom="paragraph">
                  <wp:posOffset>2344641</wp:posOffset>
                </wp:positionV>
                <wp:extent cx="1904282" cy="3470744"/>
                <wp:effectExtent l="0" t="0" r="20320" b="15875"/>
                <wp:wrapNone/>
                <wp:docPr id="386181364" name="Rectangle 19"/>
                <wp:cNvGraphicFramePr/>
                <a:graphic xmlns:a="http://schemas.openxmlformats.org/drawingml/2006/main">
                  <a:graphicData uri="http://schemas.microsoft.com/office/word/2010/wordprocessingShape">
                    <wps:wsp>
                      <wps:cNvSpPr/>
                      <wps:spPr>
                        <a:xfrm>
                          <a:off x="0" y="0"/>
                          <a:ext cx="1904282" cy="347074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0E10A2" id="Rectangle 19" o:spid="_x0000_s1026" style="position:absolute;margin-left:171.85pt;margin-top:184.6pt;width:149.95pt;height:273.3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" filled="f" strokecolor="#e00" strokeweight="1pt"/>
            </w:pict>
          </mc:Fallback>
        </mc:AlternateContent>
      </w:r>
      <w:r w:rsidR="007E64D0" w:rsidRPr="007E64D0">
        <w:rPr>
          <w:rFonts w:ascii="Times New Roman" w:hAnsi="Times New Roman" w:cs="Times New Roman"/>
        </w:rPr>
        <w:t xml:space="preserve">Crucially, we applied Principle 13 (Integrate text wherever relevant) to resolve the cognitive friction identified in Iteration 6. By expanding "NSW" to "New South Wales" within the dropdown, we removed the cognitive translation step for non-expert users. Finally, to </w:t>
      </w:r>
      <w:r w:rsidR="00BD7F91" w:rsidRPr="007E64D0">
        <w:rPr>
          <w:rFonts w:ascii="Times New Roman" w:hAnsi="Times New Roman" w:cs="Times New Roman"/>
        </w:rPr>
        <w:t>fulfil</w:t>
      </w:r>
      <w:r w:rsidR="007E64D0" w:rsidRPr="007E64D0">
        <w:rPr>
          <w:rFonts w:ascii="Times New Roman" w:hAnsi="Times New Roman" w:cs="Times New Roman"/>
        </w:rPr>
        <w:t xml:space="preserve"> Principle 12 (Provide multiple levels of detail), we evaluated our Area Chart. The macro-level story (a sudden drop in fines) is immediately communicated via a hardcoded D3 text annotation. However, to prevent cluttering the view with too much text, the micro-level details (exact dollar amounts, month-over-month percentage changes) are hidden by default and only revealed through hover tooltips, perfectly balancing context with cleanliness.</w:t>
      </w:r>
    </w:p>
    <w:p w14:paraId="5944FB89" w14:textId="29434B0A" w:rsidR="007221DF" w:rsidRDefault="007221DF" w:rsidP="007221DF">
      <w:pPr>
        <w:pStyle w:val="ListParagraph"/>
        <w:spacing w:line="360" w:lineRule="auto"/>
        <w:ind w:left="786"/>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15A28DD6" wp14:editId="7FD1A0F4">
                <wp:simplePos x="0" y="0"/>
                <wp:positionH relativeFrom="column">
                  <wp:posOffset>624177</wp:posOffset>
                </wp:positionH>
                <wp:positionV relativeFrom="paragraph">
                  <wp:posOffset>1319061</wp:posOffset>
                </wp:positionV>
                <wp:extent cx="1486839" cy="767301"/>
                <wp:effectExtent l="0" t="0" r="18415" b="13970"/>
                <wp:wrapNone/>
                <wp:docPr id="881474967" name="Text Box 18"/>
                <wp:cNvGraphicFramePr/>
                <a:graphic xmlns:a="http://schemas.openxmlformats.org/drawingml/2006/main">
                  <a:graphicData uri="http://schemas.microsoft.com/office/word/2010/wordprocessingShape">
                    <wps:wsp>
                      <wps:cNvSpPr txBox="1"/>
                      <wps:spPr>
                        <a:xfrm>
                          <a:off x="0" y="0"/>
                          <a:ext cx="1486839" cy="767301"/>
                        </a:xfrm>
                        <a:prstGeom prst="rect">
                          <a:avLst/>
                        </a:prstGeom>
                        <a:solidFill>
                          <a:schemeClr val="lt1"/>
                        </a:solidFill>
                        <a:ln w="6350">
                          <a:solidFill>
                            <a:prstClr val="black"/>
                          </a:solidFill>
                        </a:ln>
                      </wps:spPr>
                      <wps:txbx>
                        <w:txbxContent>
                          <w:p w14:paraId="55A9E733" w14:textId="77777777" w:rsidR="007221DF" w:rsidRDefault="007221DF" w:rsidP="007221DF">
                            <w:pPr>
                              <w:spacing w:after="0"/>
                              <w:jc w:val="center"/>
                            </w:pPr>
                            <w:r w:rsidRPr="007221DF">
                              <w:t xml:space="preserve">Gestalt Common Region </w:t>
                            </w:r>
                          </w:p>
                          <w:p w14:paraId="39F8C8DB" w14:textId="367EA3B8" w:rsidR="007221DF" w:rsidRPr="007221DF" w:rsidRDefault="007221DF" w:rsidP="007221DF">
                            <w:pPr>
                              <w:spacing w:after="0"/>
                              <w:jc w:val="center"/>
                            </w:pPr>
                            <w:r w:rsidRPr="007221DF">
                              <w:t>(Principle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28DD6" id="Text Box 18" o:spid="_x0000_s1031" type="#_x0000_t202" style="position:absolute;left:0;text-align:left;margin-left:49.15pt;margin-top:103.85pt;width:117.05pt;height:60.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" fillcolor="white [3201]" strokeweight=".5pt">
                <v:textbox>
                  <w:txbxContent>
                    <w:p w14:paraId="55A9E733" w14:textId="77777777" w:rsidR="007221DF" w:rsidRDefault="007221DF" w:rsidP="007221DF">
                      <w:pPr>
                        <w:spacing w:after="0"/>
                        <w:jc w:val="center"/>
                      </w:pPr>
                      <w:r w:rsidRPr="007221DF">
                        <w:t xml:space="preserve">Gestalt Common Region </w:t>
                      </w:r>
                    </w:p>
                    <w:p w14:paraId="39F8C8DB" w14:textId="367EA3B8" w:rsidR="007221DF" w:rsidRPr="007221DF" w:rsidRDefault="007221DF" w:rsidP="007221DF">
                      <w:pPr>
                        <w:spacing w:after="0"/>
                        <w:jc w:val="center"/>
                      </w:pPr>
                      <w:r w:rsidRPr="007221DF">
                        <w:t>(Principle 11)</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7B3A4126" wp14:editId="20ED4728">
                <wp:simplePos x="0" y="0"/>
                <wp:positionH relativeFrom="column">
                  <wp:posOffset>1697602</wp:posOffset>
                </wp:positionH>
                <wp:positionV relativeFrom="paragraph">
                  <wp:posOffset>2157924</wp:posOffset>
                </wp:positionV>
                <wp:extent cx="448697" cy="226088"/>
                <wp:effectExtent l="0" t="0" r="66040" b="59690"/>
                <wp:wrapNone/>
                <wp:docPr id="346450411" name="Straight Arrow Connector 17"/>
                <wp:cNvGraphicFramePr/>
                <a:graphic xmlns:a="http://schemas.openxmlformats.org/drawingml/2006/main">
                  <a:graphicData uri="http://schemas.microsoft.com/office/word/2010/wordprocessingShape">
                    <wps:wsp>
                      <wps:cNvCnPr/>
                      <wps:spPr>
                        <a:xfrm>
                          <a:off x="0" y="0"/>
                          <a:ext cx="448697" cy="226088"/>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ED0394" id="Straight Arrow Connector 17" o:spid="_x0000_s1026" type="#_x0000_t32" style="position:absolute;margin-left:133.65pt;margin-top:169.9pt;width:35.35pt;height:17.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" strokecolor="#e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214A79C9" wp14:editId="12331DC0">
                <wp:simplePos x="0" y="0"/>
                <wp:positionH relativeFrom="column">
                  <wp:posOffset>3858701</wp:posOffset>
                </wp:positionH>
                <wp:positionV relativeFrom="paragraph">
                  <wp:posOffset>1386647</wp:posOffset>
                </wp:positionV>
                <wp:extent cx="450905" cy="154857"/>
                <wp:effectExtent l="38100" t="0" r="25400" b="74295"/>
                <wp:wrapNone/>
                <wp:docPr id="934932421" name="Straight Arrow Connector 17"/>
                <wp:cNvGraphicFramePr/>
                <a:graphic xmlns:a="http://schemas.openxmlformats.org/drawingml/2006/main">
                  <a:graphicData uri="http://schemas.microsoft.com/office/word/2010/wordprocessingShape">
                    <wps:wsp>
                      <wps:cNvCnPr/>
                      <wps:spPr>
                        <a:xfrm flipH="1">
                          <a:off x="0" y="0"/>
                          <a:ext cx="450905" cy="154857"/>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DC0F13" id="Straight Arrow Connector 17" o:spid="_x0000_s1026" type="#_x0000_t32" style="position:absolute;margin-left:303.85pt;margin-top:109.2pt;width:35.5pt;height:12.2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" strokecolor="#e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4FFBA28A" wp14:editId="14D652BB">
                <wp:simplePos x="0" y="0"/>
                <wp:positionH relativeFrom="column">
                  <wp:posOffset>2449002</wp:posOffset>
                </wp:positionH>
                <wp:positionV relativeFrom="paragraph">
                  <wp:posOffset>861861</wp:posOffset>
                </wp:positionV>
                <wp:extent cx="1351280" cy="1530350"/>
                <wp:effectExtent l="0" t="0" r="20320" b="12700"/>
                <wp:wrapNone/>
                <wp:docPr id="1086900908" name="Rectangle 16"/>
                <wp:cNvGraphicFramePr/>
                <a:graphic xmlns:a="http://schemas.openxmlformats.org/drawingml/2006/main">
                  <a:graphicData uri="http://schemas.microsoft.com/office/word/2010/wordprocessingShape">
                    <wps:wsp>
                      <wps:cNvSpPr/>
                      <wps:spPr>
                        <a:xfrm>
                          <a:off x="0" y="0"/>
                          <a:ext cx="1351280" cy="15303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D086B" id="Rectangle 16" o:spid="_x0000_s1026" style="position:absolute;margin-left:192.85pt;margin-top:67.85pt;width:106.4pt;height:12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" filled="f" strokecolor="#e00" strokeweight="1pt"/>
            </w:pict>
          </mc:Fallback>
        </mc:AlternateContent>
      </w: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7D1559ED" wp14:editId="0C8AC69E">
                <wp:simplePos x="0" y="0"/>
                <wp:positionH relativeFrom="column">
                  <wp:posOffset>4365266</wp:posOffset>
                </wp:positionH>
                <wp:positionV relativeFrom="paragraph">
                  <wp:posOffset>941374</wp:posOffset>
                </wp:positionV>
                <wp:extent cx="1220525" cy="767301"/>
                <wp:effectExtent l="0" t="0" r="17780" b="13970"/>
                <wp:wrapNone/>
                <wp:docPr id="1580856443" name="Text Box 18"/>
                <wp:cNvGraphicFramePr/>
                <a:graphic xmlns:a="http://schemas.openxmlformats.org/drawingml/2006/main">
                  <a:graphicData uri="http://schemas.microsoft.com/office/word/2010/wordprocessingShape">
                    <wps:wsp>
                      <wps:cNvSpPr txBox="1"/>
                      <wps:spPr>
                        <a:xfrm>
                          <a:off x="0" y="0"/>
                          <a:ext cx="1220525" cy="767301"/>
                        </a:xfrm>
                        <a:prstGeom prst="rect">
                          <a:avLst/>
                        </a:prstGeom>
                        <a:solidFill>
                          <a:schemeClr val="lt1"/>
                        </a:solidFill>
                        <a:ln w="6350">
                          <a:solidFill>
                            <a:prstClr val="black"/>
                          </a:solidFill>
                        </a:ln>
                      </wps:spPr>
                      <wps:txbx>
                        <w:txbxContent>
                          <w:p w14:paraId="4E602C09" w14:textId="2659D9AD" w:rsidR="007221DF" w:rsidRPr="007221DF" w:rsidRDefault="007221DF" w:rsidP="007221DF">
                            <w:pPr>
                              <w:jc w:val="center"/>
                            </w:pPr>
                            <w:r w:rsidRPr="007221DF">
                              <w:t>Integrated explicit text (Principle 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1559ED" id="_x0000_s1032" type="#_x0000_t202" style="position:absolute;left:0;text-align:left;margin-left:343.7pt;margin-top:74.1pt;width:96.1pt;height:60.4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" fillcolor="white [3201]" strokeweight=".5pt">
                <v:textbox>
                  <w:txbxContent>
                    <w:p w14:paraId="4E602C09" w14:textId="2659D9AD" w:rsidR="007221DF" w:rsidRPr="007221DF" w:rsidRDefault="007221DF" w:rsidP="007221DF">
                      <w:pPr>
                        <w:jc w:val="center"/>
                      </w:pPr>
                      <w:r w:rsidRPr="007221DF">
                        <w:t>Integrated explicit text (Principle 13)</w:t>
                      </w:r>
                    </w:p>
                  </w:txbxContent>
                </v:textbox>
              </v:shape>
            </w:pict>
          </mc:Fallback>
        </mc:AlternateContent>
      </w:r>
      <w:r w:rsidRPr="007221DF">
        <w:rPr>
          <w:rFonts w:ascii="Times New Roman" w:hAnsi="Times New Roman" w:cs="Times New Roman"/>
          <w:noProof/>
        </w:rPr>
        <w:drawing>
          <wp:inline distT="0" distB="0" distL="0" distR="0" wp14:anchorId="071EA190" wp14:editId="091A0D93">
            <wp:extent cx="1443162" cy="3489829"/>
            <wp:effectExtent l="0" t="0" r="5080" b="0"/>
            <wp:docPr id="103689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90766" name=""/>
                    <pic:cNvPicPr/>
                  </pic:nvPicPr>
                  <pic:blipFill>
                    <a:blip r:embed="rId33"/>
                    <a:stretch>
                      <a:fillRect/>
                    </a:stretch>
                  </pic:blipFill>
                  <pic:spPr>
                    <a:xfrm>
                      <a:off x="0" y="0"/>
                      <a:ext cx="1456056" cy="3521009"/>
                    </a:xfrm>
                    <a:prstGeom prst="rect">
                      <a:avLst/>
                    </a:prstGeom>
                  </pic:spPr>
                </pic:pic>
              </a:graphicData>
            </a:graphic>
          </wp:inline>
        </w:drawing>
      </w:r>
    </w:p>
    <w:p w14:paraId="693EB4F6" w14:textId="51CEAAB0" w:rsidR="007221DF" w:rsidRDefault="007221DF" w:rsidP="007221DF">
      <w:pPr>
        <w:pStyle w:val="ListParagraph"/>
        <w:spacing w:line="360" w:lineRule="auto"/>
        <w:ind w:left="786"/>
        <w:jc w:val="center"/>
        <w:rPr>
          <w:rFonts w:ascii="Times New Roman" w:hAnsi="Times New Roman" w:cs="Times New Roman"/>
          <w:b/>
          <w:bCs/>
        </w:rPr>
      </w:pPr>
      <w:r w:rsidRPr="007221DF">
        <w:rPr>
          <w:rFonts w:ascii="Times New Roman" w:hAnsi="Times New Roman" w:cs="Times New Roman"/>
          <w:b/>
          <w:bCs/>
        </w:rPr>
        <w:t>Figure 2</w:t>
      </w:r>
      <w:r w:rsidR="004C4962">
        <w:rPr>
          <w:rFonts w:ascii="Times New Roman" w:hAnsi="Times New Roman" w:cs="Times New Roman"/>
          <w:b/>
          <w:bCs/>
        </w:rPr>
        <w:t>4</w:t>
      </w:r>
      <w:r>
        <w:rPr>
          <w:rFonts w:ascii="Times New Roman" w:hAnsi="Times New Roman" w:cs="Times New Roman"/>
          <w:b/>
          <w:bCs/>
        </w:rPr>
        <w:t>: Integrated Explicit Text &amp; Gestalt Common Region</w:t>
      </w:r>
    </w:p>
    <w:p w14:paraId="44B58AFF" w14:textId="3A7E83AF" w:rsidR="007221DF" w:rsidRDefault="00BA0B84" w:rsidP="007221DF">
      <w:pPr>
        <w:spacing w:line="360" w:lineRule="auto"/>
        <w:jc w:val="center"/>
        <w:rPr>
          <w:rFonts w:ascii="Times New Roman" w:hAnsi="Times New Roman" w:cs="Times New Roman"/>
          <w:b/>
          <w:bCs/>
        </w:rPr>
      </w:pPr>
      <w:r>
        <w:rPr>
          <w:rFonts w:ascii="Times New Roman" w:hAnsi="Times New Roman" w:cs="Times New Roman"/>
          <w:noProof/>
        </w:rPr>
        <w:lastRenderedPageBreak/>
        <mc:AlternateContent>
          <mc:Choice Requires="wps">
            <w:drawing>
              <wp:anchor distT="0" distB="0" distL="114300" distR="114300" simplePos="0" relativeHeight="251694080" behindDoc="0" locked="0" layoutInCell="1" allowOverlap="1" wp14:anchorId="6AF3637B" wp14:editId="50619604">
                <wp:simplePos x="0" y="0"/>
                <wp:positionH relativeFrom="column">
                  <wp:posOffset>4158725</wp:posOffset>
                </wp:positionH>
                <wp:positionV relativeFrom="paragraph">
                  <wp:posOffset>738138</wp:posOffset>
                </wp:positionV>
                <wp:extent cx="1486535" cy="767080"/>
                <wp:effectExtent l="0" t="0" r="18415" b="13970"/>
                <wp:wrapNone/>
                <wp:docPr id="1699766000" name="Text Box 18"/>
                <wp:cNvGraphicFramePr/>
                <a:graphic xmlns:a="http://schemas.openxmlformats.org/drawingml/2006/main">
                  <a:graphicData uri="http://schemas.microsoft.com/office/word/2010/wordprocessingShape">
                    <wps:wsp>
                      <wps:cNvSpPr txBox="1"/>
                      <wps:spPr>
                        <a:xfrm>
                          <a:off x="0" y="0"/>
                          <a:ext cx="1486535" cy="767080"/>
                        </a:xfrm>
                        <a:prstGeom prst="rect">
                          <a:avLst/>
                        </a:prstGeom>
                        <a:solidFill>
                          <a:schemeClr val="lt1"/>
                        </a:solidFill>
                        <a:ln w="6350">
                          <a:solidFill>
                            <a:prstClr val="black"/>
                          </a:solidFill>
                        </a:ln>
                      </wps:spPr>
                      <wps:txbx>
                        <w:txbxContent>
                          <w:p w14:paraId="55E55491" w14:textId="656B4717" w:rsidR="007221DF" w:rsidRPr="007221DF" w:rsidRDefault="007221DF" w:rsidP="007221DF">
                            <w:pPr>
                              <w:spacing w:after="0"/>
                              <w:jc w:val="center"/>
                            </w:pPr>
                            <w:r w:rsidRPr="007221DF">
                              <w:t>Macro-detail: Text Annotation (Principle 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3637B" id="_x0000_s1033" type="#_x0000_t202" style="position:absolute;left:0;text-align:left;margin-left:327.45pt;margin-top:58.1pt;width:117.05pt;height:60.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" fillcolor="white [3201]" strokeweight=".5pt">
                <v:textbox>
                  <w:txbxContent>
                    <w:p w14:paraId="55E55491" w14:textId="656B4717" w:rsidR="007221DF" w:rsidRPr="007221DF" w:rsidRDefault="007221DF" w:rsidP="007221DF">
                      <w:pPr>
                        <w:spacing w:after="0"/>
                        <w:jc w:val="center"/>
                      </w:pPr>
                      <w:r w:rsidRPr="007221DF">
                        <w:t>Macro-detail: Text Annotation (Principle 12)</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3C3510BB" wp14:editId="4AC4E933">
                <wp:simplePos x="0" y="0"/>
                <wp:positionH relativeFrom="column">
                  <wp:posOffset>4919859</wp:posOffset>
                </wp:positionH>
                <wp:positionV relativeFrom="paragraph">
                  <wp:posOffset>1604968</wp:posOffset>
                </wp:positionV>
                <wp:extent cx="205795" cy="150523"/>
                <wp:effectExtent l="0" t="0" r="80010" b="59055"/>
                <wp:wrapNone/>
                <wp:docPr id="1211447677" name="Straight Arrow Connector 17"/>
                <wp:cNvGraphicFramePr/>
                <a:graphic xmlns:a="http://schemas.openxmlformats.org/drawingml/2006/main">
                  <a:graphicData uri="http://schemas.microsoft.com/office/word/2010/wordprocessingShape">
                    <wps:wsp>
                      <wps:cNvCnPr/>
                      <wps:spPr>
                        <a:xfrm>
                          <a:off x="0" y="0"/>
                          <a:ext cx="205795" cy="150523"/>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1F179C" id="Straight Arrow Connector 17" o:spid="_x0000_s1026" type="#_x0000_t32" style="position:absolute;margin-left:387.4pt;margin-top:126.4pt;width:16.2pt;height:11.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" strokecolor="#e00" strokeweight=".5pt">
                <v:stroke endarrow="block" joinstyle="miter"/>
              </v:shape>
            </w:pict>
          </mc:Fallback>
        </mc:AlternateContent>
      </w:r>
      <w:r>
        <w:rPr>
          <w:rFonts w:ascii="Times New Roman" w:hAnsi="Times New Roman" w:cs="Times New Roman"/>
          <w:b/>
          <w:bCs/>
          <w:noProof/>
        </w:rPr>
        <mc:AlternateContent>
          <mc:Choice Requires="wps">
            <w:drawing>
              <wp:anchor distT="0" distB="0" distL="114300" distR="114300" simplePos="0" relativeHeight="251691008" behindDoc="0" locked="0" layoutInCell="1" allowOverlap="1" wp14:anchorId="6B03A069" wp14:editId="7F3329E2">
                <wp:simplePos x="0" y="0"/>
                <wp:positionH relativeFrom="column">
                  <wp:posOffset>5129780</wp:posOffset>
                </wp:positionH>
                <wp:positionV relativeFrom="paragraph">
                  <wp:posOffset>1802229</wp:posOffset>
                </wp:positionV>
                <wp:extent cx="266065" cy="154940"/>
                <wp:effectExtent l="0" t="0" r="19685" b="16510"/>
                <wp:wrapNone/>
                <wp:docPr id="1997250320" name="Oval 20"/>
                <wp:cNvGraphicFramePr/>
                <a:graphic xmlns:a="http://schemas.openxmlformats.org/drawingml/2006/main">
                  <a:graphicData uri="http://schemas.microsoft.com/office/word/2010/wordprocessingShape">
                    <wps:wsp>
                      <wps:cNvSpPr/>
                      <wps:spPr>
                        <a:xfrm>
                          <a:off x="0" y="0"/>
                          <a:ext cx="266065" cy="15494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A88A84" id="Oval 20" o:spid="_x0000_s1026" style="position:absolute;margin-left:403.9pt;margin-top:141.9pt;width:20.95pt;height:12.2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" filled="f" strokecolor="#e00" strokeweight="1pt">
                <v:stroke joinstyle="miter"/>
              </v:oval>
            </w:pict>
          </mc:Fallback>
        </mc:AlternateContent>
      </w:r>
      <w:r w:rsidR="007221DF" w:rsidRPr="007221DF">
        <w:rPr>
          <w:rFonts w:ascii="Times New Roman" w:hAnsi="Times New Roman" w:cs="Times New Roman"/>
          <w:b/>
          <w:bCs/>
          <w:noProof/>
        </w:rPr>
        <w:drawing>
          <wp:inline distT="0" distB="0" distL="0" distR="0" wp14:anchorId="3951D3EE" wp14:editId="68DAB391">
            <wp:extent cx="5551006" cy="2436638"/>
            <wp:effectExtent l="0" t="0" r="0" b="1905"/>
            <wp:docPr id="138692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24922" name=""/>
                    <pic:cNvPicPr/>
                  </pic:nvPicPr>
                  <pic:blipFill>
                    <a:blip r:embed="rId34"/>
                    <a:stretch>
                      <a:fillRect/>
                    </a:stretch>
                  </pic:blipFill>
                  <pic:spPr>
                    <a:xfrm>
                      <a:off x="0" y="0"/>
                      <a:ext cx="5578960" cy="2448909"/>
                    </a:xfrm>
                    <a:prstGeom prst="rect">
                      <a:avLst/>
                    </a:prstGeom>
                  </pic:spPr>
                </pic:pic>
              </a:graphicData>
            </a:graphic>
          </wp:inline>
        </w:drawing>
      </w:r>
    </w:p>
    <w:p w14:paraId="67C23E42" w14:textId="71EA78D7" w:rsidR="007221DF" w:rsidRDefault="007221DF" w:rsidP="007221DF">
      <w:pPr>
        <w:spacing w:line="360" w:lineRule="auto"/>
        <w:jc w:val="center"/>
        <w:rPr>
          <w:rFonts w:ascii="Times New Roman" w:hAnsi="Times New Roman" w:cs="Times New Roman"/>
          <w:b/>
          <w:bCs/>
        </w:rPr>
      </w:pPr>
      <w:r w:rsidRPr="007221DF">
        <w:rPr>
          <w:rFonts w:ascii="Times New Roman" w:hAnsi="Times New Roman" w:cs="Times New Roman"/>
          <w:b/>
          <w:bCs/>
        </w:rPr>
        <w:t>Figure 2</w:t>
      </w:r>
      <w:r w:rsidR="004C4962">
        <w:rPr>
          <w:rFonts w:ascii="Times New Roman" w:hAnsi="Times New Roman" w:cs="Times New Roman"/>
          <w:b/>
          <w:bCs/>
        </w:rPr>
        <w:t>5</w:t>
      </w:r>
      <w:r>
        <w:rPr>
          <w:rFonts w:ascii="Times New Roman" w:hAnsi="Times New Roman" w:cs="Times New Roman"/>
          <w:b/>
          <w:bCs/>
        </w:rPr>
        <w:t xml:space="preserve">: </w:t>
      </w:r>
      <w:r w:rsidR="00921066">
        <w:rPr>
          <w:rFonts w:ascii="Times New Roman" w:hAnsi="Times New Roman" w:cs="Times New Roman"/>
          <w:b/>
          <w:bCs/>
        </w:rPr>
        <w:t>Text Annotation for Monthly Fines Trend</w:t>
      </w:r>
    </w:p>
    <w:p w14:paraId="74A4975D" w14:textId="730985C7" w:rsidR="00BA0B84" w:rsidRDefault="00921066" w:rsidP="00921066">
      <w:pPr>
        <w:spacing w:line="360" w:lineRule="auto"/>
        <w:jc w:val="center"/>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13B2C06C" wp14:editId="76687695">
                <wp:simplePos x="0" y="0"/>
                <wp:positionH relativeFrom="column">
                  <wp:posOffset>755015</wp:posOffset>
                </wp:positionH>
                <wp:positionV relativeFrom="paragraph">
                  <wp:posOffset>526940</wp:posOffset>
                </wp:positionV>
                <wp:extent cx="1486535" cy="767080"/>
                <wp:effectExtent l="0" t="0" r="18415" b="13970"/>
                <wp:wrapNone/>
                <wp:docPr id="780644630" name="Text Box 18"/>
                <wp:cNvGraphicFramePr/>
                <a:graphic xmlns:a="http://schemas.openxmlformats.org/drawingml/2006/main">
                  <a:graphicData uri="http://schemas.microsoft.com/office/word/2010/wordprocessingShape">
                    <wps:wsp>
                      <wps:cNvSpPr txBox="1"/>
                      <wps:spPr>
                        <a:xfrm>
                          <a:off x="0" y="0"/>
                          <a:ext cx="1486535" cy="767080"/>
                        </a:xfrm>
                        <a:prstGeom prst="rect">
                          <a:avLst/>
                        </a:prstGeom>
                        <a:solidFill>
                          <a:schemeClr val="lt1"/>
                        </a:solidFill>
                        <a:ln w="6350">
                          <a:solidFill>
                            <a:prstClr val="black"/>
                          </a:solidFill>
                        </a:ln>
                      </wps:spPr>
                      <wps:txbx>
                        <w:txbxContent>
                          <w:p w14:paraId="1CAC55EE" w14:textId="77777777" w:rsidR="007221DF" w:rsidRDefault="007221DF" w:rsidP="007221DF">
                            <w:pPr>
                              <w:spacing w:after="0"/>
                              <w:jc w:val="center"/>
                            </w:pPr>
                            <w:r w:rsidRPr="007221DF">
                              <w:t xml:space="preserve">Micro-detail: Hover Tooltip </w:t>
                            </w:r>
                          </w:p>
                          <w:p w14:paraId="4FF26DE9" w14:textId="6057A045" w:rsidR="007221DF" w:rsidRPr="007221DF" w:rsidRDefault="007221DF" w:rsidP="007221DF">
                            <w:pPr>
                              <w:spacing w:after="0"/>
                              <w:jc w:val="center"/>
                            </w:pPr>
                            <w:r w:rsidRPr="007221DF">
                              <w:t>(Principle 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2C06C" id="_x0000_s1034" type="#_x0000_t202" style="position:absolute;left:0;text-align:left;margin-left:59.45pt;margin-top:41.5pt;width:117.05pt;height:60.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" fillcolor="white [3201]" strokeweight=".5pt">
                <v:textbox>
                  <w:txbxContent>
                    <w:p w14:paraId="1CAC55EE" w14:textId="77777777" w:rsidR="007221DF" w:rsidRDefault="007221DF" w:rsidP="007221DF">
                      <w:pPr>
                        <w:spacing w:after="0"/>
                        <w:jc w:val="center"/>
                      </w:pPr>
                      <w:r w:rsidRPr="007221DF">
                        <w:t xml:space="preserve">Micro-detail: Hover Tooltip </w:t>
                      </w:r>
                    </w:p>
                    <w:p w14:paraId="4FF26DE9" w14:textId="6057A045" w:rsidR="007221DF" w:rsidRPr="007221DF" w:rsidRDefault="007221DF" w:rsidP="007221DF">
                      <w:pPr>
                        <w:spacing w:after="0"/>
                        <w:jc w:val="center"/>
                      </w:pPr>
                      <w:r w:rsidRPr="007221DF">
                        <w:t>(Principle 12)</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0970E37E" wp14:editId="72EA2CA4">
                <wp:simplePos x="0" y="0"/>
                <wp:positionH relativeFrom="column">
                  <wp:posOffset>2296160</wp:posOffset>
                </wp:positionH>
                <wp:positionV relativeFrom="paragraph">
                  <wp:posOffset>1102995</wp:posOffset>
                </wp:positionV>
                <wp:extent cx="276860" cy="114300"/>
                <wp:effectExtent l="0" t="0" r="85090" b="57150"/>
                <wp:wrapNone/>
                <wp:docPr id="690081051" name="Straight Arrow Connector 17"/>
                <wp:cNvGraphicFramePr/>
                <a:graphic xmlns:a="http://schemas.openxmlformats.org/drawingml/2006/main">
                  <a:graphicData uri="http://schemas.microsoft.com/office/word/2010/wordprocessingShape">
                    <wps:wsp>
                      <wps:cNvCnPr/>
                      <wps:spPr>
                        <a:xfrm>
                          <a:off x="0" y="0"/>
                          <a:ext cx="276860" cy="11430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409936" id="Straight Arrow Connector 17" o:spid="_x0000_s1026" type="#_x0000_t32" style="position:absolute;margin-left:180.8pt;margin-top:86.85pt;width:21.8pt;height: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" strokecolor="#e00" strokeweight=".5pt">
                <v:stroke endarrow="block" joinstyle="miter"/>
              </v:shape>
            </w:pict>
          </mc:Fallback>
        </mc:AlternateContent>
      </w:r>
      <w:r>
        <w:rPr>
          <w:rFonts w:ascii="Times New Roman" w:hAnsi="Times New Roman" w:cs="Times New Roman"/>
          <w:b/>
          <w:bCs/>
          <w:noProof/>
        </w:rPr>
        <mc:AlternateContent>
          <mc:Choice Requires="wps">
            <w:drawing>
              <wp:anchor distT="0" distB="0" distL="114300" distR="114300" simplePos="0" relativeHeight="251696128" behindDoc="0" locked="0" layoutInCell="1" allowOverlap="1" wp14:anchorId="3C348CFC" wp14:editId="34DD373A">
                <wp:simplePos x="0" y="0"/>
                <wp:positionH relativeFrom="column">
                  <wp:posOffset>2383379</wp:posOffset>
                </wp:positionH>
                <wp:positionV relativeFrom="paragraph">
                  <wp:posOffset>1153329</wp:posOffset>
                </wp:positionV>
                <wp:extent cx="1368439" cy="1072967"/>
                <wp:effectExtent l="0" t="0" r="22225" b="13335"/>
                <wp:wrapNone/>
                <wp:docPr id="722989757" name="Oval 20"/>
                <wp:cNvGraphicFramePr/>
                <a:graphic xmlns:a="http://schemas.openxmlformats.org/drawingml/2006/main">
                  <a:graphicData uri="http://schemas.microsoft.com/office/word/2010/wordprocessingShape">
                    <wps:wsp>
                      <wps:cNvSpPr/>
                      <wps:spPr>
                        <a:xfrm>
                          <a:off x="0" y="0"/>
                          <a:ext cx="1368439" cy="1072967"/>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119912" id="Oval 20" o:spid="_x0000_s1026" style="position:absolute;margin-left:187.65pt;margin-top:90.8pt;width:107.75pt;height:8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" filled="f" strokecolor="#e00" strokeweight="1pt">
                <v:stroke joinstyle="miter"/>
              </v:oval>
            </w:pict>
          </mc:Fallback>
        </mc:AlternateContent>
      </w:r>
      <w:r w:rsidRPr="00921066">
        <w:rPr>
          <w:rFonts w:ascii="Times New Roman" w:hAnsi="Times New Roman" w:cs="Times New Roman"/>
          <w:b/>
          <w:bCs/>
          <w:noProof/>
        </w:rPr>
        <w:drawing>
          <wp:inline distT="0" distB="0" distL="0" distR="0" wp14:anchorId="2A78E2F9" wp14:editId="65B9E61E">
            <wp:extent cx="3569266" cy="3303469"/>
            <wp:effectExtent l="0" t="0" r="0" b="0"/>
            <wp:docPr id="185399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94264" name=""/>
                    <pic:cNvPicPr/>
                  </pic:nvPicPr>
                  <pic:blipFill>
                    <a:blip r:embed="rId35"/>
                    <a:stretch>
                      <a:fillRect/>
                    </a:stretch>
                  </pic:blipFill>
                  <pic:spPr>
                    <a:xfrm>
                      <a:off x="0" y="0"/>
                      <a:ext cx="3574797" cy="3308588"/>
                    </a:xfrm>
                    <a:prstGeom prst="rect">
                      <a:avLst/>
                    </a:prstGeom>
                  </pic:spPr>
                </pic:pic>
              </a:graphicData>
            </a:graphic>
          </wp:inline>
        </w:drawing>
      </w:r>
    </w:p>
    <w:p w14:paraId="65A4DD93" w14:textId="406FF30F" w:rsidR="00921066" w:rsidRDefault="00921066" w:rsidP="00921066">
      <w:pPr>
        <w:spacing w:line="360" w:lineRule="auto"/>
        <w:jc w:val="center"/>
        <w:rPr>
          <w:rFonts w:ascii="Times New Roman" w:hAnsi="Times New Roman" w:cs="Times New Roman"/>
          <w:b/>
          <w:bCs/>
        </w:rPr>
      </w:pPr>
      <w:r>
        <w:rPr>
          <w:rFonts w:ascii="Times New Roman" w:hAnsi="Times New Roman" w:cs="Times New Roman"/>
          <w:b/>
          <w:bCs/>
        </w:rPr>
        <w:t>Figure 2</w:t>
      </w:r>
      <w:r w:rsidR="004C4962">
        <w:rPr>
          <w:rFonts w:ascii="Times New Roman" w:hAnsi="Times New Roman" w:cs="Times New Roman"/>
          <w:b/>
          <w:bCs/>
        </w:rPr>
        <w:t>6</w:t>
      </w:r>
      <w:r>
        <w:rPr>
          <w:rFonts w:ascii="Times New Roman" w:hAnsi="Times New Roman" w:cs="Times New Roman"/>
          <w:b/>
          <w:bCs/>
        </w:rPr>
        <w:t>: Hover Tooltip for Horizontal Bar Chart</w:t>
      </w:r>
    </w:p>
    <w:p w14:paraId="3F50ADA2" w14:textId="694FCD4F" w:rsidR="00BA0B84" w:rsidRPr="00BA0B84" w:rsidRDefault="00BA0B84" w:rsidP="00BA0B84">
      <w:pPr>
        <w:spacing w:line="360" w:lineRule="auto"/>
        <w:jc w:val="both"/>
        <w:rPr>
          <w:rFonts w:ascii="Times New Roman" w:hAnsi="Times New Roman" w:cs="Times New Roman"/>
          <w:b/>
          <w:bCs/>
        </w:rPr>
      </w:pPr>
      <w:r w:rsidRPr="00BA0B84">
        <w:rPr>
          <w:rFonts w:ascii="Times New Roman" w:hAnsi="Times New Roman" w:cs="Times New Roman"/>
          <w:b/>
          <w:bCs/>
        </w:rPr>
        <w:t>Evaluation Outcome:</w:t>
      </w:r>
    </w:p>
    <w:p w14:paraId="5E375AA3" w14:textId="401450D3" w:rsidR="00BA0B84" w:rsidRDefault="00BA0B84" w:rsidP="00BA0B84">
      <w:pPr>
        <w:spacing w:line="360" w:lineRule="auto"/>
        <w:jc w:val="both"/>
        <w:rPr>
          <w:rFonts w:ascii="Times New Roman" w:hAnsi="Times New Roman" w:cs="Times New Roman"/>
        </w:rPr>
      </w:pPr>
      <w:r w:rsidRPr="00BA0B84">
        <w:rPr>
          <w:rFonts w:ascii="Times New Roman" w:hAnsi="Times New Roman" w:cs="Times New Roman"/>
        </w:rPr>
        <w:t xml:space="preserve">This visual heuristic audit confirmed that the dashboard successfully bridges the gap between low-level perceptual cues and high-level analytical tasks. By physically mapping Ware's academic principles to specific lines of D3 code, colour hex values, and UI containers, we ensured the final product is not just visually </w:t>
      </w:r>
      <w:r w:rsidR="00921066" w:rsidRPr="00BA0B84">
        <w:rPr>
          <w:rFonts w:ascii="Times New Roman" w:hAnsi="Times New Roman" w:cs="Times New Roman"/>
        </w:rPr>
        <w:t>aesthetic but</w:t>
      </w:r>
      <w:r w:rsidRPr="00BA0B84">
        <w:rPr>
          <w:rFonts w:ascii="Times New Roman" w:hAnsi="Times New Roman" w:cs="Times New Roman"/>
        </w:rPr>
        <w:t xml:space="preserve"> cognitively optimized for our target policy audience.</w:t>
      </w:r>
    </w:p>
    <w:p w14:paraId="6A32FC15" w14:textId="01F0F2F6" w:rsidR="00A3203D" w:rsidRDefault="00A3203D" w:rsidP="0084689C">
      <w:pPr>
        <w:pStyle w:val="Heading1"/>
      </w:pPr>
      <w:bookmarkStart w:id="14" w:name="_Toc232957079"/>
      <w:r>
        <w:rPr>
          <w:rFonts w:hint="eastAsia"/>
        </w:rPr>
        <w:lastRenderedPageBreak/>
        <w:t>5.0 Conclusion</w:t>
      </w:r>
      <w:r>
        <w:t xml:space="preserve"> and Future Improvement</w:t>
      </w:r>
      <w:bookmarkEnd w:id="14"/>
    </w:p>
    <w:p w14:paraId="4B7B23C4" w14:textId="33280FC1" w:rsidR="00A3203D" w:rsidRDefault="0084689C" w:rsidP="0084689C">
      <w:pPr>
        <w:pStyle w:val="Heading2"/>
      </w:pPr>
      <w:bookmarkStart w:id="15" w:name="_Toc232957080"/>
      <w:r w:rsidRPr="0084689C">
        <w:t>5.1 Key Findings and Lessons Learnt</w:t>
      </w:r>
      <w:bookmarkEnd w:id="15"/>
    </w:p>
    <w:p w14:paraId="6067C395" w14:textId="77777777" w:rsidR="001A295A" w:rsidRPr="001A295A" w:rsidRDefault="001A295A" w:rsidP="001A295A">
      <w:pPr>
        <w:spacing w:line="360" w:lineRule="auto"/>
        <w:jc w:val="both"/>
        <w:rPr>
          <w:rFonts w:ascii="Times New Roman" w:hAnsi="Times New Roman" w:cs="Times New Roman"/>
        </w:rPr>
      </w:pPr>
      <w:r w:rsidRPr="001A295A">
        <w:rPr>
          <w:rFonts w:ascii="Times New Roman" w:hAnsi="Times New Roman" w:cs="Times New Roman"/>
        </w:rPr>
        <w:t>This project successfully transformed highly granular, multi-dimensional law enforcement data into an interactive diagnostic tool, directly addressing the issue of “enforcement opacity”. The key data-driven finding is clear: there is a fundamental structural disconnect in Australian traffic enforcement. Automated camera systems are responsible for most financial penalties (fines), whereas manual police interventions are solely responsible for criminal deterrence (arrests and charges). By visualizing this disconnect, the dashboard shifts the policy narrative away from revenue generation and toward targeted behavioural intervention.</w:t>
      </w:r>
    </w:p>
    <w:p w14:paraId="18A22AB3" w14:textId="7E2C952D" w:rsidR="0084689C" w:rsidRDefault="001A295A" w:rsidP="001A295A">
      <w:pPr>
        <w:spacing w:line="360" w:lineRule="auto"/>
        <w:jc w:val="both"/>
        <w:rPr>
          <w:rFonts w:ascii="Times New Roman" w:hAnsi="Times New Roman" w:cs="Times New Roman"/>
        </w:rPr>
      </w:pPr>
      <w:r w:rsidRPr="001A295A">
        <w:rPr>
          <w:rFonts w:ascii="Times New Roman" w:hAnsi="Times New Roman" w:cs="Times New Roman"/>
        </w:rPr>
        <w:t>From a design and development perspective, the most significant lesson learnt was the critical importance of perceptual validation over aesthetic preference. Initially, design choices (such as using dual-axis charts or standard heavy bar charts) were made based on visual appeal or standard templates. However, through rigorous application of Colin Ware’s principles and heuristic evaluation, we learnt that true data visualization efficacy relies on reducing cognitive load, achieving the maximum insight using the minimum amount of visual ink (e.g., transitioning to Lollipop charts, implementing strict pagination, and enforcing linear line interpolation). We also learnt that accessibility (e.g., expanding state abbreviations, ensuring colourblind-safe palettes) is not a secondary feature, but a foundational requirement for public-facing analytical tools.</w:t>
      </w:r>
    </w:p>
    <w:p w14:paraId="195127AA" w14:textId="77777777" w:rsidR="0084689C" w:rsidRDefault="0084689C" w:rsidP="0084689C">
      <w:pPr>
        <w:spacing w:line="360" w:lineRule="auto"/>
        <w:jc w:val="both"/>
        <w:rPr>
          <w:rFonts w:ascii="Times New Roman" w:hAnsi="Times New Roman" w:cs="Times New Roman"/>
        </w:rPr>
      </w:pPr>
    </w:p>
    <w:p w14:paraId="05B4AC84" w14:textId="77777777" w:rsidR="0084689C" w:rsidRDefault="0084689C" w:rsidP="0084689C">
      <w:pPr>
        <w:spacing w:line="360" w:lineRule="auto"/>
        <w:jc w:val="both"/>
        <w:rPr>
          <w:rFonts w:ascii="Times New Roman" w:hAnsi="Times New Roman" w:cs="Times New Roman"/>
        </w:rPr>
      </w:pPr>
    </w:p>
    <w:p w14:paraId="7B089CDC" w14:textId="77777777" w:rsidR="0084689C" w:rsidRDefault="0084689C" w:rsidP="0084689C">
      <w:pPr>
        <w:spacing w:line="360" w:lineRule="auto"/>
        <w:jc w:val="both"/>
        <w:rPr>
          <w:rFonts w:ascii="Times New Roman" w:hAnsi="Times New Roman" w:cs="Times New Roman"/>
        </w:rPr>
      </w:pPr>
    </w:p>
    <w:p w14:paraId="27BF6326" w14:textId="77777777" w:rsidR="0084689C" w:rsidRDefault="0084689C" w:rsidP="0084689C">
      <w:pPr>
        <w:spacing w:line="360" w:lineRule="auto"/>
        <w:jc w:val="both"/>
        <w:rPr>
          <w:rFonts w:ascii="Times New Roman" w:hAnsi="Times New Roman" w:cs="Times New Roman"/>
        </w:rPr>
      </w:pPr>
    </w:p>
    <w:p w14:paraId="0C28506C" w14:textId="77777777" w:rsidR="0084689C" w:rsidRDefault="0084689C" w:rsidP="0084689C">
      <w:pPr>
        <w:spacing w:line="360" w:lineRule="auto"/>
        <w:jc w:val="both"/>
        <w:rPr>
          <w:rFonts w:ascii="Times New Roman" w:hAnsi="Times New Roman" w:cs="Times New Roman"/>
        </w:rPr>
      </w:pPr>
    </w:p>
    <w:p w14:paraId="400DDD94" w14:textId="77777777" w:rsidR="0084689C" w:rsidRDefault="0084689C" w:rsidP="0084689C">
      <w:pPr>
        <w:spacing w:line="360" w:lineRule="auto"/>
        <w:jc w:val="both"/>
        <w:rPr>
          <w:rFonts w:ascii="Times New Roman" w:hAnsi="Times New Roman" w:cs="Times New Roman"/>
        </w:rPr>
      </w:pPr>
    </w:p>
    <w:p w14:paraId="136EED66" w14:textId="77777777" w:rsidR="0084689C" w:rsidRDefault="0084689C" w:rsidP="0084689C">
      <w:pPr>
        <w:spacing w:line="360" w:lineRule="auto"/>
        <w:jc w:val="both"/>
        <w:rPr>
          <w:rFonts w:ascii="Times New Roman" w:hAnsi="Times New Roman" w:cs="Times New Roman"/>
        </w:rPr>
      </w:pPr>
    </w:p>
    <w:p w14:paraId="7D046701" w14:textId="77777777" w:rsidR="0084689C" w:rsidRPr="0084689C" w:rsidRDefault="0084689C" w:rsidP="0084689C">
      <w:pPr>
        <w:pStyle w:val="Heading2"/>
      </w:pPr>
      <w:bookmarkStart w:id="16" w:name="_Toc232957081"/>
      <w:r w:rsidRPr="0084689C">
        <w:lastRenderedPageBreak/>
        <w:t>5.2 Future Improvements</w:t>
      </w:r>
      <w:bookmarkEnd w:id="16"/>
    </w:p>
    <w:p w14:paraId="6DD7125B" w14:textId="77777777" w:rsidR="00E44774" w:rsidRPr="00E44774" w:rsidRDefault="00E44774" w:rsidP="00E44774">
      <w:pPr>
        <w:spacing w:line="360" w:lineRule="auto"/>
        <w:jc w:val="both"/>
        <w:rPr>
          <w:rFonts w:ascii="Times New Roman" w:hAnsi="Times New Roman" w:cs="Times New Roman"/>
        </w:rPr>
      </w:pPr>
      <w:r w:rsidRPr="00E44774">
        <w:rPr>
          <w:rFonts w:ascii="Times New Roman" w:hAnsi="Times New Roman" w:cs="Times New Roman"/>
        </w:rPr>
        <w:t>While the current dashboard effectively answers the core research questions regarding what is happening, several domain-specific enhancements could be implemented in future iterations to answer why and where it is happening:</w:t>
      </w:r>
    </w:p>
    <w:p w14:paraId="5B70BCD8" w14:textId="26FD7664" w:rsidR="00E44774" w:rsidRPr="00E44774" w:rsidRDefault="00E44774" w:rsidP="00E44774">
      <w:pPr>
        <w:pStyle w:val="ListParagraph"/>
        <w:numPr>
          <w:ilvl w:val="0"/>
          <w:numId w:val="15"/>
        </w:numPr>
        <w:spacing w:line="360" w:lineRule="auto"/>
        <w:jc w:val="both"/>
        <w:rPr>
          <w:rFonts w:ascii="Times New Roman" w:hAnsi="Times New Roman" w:cs="Times New Roman"/>
        </w:rPr>
      </w:pPr>
      <w:r w:rsidRPr="00E44774">
        <w:rPr>
          <w:rFonts w:ascii="Times New Roman" w:hAnsi="Times New Roman" w:cs="Times New Roman"/>
          <w:b/>
          <w:bCs/>
        </w:rPr>
        <w:t>Incorporation of Severity Ratios as a Core Metric:</w:t>
      </w:r>
      <w:r w:rsidRPr="00E44774">
        <w:rPr>
          <w:rFonts w:ascii="Times New Roman" w:hAnsi="Times New Roman" w:cs="Times New Roman"/>
        </w:rPr>
        <w:t xml:space="preserve"> Currently, fines and arrests are displayed as separate absolute values. A future iteration should engineer a calculated </w:t>
      </w:r>
      <w:r w:rsidR="00D337EB">
        <w:rPr>
          <w:rFonts w:ascii="Times New Roman" w:hAnsi="Times New Roman" w:cs="Times New Roman"/>
        </w:rPr>
        <w:t>“</w:t>
      </w:r>
      <w:r w:rsidRPr="00E44774">
        <w:rPr>
          <w:rFonts w:ascii="Times New Roman" w:hAnsi="Times New Roman" w:cs="Times New Roman"/>
        </w:rPr>
        <w:t>Severity Ratio</w:t>
      </w:r>
      <w:r w:rsidR="00D337EB">
        <w:rPr>
          <w:rFonts w:ascii="Times New Roman" w:hAnsi="Times New Roman" w:cs="Times New Roman"/>
        </w:rPr>
        <w:t>”</w:t>
      </w:r>
      <w:r w:rsidRPr="00E44774">
        <w:rPr>
          <w:rFonts w:ascii="Times New Roman" w:hAnsi="Times New Roman" w:cs="Times New Roman"/>
        </w:rPr>
        <w:t xml:space="preserve"> (e.g., Arrests per 10,000 Fines) directly within the D3 front-end. Displaying this ratio as a sorted bar chart would allow policymakers to instantly identify which jurisdictions or offence types result in the harshest criminal escalation, without requiring the user to mentally calculate proportions.</w:t>
      </w:r>
    </w:p>
    <w:p w14:paraId="0F099BFD" w14:textId="280EC115" w:rsidR="00E44774" w:rsidRPr="00E44774" w:rsidRDefault="00E44774" w:rsidP="00E44774">
      <w:pPr>
        <w:pStyle w:val="ListParagraph"/>
        <w:numPr>
          <w:ilvl w:val="0"/>
          <w:numId w:val="15"/>
        </w:numPr>
        <w:spacing w:line="360" w:lineRule="auto"/>
        <w:jc w:val="both"/>
        <w:rPr>
          <w:rFonts w:ascii="Times New Roman" w:hAnsi="Times New Roman" w:cs="Times New Roman"/>
        </w:rPr>
      </w:pPr>
      <w:r w:rsidRPr="00E44774">
        <w:rPr>
          <w:rFonts w:ascii="Times New Roman" w:hAnsi="Times New Roman" w:cs="Times New Roman"/>
          <w:b/>
          <w:bCs/>
        </w:rPr>
        <w:t>Geospatial Mapping (Choropleth) for Remote vs. Urban Discrepancies:</w:t>
      </w:r>
      <w:r w:rsidRPr="00E44774">
        <w:rPr>
          <w:rFonts w:ascii="Times New Roman" w:hAnsi="Times New Roman" w:cs="Times New Roman"/>
        </w:rPr>
        <w:t xml:space="preserve"> To fully address Task 3 (Geographic Discrepancy), a D3-powered interactive map of Australia should be integrated. The current </w:t>
      </w:r>
      <w:r w:rsidR="00D337EB">
        <w:rPr>
          <w:rFonts w:ascii="Times New Roman" w:hAnsi="Times New Roman" w:cs="Times New Roman"/>
        </w:rPr>
        <w:t>“</w:t>
      </w:r>
      <w:r w:rsidRPr="00E44774">
        <w:rPr>
          <w:rFonts w:ascii="Times New Roman" w:hAnsi="Times New Roman" w:cs="Times New Roman"/>
        </w:rPr>
        <w:t>Location</w:t>
      </w:r>
      <w:r w:rsidR="00D337EB">
        <w:rPr>
          <w:rFonts w:ascii="Times New Roman" w:hAnsi="Times New Roman" w:cs="Times New Roman"/>
        </w:rPr>
        <w:t>”</w:t>
      </w:r>
      <w:r w:rsidRPr="00E44774">
        <w:rPr>
          <w:rFonts w:ascii="Times New Roman" w:hAnsi="Times New Roman" w:cs="Times New Roman"/>
        </w:rPr>
        <w:t xml:space="preserve"> bar chart aggregates data too broadly. A choropleth map using SA2 (Statistical Area Level 2) boundaries would allow users to hover over specific postal codes, revealing the stark infrastructure divide</w:t>
      </w:r>
      <w:r w:rsidR="00D337EB">
        <w:rPr>
          <w:rFonts w:ascii="Times New Roman" w:hAnsi="Times New Roman" w:cs="Times New Roman" w:hint="eastAsia"/>
        </w:rPr>
        <w:t xml:space="preserve">, </w:t>
      </w:r>
      <w:r w:rsidRPr="00E44774">
        <w:rPr>
          <w:rFonts w:ascii="Times New Roman" w:hAnsi="Times New Roman" w:cs="Times New Roman"/>
        </w:rPr>
        <w:t>visually proving that remote areas rely almost entirely on manual police patrols due to a lack of camera infrastructure.</w:t>
      </w:r>
    </w:p>
    <w:p w14:paraId="7EB1F380" w14:textId="41D0106F" w:rsidR="00E44774" w:rsidRPr="00E44774" w:rsidRDefault="00E44774" w:rsidP="00E44774">
      <w:pPr>
        <w:pStyle w:val="ListParagraph"/>
        <w:numPr>
          <w:ilvl w:val="0"/>
          <w:numId w:val="15"/>
        </w:numPr>
        <w:spacing w:line="360" w:lineRule="auto"/>
        <w:jc w:val="both"/>
        <w:rPr>
          <w:rFonts w:ascii="Times New Roman" w:hAnsi="Times New Roman" w:cs="Times New Roman"/>
        </w:rPr>
      </w:pPr>
      <w:r w:rsidRPr="00E44774">
        <w:rPr>
          <w:rFonts w:ascii="Times New Roman" w:hAnsi="Times New Roman" w:cs="Times New Roman"/>
          <w:b/>
          <w:bCs/>
        </w:rPr>
        <w:t xml:space="preserve">Temporal Shift Analysis (Before/After COVID-19): </w:t>
      </w:r>
      <w:r w:rsidRPr="00E44774">
        <w:rPr>
          <w:rFonts w:ascii="Times New Roman" w:hAnsi="Times New Roman" w:cs="Times New Roman"/>
        </w:rPr>
        <w:t>The area chart revealed a massive, unexplained drop in fines in recent years. A future improvement would involve integrating external socio-economic datasets (e.g., COVID-19 lockdown dates, changes in state traffic legislation). By overlaying these temporal markers, the dashboard could move from merely showing a drop in data to actively proving whether the drop was due to behavioural changes (less driving) or enforcement changes (camera turn-offs).</w:t>
      </w:r>
    </w:p>
    <w:p w14:paraId="32087714" w14:textId="43B37C42" w:rsidR="0084689C" w:rsidRPr="00E44774" w:rsidRDefault="00E44774" w:rsidP="00E44774">
      <w:pPr>
        <w:pStyle w:val="ListParagraph"/>
        <w:numPr>
          <w:ilvl w:val="0"/>
          <w:numId w:val="15"/>
        </w:numPr>
        <w:spacing w:line="360" w:lineRule="auto"/>
        <w:jc w:val="both"/>
        <w:rPr>
          <w:rFonts w:ascii="Times New Roman" w:hAnsi="Times New Roman" w:cs="Times New Roman"/>
        </w:rPr>
      </w:pPr>
      <w:r w:rsidRPr="00E44774">
        <w:rPr>
          <w:rFonts w:ascii="Times New Roman" w:hAnsi="Times New Roman" w:cs="Times New Roman"/>
          <w:b/>
          <w:bCs/>
        </w:rPr>
        <w:t>Predictive Resource Allocation Overlay:</w:t>
      </w:r>
      <w:r w:rsidRPr="00E44774">
        <w:rPr>
          <w:rFonts w:ascii="Times New Roman" w:hAnsi="Times New Roman" w:cs="Times New Roman"/>
        </w:rPr>
        <w:t xml:space="preserve"> Ultimately, this tool aims to aid policy decisions. By incorporating a basic time-series forecasting model (e.g., ARIMA) projected onto the Area Chart, the dashboard could predict future fine volumes based on current trajectories. If the model predicts a drop in camera fines but a rise in high-severity arrests, it could trigger a UI alert suggesting the reallocation of police resources to specific high-risk demographics.</w:t>
      </w:r>
    </w:p>
    <w:p w14:paraId="5D8F7A65" w14:textId="77777777" w:rsidR="0084689C" w:rsidRDefault="0084689C" w:rsidP="0084689C">
      <w:pPr>
        <w:spacing w:line="360" w:lineRule="auto"/>
        <w:jc w:val="both"/>
        <w:rPr>
          <w:rFonts w:ascii="Times New Roman" w:hAnsi="Times New Roman" w:cs="Times New Roman"/>
        </w:rPr>
      </w:pPr>
    </w:p>
    <w:p w14:paraId="2D3C6BF2" w14:textId="77777777" w:rsidR="0084689C" w:rsidRDefault="0084689C" w:rsidP="0084689C">
      <w:pPr>
        <w:spacing w:line="360" w:lineRule="auto"/>
        <w:jc w:val="both"/>
        <w:rPr>
          <w:rFonts w:ascii="Times New Roman" w:hAnsi="Times New Roman" w:cs="Times New Roman"/>
        </w:rPr>
      </w:pPr>
    </w:p>
    <w:p w14:paraId="134BFDDB" w14:textId="7624956B" w:rsidR="0084689C" w:rsidRPr="0084689C" w:rsidRDefault="004E54FD" w:rsidP="0084689C">
      <w:pPr>
        <w:pStyle w:val="Heading1"/>
      </w:pPr>
      <w:bookmarkStart w:id="17" w:name="_Toc232957082"/>
      <w:r>
        <w:rPr>
          <w:rFonts w:hint="eastAsia"/>
        </w:rPr>
        <w:lastRenderedPageBreak/>
        <w:t xml:space="preserve">6.0 </w:t>
      </w:r>
      <w:r w:rsidR="0084689C" w:rsidRPr="0084689C">
        <w:t>References</w:t>
      </w:r>
      <w:bookmarkEnd w:id="17"/>
    </w:p>
    <w:p w14:paraId="51A91EE3" w14:textId="43980814" w:rsidR="0084689C" w:rsidRPr="0084689C" w:rsidRDefault="0084689C" w:rsidP="0084689C">
      <w:pPr>
        <w:pStyle w:val="ListParagraph"/>
        <w:numPr>
          <w:ilvl w:val="0"/>
          <w:numId w:val="27"/>
        </w:numPr>
        <w:spacing w:after="0" w:line="360" w:lineRule="auto"/>
        <w:jc w:val="both"/>
        <w:rPr>
          <w:rFonts w:ascii="Times New Roman" w:hAnsi="Times New Roman" w:cs="Times New Roman"/>
        </w:rPr>
      </w:pPr>
      <w:r w:rsidRPr="0084689C">
        <w:rPr>
          <w:rFonts w:ascii="Times New Roman" w:hAnsi="Times New Roman" w:cs="Times New Roman"/>
        </w:rPr>
        <w:t xml:space="preserve">De Pauw, E., Daniels, S., Brijs, T., Hermans, E., &amp; Wets, G. (2014). An evaluation of the traffic safety effect of fixed speed cameras. Accident Analysis &amp; Prevention, 66, 288-295. </w:t>
      </w:r>
      <w:hyperlink r:id="rId36" w:history="1">
        <w:r w:rsidRPr="00DE04AB">
          <w:rPr>
            <w:rStyle w:val="Hyperlink"/>
            <w:rFonts w:ascii="Times New Roman" w:hAnsi="Times New Roman" w:cs="Times New Roman"/>
          </w:rPr>
          <w:t>https://www.sciencedirect.com/science/article/abs/pii/S0001457514000220?via%3Dihub</w:t>
        </w:r>
      </w:hyperlink>
    </w:p>
    <w:p w14:paraId="73196FA2" w14:textId="7B128767" w:rsidR="0084689C" w:rsidRPr="0084689C" w:rsidRDefault="0084689C" w:rsidP="0084689C">
      <w:pPr>
        <w:pStyle w:val="ListParagraph"/>
        <w:numPr>
          <w:ilvl w:val="0"/>
          <w:numId w:val="27"/>
        </w:numPr>
        <w:spacing w:line="360" w:lineRule="auto"/>
        <w:jc w:val="both"/>
        <w:rPr>
          <w:rFonts w:ascii="Times New Roman" w:hAnsi="Times New Roman" w:cs="Times New Roman"/>
        </w:rPr>
      </w:pPr>
      <w:r w:rsidRPr="0084689C">
        <w:rPr>
          <w:rFonts w:ascii="Times New Roman" w:hAnsi="Times New Roman" w:cs="Times New Roman"/>
        </w:rPr>
        <w:t>Cleveland, W. S., &amp; McGill, R. (1984). Graphical perception: Theory, experimentation, and application to the development of graphical methods. Journal of the American Statistical</w:t>
      </w:r>
      <w:r>
        <w:rPr>
          <w:rFonts w:ascii="Times New Roman" w:hAnsi="Times New Roman" w:cs="Times New Roman"/>
        </w:rPr>
        <w:t xml:space="preserve"> </w:t>
      </w:r>
      <w:r w:rsidRPr="0084689C">
        <w:rPr>
          <w:rFonts w:ascii="Times New Roman" w:hAnsi="Times New Roman" w:cs="Times New Roman"/>
        </w:rPr>
        <w:t>Association, 79(387), 531-554.</w:t>
      </w:r>
    </w:p>
    <w:p w14:paraId="00DF3B40" w14:textId="3B964CFA" w:rsidR="0084689C" w:rsidRPr="0084689C" w:rsidRDefault="0084689C" w:rsidP="0084689C">
      <w:pPr>
        <w:pStyle w:val="ListParagraph"/>
        <w:spacing w:line="360" w:lineRule="auto"/>
        <w:ind w:left="360"/>
        <w:jc w:val="both"/>
        <w:rPr>
          <w:rFonts w:ascii="Times New Roman" w:hAnsi="Times New Roman" w:cs="Times New Roman"/>
        </w:rPr>
      </w:pPr>
      <w:hyperlink r:id="rId37" w:history="1">
        <w:r w:rsidRPr="00DE04AB">
          <w:rPr>
            <w:rStyle w:val="Hyperlink"/>
            <w:rFonts w:ascii="Times New Roman" w:hAnsi="Times New Roman" w:cs="Times New Roman"/>
          </w:rPr>
          <w:t>https://www.tandfonline.com/doi/abs/10.1080/01621459.1984.10478080</w:t>
        </w:r>
      </w:hyperlink>
    </w:p>
    <w:p w14:paraId="1747150D" w14:textId="77777777" w:rsidR="0084689C" w:rsidRDefault="0084689C" w:rsidP="0084689C">
      <w:pPr>
        <w:pStyle w:val="ListParagraph"/>
        <w:numPr>
          <w:ilvl w:val="0"/>
          <w:numId w:val="27"/>
        </w:numPr>
        <w:spacing w:line="360" w:lineRule="auto"/>
        <w:jc w:val="both"/>
        <w:rPr>
          <w:rFonts w:ascii="Times New Roman" w:hAnsi="Times New Roman" w:cs="Times New Roman"/>
        </w:rPr>
      </w:pPr>
      <w:r w:rsidRPr="0084689C">
        <w:rPr>
          <w:rFonts w:ascii="Times New Roman" w:hAnsi="Times New Roman" w:cs="Times New Roman"/>
        </w:rPr>
        <w:t>Munzner, T. (2014). Visualization analysis and design. CRC press.</w:t>
      </w:r>
    </w:p>
    <w:p w14:paraId="00BD40BD" w14:textId="69BBB626" w:rsidR="00745729" w:rsidRDefault="00745729" w:rsidP="00745729">
      <w:pPr>
        <w:pStyle w:val="ListParagraph"/>
        <w:spacing w:line="360" w:lineRule="auto"/>
        <w:ind w:left="360"/>
        <w:jc w:val="both"/>
        <w:rPr>
          <w:rFonts w:ascii="Times New Roman" w:hAnsi="Times New Roman" w:cs="Times New Roman"/>
        </w:rPr>
      </w:pPr>
      <w:hyperlink r:id="rId38" w:history="1">
        <w:r w:rsidRPr="001E1467">
          <w:rPr>
            <w:rStyle w:val="Hyperlink"/>
            <w:rFonts w:ascii="Times New Roman" w:hAnsi="Times New Roman" w:cs="Times New Roman"/>
          </w:rPr>
          <w:t>https://dl.acm.org/doi/10.1145/3721241.3733989</w:t>
        </w:r>
      </w:hyperlink>
    </w:p>
    <w:p w14:paraId="09807403" w14:textId="49E0AE1F" w:rsidR="0084689C" w:rsidRPr="00745729" w:rsidRDefault="0084689C" w:rsidP="00745729">
      <w:pPr>
        <w:pStyle w:val="ListParagraph"/>
        <w:numPr>
          <w:ilvl w:val="0"/>
          <w:numId w:val="27"/>
        </w:numPr>
        <w:spacing w:line="360" w:lineRule="auto"/>
        <w:jc w:val="both"/>
        <w:rPr>
          <w:rFonts w:ascii="Times New Roman" w:hAnsi="Times New Roman" w:cs="Times New Roman"/>
        </w:rPr>
      </w:pPr>
      <w:r w:rsidRPr="00745729">
        <w:rPr>
          <w:rFonts w:ascii="Times New Roman" w:hAnsi="Times New Roman" w:cs="Times New Roman"/>
        </w:rPr>
        <w:t>Tufte, E. R. (2001). The visual display of quantitative information (2nd ed.). Graphics Press.</w:t>
      </w:r>
    </w:p>
    <w:p w14:paraId="00975DB5" w14:textId="4CFAE484" w:rsidR="00AB2003" w:rsidRDefault="00AB2003" w:rsidP="00AB2003">
      <w:pPr>
        <w:pStyle w:val="ListParagraph"/>
        <w:spacing w:line="360" w:lineRule="auto"/>
        <w:ind w:left="360"/>
        <w:jc w:val="both"/>
        <w:rPr>
          <w:rFonts w:ascii="Times New Roman" w:hAnsi="Times New Roman" w:cs="Times New Roman"/>
        </w:rPr>
      </w:pPr>
      <w:hyperlink r:id="rId39" w:history="1">
        <w:r w:rsidRPr="001E1467">
          <w:rPr>
            <w:rStyle w:val="Hyperlink"/>
            <w:rFonts w:ascii="Times New Roman" w:hAnsi="Times New Roman" w:cs="Times New Roman"/>
          </w:rPr>
          <w:t>https://kyl.neocities.org/books/%5BTEC%20TUF%5D%20the%20visual%20display%20of%20quantitative%20information.pdf</w:t>
        </w:r>
      </w:hyperlink>
    </w:p>
    <w:p w14:paraId="0069F781" w14:textId="738399DC" w:rsidR="0084689C" w:rsidRDefault="0084689C" w:rsidP="00AB2003">
      <w:pPr>
        <w:pStyle w:val="ListParagraph"/>
        <w:numPr>
          <w:ilvl w:val="0"/>
          <w:numId w:val="27"/>
        </w:numPr>
        <w:spacing w:line="360" w:lineRule="auto"/>
        <w:jc w:val="both"/>
        <w:rPr>
          <w:rFonts w:ascii="Times New Roman" w:hAnsi="Times New Roman" w:cs="Times New Roman"/>
        </w:rPr>
      </w:pPr>
      <w:r w:rsidRPr="00AB2003">
        <w:rPr>
          <w:rFonts w:ascii="Times New Roman" w:hAnsi="Times New Roman" w:cs="Times New Roman"/>
        </w:rPr>
        <w:t>Ware, C. (2020). Information visualization: Perception for design (4th ed.). Morgan Kaufmann.</w:t>
      </w:r>
    </w:p>
    <w:p w14:paraId="216B1281" w14:textId="0DD050AF" w:rsidR="00436A9C" w:rsidRDefault="00436A9C" w:rsidP="00436A9C">
      <w:pPr>
        <w:pStyle w:val="ListParagraph"/>
        <w:spacing w:line="360" w:lineRule="auto"/>
        <w:ind w:left="360"/>
        <w:jc w:val="both"/>
        <w:rPr>
          <w:rFonts w:ascii="Times New Roman" w:hAnsi="Times New Roman" w:cs="Times New Roman"/>
        </w:rPr>
      </w:pPr>
      <w:hyperlink r:id="rId40" w:history="1">
        <w:r w:rsidRPr="001E1467">
          <w:rPr>
            <w:rStyle w:val="Hyperlink"/>
            <w:rFonts w:ascii="Times New Roman" w:hAnsi="Times New Roman" w:cs="Times New Roman"/>
          </w:rPr>
          <w:t>https://ia800809.us.archive.org/3/items/in.ernet.dli.2015.474270/2015.474270.Information-Visualization_text.pdf</w:t>
        </w:r>
      </w:hyperlink>
    </w:p>
    <w:p w14:paraId="0C38ECF8" w14:textId="3AB55F10" w:rsidR="009C76CB" w:rsidRPr="009C76CB" w:rsidRDefault="009C76CB" w:rsidP="009C76CB">
      <w:pPr>
        <w:pStyle w:val="ListParagraph"/>
        <w:numPr>
          <w:ilvl w:val="0"/>
          <w:numId w:val="27"/>
        </w:numPr>
        <w:tabs>
          <w:tab w:val="center" w:pos="8140"/>
          <w:tab w:val="right" w:pos="10169"/>
        </w:tabs>
        <w:spacing w:after="0" w:line="360" w:lineRule="auto"/>
        <w:jc w:val="both"/>
        <w:rPr>
          <w:rFonts w:ascii="Times New Roman" w:hAnsi="Times New Roman" w:cs="Times New Roman"/>
        </w:rPr>
      </w:pPr>
      <w:proofErr w:type="spellStart"/>
      <w:r w:rsidRPr="00BB688D">
        <w:rPr>
          <w:rFonts w:ascii="Times New Roman" w:hAnsi="Times New Roman" w:cs="Times New Roman"/>
        </w:rPr>
        <w:t>Shneiderman</w:t>
      </w:r>
      <w:proofErr w:type="spellEnd"/>
      <w:r w:rsidRPr="00BB688D">
        <w:rPr>
          <w:rFonts w:ascii="Times New Roman" w:hAnsi="Times New Roman" w:cs="Times New Roman"/>
        </w:rPr>
        <w:t xml:space="preserve">, B. (1996). The eyes have it: A task by data type taxonomy for information visualizations. Proceedings 1996 IEEE Symposium on Visual Languages, 336-343. </w:t>
      </w:r>
      <w:hyperlink r:id="rId41" w:history="1">
        <w:r w:rsidRPr="00C966EE">
          <w:rPr>
            <w:rStyle w:val="Hyperlink"/>
            <w:rFonts w:ascii="Times New Roman" w:hAnsi="Times New Roman" w:cs="Times New Roman"/>
          </w:rPr>
          <w:t>https://d</w:t>
        </w:r>
        <w:r w:rsidRPr="00C966EE">
          <w:rPr>
            <w:rStyle w:val="Hyperlink"/>
            <w:rFonts w:ascii="Times New Roman" w:hAnsi="Times New Roman" w:cs="Times New Roman"/>
          </w:rPr>
          <w:t>o</w:t>
        </w:r>
        <w:r w:rsidRPr="00C966EE">
          <w:rPr>
            <w:rStyle w:val="Hyperlink"/>
            <w:rFonts w:ascii="Times New Roman" w:hAnsi="Times New Roman" w:cs="Times New Roman"/>
          </w:rPr>
          <w:t>i.org/10.1109/VL.1996.545307</w:t>
        </w:r>
      </w:hyperlink>
    </w:p>
    <w:p w14:paraId="5E62FBAD" w14:textId="61F4ED1A" w:rsidR="0084689C" w:rsidRPr="00436A9C" w:rsidRDefault="0084689C" w:rsidP="00436A9C">
      <w:pPr>
        <w:pStyle w:val="ListParagraph"/>
        <w:numPr>
          <w:ilvl w:val="0"/>
          <w:numId w:val="27"/>
        </w:numPr>
        <w:spacing w:line="360" w:lineRule="auto"/>
        <w:jc w:val="both"/>
        <w:rPr>
          <w:rFonts w:ascii="Times New Roman" w:hAnsi="Times New Roman" w:cs="Times New Roman"/>
        </w:rPr>
      </w:pPr>
      <w:r w:rsidRPr="00436A9C">
        <w:rPr>
          <w:rFonts w:ascii="Times New Roman" w:hAnsi="Times New Roman" w:cs="Times New Roman"/>
        </w:rPr>
        <w:t xml:space="preserve">WHO. (2023). Global status report on road safety 2023. World Health Organization. </w:t>
      </w:r>
    </w:p>
    <w:p w14:paraId="486E2659" w14:textId="64986240" w:rsidR="00A66625" w:rsidRPr="00A66625" w:rsidRDefault="00A66625" w:rsidP="00A66625">
      <w:pPr>
        <w:pStyle w:val="ListParagraph"/>
        <w:spacing w:line="360" w:lineRule="auto"/>
        <w:ind w:left="360"/>
        <w:jc w:val="both"/>
        <w:rPr>
          <w:rFonts w:ascii="Times New Roman" w:hAnsi="Times New Roman" w:cs="Times New Roman"/>
        </w:rPr>
      </w:pPr>
      <w:hyperlink r:id="rId42" w:history="1">
        <w:r w:rsidRPr="00DE04AB">
          <w:rPr>
            <w:rStyle w:val="Hyperlink"/>
            <w:rFonts w:ascii="Times New Roman" w:hAnsi="Times New Roman" w:cs="Times New Roman"/>
          </w:rPr>
          <w:t>https://www.who.int/teams/social-determinants-of-health/safety-and-mobility/global-status-report-on-road-safety-2023</w:t>
        </w:r>
      </w:hyperlink>
    </w:p>
    <w:p w14:paraId="077BE35F" w14:textId="13D51243" w:rsidR="0084689C" w:rsidRDefault="0084689C" w:rsidP="0084689C">
      <w:pPr>
        <w:pStyle w:val="ListParagraph"/>
        <w:numPr>
          <w:ilvl w:val="0"/>
          <w:numId w:val="27"/>
        </w:numPr>
        <w:spacing w:line="360" w:lineRule="auto"/>
        <w:jc w:val="both"/>
        <w:rPr>
          <w:rFonts w:ascii="Times New Roman" w:hAnsi="Times New Roman" w:cs="Times New Roman"/>
        </w:rPr>
      </w:pPr>
      <w:r w:rsidRPr="0084689C">
        <w:rPr>
          <w:rFonts w:ascii="Times New Roman" w:hAnsi="Times New Roman" w:cs="Times New Roman"/>
        </w:rPr>
        <w:t xml:space="preserve">Bostock, M. (n.d.). D3.js: Data-Driven Documents. Observable, Inc. Retrieved from </w:t>
      </w:r>
      <w:hyperlink r:id="rId43" w:history="1">
        <w:r w:rsidRPr="00DE04AB">
          <w:rPr>
            <w:rStyle w:val="Hyperlink"/>
            <w:rFonts w:ascii="Times New Roman" w:hAnsi="Times New Roman" w:cs="Times New Roman"/>
          </w:rPr>
          <w:t>https://d3js.org/</w:t>
        </w:r>
      </w:hyperlink>
    </w:p>
    <w:p w14:paraId="4FDB8BE6" w14:textId="7F1C0F6D" w:rsidR="0084689C" w:rsidRDefault="0084689C" w:rsidP="0084689C">
      <w:pPr>
        <w:pStyle w:val="ListParagraph"/>
        <w:numPr>
          <w:ilvl w:val="0"/>
          <w:numId w:val="27"/>
        </w:numPr>
        <w:spacing w:line="360" w:lineRule="auto"/>
        <w:jc w:val="both"/>
        <w:rPr>
          <w:rFonts w:ascii="Times New Roman" w:hAnsi="Times New Roman" w:cs="Times New Roman"/>
        </w:rPr>
      </w:pPr>
      <w:r w:rsidRPr="0084689C">
        <w:rPr>
          <w:rFonts w:ascii="Times New Roman" w:hAnsi="Times New Roman" w:cs="Times New Roman"/>
        </w:rPr>
        <w:t xml:space="preserve">Stack Overflow. (2023). How to implement cross-filtering in D3.js. Retrieved from </w:t>
      </w:r>
      <w:hyperlink r:id="rId44" w:history="1">
        <w:r w:rsidRPr="00DE04AB">
          <w:rPr>
            <w:rStyle w:val="Hyperlink"/>
            <w:rFonts w:ascii="Times New Roman" w:hAnsi="Times New Roman" w:cs="Times New Roman"/>
          </w:rPr>
          <w:t>https://stackoverflow.com/</w:t>
        </w:r>
      </w:hyperlink>
    </w:p>
    <w:p w14:paraId="6654F465" w14:textId="77777777" w:rsidR="0057169F" w:rsidRDefault="0057169F" w:rsidP="0057169F">
      <w:pPr>
        <w:spacing w:line="360" w:lineRule="auto"/>
        <w:jc w:val="both"/>
        <w:rPr>
          <w:rFonts w:ascii="Times New Roman" w:hAnsi="Times New Roman" w:cs="Times New Roman"/>
        </w:rPr>
      </w:pPr>
    </w:p>
    <w:p w14:paraId="3ED357B0" w14:textId="77777777" w:rsidR="0057169F" w:rsidRDefault="0057169F" w:rsidP="0057169F">
      <w:pPr>
        <w:spacing w:line="360" w:lineRule="auto"/>
        <w:jc w:val="both"/>
        <w:rPr>
          <w:rFonts w:ascii="Times New Roman" w:hAnsi="Times New Roman" w:cs="Times New Roman"/>
        </w:rPr>
      </w:pPr>
    </w:p>
    <w:p w14:paraId="0CA383A5" w14:textId="77777777" w:rsidR="0057169F" w:rsidRDefault="0057169F" w:rsidP="0057169F">
      <w:pPr>
        <w:spacing w:line="360" w:lineRule="auto"/>
        <w:jc w:val="both"/>
        <w:rPr>
          <w:rFonts w:ascii="Times New Roman" w:hAnsi="Times New Roman" w:cs="Times New Roman"/>
        </w:rPr>
      </w:pPr>
    </w:p>
    <w:p w14:paraId="5AA87413" w14:textId="77777777" w:rsidR="0057169F" w:rsidRDefault="0057169F" w:rsidP="0057169F">
      <w:pPr>
        <w:spacing w:line="360" w:lineRule="auto"/>
        <w:jc w:val="both"/>
        <w:rPr>
          <w:rFonts w:ascii="Times New Roman" w:hAnsi="Times New Roman" w:cs="Times New Roman"/>
        </w:rPr>
      </w:pPr>
    </w:p>
    <w:p w14:paraId="6C8EDDB9" w14:textId="77777777" w:rsidR="0057169F" w:rsidRPr="0057169F" w:rsidRDefault="0057169F" w:rsidP="0057169F">
      <w:pPr>
        <w:pStyle w:val="Heading1"/>
      </w:pPr>
      <w:bookmarkStart w:id="18" w:name="_Toc232957083"/>
      <w:r w:rsidRPr="0057169F">
        <w:lastRenderedPageBreak/>
        <w:t>Gen AI Declaration</w:t>
      </w:r>
      <w:bookmarkEnd w:id="18"/>
    </w:p>
    <w:p w14:paraId="1859D9DE" w14:textId="77777777" w:rsidR="0057169F" w:rsidRPr="0057169F" w:rsidRDefault="0057169F" w:rsidP="0057169F">
      <w:pPr>
        <w:spacing w:after="0" w:line="360" w:lineRule="auto"/>
        <w:jc w:val="both"/>
        <w:rPr>
          <w:rFonts w:ascii="Times New Roman" w:hAnsi="Times New Roman" w:cs="Times New Roman"/>
          <w:b/>
          <w:bCs/>
        </w:rPr>
      </w:pPr>
      <w:r w:rsidRPr="0057169F">
        <w:rPr>
          <w:rFonts w:ascii="Times New Roman" w:hAnsi="Times New Roman" w:cs="Times New Roman"/>
          <w:b/>
          <w:bCs/>
        </w:rPr>
        <w:t>Declaration of AI Use:</w:t>
      </w:r>
    </w:p>
    <w:p w14:paraId="4A07E2A1" w14:textId="77777777" w:rsidR="0057169F" w:rsidRPr="0057169F" w:rsidRDefault="0057169F" w:rsidP="0057169F">
      <w:pPr>
        <w:spacing w:after="0" w:line="360" w:lineRule="auto"/>
        <w:jc w:val="both"/>
        <w:rPr>
          <w:rFonts w:ascii="Times New Roman" w:hAnsi="Times New Roman" w:cs="Times New Roman"/>
        </w:rPr>
      </w:pPr>
      <w:r w:rsidRPr="0057169F">
        <w:rPr>
          <w:rFonts w:ascii="Times New Roman" w:hAnsi="Times New Roman" w:cs="Times New Roman"/>
        </w:rPr>
        <w:t>During the development of this project, Generative Artificial Intelligence (AI) tools were utilized to assist with specific, well-defined tasks. The use of AI was strictly supervised and guided by human expertise to ensure academic integrity and the accuracy of the final submission.</w:t>
      </w:r>
    </w:p>
    <w:p w14:paraId="0435F1A0" w14:textId="7C3C33A1" w:rsidR="0057169F" w:rsidRPr="0057169F" w:rsidRDefault="0057169F" w:rsidP="0057169F">
      <w:pPr>
        <w:spacing w:after="0" w:line="360" w:lineRule="auto"/>
        <w:jc w:val="both"/>
        <w:rPr>
          <w:rFonts w:ascii="Times New Roman" w:hAnsi="Times New Roman" w:cs="Times New Roman"/>
        </w:rPr>
      </w:pPr>
      <w:r w:rsidRPr="0057169F">
        <w:rPr>
          <w:rFonts w:ascii="Times New Roman" w:hAnsi="Times New Roman" w:cs="Times New Roman"/>
        </w:rPr>
        <w:t>Below is a transparent breakdown of how AI was used:</w:t>
      </w:r>
    </w:p>
    <w:p w14:paraId="568C18B9" w14:textId="425A5A69" w:rsidR="0057169F" w:rsidRPr="0057169F" w:rsidRDefault="0057169F" w:rsidP="0057169F">
      <w:pPr>
        <w:pStyle w:val="ListParagraph"/>
        <w:numPr>
          <w:ilvl w:val="0"/>
          <w:numId w:val="15"/>
        </w:numPr>
        <w:spacing w:line="360" w:lineRule="auto"/>
        <w:jc w:val="both"/>
        <w:rPr>
          <w:rFonts w:ascii="Times New Roman" w:hAnsi="Times New Roman" w:cs="Times New Roman"/>
        </w:rPr>
      </w:pPr>
      <w:r w:rsidRPr="0057169F">
        <w:rPr>
          <w:rFonts w:ascii="Times New Roman" w:hAnsi="Times New Roman" w:cs="Times New Roman"/>
          <w:b/>
          <w:bCs/>
        </w:rPr>
        <w:t>Coding Assistance (</w:t>
      </w:r>
      <w:r>
        <w:rPr>
          <w:rFonts w:ascii="Times New Roman" w:hAnsi="Times New Roman" w:cs="Times New Roman"/>
          <w:b/>
          <w:bCs/>
        </w:rPr>
        <w:t>Deep</w:t>
      </w:r>
      <w:r w:rsidR="00110F3E">
        <w:rPr>
          <w:rFonts w:ascii="Times New Roman" w:hAnsi="Times New Roman" w:cs="Times New Roman"/>
          <w:b/>
          <w:bCs/>
        </w:rPr>
        <w:t>S</w:t>
      </w:r>
      <w:r>
        <w:rPr>
          <w:rFonts w:ascii="Times New Roman" w:hAnsi="Times New Roman" w:cs="Times New Roman"/>
          <w:b/>
          <w:bCs/>
        </w:rPr>
        <w:t>eek</w:t>
      </w:r>
      <w:r w:rsidRPr="0057169F">
        <w:rPr>
          <w:rFonts w:ascii="Times New Roman" w:hAnsi="Times New Roman" w:cs="Times New Roman"/>
          <w:b/>
          <w:bCs/>
        </w:rPr>
        <w:t xml:space="preserve"> / GitHub Copilot): </w:t>
      </w:r>
      <w:r w:rsidRPr="0057169F">
        <w:rPr>
          <w:rFonts w:ascii="Times New Roman" w:hAnsi="Times New Roman" w:cs="Times New Roman"/>
        </w:rPr>
        <w:t>AI was used as a pair-programming tool to troubleshoot specific D3.js syntax errors (e.g., resolving issues with d</w:t>
      </w:r>
      <w:proofErr w:type="gramStart"/>
      <w:r w:rsidRPr="0057169F">
        <w:rPr>
          <w:rFonts w:ascii="Times New Roman" w:hAnsi="Times New Roman" w:cs="Times New Roman"/>
        </w:rPr>
        <w:t>3.transition</w:t>
      </w:r>
      <w:proofErr w:type="gramEnd"/>
      <w:r w:rsidRPr="0057169F">
        <w:rPr>
          <w:rFonts w:ascii="Times New Roman" w:hAnsi="Times New Roman" w:cs="Times New Roman"/>
        </w:rPr>
        <w:t>() timing, debugging data-join errors in the Lollipop chart implementation, and structuring CSS Flexbox for responsive design). All AI-generated code snippets were thoroughly reviewed, tested, and manually refactored to ensure they met the project's specific architectural requirements and performance standards. No AI tool was used to generate the complete front-end application autonomously.</w:t>
      </w:r>
    </w:p>
    <w:p w14:paraId="579D5DC7" w14:textId="238614B6" w:rsidR="0057169F" w:rsidRPr="0057169F" w:rsidRDefault="0057169F" w:rsidP="0057169F">
      <w:pPr>
        <w:pStyle w:val="ListParagraph"/>
        <w:numPr>
          <w:ilvl w:val="0"/>
          <w:numId w:val="15"/>
        </w:numPr>
        <w:spacing w:line="360" w:lineRule="auto"/>
        <w:jc w:val="both"/>
        <w:rPr>
          <w:rFonts w:ascii="Times New Roman" w:hAnsi="Times New Roman" w:cs="Times New Roman"/>
        </w:rPr>
      </w:pPr>
      <w:r w:rsidRPr="0057169F">
        <w:rPr>
          <w:rFonts w:ascii="Times New Roman" w:hAnsi="Times New Roman" w:cs="Times New Roman"/>
          <w:b/>
          <w:bCs/>
        </w:rPr>
        <w:t>Data Cleaning Logic (</w:t>
      </w:r>
      <w:r>
        <w:rPr>
          <w:rFonts w:ascii="Times New Roman" w:hAnsi="Times New Roman" w:cs="Times New Roman"/>
          <w:b/>
          <w:bCs/>
        </w:rPr>
        <w:t>Deep</w:t>
      </w:r>
      <w:r w:rsidR="00110F3E">
        <w:rPr>
          <w:rFonts w:ascii="Times New Roman" w:hAnsi="Times New Roman" w:cs="Times New Roman"/>
          <w:b/>
          <w:bCs/>
        </w:rPr>
        <w:t>S</w:t>
      </w:r>
      <w:r>
        <w:rPr>
          <w:rFonts w:ascii="Times New Roman" w:hAnsi="Times New Roman" w:cs="Times New Roman"/>
          <w:b/>
          <w:bCs/>
        </w:rPr>
        <w:t>eek/Gemini</w:t>
      </w:r>
      <w:r w:rsidRPr="0057169F">
        <w:rPr>
          <w:rFonts w:ascii="Times New Roman" w:hAnsi="Times New Roman" w:cs="Times New Roman"/>
          <w:b/>
          <w:bCs/>
        </w:rPr>
        <w:t>):</w:t>
      </w:r>
      <w:r w:rsidRPr="0057169F">
        <w:rPr>
          <w:rFonts w:ascii="Times New Roman" w:hAnsi="Times New Roman" w:cs="Times New Roman"/>
        </w:rPr>
        <w:t xml:space="preserve"> AI was consulted to optimize regular expressions used in the KNIME String Manipulation nodes for semantic recoding (e.g., refining the regex to isolate the 'MONTH' variable from the timestamp string). The logic suggested by the AI was validated against manual data checks before being applied to the full 12,179-row dataset.</w:t>
      </w:r>
    </w:p>
    <w:p w14:paraId="4B237CB3" w14:textId="3C0EA962" w:rsidR="0057169F" w:rsidRPr="0057169F" w:rsidRDefault="0057169F" w:rsidP="0057169F">
      <w:pPr>
        <w:pStyle w:val="ListParagraph"/>
        <w:numPr>
          <w:ilvl w:val="0"/>
          <w:numId w:val="15"/>
        </w:numPr>
        <w:spacing w:line="360" w:lineRule="auto"/>
        <w:jc w:val="both"/>
        <w:rPr>
          <w:rFonts w:ascii="Times New Roman" w:hAnsi="Times New Roman" w:cs="Times New Roman"/>
        </w:rPr>
      </w:pPr>
      <w:r w:rsidRPr="0057169F">
        <w:rPr>
          <w:rFonts w:ascii="Times New Roman" w:hAnsi="Times New Roman" w:cs="Times New Roman"/>
          <w:b/>
          <w:bCs/>
        </w:rPr>
        <w:t>Academic Proofreading (Grammarly AI):</w:t>
      </w:r>
      <w:r w:rsidRPr="0057169F">
        <w:rPr>
          <w:rFonts w:ascii="Times New Roman" w:hAnsi="Times New Roman" w:cs="Times New Roman"/>
        </w:rPr>
        <w:t xml:space="preserve"> AI was used for basic spell-checking and grammatical structuring of the final Design Book report to ensure clarity and readability.</w:t>
      </w:r>
    </w:p>
    <w:p w14:paraId="4C21238D" w14:textId="77777777" w:rsidR="0057169F" w:rsidRDefault="0057169F" w:rsidP="0057169F">
      <w:pPr>
        <w:spacing w:line="360" w:lineRule="auto"/>
        <w:jc w:val="both"/>
        <w:rPr>
          <w:rFonts w:ascii="Times New Roman" w:hAnsi="Times New Roman" w:cs="Times New Roman"/>
          <w:b/>
          <w:bCs/>
        </w:rPr>
      </w:pPr>
    </w:p>
    <w:p w14:paraId="2B73BDF7" w14:textId="1845E2F9" w:rsidR="0057169F" w:rsidRPr="0057169F" w:rsidRDefault="0057169F" w:rsidP="0057169F">
      <w:pPr>
        <w:spacing w:after="0" w:line="360" w:lineRule="auto"/>
        <w:jc w:val="both"/>
        <w:rPr>
          <w:rFonts w:ascii="Times New Roman" w:hAnsi="Times New Roman" w:cs="Times New Roman"/>
          <w:b/>
          <w:bCs/>
        </w:rPr>
      </w:pPr>
      <w:r w:rsidRPr="0057169F">
        <w:rPr>
          <w:rFonts w:ascii="Times New Roman" w:hAnsi="Times New Roman" w:cs="Times New Roman"/>
          <w:b/>
          <w:bCs/>
        </w:rPr>
        <w:t>Affirmation of Original Work:</w:t>
      </w:r>
    </w:p>
    <w:p w14:paraId="5C4CC767" w14:textId="124B6587" w:rsidR="0057169F" w:rsidRPr="0057169F" w:rsidRDefault="0057169F" w:rsidP="0057169F">
      <w:pPr>
        <w:spacing w:after="0" w:line="360" w:lineRule="auto"/>
        <w:jc w:val="both"/>
        <w:rPr>
          <w:rFonts w:ascii="Times New Roman" w:hAnsi="Times New Roman" w:cs="Times New Roman"/>
        </w:rPr>
      </w:pPr>
      <w:r w:rsidRPr="0057169F">
        <w:rPr>
          <w:rFonts w:ascii="Times New Roman" w:hAnsi="Times New Roman" w:cs="Times New Roman"/>
        </w:rPr>
        <w:t>The conceptualization of the visualization purpose, the heuristic evaluation using Ware’s principles, the design iterations, the selection of chart types, and the final analytical narrative presented in this document are entirely the original intellectual work of the authors. All AI outputs were treated as preliminary suggestions and have been critically evaluated, heavily modified, and integrated by the authors. We take full responsibility for the accuracy, integrity, and academic rigor of this submission.</w:t>
      </w:r>
    </w:p>
    <w:sectPr w:rsidR="0057169F" w:rsidRPr="0057169F" w:rsidSect="00FC11C5">
      <w:headerReference w:type="default" r:id="rId45"/>
      <w:footerReference w:type="even" r:id="rId46"/>
      <w:footerReference w:type="default" r:id="rId4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7EE61" w14:textId="77777777" w:rsidR="00425E5E" w:rsidRDefault="00425E5E" w:rsidP="00CE6C37">
      <w:pPr>
        <w:spacing w:after="0" w:line="240" w:lineRule="auto"/>
      </w:pPr>
      <w:r>
        <w:separator/>
      </w:r>
    </w:p>
  </w:endnote>
  <w:endnote w:type="continuationSeparator" w:id="0">
    <w:p w14:paraId="0AFA4ABA" w14:textId="77777777" w:rsidR="00425E5E" w:rsidRDefault="00425E5E" w:rsidP="00CE6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593884"/>
      <w:docPartObj>
        <w:docPartGallery w:val="Page Numbers (Bottom of Page)"/>
        <w:docPartUnique/>
      </w:docPartObj>
    </w:sdtPr>
    <w:sdtContent>
      <w:sdt>
        <w:sdtPr>
          <w:id w:val="-1769616900"/>
          <w:docPartObj>
            <w:docPartGallery w:val="Page Numbers (Top of Page)"/>
            <w:docPartUnique/>
          </w:docPartObj>
        </w:sdtPr>
        <w:sdtContent>
          <w:p w14:paraId="2E98ABB7" w14:textId="54FF43AA" w:rsidR="00B178ED" w:rsidRDefault="00B178ED">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E08A71F" w14:textId="77777777" w:rsidR="001649B5" w:rsidRDefault="001649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666CA" w14:textId="14B332AC" w:rsidR="00CE6C37" w:rsidRDefault="002D3714">
    <w:pPr>
      <w:pStyle w:val="Footer"/>
    </w:pPr>
    <w:r w:rsidRPr="002D3714">
      <w:rPr>
        <w:b/>
        <w:bCs/>
      </w:rPr>
      <w:t>Group 4</w:t>
    </w:r>
    <w:r>
      <w:ptab w:relativeTo="margin" w:alignment="center" w:leader="none"/>
    </w:r>
    <w:r>
      <w:ptab w:relativeTo="margin" w:alignment="right" w:leader="none"/>
    </w: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2A2D6" w14:textId="77777777" w:rsidR="00425E5E" w:rsidRDefault="00425E5E" w:rsidP="00CE6C37">
      <w:pPr>
        <w:spacing w:after="0" w:line="240" w:lineRule="auto"/>
      </w:pPr>
      <w:r>
        <w:separator/>
      </w:r>
    </w:p>
  </w:footnote>
  <w:footnote w:type="continuationSeparator" w:id="0">
    <w:p w14:paraId="43E93679" w14:textId="77777777" w:rsidR="00425E5E" w:rsidRDefault="00425E5E" w:rsidP="00CE6C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B88DA" w14:textId="7B6AD1BD" w:rsidR="00D237DD" w:rsidRPr="00D237DD" w:rsidRDefault="00D237DD">
    <w:pPr>
      <w:pStyle w:val="Header"/>
      <w:rPr>
        <w:b/>
        <w:bCs/>
      </w:rPr>
    </w:pPr>
    <w:r w:rsidRPr="00D237DD">
      <w:rPr>
        <w:b/>
        <w:bCs/>
      </w:rPr>
      <w:t>COS300</w:t>
    </w:r>
    <w:r w:rsidR="006F1071">
      <w:rPr>
        <w:b/>
        <w:bCs/>
      </w:rPr>
      <w:t>45</w:t>
    </w:r>
    <w:r w:rsidRPr="00D237DD">
      <w:rPr>
        <w:b/>
        <w:bCs/>
      </w:rPr>
      <w:ptab w:relativeTo="margin" w:alignment="center" w:leader="none"/>
    </w:r>
    <w:r w:rsidRPr="00D237DD">
      <w:rPr>
        <w:b/>
        <w:bCs/>
      </w:rPr>
      <w:ptab w:relativeTo="margin" w:alignment="right" w:leader="none"/>
    </w:r>
    <w:r w:rsidR="006F1071">
      <w:rPr>
        <w:b/>
        <w:bCs/>
      </w:rPr>
      <w:t>Project Design 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0A64"/>
    <w:multiLevelType w:val="hybridMultilevel"/>
    <w:tmpl w:val="87F0928A"/>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 w15:restartNumberingAfterBreak="0">
    <w:nsid w:val="0BED4209"/>
    <w:multiLevelType w:val="hybridMultilevel"/>
    <w:tmpl w:val="29FC073A"/>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 w15:restartNumberingAfterBreak="0">
    <w:nsid w:val="0E9D4A09"/>
    <w:multiLevelType w:val="hybridMultilevel"/>
    <w:tmpl w:val="F56A852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 w15:restartNumberingAfterBreak="0">
    <w:nsid w:val="13816F99"/>
    <w:multiLevelType w:val="hybridMultilevel"/>
    <w:tmpl w:val="4D6822B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 w15:restartNumberingAfterBreak="0">
    <w:nsid w:val="17C10A12"/>
    <w:multiLevelType w:val="hybridMultilevel"/>
    <w:tmpl w:val="7C2AD75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 w15:restartNumberingAfterBreak="0">
    <w:nsid w:val="1A003868"/>
    <w:multiLevelType w:val="hybridMultilevel"/>
    <w:tmpl w:val="5822AC8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6" w15:restartNumberingAfterBreak="0">
    <w:nsid w:val="264149BD"/>
    <w:multiLevelType w:val="hybridMultilevel"/>
    <w:tmpl w:val="442245C6"/>
    <w:lvl w:ilvl="0" w:tplc="0CC664EE">
      <w:start w:val="1"/>
      <w:numFmt w:val="decimal"/>
      <w:lvlText w:val="%1."/>
      <w:lvlJc w:val="left"/>
      <w:pPr>
        <w:ind w:left="360" w:hanging="360"/>
      </w:pPr>
      <w:rPr>
        <w:rFonts w:ascii="Times New Roman" w:eastAsiaTheme="minorEastAsia" w:hAnsi="Times New Roman" w:cs="Times New Roman"/>
        <w:b/>
        <w:bCs/>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 w15:restartNumberingAfterBreak="0">
    <w:nsid w:val="29124617"/>
    <w:multiLevelType w:val="hybridMultilevel"/>
    <w:tmpl w:val="DD349B3E"/>
    <w:lvl w:ilvl="0" w:tplc="2F16C438">
      <w:start w:val="1"/>
      <w:numFmt w:val="decimal"/>
      <w:lvlText w:val="%1."/>
      <w:lvlJc w:val="left"/>
      <w:pPr>
        <w:ind w:left="360" w:hanging="360"/>
      </w:pPr>
      <w:rPr>
        <w:rFonts w:hint="default"/>
        <w:b/>
        <w:bCs/>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8" w15:restartNumberingAfterBreak="0">
    <w:nsid w:val="30624D44"/>
    <w:multiLevelType w:val="hybridMultilevel"/>
    <w:tmpl w:val="4E6AA2AE"/>
    <w:lvl w:ilvl="0" w:tplc="A4002720">
      <w:start w:val="1"/>
      <w:numFmt w:val="decimal"/>
      <w:lvlText w:val="%1."/>
      <w:lvlJc w:val="left"/>
      <w:pPr>
        <w:ind w:left="360" w:hanging="360"/>
      </w:pPr>
      <w:rPr>
        <w:rFonts w:hint="default"/>
        <w:b/>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9" w15:restartNumberingAfterBreak="0">
    <w:nsid w:val="307360B3"/>
    <w:multiLevelType w:val="hybridMultilevel"/>
    <w:tmpl w:val="FBE40C78"/>
    <w:lvl w:ilvl="0" w:tplc="44090003">
      <w:start w:val="1"/>
      <w:numFmt w:val="bullet"/>
      <w:lvlText w:val="o"/>
      <w:lvlJc w:val="left"/>
      <w:pPr>
        <w:ind w:left="786" w:hanging="360"/>
      </w:pPr>
      <w:rPr>
        <w:rFonts w:ascii="Courier New" w:hAnsi="Courier New" w:cs="Courier New" w:hint="default"/>
      </w:rPr>
    </w:lvl>
    <w:lvl w:ilvl="1" w:tplc="44090003" w:tentative="1">
      <w:start w:val="1"/>
      <w:numFmt w:val="bullet"/>
      <w:lvlText w:val="o"/>
      <w:lvlJc w:val="left"/>
      <w:pPr>
        <w:ind w:left="1506" w:hanging="360"/>
      </w:pPr>
      <w:rPr>
        <w:rFonts w:ascii="Courier New" w:hAnsi="Courier New" w:cs="Courier New" w:hint="default"/>
      </w:rPr>
    </w:lvl>
    <w:lvl w:ilvl="2" w:tplc="44090005" w:tentative="1">
      <w:start w:val="1"/>
      <w:numFmt w:val="bullet"/>
      <w:lvlText w:val=""/>
      <w:lvlJc w:val="left"/>
      <w:pPr>
        <w:ind w:left="2226" w:hanging="360"/>
      </w:pPr>
      <w:rPr>
        <w:rFonts w:ascii="Wingdings" w:hAnsi="Wingdings" w:hint="default"/>
      </w:rPr>
    </w:lvl>
    <w:lvl w:ilvl="3" w:tplc="44090001" w:tentative="1">
      <w:start w:val="1"/>
      <w:numFmt w:val="bullet"/>
      <w:lvlText w:val=""/>
      <w:lvlJc w:val="left"/>
      <w:pPr>
        <w:ind w:left="2946" w:hanging="360"/>
      </w:pPr>
      <w:rPr>
        <w:rFonts w:ascii="Symbol" w:hAnsi="Symbol" w:hint="default"/>
      </w:rPr>
    </w:lvl>
    <w:lvl w:ilvl="4" w:tplc="44090003" w:tentative="1">
      <w:start w:val="1"/>
      <w:numFmt w:val="bullet"/>
      <w:lvlText w:val="o"/>
      <w:lvlJc w:val="left"/>
      <w:pPr>
        <w:ind w:left="3666" w:hanging="360"/>
      </w:pPr>
      <w:rPr>
        <w:rFonts w:ascii="Courier New" w:hAnsi="Courier New" w:cs="Courier New" w:hint="default"/>
      </w:rPr>
    </w:lvl>
    <w:lvl w:ilvl="5" w:tplc="44090005" w:tentative="1">
      <w:start w:val="1"/>
      <w:numFmt w:val="bullet"/>
      <w:lvlText w:val=""/>
      <w:lvlJc w:val="left"/>
      <w:pPr>
        <w:ind w:left="4386" w:hanging="360"/>
      </w:pPr>
      <w:rPr>
        <w:rFonts w:ascii="Wingdings" w:hAnsi="Wingdings" w:hint="default"/>
      </w:rPr>
    </w:lvl>
    <w:lvl w:ilvl="6" w:tplc="44090001" w:tentative="1">
      <w:start w:val="1"/>
      <w:numFmt w:val="bullet"/>
      <w:lvlText w:val=""/>
      <w:lvlJc w:val="left"/>
      <w:pPr>
        <w:ind w:left="5106" w:hanging="360"/>
      </w:pPr>
      <w:rPr>
        <w:rFonts w:ascii="Symbol" w:hAnsi="Symbol" w:hint="default"/>
      </w:rPr>
    </w:lvl>
    <w:lvl w:ilvl="7" w:tplc="44090003" w:tentative="1">
      <w:start w:val="1"/>
      <w:numFmt w:val="bullet"/>
      <w:lvlText w:val="o"/>
      <w:lvlJc w:val="left"/>
      <w:pPr>
        <w:ind w:left="5826" w:hanging="360"/>
      </w:pPr>
      <w:rPr>
        <w:rFonts w:ascii="Courier New" w:hAnsi="Courier New" w:cs="Courier New" w:hint="default"/>
      </w:rPr>
    </w:lvl>
    <w:lvl w:ilvl="8" w:tplc="44090005" w:tentative="1">
      <w:start w:val="1"/>
      <w:numFmt w:val="bullet"/>
      <w:lvlText w:val=""/>
      <w:lvlJc w:val="left"/>
      <w:pPr>
        <w:ind w:left="6546" w:hanging="360"/>
      </w:pPr>
      <w:rPr>
        <w:rFonts w:ascii="Wingdings" w:hAnsi="Wingdings" w:hint="default"/>
      </w:rPr>
    </w:lvl>
  </w:abstractNum>
  <w:abstractNum w:abstractNumId="10" w15:restartNumberingAfterBreak="0">
    <w:nsid w:val="34920CC5"/>
    <w:multiLevelType w:val="hybridMultilevel"/>
    <w:tmpl w:val="EAA4484C"/>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1" w15:restartNumberingAfterBreak="0">
    <w:nsid w:val="360A4D7F"/>
    <w:multiLevelType w:val="hybridMultilevel"/>
    <w:tmpl w:val="752EDE2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2" w15:restartNumberingAfterBreak="0">
    <w:nsid w:val="39761D23"/>
    <w:multiLevelType w:val="hybridMultilevel"/>
    <w:tmpl w:val="DD6049B4"/>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3" w15:restartNumberingAfterBreak="0">
    <w:nsid w:val="3EA2208A"/>
    <w:multiLevelType w:val="hybridMultilevel"/>
    <w:tmpl w:val="4CEA09D4"/>
    <w:lvl w:ilvl="0" w:tplc="7358610E">
      <w:start w:val="1"/>
      <w:numFmt w:val="decimal"/>
      <w:lvlText w:val="%1."/>
      <w:lvlJc w:val="left"/>
      <w:pPr>
        <w:ind w:left="360" w:hanging="360"/>
      </w:pPr>
      <w:rPr>
        <w:rFonts w:hint="default"/>
        <w:b/>
        <w:bCs/>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4" w15:restartNumberingAfterBreak="0">
    <w:nsid w:val="47D569B8"/>
    <w:multiLevelType w:val="hybridMultilevel"/>
    <w:tmpl w:val="09EA96D6"/>
    <w:lvl w:ilvl="0" w:tplc="79F2DE98">
      <w:start w:val="1"/>
      <w:numFmt w:val="lowerRoman"/>
      <w:lvlText w:val="%1."/>
      <w:lvlJc w:val="left"/>
      <w:pPr>
        <w:ind w:left="720" w:hanging="720"/>
      </w:pPr>
      <w:rPr>
        <w:rFonts w:hint="default"/>
        <w:b/>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5" w15:restartNumberingAfterBreak="0">
    <w:nsid w:val="4AEA2D55"/>
    <w:multiLevelType w:val="hybridMultilevel"/>
    <w:tmpl w:val="BF849C1E"/>
    <w:lvl w:ilvl="0" w:tplc="5D389154">
      <w:start w:val="1"/>
      <w:numFmt w:val="bullet"/>
      <w:lvlText w:val="-"/>
      <w:lvlJc w:val="left"/>
      <w:pPr>
        <w:ind w:left="786" w:hanging="360"/>
      </w:pPr>
      <w:rPr>
        <w:rFonts w:ascii="Times New Roman" w:eastAsiaTheme="minorEastAsia" w:hAnsi="Times New Roman" w:cs="Times New Roman" w:hint="default"/>
        <w:b w:val="0"/>
      </w:rPr>
    </w:lvl>
    <w:lvl w:ilvl="1" w:tplc="44090003">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6" w15:restartNumberingAfterBreak="0">
    <w:nsid w:val="4FD97554"/>
    <w:multiLevelType w:val="multilevel"/>
    <w:tmpl w:val="9D066390"/>
    <w:lvl w:ilvl="0">
      <w:start w:val="1"/>
      <w:numFmt w:val="decimal"/>
      <w:lvlText w:val="%1."/>
      <w:lvlJc w:val="left"/>
      <w:pPr>
        <w:ind w:left="360" w:hanging="360"/>
      </w:pPr>
      <w:rPr>
        <w:rFonts w:hint="default"/>
        <w:b/>
        <w:bCs/>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512C3BC8"/>
    <w:multiLevelType w:val="hybridMultilevel"/>
    <w:tmpl w:val="D9D412D2"/>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549F22F6"/>
    <w:multiLevelType w:val="hybridMultilevel"/>
    <w:tmpl w:val="A50A052C"/>
    <w:lvl w:ilvl="0" w:tplc="44090001">
      <w:start w:val="1"/>
      <w:numFmt w:val="bullet"/>
      <w:lvlText w:val=""/>
      <w:lvlJc w:val="left"/>
      <w:pPr>
        <w:ind w:left="360" w:hanging="360"/>
      </w:pPr>
      <w:rPr>
        <w:rFonts w:ascii="Symbol" w:hAnsi="Symbol" w:hint="default"/>
      </w:rPr>
    </w:lvl>
    <w:lvl w:ilvl="1" w:tplc="44090003">
      <w:start w:val="1"/>
      <w:numFmt w:val="bullet"/>
      <w:lvlText w:val="o"/>
      <w:lvlJc w:val="left"/>
      <w:pPr>
        <w:ind w:left="644"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9" w15:restartNumberingAfterBreak="0">
    <w:nsid w:val="54EA5438"/>
    <w:multiLevelType w:val="hybridMultilevel"/>
    <w:tmpl w:val="F93E7C70"/>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0" w15:restartNumberingAfterBreak="0">
    <w:nsid w:val="57094DB5"/>
    <w:multiLevelType w:val="hybridMultilevel"/>
    <w:tmpl w:val="BC1881B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1" w15:restartNumberingAfterBreak="0">
    <w:nsid w:val="58383383"/>
    <w:multiLevelType w:val="hybridMultilevel"/>
    <w:tmpl w:val="EF80A6DE"/>
    <w:lvl w:ilvl="0" w:tplc="255E02A0">
      <w:start w:val="1"/>
      <w:numFmt w:val="decimal"/>
      <w:lvlText w:val="%1."/>
      <w:lvlJc w:val="left"/>
      <w:pPr>
        <w:ind w:left="552"/>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2D9040EC">
      <w:start w:val="1"/>
      <w:numFmt w:val="lowerLetter"/>
      <w:lvlText w:val="%2"/>
      <w:lvlJc w:val="left"/>
      <w:pPr>
        <w:ind w:left="137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14B025F4">
      <w:start w:val="1"/>
      <w:numFmt w:val="lowerRoman"/>
      <w:lvlText w:val="%3"/>
      <w:lvlJc w:val="left"/>
      <w:pPr>
        <w:ind w:left="209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6FC8AB6E">
      <w:start w:val="1"/>
      <w:numFmt w:val="decimal"/>
      <w:lvlText w:val="%4"/>
      <w:lvlJc w:val="left"/>
      <w:pPr>
        <w:ind w:left="281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04BAD0EE">
      <w:start w:val="1"/>
      <w:numFmt w:val="lowerLetter"/>
      <w:lvlText w:val="%5"/>
      <w:lvlJc w:val="left"/>
      <w:pPr>
        <w:ind w:left="353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DA429390">
      <w:start w:val="1"/>
      <w:numFmt w:val="lowerRoman"/>
      <w:lvlText w:val="%6"/>
      <w:lvlJc w:val="left"/>
      <w:pPr>
        <w:ind w:left="425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8FB0FCDE">
      <w:start w:val="1"/>
      <w:numFmt w:val="decimal"/>
      <w:lvlText w:val="%7"/>
      <w:lvlJc w:val="left"/>
      <w:pPr>
        <w:ind w:left="497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73D08304">
      <w:start w:val="1"/>
      <w:numFmt w:val="lowerLetter"/>
      <w:lvlText w:val="%8"/>
      <w:lvlJc w:val="left"/>
      <w:pPr>
        <w:ind w:left="569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D4B6E006">
      <w:start w:val="1"/>
      <w:numFmt w:val="lowerRoman"/>
      <w:lvlText w:val="%9"/>
      <w:lvlJc w:val="left"/>
      <w:pPr>
        <w:ind w:left="641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2" w15:restartNumberingAfterBreak="0">
    <w:nsid w:val="5BA631F5"/>
    <w:multiLevelType w:val="hybridMultilevel"/>
    <w:tmpl w:val="1038A16E"/>
    <w:lvl w:ilvl="0" w:tplc="601EDA60">
      <w:start w:val="1"/>
      <w:numFmt w:val="bullet"/>
      <w:lvlText w:val="-"/>
      <w:lvlJc w:val="left"/>
      <w:pPr>
        <w:ind w:left="360" w:hanging="360"/>
      </w:pPr>
      <w:rPr>
        <w:rFonts w:ascii="Times New Roman" w:eastAsiaTheme="minorEastAsia" w:hAnsi="Times New Roman" w:cs="Times New Roman" w:hint="default"/>
        <w:b/>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3" w15:restartNumberingAfterBreak="0">
    <w:nsid w:val="61D27A0E"/>
    <w:multiLevelType w:val="hybridMultilevel"/>
    <w:tmpl w:val="75C8F96E"/>
    <w:lvl w:ilvl="0" w:tplc="C7882FF6">
      <w:start w:val="3"/>
      <w:numFmt w:val="bullet"/>
      <w:lvlText w:val="-"/>
      <w:lvlJc w:val="left"/>
      <w:pPr>
        <w:ind w:left="360" w:hanging="360"/>
      </w:pPr>
      <w:rPr>
        <w:rFonts w:ascii="Times New Roman" w:eastAsia="Times New Roman" w:hAnsi="Times New Roman" w:cs="Times New Roman" w:hint="default"/>
      </w:rPr>
    </w:lvl>
    <w:lvl w:ilvl="1" w:tplc="44090003" w:tentative="1">
      <w:start w:val="1"/>
      <w:numFmt w:val="bullet"/>
      <w:lvlText w:val="o"/>
      <w:lvlJc w:val="left"/>
      <w:pPr>
        <w:ind w:left="796" w:hanging="360"/>
      </w:pPr>
      <w:rPr>
        <w:rFonts w:ascii="Courier New" w:hAnsi="Courier New" w:cs="Courier New" w:hint="default"/>
      </w:rPr>
    </w:lvl>
    <w:lvl w:ilvl="2" w:tplc="44090005" w:tentative="1">
      <w:start w:val="1"/>
      <w:numFmt w:val="bullet"/>
      <w:lvlText w:val=""/>
      <w:lvlJc w:val="left"/>
      <w:pPr>
        <w:ind w:left="1516" w:hanging="360"/>
      </w:pPr>
      <w:rPr>
        <w:rFonts w:ascii="Wingdings" w:hAnsi="Wingdings" w:hint="default"/>
      </w:rPr>
    </w:lvl>
    <w:lvl w:ilvl="3" w:tplc="44090001" w:tentative="1">
      <w:start w:val="1"/>
      <w:numFmt w:val="bullet"/>
      <w:lvlText w:val=""/>
      <w:lvlJc w:val="left"/>
      <w:pPr>
        <w:ind w:left="2236" w:hanging="360"/>
      </w:pPr>
      <w:rPr>
        <w:rFonts w:ascii="Symbol" w:hAnsi="Symbol" w:hint="default"/>
      </w:rPr>
    </w:lvl>
    <w:lvl w:ilvl="4" w:tplc="44090003" w:tentative="1">
      <w:start w:val="1"/>
      <w:numFmt w:val="bullet"/>
      <w:lvlText w:val="o"/>
      <w:lvlJc w:val="left"/>
      <w:pPr>
        <w:ind w:left="2956" w:hanging="360"/>
      </w:pPr>
      <w:rPr>
        <w:rFonts w:ascii="Courier New" w:hAnsi="Courier New" w:cs="Courier New" w:hint="default"/>
      </w:rPr>
    </w:lvl>
    <w:lvl w:ilvl="5" w:tplc="44090005" w:tentative="1">
      <w:start w:val="1"/>
      <w:numFmt w:val="bullet"/>
      <w:lvlText w:val=""/>
      <w:lvlJc w:val="left"/>
      <w:pPr>
        <w:ind w:left="3676" w:hanging="360"/>
      </w:pPr>
      <w:rPr>
        <w:rFonts w:ascii="Wingdings" w:hAnsi="Wingdings" w:hint="default"/>
      </w:rPr>
    </w:lvl>
    <w:lvl w:ilvl="6" w:tplc="44090001" w:tentative="1">
      <w:start w:val="1"/>
      <w:numFmt w:val="bullet"/>
      <w:lvlText w:val=""/>
      <w:lvlJc w:val="left"/>
      <w:pPr>
        <w:ind w:left="4396" w:hanging="360"/>
      </w:pPr>
      <w:rPr>
        <w:rFonts w:ascii="Symbol" w:hAnsi="Symbol" w:hint="default"/>
      </w:rPr>
    </w:lvl>
    <w:lvl w:ilvl="7" w:tplc="44090003" w:tentative="1">
      <w:start w:val="1"/>
      <w:numFmt w:val="bullet"/>
      <w:lvlText w:val="o"/>
      <w:lvlJc w:val="left"/>
      <w:pPr>
        <w:ind w:left="5116" w:hanging="360"/>
      </w:pPr>
      <w:rPr>
        <w:rFonts w:ascii="Courier New" w:hAnsi="Courier New" w:cs="Courier New" w:hint="default"/>
      </w:rPr>
    </w:lvl>
    <w:lvl w:ilvl="8" w:tplc="44090005" w:tentative="1">
      <w:start w:val="1"/>
      <w:numFmt w:val="bullet"/>
      <w:lvlText w:val=""/>
      <w:lvlJc w:val="left"/>
      <w:pPr>
        <w:ind w:left="5836" w:hanging="360"/>
      </w:pPr>
      <w:rPr>
        <w:rFonts w:ascii="Wingdings" w:hAnsi="Wingdings" w:hint="default"/>
      </w:rPr>
    </w:lvl>
  </w:abstractNum>
  <w:abstractNum w:abstractNumId="24" w15:restartNumberingAfterBreak="0">
    <w:nsid w:val="71440740"/>
    <w:multiLevelType w:val="hybridMultilevel"/>
    <w:tmpl w:val="A574060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5" w15:restartNumberingAfterBreak="0">
    <w:nsid w:val="732060B8"/>
    <w:multiLevelType w:val="hybridMultilevel"/>
    <w:tmpl w:val="5CE8A518"/>
    <w:lvl w:ilvl="0" w:tplc="C7882FF6">
      <w:start w:val="3"/>
      <w:numFmt w:val="bullet"/>
      <w:lvlText w:val="-"/>
      <w:lvlJc w:val="left"/>
      <w:pPr>
        <w:ind w:left="360" w:hanging="360"/>
      </w:pPr>
      <w:rPr>
        <w:rFonts w:ascii="Times New Roman" w:eastAsia="Times New Roman" w:hAnsi="Times New Roman" w:cs="Times New Roman" w:hint="default"/>
      </w:rPr>
    </w:lvl>
    <w:lvl w:ilvl="1" w:tplc="44090003">
      <w:start w:val="1"/>
      <w:numFmt w:val="bullet"/>
      <w:lvlText w:val="o"/>
      <w:lvlJc w:val="left"/>
      <w:pPr>
        <w:ind w:left="786" w:hanging="360"/>
      </w:pPr>
      <w:rPr>
        <w:rFonts w:ascii="Courier New" w:hAnsi="Courier New" w:cs="Courier New" w:hint="default"/>
      </w:rPr>
    </w:lvl>
    <w:lvl w:ilvl="2" w:tplc="44090005" w:tentative="1">
      <w:start w:val="1"/>
      <w:numFmt w:val="bullet"/>
      <w:lvlText w:val=""/>
      <w:lvlJc w:val="left"/>
      <w:pPr>
        <w:ind w:left="1876" w:hanging="360"/>
      </w:pPr>
      <w:rPr>
        <w:rFonts w:ascii="Wingdings" w:hAnsi="Wingdings" w:hint="default"/>
      </w:rPr>
    </w:lvl>
    <w:lvl w:ilvl="3" w:tplc="44090001" w:tentative="1">
      <w:start w:val="1"/>
      <w:numFmt w:val="bullet"/>
      <w:lvlText w:val=""/>
      <w:lvlJc w:val="left"/>
      <w:pPr>
        <w:ind w:left="2596" w:hanging="360"/>
      </w:pPr>
      <w:rPr>
        <w:rFonts w:ascii="Symbol" w:hAnsi="Symbol" w:hint="default"/>
      </w:rPr>
    </w:lvl>
    <w:lvl w:ilvl="4" w:tplc="44090003" w:tentative="1">
      <w:start w:val="1"/>
      <w:numFmt w:val="bullet"/>
      <w:lvlText w:val="o"/>
      <w:lvlJc w:val="left"/>
      <w:pPr>
        <w:ind w:left="3316" w:hanging="360"/>
      </w:pPr>
      <w:rPr>
        <w:rFonts w:ascii="Courier New" w:hAnsi="Courier New" w:cs="Courier New" w:hint="default"/>
      </w:rPr>
    </w:lvl>
    <w:lvl w:ilvl="5" w:tplc="44090005" w:tentative="1">
      <w:start w:val="1"/>
      <w:numFmt w:val="bullet"/>
      <w:lvlText w:val=""/>
      <w:lvlJc w:val="left"/>
      <w:pPr>
        <w:ind w:left="4036" w:hanging="360"/>
      </w:pPr>
      <w:rPr>
        <w:rFonts w:ascii="Wingdings" w:hAnsi="Wingdings" w:hint="default"/>
      </w:rPr>
    </w:lvl>
    <w:lvl w:ilvl="6" w:tplc="44090001" w:tentative="1">
      <w:start w:val="1"/>
      <w:numFmt w:val="bullet"/>
      <w:lvlText w:val=""/>
      <w:lvlJc w:val="left"/>
      <w:pPr>
        <w:ind w:left="4756" w:hanging="360"/>
      </w:pPr>
      <w:rPr>
        <w:rFonts w:ascii="Symbol" w:hAnsi="Symbol" w:hint="default"/>
      </w:rPr>
    </w:lvl>
    <w:lvl w:ilvl="7" w:tplc="44090003" w:tentative="1">
      <w:start w:val="1"/>
      <w:numFmt w:val="bullet"/>
      <w:lvlText w:val="o"/>
      <w:lvlJc w:val="left"/>
      <w:pPr>
        <w:ind w:left="5476" w:hanging="360"/>
      </w:pPr>
      <w:rPr>
        <w:rFonts w:ascii="Courier New" w:hAnsi="Courier New" w:cs="Courier New" w:hint="default"/>
      </w:rPr>
    </w:lvl>
    <w:lvl w:ilvl="8" w:tplc="44090005" w:tentative="1">
      <w:start w:val="1"/>
      <w:numFmt w:val="bullet"/>
      <w:lvlText w:val=""/>
      <w:lvlJc w:val="left"/>
      <w:pPr>
        <w:ind w:left="6196" w:hanging="360"/>
      </w:pPr>
      <w:rPr>
        <w:rFonts w:ascii="Wingdings" w:hAnsi="Wingdings" w:hint="default"/>
      </w:rPr>
    </w:lvl>
  </w:abstractNum>
  <w:abstractNum w:abstractNumId="26" w15:restartNumberingAfterBreak="0">
    <w:nsid w:val="76AC6E80"/>
    <w:multiLevelType w:val="multilevel"/>
    <w:tmpl w:val="C240CA9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77875472"/>
    <w:multiLevelType w:val="hybridMultilevel"/>
    <w:tmpl w:val="7FC2CD6E"/>
    <w:lvl w:ilvl="0" w:tplc="6D2CD332">
      <w:start w:val="1"/>
      <w:numFmt w:val="decimal"/>
      <w:lvlText w:val="%1."/>
      <w:lvlJc w:val="left"/>
      <w:pPr>
        <w:ind w:left="360" w:hanging="360"/>
      </w:pPr>
      <w:rPr>
        <w:rFonts w:hint="default"/>
        <w:b/>
        <w:bCs w:val="0"/>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8" w15:restartNumberingAfterBreak="0">
    <w:nsid w:val="7A7E1454"/>
    <w:multiLevelType w:val="hybridMultilevel"/>
    <w:tmpl w:val="0246A3D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num w:numId="1" w16cid:durableId="286392482">
    <w:abstractNumId w:val="10"/>
  </w:num>
  <w:num w:numId="2" w16cid:durableId="1785996734">
    <w:abstractNumId w:val="6"/>
  </w:num>
  <w:num w:numId="3" w16cid:durableId="1595092512">
    <w:abstractNumId w:val="15"/>
  </w:num>
  <w:num w:numId="4" w16cid:durableId="656152723">
    <w:abstractNumId w:val="19"/>
  </w:num>
  <w:num w:numId="5" w16cid:durableId="1806577886">
    <w:abstractNumId w:val="13"/>
  </w:num>
  <w:num w:numId="6" w16cid:durableId="227886086">
    <w:abstractNumId w:val="27"/>
  </w:num>
  <w:num w:numId="7" w16cid:durableId="2072341731">
    <w:abstractNumId w:val="21"/>
  </w:num>
  <w:num w:numId="8" w16cid:durableId="1752656536">
    <w:abstractNumId w:val="26"/>
  </w:num>
  <w:num w:numId="9" w16cid:durableId="130758821">
    <w:abstractNumId w:val="23"/>
  </w:num>
  <w:num w:numId="10" w16cid:durableId="1113137875">
    <w:abstractNumId w:val="14"/>
  </w:num>
  <w:num w:numId="11" w16cid:durableId="374963516">
    <w:abstractNumId w:val="22"/>
  </w:num>
  <w:num w:numId="12" w16cid:durableId="1136803540">
    <w:abstractNumId w:val="0"/>
  </w:num>
  <w:num w:numId="13" w16cid:durableId="1350527371">
    <w:abstractNumId w:val="18"/>
  </w:num>
  <w:num w:numId="14" w16cid:durableId="832451929">
    <w:abstractNumId w:val="8"/>
  </w:num>
  <w:num w:numId="15" w16cid:durableId="1583946979">
    <w:abstractNumId w:val="25"/>
  </w:num>
  <w:num w:numId="16" w16cid:durableId="1082532541">
    <w:abstractNumId w:val="20"/>
  </w:num>
  <w:num w:numId="17" w16cid:durableId="1681814785">
    <w:abstractNumId w:val="24"/>
  </w:num>
  <w:num w:numId="18" w16cid:durableId="1331178141">
    <w:abstractNumId w:val="28"/>
  </w:num>
  <w:num w:numId="19" w16cid:durableId="632056678">
    <w:abstractNumId w:val="16"/>
  </w:num>
  <w:num w:numId="20" w16cid:durableId="632640233">
    <w:abstractNumId w:val="2"/>
  </w:num>
  <w:num w:numId="21" w16cid:durableId="1245064402">
    <w:abstractNumId w:val="11"/>
  </w:num>
  <w:num w:numId="22" w16cid:durableId="1256674890">
    <w:abstractNumId w:val="5"/>
  </w:num>
  <w:num w:numId="23" w16cid:durableId="99951905">
    <w:abstractNumId w:val="3"/>
  </w:num>
  <w:num w:numId="24" w16cid:durableId="1177579034">
    <w:abstractNumId w:val="4"/>
  </w:num>
  <w:num w:numId="25" w16cid:durableId="1504201238">
    <w:abstractNumId w:val="12"/>
  </w:num>
  <w:num w:numId="26" w16cid:durableId="1206255696">
    <w:abstractNumId w:val="9"/>
  </w:num>
  <w:num w:numId="27" w16cid:durableId="943460795">
    <w:abstractNumId w:val="7"/>
  </w:num>
  <w:num w:numId="28" w16cid:durableId="1652369460">
    <w:abstractNumId w:val="1"/>
  </w:num>
  <w:num w:numId="29" w16cid:durableId="4344477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3BA"/>
    <w:rsid w:val="000062A5"/>
    <w:rsid w:val="00011F90"/>
    <w:rsid w:val="00024F05"/>
    <w:rsid w:val="00032B63"/>
    <w:rsid w:val="00034FD9"/>
    <w:rsid w:val="0003682F"/>
    <w:rsid w:val="00042DA5"/>
    <w:rsid w:val="00042DE2"/>
    <w:rsid w:val="00053EC0"/>
    <w:rsid w:val="0005605B"/>
    <w:rsid w:val="00076E40"/>
    <w:rsid w:val="000861E7"/>
    <w:rsid w:val="000924DE"/>
    <w:rsid w:val="00097050"/>
    <w:rsid w:val="00097F6B"/>
    <w:rsid w:val="000A1177"/>
    <w:rsid w:val="000A72CB"/>
    <w:rsid w:val="000D6102"/>
    <w:rsid w:val="0010114E"/>
    <w:rsid w:val="00110F3E"/>
    <w:rsid w:val="00116B68"/>
    <w:rsid w:val="00117B40"/>
    <w:rsid w:val="00131786"/>
    <w:rsid w:val="0014355A"/>
    <w:rsid w:val="0015249A"/>
    <w:rsid w:val="00154E41"/>
    <w:rsid w:val="001617CC"/>
    <w:rsid w:val="001649B5"/>
    <w:rsid w:val="001657F2"/>
    <w:rsid w:val="001738E9"/>
    <w:rsid w:val="00175753"/>
    <w:rsid w:val="001774F7"/>
    <w:rsid w:val="001776B8"/>
    <w:rsid w:val="001A295A"/>
    <w:rsid w:val="001A57A2"/>
    <w:rsid w:val="001A7804"/>
    <w:rsid w:val="001B629F"/>
    <w:rsid w:val="001C3F38"/>
    <w:rsid w:val="001C7F2A"/>
    <w:rsid w:val="001D1001"/>
    <w:rsid w:val="001D1FED"/>
    <w:rsid w:val="001D3A41"/>
    <w:rsid w:val="001D715D"/>
    <w:rsid w:val="00206F59"/>
    <w:rsid w:val="00231ED8"/>
    <w:rsid w:val="00234B17"/>
    <w:rsid w:val="002364CA"/>
    <w:rsid w:val="00240B23"/>
    <w:rsid w:val="00252A42"/>
    <w:rsid w:val="00263599"/>
    <w:rsid w:val="00290C05"/>
    <w:rsid w:val="00295088"/>
    <w:rsid w:val="002C2D26"/>
    <w:rsid w:val="002D3714"/>
    <w:rsid w:val="00302506"/>
    <w:rsid w:val="00311AE8"/>
    <w:rsid w:val="00356BB4"/>
    <w:rsid w:val="00377C25"/>
    <w:rsid w:val="00382D54"/>
    <w:rsid w:val="003850D9"/>
    <w:rsid w:val="003A3C6E"/>
    <w:rsid w:val="003E0DAF"/>
    <w:rsid w:val="003E5005"/>
    <w:rsid w:val="003E54B9"/>
    <w:rsid w:val="0040335F"/>
    <w:rsid w:val="00422452"/>
    <w:rsid w:val="00425823"/>
    <w:rsid w:val="00425E5E"/>
    <w:rsid w:val="00426B04"/>
    <w:rsid w:val="00436A9C"/>
    <w:rsid w:val="00457015"/>
    <w:rsid w:val="00475FB9"/>
    <w:rsid w:val="00485F67"/>
    <w:rsid w:val="00487BE9"/>
    <w:rsid w:val="004A4D07"/>
    <w:rsid w:val="004C4962"/>
    <w:rsid w:val="004D21F1"/>
    <w:rsid w:val="004D4863"/>
    <w:rsid w:val="004E54FD"/>
    <w:rsid w:val="004F3F8C"/>
    <w:rsid w:val="00501D43"/>
    <w:rsid w:val="005320FF"/>
    <w:rsid w:val="0055534C"/>
    <w:rsid w:val="0057169F"/>
    <w:rsid w:val="00575325"/>
    <w:rsid w:val="00576A0D"/>
    <w:rsid w:val="00590C92"/>
    <w:rsid w:val="00590FD4"/>
    <w:rsid w:val="00596CCB"/>
    <w:rsid w:val="005A3855"/>
    <w:rsid w:val="005A75B8"/>
    <w:rsid w:val="005C7EA1"/>
    <w:rsid w:val="005E50C9"/>
    <w:rsid w:val="005F2A68"/>
    <w:rsid w:val="005F5305"/>
    <w:rsid w:val="005F609D"/>
    <w:rsid w:val="00604A54"/>
    <w:rsid w:val="006068EB"/>
    <w:rsid w:val="006316E8"/>
    <w:rsid w:val="00664C71"/>
    <w:rsid w:val="0068108B"/>
    <w:rsid w:val="006811DD"/>
    <w:rsid w:val="006870A5"/>
    <w:rsid w:val="006959BC"/>
    <w:rsid w:val="00696A84"/>
    <w:rsid w:val="006A4493"/>
    <w:rsid w:val="006C2A8B"/>
    <w:rsid w:val="006D2AFC"/>
    <w:rsid w:val="006F0C98"/>
    <w:rsid w:val="006F1071"/>
    <w:rsid w:val="006F3BC8"/>
    <w:rsid w:val="007069C1"/>
    <w:rsid w:val="00706E32"/>
    <w:rsid w:val="007166B4"/>
    <w:rsid w:val="007215DC"/>
    <w:rsid w:val="007221DF"/>
    <w:rsid w:val="007305AE"/>
    <w:rsid w:val="007323EE"/>
    <w:rsid w:val="007373EE"/>
    <w:rsid w:val="00744905"/>
    <w:rsid w:val="00745729"/>
    <w:rsid w:val="00750BD1"/>
    <w:rsid w:val="007558A1"/>
    <w:rsid w:val="00762CBB"/>
    <w:rsid w:val="0077322A"/>
    <w:rsid w:val="007836D2"/>
    <w:rsid w:val="007A3C5E"/>
    <w:rsid w:val="007A4A1B"/>
    <w:rsid w:val="007A59F9"/>
    <w:rsid w:val="007A6D78"/>
    <w:rsid w:val="007C0A8B"/>
    <w:rsid w:val="007E64D0"/>
    <w:rsid w:val="007F23BA"/>
    <w:rsid w:val="007F2C2C"/>
    <w:rsid w:val="007F431E"/>
    <w:rsid w:val="00800379"/>
    <w:rsid w:val="00803F4D"/>
    <w:rsid w:val="008067D7"/>
    <w:rsid w:val="00824A51"/>
    <w:rsid w:val="008316DC"/>
    <w:rsid w:val="0084689C"/>
    <w:rsid w:val="00850328"/>
    <w:rsid w:val="00870413"/>
    <w:rsid w:val="00897F7D"/>
    <w:rsid w:val="008A3509"/>
    <w:rsid w:val="008A664F"/>
    <w:rsid w:val="008D02C8"/>
    <w:rsid w:val="008D1A67"/>
    <w:rsid w:val="008E6F3E"/>
    <w:rsid w:val="008F7C49"/>
    <w:rsid w:val="00901F32"/>
    <w:rsid w:val="00904162"/>
    <w:rsid w:val="00914614"/>
    <w:rsid w:val="00921066"/>
    <w:rsid w:val="00922139"/>
    <w:rsid w:val="009301B6"/>
    <w:rsid w:val="00934B2D"/>
    <w:rsid w:val="00943D88"/>
    <w:rsid w:val="0095249A"/>
    <w:rsid w:val="00955A32"/>
    <w:rsid w:val="00955A5E"/>
    <w:rsid w:val="009743BA"/>
    <w:rsid w:val="00976C52"/>
    <w:rsid w:val="00991A15"/>
    <w:rsid w:val="009A01E5"/>
    <w:rsid w:val="009B6636"/>
    <w:rsid w:val="009C76CB"/>
    <w:rsid w:val="009C78A2"/>
    <w:rsid w:val="009D12A0"/>
    <w:rsid w:val="00A0045A"/>
    <w:rsid w:val="00A22F6C"/>
    <w:rsid w:val="00A3203D"/>
    <w:rsid w:val="00A532AF"/>
    <w:rsid w:val="00A55D40"/>
    <w:rsid w:val="00A66625"/>
    <w:rsid w:val="00A7236C"/>
    <w:rsid w:val="00A908F7"/>
    <w:rsid w:val="00A9389E"/>
    <w:rsid w:val="00AB2003"/>
    <w:rsid w:val="00AB7F38"/>
    <w:rsid w:val="00AC6B80"/>
    <w:rsid w:val="00AC7F8E"/>
    <w:rsid w:val="00AD6598"/>
    <w:rsid w:val="00AD6969"/>
    <w:rsid w:val="00AD7E34"/>
    <w:rsid w:val="00AE496E"/>
    <w:rsid w:val="00AE5B3D"/>
    <w:rsid w:val="00B03AEF"/>
    <w:rsid w:val="00B07741"/>
    <w:rsid w:val="00B13BCC"/>
    <w:rsid w:val="00B178ED"/>
    <w:rsid w:val="00B24B56"/>
    <w:rsid w:val="00B323D2"/>
    <w:rsid w:val="00B343DA"/>
    <w:rsid w:val="00B40CC9"/>
    <w:rsid w:val="00B442B9"/>
    <w:rsid w:val="00B57000"/>
    <w:rsid w:val="00B625D1"/>
    <w:rsid w:val="00B640B4"/>
    <w:rsid w:val="00B673F2"/>
    <w:rsid w:val="00B743DA"/>
    <w:rsid w:val="00B80AC9"/>
    <w:rsid w:val="00B85C43"/>
    <w:rsid w:val="00B9306D"/>
    <w:rsid w:val="00B96641"/>
    <w:rsid w:val="00BA0B84"/>
    <w:rsid w:val="00BA752D"/>
    <w:rsid w:val="00BA7FC6"/>
    <w:rsid w:val="00BD29A1"/>
    <w:rsid w:val="00BD7F91"/>
    <w:rsid w:val="00BF5F91"/>
    <w:rsid w:val="00C02718"/>
    <w:rsid w:val="00C037E3"/>
    <w:rsid w:val="00C06EED"/>
    <w:rsid w:val="00C235A5"/>
    <w:rsid w:val="00C25E00"/>
    <w:rsid w:val="00C5202B"/>
    <w:rsid w:val="00C57187"/>
    <w:rsid w:val="00CA4AD0"/>
    <w:rsid w:val="00CE0055"/>
    <w:rsid w:val="00CE30C8"/>
    <w:rsid w:val="00CE66DC"/>
    <w:rsid w:val="00CE6C37"/>
    <w:rsid w:val="00CF2152"/>
    <w:rsid w:val="00D237DD"/>
    <w:rsid w:val="00D3251B"/>
    <w:rsid w:val="00D337EB"/>
    <w:rsid w:val="00D37D26"/>
    <w:rsid w:val="00D47871"/>
    <w:rsid w:val="00D51EF2"/>
    <w:rsid w:val="00D52AFF"/>
    <w:rsid w:val="00D52D05"/>
    <w:rsid w:val="00D7269D"/>
    <w:rsid w:val="00D73DFF"/>
    <w:rsid w:val="00DC195D"/>
    <w:rsid w:val="00DD03A9"/>
    <w:rsid w:val="00DE2AEF"/>
    <w:rsid w:val="00DE32C8"/>
    <w:rsid w:val="00DE7A1F"/>
    <w:rsid w:val="00DF046E"/>
    <w:rsid w:val="00DF0653"/>
    <w:rsid w:val="00E04E0B"/>
    <w:rsid w:val="00E1684B"/>
    <w:rsid w:val="00E44774"/>
    <w:rsid w:val="00E50714"/>
    <w:rsid w:val="00E91E65"/>
    <w:rsid w:val="00EA506D"/>
    <w:rsid w:val="00EA6EA9"/>
    <w:rsid w:val="00EB0529"/>
    <w:rsid w:val="00EB189C"/>
    <w:rsid w:val="00EB3A2A"/>
    <w:rsid w:val="00EB5921"/>
    <w:rsid w:val="00ED0905"/>
    <w:rsid w:val="00EF1C04"/>
    <w:rsid w:val="00F34B3D"/>
    <w:rsid w:val="00F56F6C"/>
    <w:rsid w:val="00F64E86"/>
    <w:rsid w:val="00F8313A"/>
    <w:rsid w:val="00F84AF8"/>
    <w:rsid w:val="00F965E1"/>
    <w:rsid w:val="00FC071A"/>
    <w:rsid w:val="00FC11C5"/>
    <w:rsid w:val="00FD4566"/>
    <w:rsid w:val="00FF343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64862"/>
  <w15:chartTrackingRefBased/>
  <w15:docId w15:val="{81E78EB2-F0AD-4627-9757-279B82617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714"/>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9743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43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3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3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714"/>
    <w:rPr>
      <w:rFonts w:asciiTheme="majorHAnsi" w:eastAsiaTheme="majorEastAsia" w:hAnsiTheme="majorHAnsi" w:cstheme="majorBidi"/>
      <w:b/>
      <w:color w:val="0F4761" w:themeColor="accent1" w:themeShade="BF"/>
      <w:sz w:val="40"/>
      <w:szCs w:val="40"/>
    </w:rPr>
  </w:style>
  <w:style w:type="character" w:customStyle="1" w:styleId="Heading2Char">
    <w:name w:val="Heading 2 Char"/>
    <w:basedOn w:val="DefaultParagraphFont"/>
    <w:link w:val="Heading2"/>
    <w:uiPriority w:val="9"/>
    <w:rsid w:val="009743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43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3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3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3BA"/>
    <w:rPr>
      <w:rFonts w:eastAsiaTheme="majorEastAsia" w:cstheme="majorBidi"/>
      <w:color w:val="272727" w:themeColor="text1" w:themeTint="D8"/>
    </w:rPr>
  </w:style>
  <w:style w:type="paragraph" w:styleId="Title">
    <w:name w:val="Title"/>
    <w:basedOn w:val="Normal"/>
    <w:next w:val="Normal"/>
    <w:link w:val="TitleChar"/>
    <w:uiPriority w:val="10"/>
    <w:qFormat/>
    <w:rsid w:val="00974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3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3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43BA"/>
    <w:rPr>
      <w:i/>
      <w:iCs/>
      <w:color w:val="404040" w:themeColor="text1" w:themeTint="BF"/>
    </w:rPr>
  </w:style>
  <w:style w:type="paragraph" w:styleId="ListParagraph">
    <w:name w:val="List Paragraph"/>
    <w:basedOn w:val="Normal"/>
    <w:uiPriority w:val="34"/>
    <w:qFormat/>
    <w:rsid w:val="009743BA"/>
    <w:pPr>
      <w:ind w:left="720"/>
      <w:contextualSpacing/>
    </w:pPr>
  </w:style>
  <w:style w:type="character" w:styleId="IntenseEmphasis">
    <w:name w:val="Intense Emphasis"/>
    <w:basedOn w:val="DefaultParagraphFont"/>
    <w:uiPriority w:val="21"/>
    <w:qFormat/>
    <w:rsid w:val="009743BA"/>
    <w:rPr>
      <w:i/>
      <w:iCs/>
      <w:color w:val="0F4761" w:themeColor="accent1" w:themeShade="BF"/>
    </w:rPr>
  </w:style>
  <w:style w:type="paragraph" w:styleId="IntenseQuote">
    <w:name w:val="Intense Quote"/>
    <w:basedOn w:val="Normal"/>
    <w:next w:val="Normal"/>
    <w:link w:val="IntenseQuoteChar"/>
    <w:uiPriority w:val="30"/>
    <w:qFormat/>
    <w:rsid w:val="009743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3BA"/>
    <w:rPr>
      <w:i/>
      <w:iCs/>
      <w:color w:val="0F4761" w:themeColor="accent1" w:themeShade="BF"/>
    </w:rPr>
  </w:style>
  <w:style w:type="character" w:styleId="IntenseReference">
    <w:name w:val="Intense Reference"/>
    <w:basedOn w:val="DefaultParagraphFont"/>
    <w:uiPriority w:val="32"/>
    <w:qFormat/>
    <w:rsid w:val="009743BA"/>
    <w:rPr>
      <w:b/>
      <w:bCs/>
      <w:smallCaps/>
      <w:color w:val="0F4761" w:themeColor="accent1" w:themeShade="BF"/>
      <w:spacing w:val="5"/>
    </w:rPr>
  </w:style>
  <w:style w:type="paragraph" w:styleId="Header">
    <w:name w:val="header"/>
    <w:basedOn w:val="Normal"/>
    <w:link w:val="HeaderChar"/>
    <w:uiPriority w:val="99"/>
    <w:unhideWhenUsed/>
    <w:rsid w:val="00CE6C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6C37"/>
  </w:style>
  <w:style w:type="paragraph" w:styleId="Footer">
    <w:name w:val="footer"/>
    <w:basedOn w:val="Normal"/>
    <w:link w:val="FooterChar"/>
    <w:uiPriority w:val="99"/>
    <w:unhideWhenUsed/>
    <w:rsid w:val="00CE6C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6C37"/>
  </w:style>
  <w:style w:type="paragraph" w:styleId="TOCHeading">
    <w:name w:val="TOC Heading"/>
    <w:basedOn w:val="Heading1"/>
    <w:next w:val="Normal"/>
    <w:uiPriority w:val="39"/>
    <w:unhideWhenUsed/>
    <w:qFormat/>
    <w:rsid w:val="00CE6C37"/>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C57187"/>
    <w:pPr>
      <w:tabs>
        <w:tab w:val="right" w:leader="dot" w:pos="9016"/>
      </w:tabs>
      <w:spacing w:after="100"/>
    </w:pPr>
    <w:rPr>
      <w:b/>
      <w:bCs/>
      <w:noProof/>
    </w:rPr>
  </w:style>
  <w:style w:type="character" w:styleId="Hyperlink">
    <w:name w:val="Hyperlink"/>
    <w:basedOn w:val="DefaultParagraphFont"/>
    <w:uiPriority w:val="99"/>
    <w:unhideWhenUsed/>
    <w:rsid w:val="00CE6C37"/>
    <w:rPr>
      <w:color w:val="467886" w:themeColor="hyperlink"/>
      <w:u w:val="single"/>
    </w:rPr>
  </w:style>
  <w:style w:type="table" w:styleId="TableGrid">
    <w:name w:val="Table Grid"/>
    <w:basedOn w:val="TableNormal"/>
    <w:uiPriority w:val="39"/>
    <w:rsid w:val="00991A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7166B4"/>
    <w:pPr>
      <w:spacing w:after="100"/>
      <w:ind w:left="240"/>
    </w:pPr>
  </w:style>
  <w:style w:type="character" w:styleId="UnresolvedMention">
    <w:name w:val="Unresolved Mention"/>
    <w:basedOn w:val="DefaultParagraphFont"/>
    <w:uiPriority w:val="99"/>
    <w:semiHidden/>
    <w:unhideWhenUsed/>
    <w:rsid w:val="005C7EA1"/>
    <w:rPr>
      <w:color w:val="605E5C"/>
      <w:shd w:val="clear" w:color="auto" w:fill="E1DFDD"/>
    </w:rPr>
  </w:style>
  <w:style w:type="paragraph" w:styleId="TOC3">
    <w:name w:val="toc 3"/>
    <w:basedOn w:val="Normal"/>
    <w:next w:val="Normal"/>
    <w:autoRedefine/>
    <w:uiPriority w:val="39"/>
    <w:unhideWhenUsed/>
    <w:rsid w:val="00870413"/>
    <w:pPr>
      <w:spacing w:after="100" w:line="259" w:lineRule="auto"/>
      <w:ind w:left="440"/>
    </w:pPr>
    <w:rPr>
      <w:rFonts w:cs="Times New Roman"/>
      <w:kern w:val="0"/>
      <w:sz w:val="22"/>
      <w:szCs w:val="22"/>
      <w:lang w:val="en-US" w:eastAsia="en-US"/>
      <w14:ligatures w14:val="none"/>
    </w:rPr>
  </w:style>
  <w:style w:type="character" w:styleId="FollowedHyperlink">
    <w:name w:val="FollowedHyperlink"/>
    <w:basedOn w:val="DefaultParagraphFont"/>
    <w:uiPriority w:val="99"/>
    <w:semiHidden/>
    <w:unhideWhenUsed/>
    <w:rsid w:val="00FF34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kyl.neocities.org/books/%5BTEC%20TUF%5D%20the%20visual%20display%20of%20quantitative%20information.pdf"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www.who.int/teams/social-determinants-of-health/safety-and-mobility/global-status-report-on-road-safety-2023" TargetMode="External"/><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tandfonline.com/doi/abs/10.1080/01621459.1984.10478080" TargetMode="External"/><Relationship Id="rId40" Type="http://schemas.openxmlformats.org/officeDocument/2006/relationships/hyperlink" Target="https://ia800809.us.archive.org/3/items/in.ernet.dli.2015.474270/2015.474270.Information-Visualization_text.pdf"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sciencedirect.com/science/article/abs/pii/S0001457514000220?via%3Dihub" TargetMode="External"/><Relationship Id="rId49" Type="http://schemas.openxmlformats.org/officeDocument/2006/relationships/theme" Target="theme/theme1.xml"/><Relationship Id="rId10" Type="http://schemas.openxmlformats.org/officeDocument/2006/relationships/hyperlink" Target="https://datahub.roadsafety.gov.au/sites/default/files/documents/police_enforcement_2024_fines.xlsx" TargetMode="Externa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stackoverflow.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d3js.org/"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l.acm.org/doi/10.1145/3721241.3733989" TargetMode="External"/><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hyperlink" Target="https://doi.org/10.1109/VL.1996.545307"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B001E-E629-42B3-947A-09CFA4455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1155</TotalTime>
  <Pages>32</Pages>
  <Words>6620</Words>
  <Characters>37739</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Gain Jin</dc:creator>
  <cp:keywords/>
  <dc:description/>
  <cp:lastModifiedBy>Gain Jin</cp:lastModifiedBy>
  <cp:revision>138</cp:revision>
  <cp:lastPrinted>2026-06-21T10:38:00Z</cp:lastPrinted>
  <dcterms:created xsi:type="dcterms:W3CDTF">2026-04-06T15:32:00Z</dcterms:created>
  <dcterms:modified xsi:type="dcterms:W3CDTF">2026-06-21T12:25:00Z</dcterms:modified>
</cp:coreProperties>
</file>