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 w:rsidRPr="00267095">
              <w:rPr>
                <w:rFonts w:eastAsia="宋体"/>
                <w:sz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名称</w:t>
            </w:r>
          </w:p>
        </w:tc>
      </w:tr>
      <w:tr w:rsidR="008B6B8E" w:rsidRPr="00267095" w14:paraId="48F9068A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55B44" w14:textId="36A81F5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avatar</w:t>
            </w:r>
          </w:p>
        </w:tc>
        <w:tc>
          <w:tcPr>
            <w:tcW w:w="1417" w:type="dxa"/>
          </w:tcPr>
          <w:p w14:paraId="2B0B0B4F" w14:textId="4C361AE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4</w:t>
            </w:r>
            <w:r>
              <w:rPr>
                <w:rFonts w:eastAsia="宋体"/>
                <w:sz w:val="21"/>
              </w:rPr>
              <w:t>00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846CCC9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2B3E12" w14:textId="60E2C34A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获取支付宝头像</w:t>
            </w:r>
          </w:p>
        </w:tc>
      </w:tr>
      <w:tr w:rsidR="000E72A8" w:rsidRPr="00267095" w14:paraId="1A2238E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todo_day</w:t>
            </w:r>
            <w:proofErr w:type="spellEnd"/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proofErr w:type="spellStart"/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  <w:proofErr w:type="spellEnd"/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proofErr w:type="gramStart"/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</w:t>
            </w:r>
            <w:proofErr w:type="gramEnd"/>
            <w:r w:rsidRPr="00403BF3">
              <w:rPr>
                <w:rFonts w:eastAsia="宋体"/>
                <w:color w:val="auto"/>
                <w:sz w:val="21"/>
              </w:rPr>
              <w:t>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7C7C45F8" w:rsidR="008B6B8E" w:rsidRPr="00403BF3" w:rsidRDefault="00163A4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>
              <w:rPr>
                <w:rFonts w:eastAsia="宋体" w:hint="eastAsia"/>
                <w:color w:val="auto"/>
                <w:sz w:val="21"/>
              </w:rPr>
              <w:t>累计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42910903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prize</w:t>
            </w:r>
            <w:r w:rsidR="00E63CEF">
              <w:rPr>
                <w:rFonts w:eastAsia="宋体" w:hint="eastAsia"/>
                <w:sz w:val="21"/>
              </w:rPr>
              <w:t>_</w:t>
            </w:r>
            <w:r w:rsidR="00E63CEF">
              <w:rPr>
                <w:rFonts w:eastAsia="宋体"/>
                <w:sz w:val="21"/>
              </w:rPr>
              <w:t>plan</w:t>
            </w:r>
            <w:proofErr w:type="spellEnd"/>
          </w:p>
        </w:tc>
        <w:tc>
          <w:tcPr>
            <w:tcW w:w="1417" w:type="dxa"/>
          </w:tcPr>
          <w:p w14:paraId="0654396D" w14:textId="2971E7D2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</w:t>
            </w:r>
            <w:r>
              <w:rPr>
                <w:rFonts w:eastAsia="宋体"/>
                <w:sz w:val="21"/>
              </w:rPr>
              <w:t>nt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70306FC5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计划成就获取至（偶</w:t>
            </w:r>
            <w:r>
              <w:rPr>
                <w:rFonts w:eastAsia="宋体" w:hint="eastAsia"/>
                <w:sz w:val="21"/>
              </w:rPr>
              <w:t xml:space="preserve"> </w:t>
            </w:r>
            <w:r>
              <w:rPr>
                <w:rFonts w:eastAsia="宋体"/>
                <w:sz w:val="21"/>
              </w:rPr>
              <w:t>2-12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  <w:tr w:rsidR="00E63CEF" w:rsidRPr="00267095" w14:paraId="0760FBC3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E8C3B" w14:textId="27356E5A" w:rsidR="00E63CEF" w:rsidRDefault="00E63CE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rize_todo</w:t>
            </w:r>
            <w:proofErr w:type="spellEnd"/>
          </w:p>
        </w:tc>
        <w:tc>
          <w:tcPr>
            <w:tcW w:w="1417" w:type="dxa"/>
          </w:tcPr>
          <w:p w14:paraId="4F367AB1" w14:textId="7ECC21D3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780DA82C" w14:textId="77777777" w:rsidR="00E63CEF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F991F3" w14:textId="4AE0E9AA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  <w:sz w:val="21"/>
              </w:rPr>
              <w:t>待办成就获取至（奇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-11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</w:tbl>
    <w:p w14:paraId="232130EF" w14:textId="77777777" w:rsidR="00CF7CBE" w:rsidRDefault="00CF7CBE" w:rsidP="008B6B8E"/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Todo</w:t>
      </w:r>
      <w:proofErr w:type="spellEnd"/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30E1BEBA" w:rsidR="008B6B8E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isChecked</w:t>
            </w:r>
            <w:proofErr w:type="spellEnd"/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/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BD5863" w:rsidRPr="00267095" w14:paraId="033F0B86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8BEF2D" w14:textId="24A9C8E1" w:rsidR="00BD5863" w:rsidRDefault="00BD5863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finish</w:t>
            </w:r>
          </w:p>
        </w:tc>
        <w:tc>
          <w:tcPr>
            <w:tcW w:w="1417" w:type="dxa"/>
          </w:tcPr>
          <w:p w14:paraId="446385C9" w14:textId="208C383C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9105433" w14:textId="77777777" w:rsidR="00BD5863" w:rsidRPr="00267095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27AFCBF" w14:textId="2661D586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已完成，</w:t>
            </w: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未完成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varchar(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04B0524C" w:rsidR="0027529F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11CD3B9" w:rsidR="0027529F" w:rsidRPr="00267095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time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/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achieve_id</w:t>
            </w:r>
            <w:proofErr w:type="spellEnd"/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log_id</w:t>
            </w:r>
            <w:proofErr w:type="spellEnd"/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5A1655AA" w:rsidR="00060418" w:rsidRDefault="006167B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</w:t>
            </w:r>
            <w:r>
              <w:rPr>
                <w:rFonts w:eastAsia="宋体"/>
              </w:rPr>
              <w:t>te</w:t>
            </w:r>
          </w:p>
        </w:tc>
        <w:tc>
          <w:tcPr>
            <w:tcW w:w="1417" w:type="dxa"/>
          </w:tcPr>
          <w:p w14:paraId="7F943431" w14:textId="6089D2A5" w:rsidR="00060418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0E72A8" w:rsidRPr="00267095" w14:paraId="3D72DFD9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chart_id</w:t>
            </w:r>
            <w:proofErr w:type="spellEnd"/>
          </w:p>
        </w:tc>
        <w:tc>
          <w:tcPr>
            <w:tcW w:w="1417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06C831D0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417" w:type="dxa"/>
          </w:tcPr>
          <w:p w14:paraId="37631965" w14:textId="49B9E255" w:rsidR="000E72A8" w:rsidRDefault="00426785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date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4B86D5C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D0DD63" w14:textId="7A18E03E" w:rsidR="000E72A8" w:rsidRPr="00267095" w:rsidRDefault="000E72A8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pass</w:t>
            </w:r>
          </w:p>
        </w:tc>
        <w:tc>
          <w:tcPr>
            <w:tcW w:w="1417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0FD9312C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</w:p>
        </w:tc>
      </w:tr>
    </w:tbl>
    <w:p w14:paraId="1B2464F0" w14:textId="77777777" w:rsidR="000E72A8" w:rsidRDefault="000E72A8" w:rsidP="000E72A8"/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CBCC8" w14:textId="77777777" w:rsidR="00E709A7" w:rsidRDefault="00E709A7" w:rsidP="00255E77">
      <w:r>
        <w:separator/>
      </w:r>
    </w:p>
  </w:endnote>
  <w:endnote w:type="continuationSeparator" w:id="0">
    <w:p w14:paraId="3923FE0E" w14:textId="77777777" w:rsidR="00E709A7" w:rsidRDefault="00E709A7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29ABE" w14:textId="77777777" w:rsidR="00E709A7" w:rsidRDefault="00E709A7" w:rsidP="00255E77">
      <w:r>
        <w:separator/>
      </w:r>
    </w:p>
  </w:footnote>
  <w:footnote w:type="continuationSeparator" w:id="0">
    <w:p w14:paraId="2F9E64CA" w14:textId="77777777" w:rsidR="00E709A7" w:rsidRDefault="00E709A7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46DAE"/>
    <w:rsid w:val="00052847"/>
    <w:rsid w:val="00060418"/>
    <w:rsid w:val="000E72A8"/>
    <w:rsid w:val="00163A4F"/>
    <w:rsid w:val="001E6702"/>
    <w:rsid w:val="00231535"/>
    <w:rsid w:val="00255E77"/>
    <w:rsid w:val="0027529F"/>
    <w:rsid w:val="002770CD"/>
    <w:rsid w:val="00403BF3"/>
    <w:rsid w:val="00426785"/>
    <w:rsid w:val="006167B8"/>
    <w:rsid w:val="006D5A3F"/>
    <w:rsid w:val="006D7C92"/>
    <w:rsid w:val="006F02D5"/>
    <w:rsid w:val="00873F97"/>
    <w:rsid w:val="008B0B0E"/>
    <w:rsid w:val="008B6B8E"/>
    <w:rsid w:val="00AD1F72"/>
    <w:rsid w:val="00AE2E11"/>
    <w:rsid w:val="00BD5863"/>
    <w:rsid w:val="00C03AE2"/>
    <w:rsid w:val="00C16C35"/>
    <w:rsid w:val="00CF7CBE"/>
    <w:rsid w:val="00D01B50"/>
    <w:rsid w:val="00D224F1"/>
    <w:rsid w:val="00D62F3B"/>
    <w:rsid w:val="00E63CEF"/>
    <w:rsid w:val="00E709A7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7</cp:revision>
  <dcterms:created xsi:type="dcterms:W3CDTF">2020-05-15T17:41:00Z</dcterms:created>
  <dcterms:modified xsi:type="dcterms:W3CDTF">2020-05-24T17:53:00Z</dcterms:modified>
</cp:coreProperties>
</file>