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FF5" w:rsidRPr="00FE6FF5" w:rsidRDefault="00FE6FF5" w:rsidP="00FE6FF5">
      <w:pPr>
        <w:pStyle w:val="1"/>
      </w:pPr>
      <w:r w:rsidRPr="00FE6FF5">
        <w:rPr>
          <w:rFonts w:hint="eastAsia"/>
        </w:rPr>
        <w:t>一、格奥尔格·威廉·弗里德里希·黑格尔</w:t>
      </w:r>
    </w:p>
    <w:p w:rsidR="00FE6FF5" w:rsidRPr="00FE6FF5" w:rsidRDefault="00FE6FF5" w:rsidP="00FE6FF5">
      <w:pPr>
        <w:widowControl/>
        <w:shd w:val="clear" w:color="auto" w:fill="FFFFFF"/>
        <w:spacing w:before="336" w:after="336"/>
        <w:jc w:val="left"/>
        <w:rPr>
          <w:rFonts w:ascii="微软雅黑" w:eastAsia="微软雅黑" w:hAnsi="微软雅黑" w:cs="宋体"/>
          <w:color w:val="121212"/>
          <w:kern w:val="0"/>
          <w:sz w:val="27"/>
          <w:szCs w:val="27"/>
        </w:rPr>
      </w:pPr>
      <w:r w:rsidRPr="00FE6FF5">
        <w:rPr>
          <w:rFonts w:ascii="微软雅黑" w:eastAsia="微软雅黑" w:hAnsi="微软雅黑" w:cs="宋体" w:hint="eastAsia"/>
          <w:color w:val="121212"/>
          <w:kern w:val="0"/>
          <w:sz w:val="27"/>
          <w:szCs w:val="27"/>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逻辑学是黑格尔哲学的灵魂和核心，是其哲学观点及其思维方式和体系框架的基本规定。</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概念</w:t>
      </w:r>
      <w:proofErr w:type="gramStart"/>
      <w:r w:rsidRPr="00FE6FF5">
        <w:rPr>
          <w:rFonts w:ascii="微软雅黑" w:eastAsia="微软雅黑" w:hAnsi="微软雅黑" w:cs="宋体" w:hint="eastAsia"/>
          <w:color w:val="121212"/>
          <w:kern w:val="0"/>
          <w:sz w:val="27"/>
          <w:szCs w:val="27"/>
        </w:rPr>
        <w:t>论又是</w:t>
      </w:r>
      <w:proofErr w:type="gramEnd"/>
      <w:r w:rsidRPr="00FE6FF5">
        <w:rPr>
          <w:rFonts w:ascii="微软雅黑" w:eastAsia="微软雅黑" w:hAnsi="微软雅黑" w:cs="宋体" w:hint="eastAsia"/>
          <w:color w:val="121212"/>
          <w:kern w:val="0"/>
          <w:sz w:val="27"/>
          <w:szCs w:val="27"/>
        </w:rPr>
        <w:t>逻辑学的灵魂和核心，是逻辑学的旨趣和根本观点的明白确立，亦是逻辑学的思维方式和整个黑格尔哲学的体系框架的具体规定。黑格尔在逻辑学方面的主要思想，即：</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1.批判了形式逻辑。</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2.研究了辩证思维。</w:t>
      </w:r>
    </w:p>
    <w:p w:rsidR="00FE6FF5" w:rsidRDefault="00FE6FF5" w:rsidP="00FE6FF5">
      <w:pPr>
        <w:widowControl/>
        <w:shd w:val="clear" w:color="auto" w:fill="FFFFFF"/>
        <w:spacing w:before="336" w:after="336"/>
        <w:jc w:val="left"/>
        <w:rPr>
          <w:rFonts w:ascii="微软雅黑" w:eastAsia="微软雅黑" w:hAnsi="微软雅黑" w:cs="宋体"/>
          <w:color w:val="121212"/>
          <w:kern w:val="0"/>
          <w:sz w:val="27"/>
          <w:szCs w:val="27"/>
        </w:rPr>
      </w:pPr>
      <w:r w:rsidRPr="00FE6FF5">
        <w:rPr>
          <w:rFonts w:ascii="微软雅黑" w:eastAsia="微软雅黑" w:hAnsi="微软雅黑" w:cs="宋体" w:hint="eastAsia"/>
          <w:color w:val="121212"/>
          <w:kern w:val="0"/>
          <w:sz w:val="27"/>
          <w:szCs w:val="27"/>
        </w:rPr>
        <w:t>3.构造了辩证逻辑的体系。</w:t>
      </w:r>
    </w:p>
    <w:p w:rsidR="00FE6FF5" w:rsidRPr="00FE6FF5" w:rsidRDefault="00FE6FF5" w:rsidP="00FE6FF5">
      <w:pPr>
        <w:widowControl/>
        <w:jc w:val="left"/>
        <w:rPr>
          <w:rFonts w:ascii="微软雅黑" w:eastAsia="微软雅黑" w:hAnsi="微软雅黑" w:cs="宋体" w:hint="eastAsia"/>
          <w:color w:val="121212"/>
          <w:kern w:val="0"/>
          <w:sz w:val="27"/>
          <w:szCs w:val="27"/>
        </w:rPr>
      </w:pPr>
      <w:r>
        <w:rPr>
          <w:rFonts w:ascii="微软雅黑" w:eastAsia="微软雅黑" w:hAnsi="微软雅黑" w:cs="宋体"/>
          <w:color w:val="121212"/>
          <w:kern w:val="0"/>
          <w:sz w:val="27"/>
          <w:szCs w:val="27"/>
        </w:rPr>
        <w:br w:type="page"/>
      </w:r>
    </w:p>
    <w:p w:rsidR="00FE6FF5" w:rsidRPr="00FE6FF5" w:rsidRDefault="00FE6FF5" w:rsidP="00FE6FF5">
      <w:pPr>
        <w:pStyle w:val="1"/>
        <w:rPr>
          <w:rFonts w:hint="eastAsia"/>
        </w:rPr>
      </w:pPr>
      <w:r w:rsidRPr="00FE6FF5">
        <w:rPr>
          <w:rFonts w:hint="eastAsia"/>
        </w:rPr>
        <w:lastRenderedPageBreak/>
        <w:t>二、戈特弗里德·威廉·莱布尼茨莱布尼茨</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他是数理逻辑的创始人，他明确提出了数理逻辑的指导思想：</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①希望建立一种“普遍的符号语言”，这种语言的符号应该是表意的而不是拼音的，每一符号表达一个概念，如同数学的符号一样；</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②一个完善的符号语言同时应该是一个“思维的演算”。他认为，演算就是用符号作运算，在数量方面、在思维方面都起作用。</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莱布尼茨在逻辑学方面的主要贡献，即：</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1.成功地将命题形式表达为符号公式。</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2.构成了一种关于两个概念相结合的演算。</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3.提出了等词的定义，即一物能为另一物所替代而保持原来命题的真实性，那么它们就是同一的。这个原理叫做不可分辨的东西的同一原理。</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4.第一次确定了三值逻辑的表，其中用0表示不可能，用1/2表示偶然，用1表示必然。</w:t>
      </w:r>
    </w:p>
    <w:p w:rsidR="00FE6FF5" w:rsidRDefault="00FE6FF5">
      <w:pPr>
        <w:widowControl/>
        <w:jc w:val="left"/>
        <w:rPr>
          <w:rFonts w:ascii="微软雅黑" w:eastAsia="微软雅黑" w:hAnsi="微软雅黑" w:cs="宋体"/>
          <w:color w:val="121212"/>
          <w:kern w:val="0"/>
          <w:sz w:val="27"/>
          <w:szCs w:val="27"/>
        </w:rPr>
      </w:pPr>
      <w:r>
        <w:rPr>
          <w:rFonts w:ascii="微软雅黑" w:eastAsia="微软雅黑" w:hAnsi="微软雅黑" w:cs="宋体"/>
          <w:color w:val="121212"/>
          <w:kern w:val="0"/>
          <w:sz w:val="27"/>
          <w:szCs w:val="27"/>
        </w:rPr>
        <w:br w:type="page"/>
      </w:r>
    </w:p>
    <w:p w:rsidR="00FE6FF5" w:rsidRPr="00FE6FF5" w:rsidRDefault="00FE6FF5" w:rsidP="00FE6FF5">
      <w:pPr>
        <w:pStyle w:val="1"/>
        <w:rPr>
          <w:rFonts w:hint="eastAsia"/>
        </w:rPr>
      </w:pPr>
      <w:r w:rsidRPr="00FE6FF5">
        <w:rPr>
          <w:rFonts w:hint="eastAsia"/>
        </w:rPr>
        <w:lastRenderedPageBreak/>
        <w:t>三、乔治·布尔</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他的研究大致可分为逻辑和数学两部分。他在数学上的成就是多方面的，但在逻辑方面，他的主要贡献就是用一套符号来进行逻辑演算，即逻辑的数学化。</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大约200年以前，戈特弗里德·威廉·莱布尼茨曾经探索过这一问题，但最终没有找到精确有效的表示方法，因为它牵涉到改进亚里士多德（Aristoteles）的工作，而人们对于改进亚里士多德的工作的</w:t>
      </w:r>
      <w:proofErr w:type="gramStart"/>
      <w:r w:rsidRPr="00FE6FF5">
        <w:rPr>
          <w:rFonts w:ascii="微软雅黑" w:eastAsia="微软雅黑" w:hAnsi="微软雅黑" w:cs="宋体" w:hint="eastAsia"/>
          <w:color w:val="121212"/>
          <w:kern w:val="0"/>
          <w:sz w:val="27"/>
          <w:szCs w:val="27"/>
        </w:rPr>
        <w:t>尝试总</w:t>
      </w:r>
      <w:proofErr w:type="gramEnd"/>
      <w:r w:rsidRPr="00FE6FF5">
        <w:rPr>
          <w:rFonts w:ascii="微软雅黑" w:eastAsia="微软雅黑" w:hAnsi="微软雅黑" w:cs="宋体" w:hint="eastAsia"/>
          <w:color w:val="121212"/>
          <w:kern w:val="0"/>
          <w:sz w:val="27"/>
          <w:szCs w:val="27"/>
        </w:rPr>
        <w:t>有点犹豫不决。</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布尔凭着他卓越的才干，创造了逻辑代数系统，从而基本上完成了逻辑的演算工作。</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乔治·布尔在逻辑学方面的主要贡献，</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即：1.出版了《逻辑的数学分析》，这是它对符号逻辑诸多贡献中的第一次。</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2.创造了逻辑代数系统，从而基本上完成了逻辑的演算工作。</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3.使逻辑学从传统走向现代。</w:t>
      </w:r>
    </w:p>
    <w:p w:rsidR="00FE6FF5" w:rsidRDefault="00FE6FF5">
      <w:pPr>
        <w:widowControl/>
        <w:jc w:val="left"/>
        <w:rPr>
          <w:rFonts w:ascii="微软雅黑" w:eastAsia="微软雅黑" w:hAnsi="微软雅黑" w:cs="宋体"/>
          <w:color w:val="121212"/>
          <w:kern w:val="0"/>
          <w:sz w:val="27"/>
          <w:szCs w:val="27"/>
        </w:rPr>
      </w:pPr>
      <w:r>
        <w:rPr>
          <w:rFonts w:ascii="微软雅黑" w:eastAsia="微软雅黑" w:hAnsi="微软雅黑" w:cs="宋体"/>
          <w:color w:val="121212"/>
          <w:kern w:val="0"/>
          <w:sz w:val="27"/>
          <w:szCs w:val="27"/>
        </w:rPr>
        <w:br w:type="page"/>
      </w:r>
    </w:p>
    <w:p w:rsidR="00FE6FF5" w:rsidRPr="00FE6FF5" w:rsidRDefault="00FE6FF5" w:rsidP="00FE6FF5">
      <w:pPr>
        <w:pStyle w:val="1"/>
        <w:rPr>
          <w:rFonts w:hint="eastAsia"/>
        </w:rPr>
      </w:pPr>
      <w:r>
        <w:rPr>
          <w:rFonts w:hint="eastAsia"/>
        </w:rPr>
        <w:lastRenderedPageBreak/>
        <w:t>四</w:t>
      </w:r>
      <w:r w:rsidRPr="00FE6FF5">
        <w:rPr>
          <w:rFonts w:hint="eastAsia"/>
        </w:rPr>
        <w:t>、伯特兰·罗素</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在现代西方哲学界、逻辑学界以及社会政治领域内，伯特兰·罗素都享有崇高声誉。</w:t>
      </w:r>
    </w:p>
    <w:p w:rsidR="00FE6FF5" w:rsidRPr="00FE6FF5" w:rsidRDefault="00FE6FF5" w:rsidP="00FE6FF5">
      <w:pPr>
        <w:widowControl/>
        <w:shd w:val="clear" w:color="auto" w:fill="FFFFFF"/>
        <w:spacing w:before="336" w:after="336"/>
        <w:jc w:val="left"/>
        <w:rPr>
          <w:rFonts w:ascii="微软雅黑" w:eastAsia="微软雅黑" w:hAnsi="微软雅黑" w:cs="宋体"/>
          <w:color w:val="121212"/>
          <w:kern w:val="0"/>
          <w:sz w:val="27"/>
          <w:szCs w:val="27"/>
        </w:rPr>
      </w:pPr>
      <w:r w:rsidRPr="00FE6FF5">
        <w:rPr>
          <w:rFonts w:ascii="微软雅黑" w:eastAsia="微软雅黑" w:hAnsi="微软雅黑" w:cs="宋体" w:hint="eastAsia"/>
          <w:color w:val="121212"/>
          <w:kern w:val="0"/>
          <w:sz w:val="27"/>
          <w:szCs w:val="27"/>
        </w:rPr>
        <w:t>在学术领域，伯特兰·罗素不仅是风靡20世纪的分析哲学的主要创始人，而且是对数学逻辑发展</w:t>
      </w:r>
      <w:proofErr w:type="gramStart"/>
      <w:r w:rsidRPr="00FE6FF5">
        <w:rPr>
          <w:rFonts w:ascii="微软雅黑" w:eastAsia="微软雅黑" w:hAnsi="微软雅黑" w:cs="宋体" w:hint="eastAsia"/>
          <w:color w:val="121212"/>
          <w:kern w:val="0"/>
          <w:sz w:val="27"/>
          <w:szCs w:val="27"/>
        </w:rPr>
        <w:t>作出</w:t>
      </w:r>
      <w:proofErr w:type="gramEnd"/>
      <w:r w:rsidRPr="00FE6FF5">
        <w:rPr>
          <w:rFonts w:ascii="微软雅黑" w:eastAsia="微软雅黑" w:hAnsi="微软雅黑" w:cs="宋体" w:hint="eastAsia"/>
          <w:color w:val="121212"/>
          <w:kern w:val="0"/>
          <w:sz w:val="27"/>
          <w:szCs w:val="27"/>
        </w:rPr>
        <w:t>过重要贡献的逻辑学家。</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作为一位逻辑学家，伯特兰·罗</w:t>
      </w:r>
      <w:proofErr w:type="gramStart"/>
      <w:r w:rsidRPr="00FE6FF5">
        <w:rPr>
          <w:rFonts w:ascii="微软雅黑" w:eastAsia="微软雅黑" w:hAnsi="微软雅黑" w:cs="宋体" w:hint="eastAsia"/>
          <w:color w:val="121212"/>
          <w:kern w:val="0"/>
          <w:sz w:val="27"/>
          <w:szCs w:val="27"/>
        </w:rPr>
        <w:t>素甚至</w:t>
      </w:r>
      <w:proofErr w:type="gramEnd"/>
      <w:r w:rsidRPr="00FE6FF5">
        <w:rPr>
          <w:rFonts w:ascii="微软雅黑" w:eastAsia="微软雅黑" w:hAnsi="微软雅黑" w:cs="宋体" w:hint="eastAsia"/>
          <w:color w:val="121212"/>
          <w:kern w:val="0"/>
          <w:sz w:val="27"/>
          <w:szCs w:val="27"/>
        </w:rPr>
        <w:t>被看作是亚里士多德以来最伟大的逻辑学家。伯特兰·罗素在逻辑学方面的主要贡献，</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即：1.在数学逻辑方面的贡献是举世公认的，伯特兰·罗素和怀特海合作的《数学原理》一书已被公认为现代数理逻辑这门科学的奠基石。</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2.提出的“罗素悖论”刺激和推动了20世纪逻辑学的发展，他的类型理论为解决这个悖论做出了重大贡献。</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3.主张的逻辑主义—即认为可以用逻辑概念来定义数学的核心概念也对数学发展产生了一定的影响。</w:t>
      </w:r>
    </w:p>
    <w:p w:rsidR="00FE6FF5" w:rsidRDefault="00FE6FF5">
      <w:pPr>
        <w:widowControl/>
        <w:jc w:val="left"/>
        <w:rPr>
          <w:rFonts w:ascii="微软雅黑" w:eastAsia="微软雅黑" w:hAnsi="微软雅黑" w:cs="宋体"/>
          <w:color w:val="121212"/>
          <w:kern w:val="0"/>
          <w:sz w:val="27"/>
          <w:szCs w:val="27"/>
        </w:rPr>
      </w:pPr>
      <w:r>
        <w:rPr>
          <w:rFonts w:ascii="微软雅黑" w:eastAsia="微软雅黑" w:hAnsi="微软雅黑" w:cs="宋体"/>
          <w:color w:val="121212"/>
          <w:kern w:val="0"/>
          <w:sz w:val="27"/>
          <w:szCs w:val="27"/>
        </w:rPr>
        <w:br w:type="page"/>
      </w:r>
    </w:p>
    <w:p w:rsidR="00FE6FF5" w:rsidRPr="00FE6FF5" w:rsidRDefault="00FE6FF5" w:rsidP="00FE6FF5">
      <w:pPr>
        <w:pStyle w:val="1"/>
        <w:rPr>
          <w:rFonts w:hint="eastAsia"/>
        </w:rPr>
      </w:pPr>
      <w:r>
        <w:rPr>
          <w:rFonts w:hint="eastAsia"/>
        </w:rPr>
        <w:lastRenderedPageBreak/>
        <w:t>五</w:t>
      </w:r>
      <w:r w:rsidRPr="00FE6FF5">
        <w:rPr>
          <w:rFonts w:hint="eastAsia"/>
        </w:rPr>
        <w:t>、索尔·阿伦·克里普克</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克里普克是美国的逻辑学家，哲学家，曾任教于哈佛、哥伦比亚、康奈尔和洛克菲勒等大学，1977年任普林斯顿大学哲学教授，后升任麦科什讲座哲学教授。</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克里普克是模态逻辑语义学的创始人和因果—历史指称论的首倡者之一，认为名词的指称主要取决于与使用该名词有关的社会历史的传递链条。</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克里普克在逻辑学方面的主要贡献，</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即：1.严格区分了“先验的”和“必然的”这两个概念。</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2.在区分先验真理和必然真理基础上，提出了“先验偶然命题”和“后验必然命题”的新概念。</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3.在模态逻辑语义学的基础上，提出了因果的、历史的指称理论，为该理论的首创人之一。</w:t>
      </w:r>
    </w:p>
    <w:p w:rsidR="00FE6FF5" w:rsidRDefault="00FE6FF5">
      <w:pPr>
        <w:widowControl/>
        <w:jc w:val="left"/>
        <w:rPr>
          <w:rFonts w:ascii="微软雅黑" w:eastAsia="微软雅黑" w:hAnsi="微软雅黑" w:cs="宋体"/>
          <w:color w:val="121212"/>
          <w:kern w:val="0"/>
          <w:sz w:val="27"/>
          <w:szCs w:val="27"/>
        </w:rPr>
      </w:pPr>
      <w:r>
        <w:rPr>
          <w:rFonts w:ascii="微软雅黑" w:eastAsia="微软雅黑" w:hAnsi="微软雅黑" w:cs="宋体"/>
          <w:color w:val="121212"/>
          <w:kern w:val="0"/>
          <w:sz w:val="27"/>
          <w:szCs w:val="27"/>
        </w:rPr>
        <w:br w:type="page"/>
      </w:r>
    </w:p>
    <w:p w:rsidR="00FE6FF5" w:rsidRPr="00FE6FF5" w:rsidRDefault="00FE6FF5" w:rsidP="00FE6FF5">
      <w:pPr>
        <w:pStyle w:val="1"/>
        <w:rPr>
          <w:rFonts w:hint="eastAsia"/>
        </w:rPr>
      </w:pPr>
      <w:r>
        <w:rPr>
          <w:rFonts w:hint="eastAsia"/>
        </w:rPr>
        <w:lastRenderedPageBreak/>
        <w:t>六</w:t>
      </w:r>
      <w:r w:rsidRPr="00FE6FF5">
        <w:rPr>
          <w:rFonts w:hint="eastAsia"/>
        </w:rPr>
        <w:t>、卡尔·波普尔</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卡尔·波普尔生于奥地利维也纳的一个犹太裔中产阶级家庭，毕业于维也纳大学。1928年，他获授哲学博士学位，1930年至1936年间在中学任教。1937年，纳粹主义势力抬头，波普尔移民至新西兰。</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他在新西兰克赖斯特彻奇市（</w:t>
      </w:r>
      <w:r w:rsidRPr="00FE6FF5">
        <w:rPr>
          <w:rFonts w:ascii="MS Gothic" w:eastAsia="MS Gothic" w:hAnsi="MS Gothic" w:cs="MS Gothic" w:hint="eastAsia"/>
          <w:color w:val="121212"/>
          <w:kern w:val="0"/>
          <w:sz w:val="27"/>
          <w:szCs w:val="27"/>
        </w:rPr>
        <w:t> </w:t>
      </w:r>
      <w:r w:rsidRPr="00FE6FF5">
        <w:rPr>
          <w:rFonts w:ascii="微软雅黑" w:eastAsia="微软雅黑" w:hAnsi="微软雅黑" w:cs="微软雅黑" w:hint="eastAsia"/>
          <w:color w:val="121212"/>
          <w:kern w:val="0"/>
          <w:sz w:val="27"/>
          <w:szCs w:val="27"/>
        </w:rPr>
        <w:t>即基督堂市</w:t>
      </w:r>
      <w:r w:rsidRPr="00FE6FF5">
        <w:rPr>
          <w:rFonts w:ascii="MS Gothic" w:eastAsia="MS Gothic" w:hAnsi="MS Gothic" w:cs="MS Gothic" w:hint="eastAsia"/>
          <w:color w:val="121212"/>
          <w:kern w:val="0"/>
          <w:sz w:val="27"/>
          <w:szCs w:val="27"/>
        </w:rPr>
        <w:t> </w:t>
      </w:r>
      <w:r w:rsidRPr="00FE6FF5">
        <w:rPr>
          <w:rFonts w:ascii="微软雅黑" w:eastAsia="微软雅黑" w:hAnsi="微软雅黑" w:cs="微软雅黑" w:hint="eastAsia"/>
          <w:color w:val="121212"/>
          <w:kern w:val="0"/>
          <w:sz w:val="27"/>
          <w:szCs w:val="27"/>
        </w:rPr>
        <w:t>）的坎特伯雷大学任哲学讲师。</w:t>
      </w:r>
      <w:r w:rsidRPr="00FE6FF5">
        <w:rPr>
          <w:rFonts w:ascii="微软雅黑" w:eastAsia="微软雅黑" w:hAnsi="微软雅黑" w:cs="宋体" w:hint="eastAsia"/>
          <w:color w:val="121212"/>
          <w:kern w:val="0"/>
          <w:sz w:val="27"/>
          <w:szCs w:val="27"/>
        </w:rPr>
        <w:t>1946年迁居英国，在伦敦经济学院讲解逻辑和科学方法论。</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卡尔·波普尔在逻辑学方面的主要贡献，</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即：1.波普尔的哲学体系，重点在于批判的理性主义，这与经典的经验主义及其观测—归纳法泾渭分明。</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2.波普尔高度评价了休</w:t>
      </w:r>
      <w:proofErr w:type="gramStart"/>
      <w:r w:rsidRPr="00FE6FF5">
        <w:rPr>
          <w:rFonts w:ascii="微软雅黑" w:eastAsia="微软雅黑" w:hAnsi="微软雅黑" w:cs="宋体" w:hint="eastAsia"/>
          <w:color w:val="121212"/>
          <w:kern w:val="0"/>
          <w:sz w:val="27"/>
          <w:szCs w:val="27"/>
        </w:rPr>
        <w:t>谟</w:t>
      </w:r>
      <w:proofErr w:type="gramEnd"/>
      <w:r w:rsidRPr="00FE6FF5">
        <w:rPr>
          <w:rFonts w:ascii="微软雅黑" w:eastAsia="微软雅黑" w:hAnsi="微软雅黑" w:cs="宋体" w:hint="eastAsia"/>
          <w:color w:val="121212"/>
          <w:kern w:val="0"/>
          <w:sz w:val="27"/>
          <w:szCs w:val="27"/>
        </w:rPr>
        <w:t>对归纳法的批判，虽然他对休谟和归纳逻辑主义的批判是牵强的，但对基础论的批判是相当有力的。</w:t>
      </w:r>
    </w:p>
    <w:p w:rsidR="00FE6FF5" w:rsidRDefault="00FE6FF5">
      <w:pPr>
        <w:widowControl/>
        <w:jc w:val="left"/>
        <w:rPr>
          <w:rFonts w:ascii="微软雅黑" w:eastAsia="微软雅黑" w:hAnsi="微软雅黑" w:cs="宋体"/>
          <w:color w:val="121212"/>
          <w:kern w:val="0"/>
          <w:sz w:val="27"/>
          <w:szCs w:val="27"/>
        </w:rPr>
      </w:pPr>
      <w:r>
        <w:rPr>
          <w:rFonts w:ascii="微软雅黑" w:eastAsia="微软雅黑" w:hAnsi="微软雅黑" w:cs="宋体"/>
          <w:color w:val="121212"/>
          <w:kern w:val="0"/>
          <w:sz w:val="27"/>
          <w:szCs w:val="27"/>
        </w:rPr>
        <w:br w:type="page"/>
      </w:r>
    </w:p>
    <w:p w:rsidR="00FE6FF5" w:rsidRPr="00FE6FF5" w:rsidRDefault="00FE6FF5" w:rsidP="00FE6FF5">
      <w:pPr>
        <w:pStyle w:val="1"/>
        <w:rPr>
          <w:rFonts w:hint="eastAsia"/>
        </w:rPr>
      </w:pPr>
      <w:r>
        <w:rPr>
          <w:rFonts w:hint="eastAsia"/>
        </w:rPr>
        <w:lastRenderedPageBreak/>
        <w:t>七</w:t>
      </w:r>
      <w:r w:rsidRPr="00FE6FF5">
        <w:rPr>
          <w:rFonts w:hint="eastAsia"/>
        </w:rPr>
        <w:t>、奥古斯特·孔德</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奥古斯特·孔德是法国著名的哲学家、社会学和实证主义的创始人。孔德开创了社会学这一学科，被尊称为“社会学之父”。他创立的实证主义学说是西方哲学由近代转入现代的重要标志之一。</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即：1.把社会学概括为一门研究人类社会的学科，并在他所处的历史条件下，规定了社会学的地位、研究对象和研究方法，建立了他的社会学理论体系。</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2.借用了圣西门“实证”一词，并认为19世纪的人类已经进入了“科学的实证阶段”，在这个时期里，经验认识可以用于理解社会现象。</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lastRenderedPageBreak/>
        <w:t>3.把实证主义应用于社会学，试图建立一个无所不包的实证知识体系用以解释所有的社会现象。</w:t>
      </w:r>
    </w:p>
    <w:p w:rsidR="00FE6FF5" w:rsidRDefault="00FE6FF5">
      <w:pPr>
        <w:widowControl/>
        <w:jc w:val="left"/>
        <w:rPr>
          <w:rFonts w:ascii="微软雅黑" w:eastAsia="微软雅黑" w:hAnsi="微软雅黑" w:cs="宋体"/>
          <w:color w:val="121212"/>
          <w:kern w:val="0"/>
          <w:sz w:val="27"/>
          <w:szCs w:val="27"/>
        </w:rPr>
      </w:pPr>
      <w:r>
        <w:rPr>
          <w:rFonts w:ascii="微软雅黑" w:eastAsia="微软雅黑" w:hAnsi="微软雅黑" w:cs="宋体"/>
          <w:color w:val="121212"/>
          <w:kern w:val="0"/>
          <w:sz w:val="27"/>
          <w:szCs w:val="27"/>
        </w:rPr>
        <w:br w:type="page"/>
      </w:r>
    </w:p>
    <w:p w:rsidR="00FE6FF5" w:rsidRPr="00FE6FF5" w:rsidRDefault="00FE6FF5" w:rsidP="00FE6FF5">
      <w:pPr>
        <w:pStyle w:val="1"/>
        <w:rPr>
          <w:rFonts w:hint="eastAsia"/>
        </w:rPr>
      </w:pPr>
      <w:r>
        <w:rPr>
          <w:rFonts w:hint="eastAsia"/>
        </w:rPr>
        <w:lastRenderedPageBreak/>
        <w:t>八</w:t>
      </w:r>
      <w:r w:rsidRPr="00FE6FF5">
        <w:rPr>
          <w:rFonts w:hint="eastAsia"/>
        </w:rPr>
        <w:t>、伯纳·派顿</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伯纳·派顿曾任贝勒大学医学院神经肌肉部主任、神经学系副主任、神经科主治医生。于休斯敦莱斯大学与妇女研究中心任教，教授清晰思考、心灵体操、逻辑学与神经学等课程。</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伯纳·派顿对逻辑学深有研究，他认为学习逻辑学能够使人思维敏捷，说话有条理；还有助于识破别人的谎言，远离骗局与陷阱。</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在逻辑学中，伯纳·派顿对“概括”和“定义”进行了全面且有深度的概括。伯纳·派顿在逻辑学方面的主要贡献，即：</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1.区分概括与过度概括。</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2.认为不同的定义，导致不同的结论。</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3.阐述了论证的形式。</w:t>
      </w:r>
    </w:p>
    <w:p w:rsidR="00FE6FF5" w:rsidRDefault="00FE6FF5">
      <w:pPr>
        <w:widowControl/>
        <w:jc w:val="left"/>
        <w:rPr>
          <w:rFonts w:ascii="微软雅黑" w:eastAsia="微软雅黑" w:hAnsi="微软雅黑" w:cs="宋体"/>
          <w:color w:val="121212"/>
          <w:kern w:val="0"/>
          <w:sz w:val="27"/>
          <w:szCs w:val="27"/>
        </w:rPr>
      </w:pPr>
      <w:r>
        <w:rPr>
          <w:rFonts w:ascii="微软雅黑" w:eastAsia="微软雅黑" w:hAnsi="微软雅黑" w:cs="宋体"/>
          <w:color w:val="121212"/>
          <w:kern w:val="0"/>
          <w:sz w:val="27"/>
          <w:szCs w:val="27"/>
        </w:rPr>
        <w:br w:type="page"/>
      </w:r>
    </w:p>
    <w:p w:rsidR="00FE6FF5" w:rsidRPr="00FE6FF5" w:rsidRDefault="00FE6FF5" w:rsidP="00FE6FF5">
      <w:pPr>
        <w:pStyle w:val="1"/>
        <w:rPr>
          <w:rFonts w:hint="eastAsia"/>
        </w:rPr>
      </w:pPr>
      <w:r>
        <w:rPr>
          <w:rFonts w:hint="eastAsia"/>
        </w:rPr>
        <w:lastRenderedPageBreak/>
        <w:t>九</w:t>
      </w:r>
      <w:r w:rsidRPr="00FE6FF5">
        <w:rPr>
          <w:rFonts w:hint="eastAsia"/>
        </w:rPr>
        <w:t>、威廉姆·斯坦利·杰文斯</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威廉姆·斯坦利·杰文斯生于利物浦，英国著名的经济学家和逻辑学家。</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威廉姆·斯坦利·杰文斯在逻辑学上有很大的成就，1864年他出版了一本小书，名字是《纯逻辑，或数与量之间的逻辑》，其基础是乔治·布尔的逻辑体系，但摒除了他认为错误的数学外衣。</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随后几年，威廉姆·斯坦利·杰文斯致力于研究逻辑机器，正是这个研究，他知道给定逻辑前提，可以用机械模拟出来。</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1866年他发现了伟大且普遍的推理法则，并于1869年以《同类替代》（</w:t>
      </w:r>
      <w:r w:rsidRPr="00FE6FF5">
        <w:rPr>
          <w:rFonts w:ascii="MS Gothic" w:eastAsia="MS Gothic" w:hAnsi="MS Gothic" w:cs="MS Gothic" w:hint="eastAsia"/>
          <w:color w:val="121212"/>
          <w:kern w:val="0"/>
          <w:sz w:val="27"/>
          <w:szCs w:val="27"/>
        </w:rPr>
        <w:t> </w:t>
      </w:r>
      <w:r w:rsidRPr="00FE6FF5">
        <w:rPr>
          <w:rFonts w:ascii="微软雅黑" w:eastAsia="微软雅黑" w:hAnsi="微软雅黑" w:cs="宋体" w:hint="eastAsia"/>
          <w:color w:val="121212"/>
          <w:kern w:val="0"/>
          <w:sz w:val="27"/>
          <w:szCs w:val="27"/>
        </w:rPr>
        <w:t xml:space="preserve">The Substitution of </w:t>
      </w:r>
      <w:proofErr w:type="spellStart"/>
      <w:r w:rsidRPr="00FE6FF5">
        <w:rPr>
          <w:rFonts w:ascii="微软雅黑" w:eastAsia="微软雅黑" w:hAnsi="微软雅黑" w:cs="宋体" w:hint="eastAsia"/>
          <w:color w:val="121212"/>
          <w:kern w:val="0"/>
          <w:sz w:val="27"/>
          <w:szCs w:val="27"/>
        </w:rPr>
        <w:t>Similars</w:t>
      </w:r>
      <w:proofErr w:type="spellEnd"/>
      <w:r w:rsidRPr="00FE6FF5">
        <w:rPr>
          <w:rFonts w:ascii="MS Gothic" w:eastAsia="MS Gothic" w:hAnsi="MS Gothic" w:cs="MS Gothic" w:hint="eastAsia"/>
          <w:color w:val="121212"/>
          <w:kern w:val="0"/>
          <w:sz w:val="27"/>
          <w:szCs w:val="27"/>
        </w:rPr>
        <w:t> </w:t>
      </w:r>
      <w:r w:rsidRPr="00FE6FF5">
        <w:rPr>
          <w:rFonts w:ascii="微软雅黑" w:eastAsia="微软雅黑" w:hAnsi="微软雅黑" w:cs="微软雅黑" w:hint="eastAsia"/>
          <w:color w:val="121212"/>
          <w:kern w:val="0"/>
          <w:sz w:val="27"/>
          <w:szCs w:val="27"/>
        </w:rPr>
        <w:t>）为题描述了这个学说，最简单的格式是：“同类必有同质”（</w:t>
      </w:r>
      <w:r w:rsidRPr="00FE6FF5">
        <w:rPr>
          <w:rFonts w:ascii="MS Gothic" w:eastAsia="MS Gothic" w:hAnsi="MS Gothic" w:cs="MS Gothic" w:hint="eastAsia"/>
          <w:color w:val="121212"/>
          <w:kern w:val="0"/>
          <w:sz w:val="27"/>
          <w:szCs w:val="27"/>
        </w:rPr>
        <w:t> </w:t>
      </w:r>
      <w:r w:rsidRPr="00FE6FF5">
        <w:rPr>
          <w:rFonts w:ascii="微软雅黑" w:eastAsia="微软雅黑" w:hAnsi="微软雅黑" w:cs="宋体" w:hint="eastAsia"/>
          <w:color w:val="121212"/>
          <w:kern w:val="0"/>
          <w:sz w:val="27"/>
          <w:szCs w:val="27"/>
        </w:rPr>
        <w:t xml:space="preserve">Whatever is true of a thing is </w:t>
      </w:r>
      <w:proofErr w:type="spellStart"/>
      <w:r w:rsidRPr="00FE6FF5">
        <w:rPr>
          <w:rFonts w:ascii="微软雅黑" w:eastAsia="微软雅黑" w:hAnsi="微软雅黑" w:cs="宋体" w:hint="eastAsia"/>
          <w:color w:val="121212"/>
          <w:kern w:val="0"/>
          <w:sz w:val="27"/>
          <w:szCs w:val="27"/>
        </w:rPr>
        <w:t>trueof</w:t>
      </w:r>
      <w:proofErr w:type="spellEnd"/>
      <w:r w:rsidRPr="00FE6FF5">
        <w:rPr>
          <w:rFonts w:ascii="微软雅黑" w:eastAsia="微软雅黑" w:hAnsi="微软雅黑" w:cs="宋体" w:hint="eastAsia"/>
          <w:color w:val="121212"/>
          <w:kern w:val="0"/>
          <w:sz w:val="27"/>
          <w:szCs w:val="27"/>
        </w:rPr>
        <w:t xml:space="preserve"> </w:t>
      </w:r>
      <w:proofErr w:type="spellStart"/>
      <w:r w:rsidRPr="00FE6FF5">
        <w:rPr>
          <w:rFonts w:ascii="微软雅黑" w:eastAsia="微软雅黑" w:hAnsi="微软雅黑" w:cs="宋体" w:hint="eastAsia"/>
          <w:color w:val="121212"/>
          <w:kern w:val="0"/>
          <w:sz w:val="27"/>
          <w:szCs w:val="27"/>
        </w:rPr>
        <w:t>its</w:t>
      </w:r>
      <w:proofErr w:type="spellEnd"/>
      <w:r w:rsidRPr="00FE6FF5">
        <w:rPr>
          <w:rFonts w:ascii="微软雅黑" w:eastAsia="微软雅黑" w:hAnsi="微软雅黑" w:cs="宋体" w:hint="eastAsia"/>
          <w:color w:val="121212"/>
          <w:kern w:val="0"/>
          <w:sz w:val="27"/>
          <w:szCs w:val="27"/>
        </w:rPr>
        <w:t xml:space="preserve"> like.</w:t>
      </w:r>
      <w:r w:rsidRPr="00FE6FF5">
        <w:rPr>
          <w:rFonts w:ascii="MS Gothic" w:eastAsia="MS Gothic" w:hAnsi="MS Gothic" w:cs="MS Gothic" w:hint="eastAsia"/>
          <w:color w:val="121212"/>
          <w:kern w:val="0"/>
          <w:sz w:val="27"/>
          <w:szCs w:val="27"/>
        </w:rPr>
        <w:t> </w:t>
      </w:r>
      <w:r w:rsidRPr="00FE6FF5">
        <w:rPr>
          <w:rFonts w:ascii="微软雅黑" w:eastAsia="微软雅黑" w:hAnsi="微软雅黑" w:cs="微软雅黑" w:hint="eastAsia"/>
          <w:color w:val="121212"/>
          <w:kern w:val="0"/>
          <w:sz w:val="27"/>
          <w:szCs w:val="27"/>
        </w:rPr>
        <w:t>）。</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另外，他还有其他的各样表达。之后，威廉姆·斯坦利·杰文斯又发表了《逻辑学初级教程》并很快成为英语世界里最为流行的逻辑学基础教科书。</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这本书里他对早期的纯逻辑和同类替代作了具体的表述，还发展了归纳是演绎的简单反转的观点。</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lastRenderedPageBreak/>
        <w:t>他还撰写了很多逻辑学论文，1874年以《科学原理》为题发表。另外，威廉姆·斯坦利·杰文斯还对概率的一般原理和概率与归纳之间的关系作了出色的改造。他在各种自然科学上的造诣此时发挥了巨大作用，使他可以利用图形来处理抽象的逻辑学概念，从而获得了成功。</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而威廉姆·斯坦利·杰文斯的归纳准则是对威廉·惠威尔理论的回归，恰是此理论受到了穆勒的批评。当然，杰文斯用了新的表达，摒弃了受人批评的一些不必要的附属条件。这份努力可以算是19世纪英国最可大书一笔的逻辑学贡献之一。</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1880年，他出版了《演绎逻辑研究》。威廉姆·斯坦利·杰文斯在逻辑学方面的主要贡献，即：1.《纯逻辑，或数与量之间的逻辑》《逻辑学初级教程》《演绎逻辑研究》。</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2.发现了伟大且普遍的推理法则。</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3.认为归纳是演绎的简单反转的观点，并对概率的一般原理，以及概率与归纳之间的关系做出论证。</w:t>
      </w:r>
    </w:p>
    <w:p w:rsidR="00FE6FF5" w:rsidRDefault="00FE6FF5">
      <w:pPr>
        <w:widowControl/>
        <w:jc w:val="left"/>
        <w:rPr>
          <w:rFonts w:ascii="微软雅黑" w:eastAsia="微软雅黑" w:hAnsi="微软雅黑" w:cs="宋体"/>
          <w:color w:val="121212"/>
          <w:kern w:val="0"/>
          <w:sz w:val="27"/>
          <w:szCs w:val="27"/>
        </w:rPr>
      </w:pPr>
      <w:r>
        <w:rPr>
          <w:rFonts w:ascii="微软雅黑" w:eastAsia="微软雅黑" w:hAnsi="微软雅黑" w:cs="宋体"/>
          <w:color w:val="121212"/>
          <w:kern w:val="0"/>
          <w:sz w:val="27"/>
          <w:szCs w:val="27"/>
        </w:rPr>
        <w:br w:type="page"/>
      </w:r>
    </w:p>
    <w:p w:rsidR="00FE6FF5" w:rsidRPr="00FE6FF5" w:rsidRDefault="00FE6FF5" w:rsidP="00FE6FF5">
      <w:pPr>
        <w:pStyle w:val="1"/>
        <w:rPr>
          <w:rFonts w:hint="eastAsia"/>
        </w:rPr>
      </w:pPr>
      <w:bookmarkStart w:id="0" w:name="_GoBack"/>
      <w:r>
        <w:rPr>
          <w:rFonts w:hint="eastAsia"/>
        </w:rPr>
        <w:lastRenderedPageBreak/>
        <w:t>十</w:t>
      </w:r>
      <w:r w:rsidRPr="00FE6FF5">
        <w:rPr>
          <w:rFonts w:hint="eastAsia"/>
        </w:rPr>
        <w:t>、奥卡</w:t>
      </w:r>
      <w:proofErr w:type="gramStart"/>
      <w:r w:rsidRPr="00FE6FF5">
        <w:rPr>
          <w:rFonts w:hint="eastAsia"/>
        </w:rPr>
        <w:t>姆</w:t>
      </w:r>
      <w:proofErr w:type="gramEnd"/>
    </w:p>
    <w:bookmarkEnd w:id="0"/>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英国学者，约1285年生于</w:t>
      </w:r>
      <w:proofErr w:type="gramStart"/>
      <w:r w:rsidRPr="00FE6FF5">
        <w:rPr>
          <w:rFonts w:ascii="微软雅黑" w:eastAsia="微软雅黑" w:hAnsi="微软雅黑" w:cs="宋体" w:hint="eastAsia"/>
          <w:color w:val="121212"/>
          <w:kern w:val="0"/>
          <w:sz w:val="27"/>
          <w:szCs w:val="27"/>
        </w:rPr>
        <w:t>萨</w:t>
      </w:r>
      <w:proofErr w:type="gramEnd"/>
      <w:r w:rsidRPr="00FE6FF5">
        <w:rPr>
          <w:rFonts w:ascii="微软雅黑" w:eastAsia="微软雅黑" w:hAnsi="微软雅黑" w:cs="宋体" w:hint="eastAsia"/>
          <w:color w:val="121212"/>
          <w:kern w:val="0"/>
          <w:sz w:val="27"/>
          <w:szCs w:val="27"/>
        </w:rPr>
        <w:t>里，1349年卒于德国慕尼黑。提到奥卡</w:t>
      </w:r>
      <w:proofErr w:type="gramStart"/>
      <w:r w:rsidRPr="00FE6FF5">
        <w:rPr>
          <w:rFonts w:ascii="微软雅黑" w:eastAsia="微软雅黑" w:hAnsi="微软雅黑" w:cs="宋体" w:hint="eastAsia"/>
          <w:color w:val="121212"/>
          <w:kern w:val="0"/>
          <w:sz w:val="27"/>
          <w:szCs w:val="27"/>
        </w:rPr>
        <w:t>姆</w:t>
      </w:r>
      <w:proofErr w:type="gramEnd"/>
      <w:r w:rsidRPr="00FE6FF5">
        <w:rPr>
          <w:rFonts w:ascii="微软雅黑" w:eastAsia="微软雅黑" w:hAnsi="微软雅黑" w:cs="宋体" w:hint="eastAsia"/>
          <w:color w:val="121212"/>
          <w:kern w:val="0"/>
          <w:sz w:val="27"/>
          <w:szCs w:val="27"/>
        </w:rPr>
        <w:t>，可能他的剃刀定律更被人熟知。奥卡</w:t>
      </w:r>
      <w:proofErr w:type="gramStart"/>
      <w:r w:rsidRPr="00FE6FF5">
        <w:rPr>
          <w:rFonts w:ascii="微软雅黑" w:eastAsia="微软雅黑" w:hAnsi="微软雅黑" w:cs="宋体" w:hint="eastAsia"/>
          <w:color w:val="121212"/>
          <w:kern w:val="0"/>
          <w:sz w:val="27"/>
          <w:szCs w:val="27"/>
        </w:rPr>
        <w:t>姆</w:t>
      </w:r>
      <w:proofErr w:type="gramEnd"/>
      <w:r w:rsidRPr="00FE6FF5">
        <w:rPr>
          <w:rFonts w:ascii="微软雅黑" w:eastAsia="微软雅黑" w:hAnsi="微软雅黑" w:cs="宋体" w:hint="eastAsia"/>
          <w:color w:val="121212"/>
          <w:kern w:val="0"/>
          <w:sz w:val="27"/>
          <w:szCs w:val="27"/>
        </w:rPr>
        <w:t>剃刀定律（</w:t>
      </w:r>
      <w:r w:rsidRPr="00FE6FF5">
        <w:rPr>
          <w:rFonts w:ascii="MS Gothic" w:eastAsia="MS Gothic" w:hAnsi="MS Gothic" w:cs="MS Gothic" w:hint="eastAsia"/>
          <w:color w:val="121212"/>
          <w:kern w:val="0"/>
          <w:sz w:val="27"/>
          <w:szCs w:val="27"/>
        </w:rPr>
        <w:t> </w:t>
      </w:r>
      <w:r w:rsidRPr="00FE6FF5">
        <w:rPr>
          <w:rFonts w:ascii="微软雅黑" w:eastAsia="微软雅黑" w:hAnsi="微软雅黑" w:cs="宋体" w:hint="eastAsia"/>
          <w:color w:val="121212"/>
          <w:kern w:val="0"/>
          <w:sz w:val="27"/>
          <w:szCs w:val="27"/>
        </w:rPr>
        <w:t>Occam’</w:t>
      </w:r>
      <w:proofErr w:type="spellStart"/>
      <w:r w:rsidRPr="00FE6FF5">
        <w:rPr>
          <w:rFonts w:ascii="微软雅黑" w:eastAsia="微软雅黑" w:hAnsi="微软雅黑" w:cs="宋体" w:hint="eastAsia"/>
          <w:color w:val="121212"/>
          <w:kern w:val="0"/>
          <w:sz w:val="27"/>
          <w:szCs w:val="27"/>
        </w:rPr>
        <w:t>sRazor</w:t>
      </w:r>
      <w:proofErr w:type="spellEnd"/>
      <w:r w:rsidRPr="00FE6FF5">
        <w:rPr>
          <w:rFonts w:ascii="微软雅黑" w:eastAsia="微软雅黑" w:hAnsi="微软雅黑" w:cs="宋体" w:hint="eastAsia"/>
          <w:color w:val="121212"/>
          <w:kern w:val="0"/>
          <w:sz w:val="27"/>
          <w:szCs w:val="27"/>
        </w:rPr>
        <w:t>，Ockham’s Razor</w:t>
      </w:r>
      <w:r w:rsidRPr="00FE6FF5">
        <w:rPr>
          <w:rFonts w:ascii="MS Gothic" w:eastAsia="MS Gothic" w:hAnsi="MS Gothic" w:cs="MS Gothic" w:hint="eastAsia"/>
          <w:color w:val="121212"/>
          <w:kern w:val="0"/>
          <w:sz w:val="27"/>
          <w:szCs w:val="27"/>
        </w:rPr>
        <w:t> </w:t>
      </w:r>
      <w:r w:rsidRPr="00FE6FF5">
        <w:rPr>
          <w:rFonts w:ascii="微软雅黑" w:eastAsia="微软雅黑" w:hAnsi="微软雅黑" w:cs="微软雅黑" w:hint="eastAsia"/>
          <w:color w:val="121212"/>
          <w:kern w:val="0"/>
          <w:sz w:val="27"/>
          <w:szCs w:val="27"/>
        </w:rPr>
        <w:t>）又称“奥康的剃刀”，这个原理认为“如无必要，勿增实体”，即“简单有效原理”。</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正如奥卡姆在《箴言书注》2卷15题说“切勿浪费较多东西去做，用较少的东西，同样可以做好的事情”，奥卡姆的意思是在对于同一理论或者同一命题的多种解释和证明过程中，步骤最少、最为简洁的证明是最有效的。</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但是，奥卡姆又是一名逻辑学家，他是中世纪晚期的逻辑学家和哲学家（</w:t>
      </w:r>
      <w:r w:rsidRPr="00FE6FF5">
        <w:rPr>
          <w:rFonts w:ascii="MS Gothic" w:eastAsia="MS Gothic" w:hAnsi="MS Gothic" w:cs="MS Gothic" w:hint="eastAsia"/>
          <w:color w:val="121212"/>
          <w:kern w:val="0"/>
          <w:sz w:val="27"/>
          <w:szCs w:val="27"/>
        </w:rPr>
        <w:t> </w:t>
      </w:r>
      <w:r w:rsidRPr="00FE6FF5">
        <w:rPr>
          <w:rFonts w:ascii="微软雅黑" w:eastAsia="微软雅黑" w:hAnsi="微软雅黑" w:cs="微软雅黑" w:hint="eastAsia"/>
          <w:color w:val="121212"/>
          <w:kern w:val="0"/>
          <w:sz w:val="27"/>
          <w:szCs w:val="27"/>
        </w:rPr>
        <w:t>中世纪晚于奥卡姆的最著名的逻辑学家大概只有布列丹一位</w:t>
      </w:r>
      <w:r w:rsidRPr="00FE6FF5">
        <w:rPr>
          <w:rFonts w:ascii="MS Gothic" w:eastAsia="MS Gothic" w:hAnsi="MS Gothic" w:cs="MS Gothic" w:hint="eastAsia"/>
          <w:color w:val="121212"/>
          <w:kern w:val="0"/>
          <w:sz w:val="27"/>
          <w:szCs w:val="27"/>
        </w:rPr>
        <w:t> </w:t>
      </w:r>
      <w:r w:rsidRPr="00FE6FF5">
        <w:rPr>
          <w:rFonts w:ascii="微软雅黑" w:eastAsia="微软雅黑" w:hAnsi="微软雅黑" w:cs="微软雅黑" w:hint="eastAsia"/>
          <w:color w:val="121212"/>
          <w:kern w:val="0"/>
          <w:sz w:val="27"/>
          <w:szCs w:val="27"/>
        </w:rPr>
        <w:t>），在某种意</w:t>
      </w:r>
      <w:r w:rsidRPr="00FE6FF5">
        <w:rPr>
          <w:rFonts w:ascii="微软雅黑" w:eastAsia="微软雅黑" w:hAnsi="微软雅黑" w:cs="宋体" w:hint="eastAsia"/>
          <w:color w:val="121212"/>
          <w:kern w:val="0"/>
          <w:sz w:val="27"/>
          <w:szCs w:val="27"/>
        </w:rPr>
        <w:t>义上可以说，奥卡姆是中世纪逻辑思想和成就的集大成者。</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奥卡</w:t>
      </w:r>
      <w:proofErr w:type="gramStart"/>
      <w:r w:rsidRPr="00FE6FF5">
        <w:rPr>
          <w:rFonts w:ascii="微软雅黑" w:eastAsia="微软雅黑" w:hAnsi="微软雅黑" w:cs="宋体" w:hint="eastAsia"/>
          <w:color w:val="121212"/>
          <w:kern w:val="0"/>
          <w:sz w:val="27"/>
          <w:szCs w:val="27"/>
        </w:rPr>
        <w:t>姆</w:t>
      </w:r>
      <w:proofErr w:type="gramEnd"/>
      <w:r w:rsidRPr="00FE6FF5">
        <w:rPr>
          <w:rFonts w:ascii="微软雅黑" w:eastAsia="微软雅黑" w:hAnsi="微软雅黑" w:cs="宋体" w:hint="eastAsia"/>
          <w:color w:val="121212"/>
          <w:kern w:val="0"/>
          <w:sz w:val="27"/>
          <w:szCs w:val="27"/>
        </w:rPr>
        <w:t>一以贯之坚持的是唯名论的个体化原则，他反对托马斯·阿奎那所坚持的温和实在论，他认为人的理智所能把握的概念并不是真正的存在，世界上唯一真实存在的是个体，而概念是人类理智对于个别事物之间相似性的一种把握。</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lastRenderedPageBreak/>
        <w:t>由此，奥卡</w:t>
      </w:r>
      <w:proofErr w:type="gramStart"/>
      <w:r w:rsidRPr="00FE6FF5">
        <w:rPr>
          <w:rFonts w:ascii="微软雅黑" w:eastAsia="微软雅黑" w:hAnsi="微软雅黑" w:cs="宋体" w:hint="eastAsia"/>
          <w:color w:val="121212"/>
          <w:kern w:val="0"/>
          <w:sz w:val="27"/>
          <w:szCs w:val="27"/>
        </w:rPr>
        <w:t>姆</w:t>
      </w:r>
      <w:proofErr w:type="gramEnd"/>
      <w:r w:rsidRPr="00FE6FF5">
        <w:rPr>
          <w:rFonts w:ascii="微软雅黑" w:eastAsia="微软雅黑" w:hAnsi="微软雅黑" w:cs="宋体" w:hint="eastAsia"/>
          <w:color w:val="121212"/>
          <w:kern w:val="0"/>
          <w:sz w:val="27"/>
          <w:szCs w:val="27"/>
        </w:rPr>
        <w:t>认为命题中的</w:t>
      </w:r>
      <w:proofErr w:type="gramStart"/>
      <w:r w:rsidRPr="00FE6FF5">
        <w:rPr>
          <w:rFonts w:ascii="微软雅黑" w:eastAsia="微软雅黑" w:hAnsi="微软雅黑" w:cs="宋体" w:hint="eastAsia"/>
          <w:color w:val="121212"/>
          <w:kern w:val="0"/>
          <w:sz w:val="27"/>
          <w:szCs w:val="27"/>
        </w:rPr>
        <w:t>词项</w:t>
      </w:r>
      <w:proofErr w:type="gramEnd"/>
      <w:r w:rsidRPr="00FE6FF5">
        <w:rPr>
          <w:rFonts w:ascii="微软雅黑" w:eastAsia="微软雅黑" w:hAnsi="微软雅黑" w:cs="宋体" w:hint="eastAsia"/>
          <w:color w:val="121212"/>
          <w:kern w:val="0"/>
          <w:sz w:val="27"/>
          <w:szCs w:val="27"/>
        </w:rPr>
        <w:t>此概念就是思想中的事物是唯一真正的现实，而直觉能感觉到的客观事物倒是思想中事物的不完全的反映。</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命题中</w:t>
      </w:r>
      <w:proofErr w:type="gramStart"/>
      <w:r w:rsidRPr="00FE6FF5">
        <w:rPr>
          <w:rFonts w:ascii="微软雅黑" w:eastAsia="微软雅黑" w:hAnsi="微软雅黑" w:cs="宋体" w:hint="eastAsia"/>
          <w:color w:val="121212"/>
          <w:kern w:val="0"/>
          <w:sz w:val="27"/>
          <w:szCs w:val="27"/>
        </w:rPr>
        <w:t>的词项是</w:t>
      </w:r>
      <w:proofErr w:type="gramEnd"/>
      <w:r w:rsidRPr="00FE6FF5">
        <w:rPr>
          <w:rFonts w:ascii="微软雅黑" w:eastAsia="微软雅黑" w:hAnsi="微软雅黑" w:cs="宋体" w:hint="eastAsia"/>
          <w:color w:val="121212"/>
          <w:kern w:val="0"/>
          <w:sz w:val="27"/>
          <w:szCs w:val="27"/>
        </w:rPr>
        <w:t>理智概念对于个别事物的指代。奥卡</w:t>
      </w:r>
      <w:proofErr w:type="gramStart"/>
      <w:r w:rsidRPr="00FE6FF5">
        <w:rPr>
          <w:rFonts w:ascii="微软雅黑" w:eastAsia="微软雅黑" w:hAnsi="微软雅黑" w:cs="宋体" w:hint="eastAsia"/>
          <w:color w:val="121212"/>
          <w:kern w:val="0"/>
          <w:sz w:val="27"/>
          <w:szCs w:val="27"/>
        </w:rPr>
        <w:t>姆</w:t>
      </w:r>
      <w:proofErr w:type="gramEnd"/>
      <w:r w:rsidRPr="00FE6FF5">
        <w:rPr>
          <w:rFonts w:ascii="微软雅黑" w:eastAsia="微软雅黑" w:hAnsi="微软雅黑" w:cs="宋体" w:hint="eastAsia"/>
          <w:color w:val="121212"/>
          <w:kern w:val="0"/>
          <w:sz w:val="27"/>
          <w:szCs w:val="27"/>
        </w:rPr>
        <w:t>在逻辑学方面的主要贡献，即：</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1.奥卡姆研究的指代理论，对现代语言逻辑具有重要的借鉴作用。</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2.奥卡姆对此</w:t>
      </w:r>
      <w:proofErr w:type="gramStart"/>
      <w:r w:rsidRPr="00FE6FF5">
        <w:rPr>
          <w:rFonts w:ascii="微软雅黑" w:eastAsia="微软雅黑" w:hAnsi="微软雅黑" w:cs="宋体" w:hint="eastAsia"/>
          <w:color w:val="121212"/>
          <w:kern w:val="0"/>
          <w:sz w:val="27"/>
          <w:szCs w:val="27"/>
        </w:rPr>
        <w:t>项特征</w:t>
      </w:r>
      <w:proofErr w:type="gramEnd"/>
      <w:r w:rsidRPr="00FE6FF5">
        <w:rPr>
          <w:rFonts w:ascii="微软雅黑" w:eastAsia="微软雅黑" w:hAnsi="微软雅黑" w:cs="宋体" w:hint="eastAsia"/>
          <w:color w:val="121212"/>
          <w:kern w:val="0"/>
          <w:sz w:val="27"/>
          <w:szCs w:val="27"/>
        </w:rPr>
        <w:t>理论、命题逻辑和推论学说等主要逻辑思想进行过分析和阐述。</w:t>
      </w:r>
    </w:p>
    <w:p w:rsidR="00FE6FF5" w:rsidRPr="00FE6FF5" w:rsidRDefault="00FE6FF5" w:rsidP="00FE6FF5">
      <w:pPr>
        <w:widowControl/>
        <w:shd w:val="clear" w:color="auto" w:fill="FFFFFF"/>
        <w:spacing w:before="336" w:after="336"/>
        <w:jc w:val="left"/>
        <w:rPr>
          <w:rFonts w:ascii="微软雅黑" w:eastAsia="微软雅黑" w:hAnsi="微软雅黑" w:cs="宋体" w:hint="eastAsia"/>
          <w:color w:val="121212"/>
          <w:kern w:val="0"/>
          <w:sz w:val="27"/>
          <w:szCs w:val="27"/>
        </w:rPr>
      </w:pPr>
      <w:r w:rsidRPr="00FE6FF5">
        <w:rPr>
          <w:rFonts w:ascii="微软雅黑" w:eastAsia="微软雅黑" w:hAnsi="微软雅黑" w:cs="宋体" w:hint="eastAsia"/>
          <w:color w:val="121212"/>
          <w:kern w:val="0"/>
          <w:sz w:val="27"/>
          <w:szCs w:val="27"/>
        </w:rPr>
        <w:t>3.奥卡姆出版了一部逻辑学巨著——《逻辑大全》，主要包含</w:t>
      </w:r>
      <w:proofErr w:type="gramStart"/>
      <w:r w:rsidRPr="00FE6FF5">
        <w:rPr>
          <w:rFonts w:ascii="微软雅黑" w:eastAsia="微软雅黑" w:hAnsi="微软雅黑" w:cs="宋体" w:hint="eastAsia"/>
          <w:color w:val="121212"/>
          <w:kern w:val="0"/>
          <w:sz w:val="27"/>
          <w:szCs w:val="27"/>
        </w:rPr>
        <w:t>词项理论</w:t>
      </w:r>
      <w:proofErr w:type="gramEnd"/>
      <w:r w:rsidRPr="00FE6FF5">
        <w:rPr>
          <w:rFonts w:ascii="微软雅黑" w:eastAsia="微软雅黑" w:hAnsi="微软雅黑" w:cs="宋体" w:hint="eastAsia"/>
          <w:color w:val="121212"/>
          <w:kern w:val="0"/>
          <w:sz w:val="27"/>
          <w:szCs w:val="27"/>
        </w:rPr>
        <w:t>和命题理论两方面内容。</w:t>
      </w:r>
    </w:p>
    <w:p w:rsidR="00B455D6" w:rsidRDefault="00B455D6"/>
    <w:sectPr w:rsidR="00B455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F5"/>
    <w:rsid w:val="00B455D6"/>
    <w:rsid w:val="00FE6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45A2"/>
  <w15:chartTrackingRefBased/>
  <w15:docId w15:val="{F5E293B4-430B-494C-B178-11DE13FC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6F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6F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6FF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FE6FF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E6FF5"/>
    <w:rPr>
      <w:b/>
      <w:bCs/>
      <w:kern w:val="44"/>
      <w:sz w:val="44"/>
      <w:szCs w:val="44"/>
    </w:rPr>
  </w:style>
  <w:style w:type="character" w:customStyle="1" w:styleId="20">
    <w:name w:val="标题 2 字符"/>
    <w:basedOn w:val="a0"/>
    <w:link w:val="2"/>
    <w:uiPriority w:val="9"/>
    <w:rsid w:val="00FE6FF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887767">
      <w:bodyDiv w:val="1"/>
      <w:marLeft w:val="0"/>
      <w:marRight w:val="0"/>
      <w:marTop w:val="0"/>
      <w:marBottom w:val="0"/>
      <w:divBdr>
        <w:top w:val="none" w:sz="0" w:space="0" w:color="auto"/>
        <w:left w:val="none" w:sz="0" w:space="0" w:color="auto"/>
        <w:bottom w:val="none" w:sz="0" w:space="0" w:color="auto"/>
        <w:right w:val="none" w:sz="0" w:space="0" w:color="auto"/>
      </w:divBdr>
      <w:divsChild>
        <w:div w:id="1966810891">
          <w:marLeft w:val="0"/>
          <w:marRight w:val="0"/>
          <w:marTop w:val="0"/>
          <w:marBottom w:val="0"/>
          <w:divBdr>
            <w:top w:val="none" w:sz="0" w:space="0" w:color="auto"/>
            <w:left w:val="none" w:sz="0" w:space="0" w:color="auto"/>
            <w:bottom w:val="none" w:sz="0" w:space="0" w:color="auto"/>
            <w:right w:val="none" w:sz="0" w:space="0" w:color="auto"/>
          </w:divBdr>
        </w:div>
        <w:div w:id="1553736207">
          <w:marLeft w:val="0"/>
          <w:marRight w:val="0"/>
          <w:marTop w:val="0"/>
          <w:marBottom w:val="0"/>
          <w:divBdr>
            <w:top w:val="none" w:sz="0" w:space="0" w:color="auto"/>
            <w:left w:val="none" w:sz="0" w:space="0" w:color="auto"/>
            <w:bottom w:val="none" w:sz="0" w:space="0" w:color="auto"/>
            <w:right w:val="none" w:sz="0" w:space="0" w:color="auto"/>
          </w:divBdr>
        </w:div>
        <w:div w:id="637414085">
          <w:marLeft w:val="0"/>
          <w:marRight w:val="0"/>
          <w:marTop w:val="0"/>
          <w:marBottom w:val="0"/>
          <w:divBdr>
            <w:top w:val="none" w:sz="0" w:space="0" w:color="auto"/>
            <w:left w:val="none" w:sz="0" w:space="0" w:color="auto"/>
            <w:bottom w:val="none" w:sz="0" w:space="0" w:color="auto"/>
            <w:right w:val="none" w:sz="0" w:space="0" w:color="auto"/>
          </w:divBdr>
        </w:div>
        <w:div w:id="1371034905">
          <w:marLeft w:val="0"/>
          <w:marRight w:val="0"/>
          <w:marTop w:val="0"/>
          <w:marBottom w:val="0"/>
          <w:divBdr>
            <w:top w:val="none" w:sz="0" w:space="0" w:color="auto"/>
            <w:left w:val="none" w:sz="0" w:space="0" w:color="auto"/>
            <w:bottom w:val="none" w:sz="0" w:space="0" w:color="auto"/>
            <w:right w:val="none" w:sz="0" w:space="0" w:color="auto"/>
          </w:divBdr>
        </w:div>
        <w:div w:id="1410343684">
          <w:marLeft w:val="0"/>
          <w:marRight w:val="0"/>
          <w:marTop w:val="0"/>
          <w:marBottom w:val="0"/>
          <w:divBdr>
            <w:top w:val="none" w:sz="0" w:space="0" w:color="auto"/>
            <w:left w:val="none" w:sz="0" w:space="0" w:color="auto"/>
            <w:bottom w:val="none" w:sz="0" w:space="0" w:color="auto"/>
            <w:right w:val="none" w:sz="0" w:space="0" w:color="auto"/>
          </w:divBdr>
        </w:div>
        <w:div w:id="1613172306">
          <w:marLeft w:val="0"/>
          <w:marRight w:val="0"/>
          <w:marTop w:val="0"/>
          <w:marBottom w:val="0"/>
          <w:divBdr>
            <w:top w:val="none" w:sz="0" w:space="0" w:color="auto"/>
            <w:left w:val="none" w:sz="0" w:space="0" w:color="auto"/>
            <w:bottom w:val="none" w:sz="0" w:space="0" w:color="auto"/>
            <w:right w:val="none" w:sz="0" w:space="0" w:color="auto"/>
          </w:divBdr>
        </w:div>
        <w:div w:id="1543664402">
          <w:marLeft w:val="0"/>
          <w:marRight w:val="0"/>
          <w:marTop w:val="0"/>
          <w:marBottom w:val="0"/>
          <w:divBdr>
            <w:top w:val="none" w:sz="0" w:space="0" w:color="auto"/>
            <w:left w:val="none" w:sz="0" w:space="0" w:color="auto"/>
            <w:bottom w:val="none" w:sz="0" w:space="0" w:color="auto"/>
            <w:right w:val="none" w:sz="0" w:space="0" w:color="auto"/>
          </w:divBdr>
        </w:div>
        <w:div w:id="819006892">
          <w:marLeft w:val="0"/>
          <w:marRight w:val="0"/>
          <w:marTop w:val="0"/>
          <w:marBottom w:val="0"/>
          <w:divBdr>
            <w:top w:val="none" w:sz="0" w:space="0" w:color="auto"/>
            <w:left w:val="none" w:sz="0" w:space="0" w:color="auto"/>
            <w:bottom w:val="none" w:sz="0" w:space="0" w:color="auto"/>
            <w:right w:val="none" w:sz="0" w:space="0" w:color="auto"/>
          </w:divBdr>
        </w:div>
        <w:div w:id="46271235">
          <w:marLeft w:val="0"/>
          <w:marRight w:val="0"/>
          <w:marTop w:val="0"/>
          <w:marBottom w:val="0"/>
          <w:divBdr>
            <w:top w:val="none" w:sz="0" w:space="0" w:color="auto"/>
            <w:left w:val="none" w:sz="0" w:space="0" w:color="auto"/>
            <w:bottom w:val="none" w:sz="0" w:space="0" w:color="auto"/>
            <w:right w:val="none" w:sz="0" w:space="0" w:color="auto"/>
          </w:divBdr>
        </w:div>
        <w:div w:id="1901282609">
          <w:marLeft w:val="0"/>
          <w:marRight w:val="0"/>
          <w:marTop w:val="0"/>
          <w:marBottom w:val="0"/>
          <w:divBdr>
            <w:top w:val="none" w:sz="0" w:space="0" w:color="auto"/>
            <w:left w:val="none" w:sz="0" w:space="0" w:color="auto"/>
            <w:bottom w:val="none" w:sz="0" w:space="0" w:color="auto"/>
            <w:right w:val="none" w:sz="0" w:space="0" w:color="auto"/>
          </w:divBdr>
        </w:div>
        <w:div w:id="300311651">
          <w:marLeft w:val="0"/>
          <w:marRight w:val="0"/>
          <w:marTop w:val="0"/>
          <w:marBottom w:val="0"/>
          <w:divBdr>
            <w:top w:val="none" w:sz="0" w:space="0" w:color="auto"/>
            <w:left w:val="none" w:sz="0" w:space="0" w:color="auto"/>
            <w:bottom w:val="none" w:sz="0" w:space="0" w:color="auto"/>
            <w:right w:val="none" w:sz="0" w:space="0" w:color="auto"/>
          </w:divBdr>
        </w:div>
        <w:div w:id="1337340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86193</dc:creator>
  <cp:keywords/>
  <dc:description/>
  <cp:lastModifiedBy>86193</cp:lastModifiedBy>
  <cp:revision>1</cp:revision>
  <dcterms:created xsi:type="dcterms:W3CDTF">2023-05-08T11:45:00Z</dcterms:created>
  <dcterms:modified xsi:type="dcterms:W3CDTF">2023-05-08T11:54:00Z</dcterms:modified>
</cp:coreProperties>
</file>