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99" w:rsidRDefault="004304EF">
      <w:pPr>
        <w:rPr>
          <w:rFonts w:hint="eastAsia"/>
        </w:rPr>
      </w:pPr>
      <w:r>
        <w:rPr>
          <w:rFonts w:hint="eastAsia"/>
        </w:rPr>
        <w:t>转自：</w:t>
      </w:r>
      <w:hyperlink r:id="rId7" w:history="1">
        <w:r w:rsidRPr="00176E71">
          <w:rPr>
            <w:rStyle w:val="a5"/>
          </w:rPr>
          <w:t>http://blog.sina.com.cn/s/blog_58f1fd830102vo2i.html</w:t>
        </w:r>
      </w:hyperlink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西湖龙井（龙井43）和乌牛早对比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两则干茶和茶叶区别微小，确实挺难区分</w:t>
      </w:r>
    </w:p>
    <w:p w:rsidR="004304EF" w:rsidRDefault="004304EF" w:rsidP="004304EF">
      <w:pPr>
        <w:pStyle w:val="a6"/>
        <w:shd w:val="clear" w:color="auto" w:fill="E2E2E2"/>
        <w:spacing w:before="0" w:beforeAutospacing="0" w:after="240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26673"/>
          <w:sz w:val="21"/>
          <w:szCs w:val="21"/>
        </w:rPr>
        <w:drawing>
          <wp:inline distT="0" distB="0" distL="0" distR="0">
            <wp:extent cx="4585648" cy="3438018"/>
            <wp:effectExtent l="0" t="0" r="5715" b="0"/>
            <wp:docPr id="10" name="图片 10" descr="西湖龙井（龙井43）和乌牛早对比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湖龙井（龙井43）和乌牛早对比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6" cy="343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当然，对于一直喝西湖龙井的老茶客而言，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“乌牛早龙井”和“真正西湖龙井”品种那是一目了然，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绝不会混淆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看图说话：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下图是西湖龙井（龙井43）干茶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/>
          <w:noProof/>
          <w:color w:val="526673"/>
          <w:sz w:val="21"/>
          <w:szCs w:val="21"/>
        </w:rPr>
        <w:lastRenderedPageBreak/>
        <w:drawing>
          <wp:inline distT="0" distB="0" distL="0" distR="0">
            <wp:extent cx="5343099" cy="4005905"/>
            <wp:effectExtent l="0" t="0" r="0" b="0"/>
            <wp:docPr id="9" name="图片 9" descr="西湖龙井（龙井43）和乌牛早对比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湖龙井（龙井43）和乌牛早对比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76" cy="40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下图是西湖龙井（龙井43）杯泡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/>
          <w:noProof/>
          <w:color w:val="526673"/>
          <w:sz w:val="21"/>
          <w:szCs w:val="21"/>
        </w:rPr>
        <w:drawing>
          <wp:inline distT="0" distB="0" distL="0" distR="0">
            <wp:extent cx="4674358" cy="3504527"/>
            <wp:effectExtent l="0" t="0" r="0" b="1270"/>
            <wp:docPr id="8" name="图片 8" descr="西湖龙井（龙井43）和乌牛早对比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西湖龙井（龙井43）和乌牛早对比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13" cy="35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Style w:val="a7"/>
          <w:rFonts w:hint="eastAsia"/>
          <w:color w:val="494949"/>
          <w:sz w:val="36"/>
          <w:szCs w:val="36"/>
        </w:rPr>
        <w:t>    </w:t>
      </w:r>
      <w:r>
        <w:rPr>
          <w:rStyle w:val="apple-converted-space"/>
          <w:rFonts w:hint="eastAsia"/>
          <w:b/>
          <w:bCs/>
          <w:color w:val="494949"/>
          <w:sz w:val="36"/>
          <w:szCs w:val="36"/>
        </w:rPr>
        <w:t> </w:t>
      </w: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颗颗都是清爽，自然舒展，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Style w:val="a7"/>
          <w:rFonts w:hint="eastAsia"/>
          <w:color w:val="494949"/>
          <w:sz w:val="36"/>
          <w:szCs w:val="36"/>
        </w:rPr>
        <w:lastRenderedPageBreak/>
        <w:t>    </w:t>
      </w:r>
      <w:r>
        <w:rPr>
          <w:rStyle w:val="apple-converted-space"/>
          <w:rFonts w:hint="eastAsia"/>
          <w:b/>
          <w:bCs/>
          <w:color w:val="494949"/>
          <w:sz w:val="36"/>
          <w:szCs w:val="36"/>
        </w:rPr>
        <w:t> </w:t>
      </w: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你平日冲泡的都是碎碎的么？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/>
          <w:b/>
          <w:bCs/>
          <w:noProof/>
          <w:color w:val="494949"/>
          <w:sz w:val="36"/>
          <w:szCs w:val="36"/>
        </w:rPr>
        <w:drawing>
          <wp:inline distT="0" distB="0" distL="0" distR="0">
            <wp:extent cx="5206621" cy="5206621"/>
            <wp:effectExtent l="0" t="0" r="0" b="0"/>
            <wp:docPr id="7" name="图片 7" descr="西湖龙井（龙井43）和乌牛早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西湖龙井（龙井43）和乌牛早对比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94" cy="52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再来看乌牛早 下图是乌牛早干茶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/>
          <w:noProof/>
          <w:color w:val="526673"/>
          <w:sz w:val="21"/>
          <w:szCs w:val="21"/>
        </w:rPr>
        <w:lastRenderedPageBreak/>
        <w:drawing>
          <wp:inline distT="0" distB="0" distL="0" distR="0">
            <wp:extent cx="4769893" cy="3576153"/>
            <wp:effectExtent l="0" t="0" r="0" b="5715"/>
            <wp:docPr id="6" name="图片 6" descr="西湖龙井（龙井43）和乌牛早对比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西湖龙井（龙井43）和乌牛早对比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51" cy="35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下图是乌牛</w:t>
      </w:r>
      <w:proofErr w:type="gramStart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早杯泡效果</w:t>
      </w:r>
      <w:proofErr w:type="gramEnd"/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526673"/>
          <w:sz w:val="21"/>
          <w:szCs w:val="21"/>
        </w:rPr>
        <w:lastRenderedPageBreak/>
        <w:drawing>
          <wp:inline distT="0" distB="0" distL="0" distR="0">
            <wp:extent cx="4974532" cy="6632389"/>
            <wp:effectExtent l="0" t="0" r="0" b="0"/>
            <wp:docPr id="5" name="图片 5" descr="西湖龙井（龙井43）和乌牛早对比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西湖龙井（龙井43）和乌牛早对比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97" cy="66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在手掌上的是什么？看得出吗？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lastRenderedPageBreak/>
        <w:t>是龙井43，or乌牛早？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br/>
      </w:r>
      <w:r>
        <w:rPr>
          <w:rFonts w:ascii="微软雅黑" w:eastAsia="微软雅黑" w:hAnsi="微软雅黑"/>
          <w:noProof/>
          <w:color w:val="526673"/>
          <w:sz w:val="21"/>
          <w:szCs w:val="21"/>
        </w:rPr>
        <w:drawing>
          <wp:inline distT="0" distB="0" distL="0" distR="0">
            <wp:extent cx="4626591" cy="3468714"/>
            <wp:effectExtent l="0" t="0" r="3175" b="0"/>
            <wp:docPr id="4" name="图片 4" descr="西湖龙井（龙井43）和乌牛早对比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西湖龙井（龙井43）和乌牛早对比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44" cy="34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做的好的乌牛早和龙井43，外形上确实难区分，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但是有机会两者一冲一泡一闻，你亦明了：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龙井、乌牛早各具何味之有？</w:t>
      </w:r>
    </w:p>
    <w:p w:rsidR="004304EF" w:rsidRDefault="004304EF" w:rsidP="004304EF">
      <w:pPr>
        <w:pStyle w:val="a6"/>
        <w:shd w:val="clear" w:color="auto" w:fill="E2E2E2"/>
        <w:spacing w:before="0" w:beforeAutospacing="0" w:after="240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Style w:val="a7"/>
          <w:rFonts w:ascii="楷体" w:eastAsia="楷体" w:hAnsi="楷体" w:hint="eastAsia"/>
          <w:color w:val="494949"/>
          <w:sz w:val="36"/>
          <w:szCs w:val="36"/>
        </w:rPr>
        <w:t>有比较才有差异</w:t>
      </w: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下面就以“乌牛早龙井”，和真正的“西湖龙井”当家品种（龙井43）进行比较：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 w:hanging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1、</w:t>
      </w:r>
      <w:r>
        <w:rPr>
          <w:rFonts w:ascii="Times New Roman" w:eastAsia="楷体" w:hAnsi="Times New Roman" w:cs="Times New Roman"/>
          <w:color w:val="494949"/>
          <w:sz w:val="14"/>
          <w:szCs w:val="14"/>
        </w:rPr>
        <w:t> </w:t>
      </w:r>
      <w:r>
        <w:rPr>
          <w:rStyle w:val="apple-converted-space"/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色异：外地“乌牛早龙井”干茶整体颜色基本偏绿色。本地的茶叶做的相对偏黄绿。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hint="eastAsia"/>
          <w:b/>
          <w:bCs/>
          <w:color w:val="494949"/>
          <w:sz w:val="36"/>
          <w:szCs w:val="36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龙井43</w:t>
      </w:r>
      <w:r>
        <w:rPr>
          <w:rStyle w:val="apple-converted-space"/>
          <w:rFonts w:hint="eastAsia"/>
          <w:b/>
          <w:bCs/>
          <w:color w:val="494949"/>
          <w:sz w:val="36"/>
          <w:szCs w:val="36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干茶颜色呈糙米色，汤水呈嫩黄色。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 w:hanging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lastRenderedPageBreak/>
        <w:t>2、</w:t>
      </w:r>
      <w:r>
        <w:rPr>
          <w:rFonts w:ascii="Times New Roman" w:eastAsia="楷体" w:hAnsi="Times New Roman" w:cs="Times New Roman"/>
          <w:color w:val="494949"/>
          <w:sz w:val="14"/>
          <w:szCs w:val="14"/>
        </w:rPr>
        <w:t> </w:t>
      </w:r>
      <w:r>
        <w:rPr>
          <w:rStyle w:val="apple-converted-space"/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香异：乌牛早龙井多少有点青草味，味道和龙井43比，相对偏淡些。“龙井43”口感更为醇厚，入口更顺滑甘甜。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 w:hanging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3、</w:t>
      </w:r>
      <w:r>
        <w:rPr>
          <w:rFonts w:ascii="Times New Roman" w:eastAsia="楷体" w:hAnsi="Times New Roman" w:cs="Times New Roman"/>
          <w:color w:val="494949"/>
          <w:sz w:val="14"/>
          <w:szCs w:val="14"/>
        </w:rPr>
        <w:t> </w:t>
      </w:r>
      <w:r>
        <w:rPr>
          <w:rStyle w:val="apple-converted-space"/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形异：“乌牛早龙井”</w:t>
      </w:r>
      <w:proofErr w:type="gramStart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芽心粗壮</w:t>
      </w:r>
      <w:proofErr w:type="gramEnd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，肥壮粗短些，</w:t>
      </w:r>
      <w:proofErr w:type="gramStart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芽心大</w:t>
      </w:r>
      <w:proofErr w:type="gramEnd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，而形态更美。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龙井43</w:t>
      </w:r>
      <w:r>
        <w:rPr>
          <w:rStyle w:val="apple-converted-space"/>
          <w:rFonts w:hint="eastAsia"/>
          <w:b/>
          <w:bCs/>
          <w:color w:val="494949"/>
          <w:sz w:val="36"/>
          <w:szCs w:val="36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芽头修长苗条、舒展些，（越早的龙井43</w:t>
      </w:r>
      <w:proofErr w:type="gramStart"/>
      <w:r>
        <w:rPr>
          <w:rStyle w:val="apple-converted-space"/>
          <w:rFonts w:hint="eastAsia"/>
          <w:b/>
          <w:bCs/>
          <w:color w:val="494949"/>
          <w:sz w:val="36"/>
          <w:szCs w:val="36"/>
        </w:rPr>
        <w:t> </w:t>
      </w: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芽心也</w:t>
      </w:r>
      <w:proofErr w:type="gramEnd"/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越粗壮些）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494949"/>
          <w:sz w:val="36"/>
          <w:szCs w:val="36"/>
        </w:rPr>
        <w:t>4、龙井43还有个独特的地方，茶叶的梗断处带点红色，俗称“红屁股”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</w:p>
    <w:p w:rsidR="004304EF" w:rsidRDefault="004304EF" w:rsidP="004304EF">
      <w:pPr>
        <w:pStyle w:val="a6"/>
        <w:shd w:val="clear" w:color="auto" w:fill="E2E2E2"/>
        <w:spacing w:before="0" w:beforeAutospacing="0" w:after="240" w:afterAutospacing="0" w:line="315" w:lineRule="atLeast"/>
        <w:ind w:left="72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/>
          <w:noProof/>
          <w:color w:val="526673"/>
          <w:sz w:val="21"/>
          <w:szCs w:val="21"/>
        </w:rPr>
        <w:drawing>
          <wp:inline distT="0" distB="0" distL="0" distR="0">
            <wp:extent cx="5206621" cy="3903583"/>
            <wp:effectExtent l="0" t="0" r="0" b="1905"/>
            <wp:docPr id="3" name="图片 3" descr="西湖龙井（龙井43）和乌牛早对比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西湖龙井（龙井43）和乌牛早对比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94" cy="39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315" w:lineRule="atLeast"/>
        <w:jc w:val="center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eastAsia="华文楷体" w:hAnsi="Tahoma" w:cs="Tahoma" w:hint="eastAsia"/>
          <w:b/>
          <w:bCs/>
          <w:color w:val="494949"/>
          <w:sz w:val="30"/>
          <w:szCs w:val="30"/>
        </w:rPr>
        <w:t>龙井</w:t>
      </w:r>
      <w:r>
        <w:rPr>
          <w:rFonts w:ascii="Tahoma" w:eastAsia="华文楷体" w:hAnsi="Tahoma" w:cs="Tahoma" w:hint="eastAsia"/>
          <w:b/>
          <w:bCs/>
          <w:color w:val="494949"/>
          <w:sz w:val="30"/>
          <w:szCs w:val="30"/>
        </w:rPr>
        <w:t>43</w:t>
      </w:r>
      <w:r>
        <w:rPr>
          <w:rFonts w:ascii="Tahoma" w:eastAsia="华文楷体" w:hAnsi="Tahoma" w:cs="Tahoma" w:hint="eastAsia"/>
          <w:b/>
          <w:bCs/>
          <w:color w:val="494949"/>
          <w:sz w:val="30"/>
          <w:szCs w:val="30"/>
        </w:rPr>
        <w:t>号、老龙井（龙井群体种</w:t>
      </w:r>
      <w:r>
        <w:rPr>
          <w:rFonts w:ascii="Tahoma" w:eastAsia="华文楷体" w:hAnsi="Tahoma" w:cs="Tahoma" w:hint="eastAsia"/>
          <w:b/>
          <w:bCs/>
          <w:color w:val="494949"/>
          <w:sz w:val="30"/>
          <w:szCs w:val="30"/>
        </w:rPr>
        <w:t>)</w:t>
      </w:r>
      <w:r>
        <w:rPr>
          <w:rFonts w:ascii="Tahoma" w:eastAsia="华文楷体" w:hAnsi="Tahoma" w:cs="Tahoma" w:hint="eastAsia"/>
          <w:b/>
          <w:bCs/>
          <w:color w:val="494949"/>
          <w:sz w:val="30"/>
          <w:szCs w:val="30"/>
        </w:rPr>
        <w:t>、乌牛早的区别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华文楷体" w:eastAsia="华文楷体" w:hAnsi="华文楷体" w:cs="Tahoma" w:hint="eastAsia"/>
          <w:b/>
          <w:bCs/>
          <w:color w:val="494949"/>
          <w:sz w:val="30"/>
          <w:szCs w:val="30"/>
        </w:rPr>
        <w:lastRenderedPageBreak/>
        <w:t>——</w:t>
      </w:r>
      <w:r>
        <w:rPr>
          <w:rFonts w:ascii="华文楷体" w:eastAsia="华文楷体" w:hAnsi="华文楷体" w:cs="Tahoma" w:hint="eastAsia"/>
          <w:color w:val="494949"/>
          <w:sz w:val="30"/>
          <w:szCs w:val="30"/>
        </w:rPr>
        <w:t>西湖龙井的主流品种: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老龙井，出芽姗姗来迟、率有涩味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龙井43，形美、味甘、出芽较早</w:t>
      </w:r>
    </w:p>
    <w:p w:rsidR="004304EF" w:rsidRDefault="004304EF" w:rsidP="00F41074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乌牛早，形最美、味最淡、却鲜为人知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1、老龙井老茶树是龙井茶最早的品种，属天然有性繁殖，必须由茶种栽培，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color w:val="494949"/>
        </w:rPr>
        <w:t>龙井43号是扦插种植，优选了老龙井中的最早发芽采摘的一些茶树培育而成，叶片形状整齐、细、嫩，外形更美，偏绿。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2、龙井43号保留了老龙井的优良品质，更清香淡雅，更让大家接受。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color w:val="494949"/>
        </w:rPr>
        <w:t>龙井43有红屁股，外形更修长、俊美，芽叶挺立、收紧。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color w:val="494949"/>
        </w:rPr>
        <w:t>同时因为龙井43号相对于老龙井</w:t>
      </w:r>
      <w:proofErr w:type="gramStart"/>
      <w:r>
        <w:rPr>
          <w:rFonts w:ascii="仿宋" w:eastAsia="仿宋" w:hAnsi="仿宋" w:cs="Tahoma" w:hint="eastAsia"/>
          <w:color w:val="494949"/>
        </w:rPr>
        <w:t>每年较</w:t>
      </w:r>
      <w:proofErr w:type="gramEnd"/>
      <w:r>
        <w:rPr>
          <w:rFonts w:ascii="仿宋" w:eastAsia="仿宋" w:hAnsi="仿宋" w:cs="Tahoma" w:hint="eastAsia"/>
          <w:color w:val="494949"/>
        </w:rPr>
        <w:t>早上市，经济效益更好，因此，附近的农民，就连西湖景区附近的老龙井能砍的都被砍伐，取而代之的是龙井43，而有些则种上的是更早品种的乌牛早。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b/>
          <w:bCs/>
          <w:color w:val="494949"/>
        </w:rPr>
        <w:t>3、乌牛早则主产于</w:t>
      </w:r>
      <w:r w:rsidRPr="00492105">
        <w:rPr>
          <w:rFonts w:ascii="仿宋" w:eastAsia="仿宋" w:hAnsi="仿宋" w:cs="Tahoma" w:hint="eastAsia"/>
          <w:b/>
          <w:bCs/>
          <w:color w:val="494949"/>
          <w:highlight w:val="yellow"/>
        </w:rPr>
        <w:t>温州永嘉乌牛镇</w:t>
      </w:r>
      <w:r>
        <w:rPr>
          <w:rFonts w:ascii="仿宋" w:eastAsia="仿宋" w:hAnsi="仿宋" w:cs="Tahoma" w:hint="eastAsia"/>
          <w:b/>
          <w:bCs/>
          <w:color w:val="494949"/>
        </w:rPr>
        <w:t>的一个茶树品种，因而得名乌牛早。</w:t>
      </w:r>
    </w:p>
    <w:p w:rsidR="004304EF" w:rsidRDefault="004304EF" w:rsidP="004304EF">
      <w:pPr>
        <w:pStyle w:val="a6"/>
        <w:shd w:val="clear" w:color="auto" w:fill="FFFFFF"/>
        <w:spacing w:before="269" w:beforeAutospacing="0" w:after="269" w:afterAutospacing="0" w:line="24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仿宋" w:eastAsia="仿宋" w:hAnsi="仿宋" w:cs="Tahoma" w:hint="eastAsia"/>
          <w:color w:val="494949"/>
        </w:rPr>
        <w:t>是属于茶类中特早发芽的品种。因为早，现在杭州周边的茶农种植的也较多起来。如果天气好，种植、防冻措施得当，正月过后就可采摘（农产品都会有这个问题，也有可能因天气问题（倒春寒），导致茶农颗粒无收）</w:t>
      </w:r>
    </w:p>
    <w:p w:rsidR="004304EF" w:rsidRDefault="004304EF" w:rsidP="004304EF">
      <w:pPr>
        <w:pStyle w:val="a6"/>
        <w:shd w:val="clear" w:color="auto" w:fill="E2E2E2"/>
        <w:spacing w:before="0" w:beforeAutospacing="0" w:after="75" w:afterAutospacing="0" w:line="315" w:lineRule="atLeast"/>
        <w:ind w:left="720"/>
        <w:rPr>
          <w:rFonts w:ascii="微软雅黑" w:eastAsia="微软雅黑" w:hAnsi="微软雅黑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494949"/>
          <w:sz w:val="21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94949"/>
          <w:sz w:val="21"/>
          <w:szCs w:val="21"/>
        </w:rPr>
        <w:br/>
      </w:r>
      <w:bookmarkStart w:id="0" w:name="_GoBack"/>
      <w:r>
        <w:rPr>
          <w:rFonts w:ascii="微软雅黑" w:eastAsia="微软雅黑" w:hAnsi="微软雅黑"/>
          <w:noProof/>
          <w:color w:val="526673"/>
          <w:sz w:val="21"/>
          <w:szCs w:val="21"/>
        </w:rPr>
        <w:drawing>
          <wp:inline distT="0" distB="0" distL="0" distR="0">
            <wp:extent cx="4858603" cy="4858603"/>
            <wp:effectExtent l="0" t="0" r="0" b="0"/>
            <wp:docPr id="1" name="图片 1" descr="西湖龙井（龙井43）和乌牛早对比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西湖龙井（龙井43）和乌牛早对比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64" cy="485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04EF" w:rsidRDefault="004304EF"/>
    <w:sectPr w:rsidR="0043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970" w:rsidRDefault="00EC6970" w:rsidP="004304EF">
      <w:r>
        <w:separator/>
      </w:r>
    </w:p>
  </w:endnote>
  <w:endnote w:type="continuationSeparator" w:id="0">
    <w:p w:rsidR="00EC6970" w:rsidRDefault="00EC6970" w:rsidP="0043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970" w:rsidRDefault="00EC6970" w:rsidP="004304EF">
      <w:r>
        <w:separator/>
      </w:r>
    </w:p>
  </w:footnote>
  <w:footnote w:type="continuationSeparator" w:id="0">
    <w:p w:rsidR="00EC6970" w:rsidRDefault="00EC6970" w:rsidP="00430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4B"/>
    <w:rsid w:val="000450CD"/>
    <w:rsid w:val="00221599"/>
    <w:rsid w:val="00414BF3"/>
    <w:rsid w:val="004304EF"/>
    <w:rsid w:val="00465228"/>
    <w:rsid w:val="00492105"/>
    <w:rsid w:val="005640BC"/>
    <w:rsid w:val="005F29BB"/>
    <w:rsid w:val="00700470"/>
    <w:rsid w:val="0093254B"/>
    <w:rsid w:val="009425A0"/>
    <w:rsid w:val="00B76A64"/>
    <w:rsid w:val="00BD7778"/>
    <w:rsid w:val="00D54FC6"/>
    <w:rsid w:val="00DD5B38"/>
    <w:rsid w:val="00EC6970"/>
    <w:rsid w:val="00F4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4EF"/>
    <w:rPr>
      <w:sz w:val="18"/>
      <w:szCs w:val="18"/>
    </w:rPr>
  </w:style>
  <w:style w:type="character" w:styleId="a5">
    <w:name w:val="Hyperlink"/>
    <w:basedOn w:val="a0"/>
    <w:uiPriority w:val="99"/>
    <w:unhideWhenUsed/>
    <w:rsid w:val="004304E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30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304EF"/>
    <w:rPr>
      <w:b/>
      <w:bCs/>
    </w:rPr>
  </w:style>
  <w:style w:type="character" w:customStyle="1" w:styleId="apple-converted-space">
    <w:name w:val="apple-converted-space"/>
    <w:basedOn w:val="a0"/>
    <w:rsid w:val="004304EF"/>
  </w:style>
  <w:style w:type="paragraph" w:styleId="a8">
    <w:name w:val="Balloon Text"/>
    <w:basedOn w:val="a"/>
    <w:link w:val="Char1"/>
    <w:uiPriority w:val="99"/>
    <w:semiHidden/>
    <w:unhideWhenUsed/>
    <w:rsid w:val="004304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0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4EF"/>
    <w:rPr>
      <w:sz w:val="18"/>
      <w:szCs w:val="18"/>
    </w:rPr>
  </w:style>
  <w:style w:type="character" w:styleId="a5">
    <w:name w:val="Hyperlink"/>
    <w:basedOn w:val="a0"/>
    <w:uiPriority w:val="99"/>
    <w:unhideWhenUsed/>
    <w:rsid w:val="004304E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30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304EF"/>
    <w:rPr>
      <w:b/>
      <w:bCs/>
    </w:rPr>
  </w:style>
  <w:style w:type="character" w:customStyle="1" w:styleId="apple-converted-space">
    <w:name w:val="apple-converted-space"/>
    <w:basedOn w:val="a0"/>
    <w:rsid w:val="004304EF"/>
  </w:style>
  <w:style w:type="paragraph" w:styleId="a8">
    <w:name w:val="Balloon Text"/>
    <w:basedOn w:val="a"/>
    <w:link w:val="Char1"/>
    <w:uiPriority w:val="99"/>
    <w:semiHidden/>
    <w:unhideWhenUsed/>
    <w:rsid w:val="004304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0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58f1fd830102vo2i&amp;url=http://album.sina.com.cn/pic/001CZlsfgy6SodxyrkWd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58f1fd830102vo2i&amp;url=http://album.sina.com.cn/pic/001CZlsfgy6Soe1plkfc3" TargetMode="External"/><Relationship Id="rId7" Type="http://schemas.openxmlformats.org/officeDocument/2006/relationships/hyperlink" Target="http://blog.sina.com.cn/s/blog_58f1fd830102vo2i.html" TargetMode="External"/><Relationship Id="rId12" Type="http://schemas.openxmlformats.org/officeDocument/2006/relationships/hyperlink" Target="http://photo.blog.sina.com.cn/showpic.html#blogid=58f1fd830102vo2i&amp;url=http://album.sina.com.cn/pic/001CZlsfgy6SodCN4Sb67" TargetMode="External"/><Relationship Id="rId17" Type="http://schemas.openxmlformats.org/officeDocument/2006/relationships/hyperlink" Target="http://photo.blog.sina.com.cn/showpic.html#blogid=58f1fd830102vo2i&amp;url=http://album.sina.com.cn/pic/001CZlsfgy6SodCUI0yd2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58f1fd830102vo2i&amp;url=http://album.sina.com.cn/pic/001CZlsfgy6SodCQJH341" TargetMode="External"/><Relationship Id="rId23" Type="http://schemas.openxmlformats.org/officeDocument/2006/relationships/hyperlink" Target="http://photo.blog.sina.com.cn/showpic.html#blogid=58f1fd830102vo2i&amp;url=http://album.sina.com.cn/pic/001CZlsfgy6T6njb5Ol3d" TargetMode="External"/><Relationship Id="rId10" Type="http://schemas.openxmlformats.org/officeDocument/2006/relationships/hyperlink" Target="http://photo.blog.sina.com.cn/showpic.html#blogid=58f1fd830102vo2i&amp;url=http://album.sina.com.cn/pic/001CZlsfgy6SodD2zzZ03" TargetMode="External"/><Relationship Id="rId19" Type="http://schemas.openxmlformats.org/officeDocument/2006/relationships/hyperlink" Target="http://photo.blog.sina.com.cn/showpic.html#blogid=58f1fd830102vo2i&amp;url=http://album.sina.com.cn/pic/001CZlsfgy6SodCYCuB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171</Words>
  <Characters>979</Characters>
  <Application>Microsoft Office Word</Application>
  <DocSecurity>0</DocSecurity>
  <Lines>8</Lines>
  <Paragraphs>2</Paragraphs>
  <ScaleCrop>false</ScaleCrop>
  <Company>Alibaba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19</cp:revision>
  <dcterms:created xsi:type="dcterms:W3CDTF">2016-06-06T04:47:00Z</dcterms:created>
  <dcterms:modified xsi:type="dcterms:W3CDTF">2016-06-06T04:50:00Z</dcterms:modified>
</cp:coreProperties>
</file>