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3D Stereo Vision Hacim Ölçüm Sistemi</w:t>
      </w:r>
    </w:p>
    <w:p>
      <w:pPr>
        <w:pStyle w:val="Heading1"/>
      </w:pPr>
      <w:r>
        <w:t>1. Proje Genel Bakış</w:t>
      </w:r>
    </w:p>
    <w:p>
      <w:r>
        <w:t>Bu proje, çift kamera (stereo vision) prensiplerini kullanarak nesnelerin 3 boyutlu hacimlerini, boyutlarını ve kütlelerini temassız bir şekilde ölçen gelişmiş bir yazılım çözümüdür. Yapay zeka desteği ile nesne tespiti yapabilir ve profesyonel raporlar oluşturabilir.</w:t>
      </w:r>
    </w:p>
    <w:p>
      <w:pPr>
        <w:pStyle w:val="Heading1"/>
      </w:pPr>
      <w:r>
        <w:t>2. Kullanılan Teknolojiler ve Kütüphaneler</w:t>
      </w:r>
    </w:p>
    <w:p>
      <w:pPr>
        <w:pStyle w:val="ListBullet"/>
      </w:pPr>
      <w:r>
        <w:rPr>
          <w:b/>
        </w:rPr>
        <w:t xml:space="preserve">Python 3.x: </w:t>
      </w:r>
      <w:r>
        <w:t>Ana programlama dili.</w:t>
      </w:r>
    </w:p>
    <w:p>
      <w:pPr>
        <w:pStyle w:val="ListBullet"/>
      </w:pPr>
      <w:r>
        <w:rPr>
          <w:b/>
        </w:rPr>
        <w:t xml:space="preserve">OpenCV (4.8.0+): </w:t>
      </w:r>
      <w:r>
        <w:t>Görüntü işleme, SIFT öznitelik eşleştirme ve derinlik haritası (StereoSGBM) algoritmaları için kullanıldı.</w:t>
      </w:r>
    </w:p>
    <w:p>
      <w:pPr>
        <w:pStyle w:val="ListBullet"/>
      </w:pPr>
      <w:r>
        <w:rPr>
          <w:b/>
        </w:rPr>
        <w:t xml:space="preserve">YOLOv8 (Ultralytics): </w:t>
      </w:r>
      <w:r>
        <w:t>Yapay zeka tabanlı nesne tespiti ve otomatik ROI (İlgi Alanı) belirleme için entegre edildi.</w:t>
      </w:r>
    </w:p>
    <w:p>
      <w:pPr>
        <w:pStyle w:val="ListBullet"/>
      </w:pPr>
      <w:r>
        <w:rPr>
          <w:b/>
        </w:rPr>
        <w:t xml:space="preserve">CustomTkinter: </w:t>
      </w:r>
      <w:r>
        <w:t>Modern, koyu mod destekli kullanıcı arayüzü tasarımı için kullanıldı.</w:t>
      </w:r>
    </w:p>
    <w:p>
      <w:pPr>
        <w:pStyle w:val="ListBullet"/>
      </w:pPr>
      <w:r>
        <w:rPr>
          <w:b/>
        </w:rPr>
        <w:t xml:space="preserve">NumPy &amp; SciPy: </w:t>
      </w:r>
      <w:r>
        <w:t>Karmaşık matris hesaplamaları, 3 boyutlu veri işleme ve istatistiksel analizler için kullanıldı.</w:t>
      </w:r>
    </w:p>
    <w:p>
      <w:pPr>
        <w:pStyle w:val="ListBullet"/>
      </w:pPr>
      <w:r>
        <w:rPr>
          <w:b/>
        </w:rPr>
        <w:t xml:space="preserve">Matplotlib: </w:t>
      </w:r>
      <w:r>
        <w:t>3D Nokta Bulutu (Point Cloud) görselleştirmesi için kullanıldı.</w:t>
      </w:r>
    </w:p>
    <w:p>
      <w:pPr>
        <w:pStyle w:val="ListBullet"/>
      </w:pPr>
      <w:r>
        <w:rPr>
          <w:b/>
        </w:rPr>
        <w:t xml:space="preserve">ReportLab: </w:t>
      </w:r>
      <w:r>
        <w:t>Analiz sonuçlarını profesyonel PDF formatında raporlamak için kullanıldı.</w:t>
      </w:r>
    </w:p>
    <w:p>
      <w:pPr>
        <w:pStyle w:val="ListBullet"/>
      </w:pPr>
      <w:r>
        <w:rPr>
          <w:b/>
        </w:rPr>
        <w:t xml:space="preserve">Pillow (PIL): </w:t>
      </w:r>
      <w:r>
        <w:t>Görüntü manipülasyonu ve GUI entegrasyonu için kullanıldı.</w:t>
      </w:r>
    </w:p>
    <w:p>
      <w:pPr>
        <w:pStyle w:val="Heading1"/>
      </w:pPr>
      <w:r>
        <w:t>3. Temel Teknik Özellikler</w:t>
      </w:r>
    </w:p>
    <w:p>
      <w:pPr>
        <w:pStyle w:val="ListBullet"/>
      </w:pPr>
      <w:r>
        <w:t>Uncalibrated Rectification: Kameralar birbirine tam paralel olmasa bile yazılımsal olarak görüntüleri hizalar.</w:t>
      </w:r>
    </w:p>
    <w:p>
      <w:pPr>
        <w:pStyle w:val="ListBullet"/>
      </w:pPr>
      <w:r>
        <w:t>WLS (Weighted Least Squares) Filter: Ham derinlik verisindeki gürültüleri temizleyerek pürüzsüz sonuçlar üretir.</w:t>
      </w:r>
    </w:p>
    <w:p>
      <w:pPr>
        <w:pStyle w:val="ListBullet"/>
      </w:pPr>
      <w:r>
        <w:t>AI-Assisted Material Detection: Nesneyi tanıyarak (elma, şişe vb.) otomatik yoğunluk ataması yapar.</w:t>
      </w:r>
    </w:p>
    <w:p>
      <w:pPr>
        <w:pStyle w:val="ListBullet"/>
      </w:pPr>
      <w:r>
        <w:t>3D Projeksiyon: Derinlik haritasını 3 boyutlu uzaya taşıyarak görselleştirir.</w:t>
      </w:r>
    </w:p>
    <w:p>
      <w:pPr>
        <w:pStyle w:val="ListBullet"/>
      </w:pPr>
      <w:r>
        <w:t>Otomatik Kalibrasyon: Bilinen bir referans nesne üzerinden sistemin hassasiyetini saniyeler içinde ayarlar.</w:t>
      </w:r>
    </w:p>
    <w:p>
      <w:pPr>
        <w:pStyle w:val="ListBullet"/>
      </w:pPr>
      <w:r>
        <w:t>Hareketli Ortalama (Smoothing): Anlık ölçüm dalgalanmalarını filtreleyerek stabil sonuçlar verir.</w:t>
      </w:r>
    </w:p>
    <w:p>
      <w:pPr>
        <w:pStyle w:val="Heading1"/>
      </w:pPr>
      <w:r>
        <w:t>4. Sonuç ve Çıktılar</w:t>
      </w:r>
    </w:p>
    <w:p>
      <w:r>
        <w:t>Sistem, endüstriyel paketleme, lojistik veya gıda endüstrisi gibi alanlarda hızlı ve maliyetsiz hacim ölçümü çözümü sunmaktadır.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