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0E0E3"/>
  <w:body>
    <w:p w:rsidR="00000000" w:rsidDel="00000000" w:rsidP="00000000" w:rsidRDefault="00000000" w:rsidRPr="00000000" w14:paraId="00000001">
      <w:pPr>
        <w:widowControl w:val="0"/>
        <w:spacing w:after="187.5" w:line="275.9999942779541" w:lineRule="auto"/>
        <w:rPr>
          <w:rFonts w:ascii="Eczar" w:cs="Eczar" w:eastAsia="Eczar" w:hAnsi="Eczar"/>
          <w:color w:val="1f1f1f"/>
        </w:rPr>
      </w:pPr>
      <w:r w:rsidDel="00000000" w:rsidR="00000000" w:rsidRPr="00000000">
        <w:rPr>
          <w:rtl w:val="0"/>
        </w:rPr>
      </w:r>
    </w:p>
    <w:p w:rsidR="00000000" w:rsidDel="00000000" w:rsidP="00000000" w:rsidRDefault="00000000" w:rsidRPr="00000000" w14:paraId="00000002">
      <w:pPr>
        <w:pStyle w:val="Heading2"/>
        <w:keepNext w:val="0"/>
        <w:keepLines w:val="0"/>
        <w:widowControl w:val="0"/>
        <w:spacing w:before="0" w:line="275.9999942779541" w:lineRule="auto"/>
        <w:rPr>
          <w:rFonts w:ascii="Eczar" w:cs="Eczar" w:eastAsia="Eczar" w:hAnsi="Eczar"/>
          <w:b w:val="1"/>
          <w:bCs w:val="1"/>
          <w:color w:val="1f1f1f"/>
          <w:sz w:val="36"/>
          <w:szCs w:val="36"/>
        </w:rPr>
      </w:pPr>
      <w:r w:rsidDel="00000000" w:rsidR="00000000" w:rsidRPr="00000000">
        <w:rPr>
          <w:rFonts w:ascii="Eczar" w:cs="Eczar" w:eastAsia="Eczar" w:hAnsi="Eczar"/>
          <w:b w:val="1"/>
          <w:bCs w:val="1"/>
          <w:color w:val="1f1f1f"/>
          <w:sz w:val="36"/>
          <w:szCs w:val="36"/>
          <w:rtl w:val="0"/>
        </w:rPr>
        <w:t xml:space="preserve">भाग IXख - सहकारी सोसाइटियां (Part IXB - The Co-operative Societies)</w:t>
      </w:r>
    </w:p>
    <w:p w:rsidR="00000000" w:rsidDel="00000000" w:rsidP="00000000" w:rsidRDefault="00000000" w:rsidRPr="00000000" w14:paraId="00000003">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243ZH: Definitions (परिभाषाएं)</w:t>
      </w:r>
    </w:p>
    <w:p w:rsidR="00000000" w:rsidDel="00000000" w:rsidP="00000000" w:rsidRDefault="00000000" w:rsidRPr="00000000" w14:paraId="0000000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This article defines terms for cooperative bodies. </w:t>
      </w:r>
      <w:r w:rsidDel="00000000" w:rsidR="00000000" w:rsidRPr="00000000">
        <w:rPr>
          <w:rFonts w:ascii="Eczar" w:cs="Eczar" w:eastAsia="Eczar" w:hAnsi="Eczar"/>
          <w:b w:val="1"/>
          <w:bCs w:val="1"/>
          <w:color w:val="1f1f1f"/>
          <w:rtl w:val="0"/>
        </w:rPr>
        <w:t xml:space="preserve">Board</w:t>
      </w:r>
      <w:r w:rsidDel="00000000" w:rsidR="00000000" w:rsidRPr="00000000">
        <w:rPr>
          <w:rFonts w:ascii="Eczar" w:cs="Eczar" w:eastAsia="Eczar" w:hAnsi="Eczar"/>
          <w:color w:val="1f1f1f"/>
          <w:rtl w:val="0"/>
        </w:rPr>
        <w:t xml:space="preserve"> means the board of directors or governing body entrusted with management. </w:t>
      </w:r>
      <w:r w:rsidDel="00000000" w:rsidR="00000000" w:rsidRPr="00000000">
        <w:rPr>
          <w:rFonts w:ascii="Eczar" w:cs="Eczar" w:eastAsia="Eczar" w:hAnsi="Eczar"/>
          <w:b w:val="1"/>
          <w:bCs w:val="1"/>
          <w:color w:val="1f1f1f"/>
          <w:rtl w:val="0"/>
        </w:rPr>
        <w:t xml:space="preserve">Co-operative society</w:t>
      </w:r>
      <w:r w:rsidDel="00000000" w:rsidR="00000000" w:rsidRPr="00000000">
        <w:rPr>
          <w:rFonts w:ascii="Eczar" w:cs="Eczar" w:eastAsia="Eczar" w:hAnsi="Eczar"/>
          <w:color w:val="1f1f1f"/>
          <w:rtl w:val="0"/>
        </w:rPr>
        <w:t xml:space="preserve"> means a society registered under any State law. </w:t>
      </w:r>
      <w:r w:rsidDel="00000000" w:rsidR="00000000" w:rsidRPr="00000000">
        <w:rPr>
          <w:rFonts w:ascii="Eczar" w:cs="Eczar" w:eastAsia="Eczar" w:hAnsi="Eczar"/>
          <w:b w:val="1"/>
          <w:bCs w:val="1"/>
          <w:color w:val="1f1f1f"/>
          <w:rtl w:val="0"/>
        </w:rPr>
        <w:t xml:space="preserve">Multi-State co-operative society</w:t>
      </w:r>
      <w:r w:rsidDel="00000000" w:rsidR="00000000" w:rsidRPr="00000000">
        <w:rPr>
          <w:rFonts w:ascii="Eczar" w:cs="Eczar" w:eastAsia="Eczar" w:hAnsi="Eczar"/>
          <w:color w:val="1f1f1f"/>
          <w:rtl w:val="0"/>
        </w:rPr>
        <w:t xml:space="preserve"> operates in more than one State. </w:t>
      </w:r>
      <w:r w:rsidDel="00000000" w:rsidR="00000000" w:rsidRPr="00000000">
        <w:rPr>
          <w:rFonts w:ascii="Eczar" w:cs="Eczar" w:eastAsia="Eczar" w:hAnsi="Eczar"/>
          <w:b w:val="1"/>
          <w:bCs w:val="1"/>
          <w:color w:val="1f1f1f"/>
          <w:rtl w:val="0"/>
        </w:rPr>
        <w:t xml:space="preserve">Office bearer</w:t>
      </w:r>
      <w:r w:rsidDel="00000000" w:rsidR="00000000" w:rsidRPr="00000000">
        <w:rPr>
          <w:rFonts w:ascii="Eczar" w:cs="Eczar" w:eastAsia="Eczar" w:hAnsi="Eczar"/>
          <w:color w:val="1f1f1f"/>
          <w:rtl w:val="0"/>
        </w:rPr>
        <w:t xml:space="preserve"> includes the President, Vice-President, Chairperson, Secretary, or Treasurer. </w:t>
      </w:r>
      <w:r w:rsidDel="00000000" w:rsidR="00000000" w:rsidRPr="00000000">
        <w:rPr>
          <w:rFonts w:ascii="Eczar" w:cs="Eczar" w:eastAsia="Eczar" w:hAnsi="Eczar"/>
          <w:b w:val="1"/>
          <w:bCs w:val="1"/>
          <w:color w:val="1f1f1f"/>
          <w:rtl w:val="0"/>
        </w:rPr>
        <w:t xml:space="preserve">Registrar</w:t>
      </w:r>
      <w:r w:rsidDel="00000000" w:rsidR="00000000" w:rsidRPr="00000000">
        <w:rPr>
          <w:rFonts w:ascii="Eczar" w:cs="Eczar" w:eastAsia="Eczar" w:hAnsi="Eczar"/>
          <w:color w:val="1f1f1f"/>
          <w:rtl w:val="0"/>
        </w:rPr>
        <w:t xml:space="preserve"> refers to the Central or State Registrar. This Part was inserted by the </w:t>
      </w:r>
      <w:r w:rsidDel="00000000" w:rsidR="00000000" w:rsidRPr="00000000">
        <w:rPr>
          <w:rFonts w:ascii="Eczar" w:cs="Eczar" w:eastAsia="Eczar" w:hAnsi="Eczar"/>
          <w:b w:val="1"/>
          <w:bCs w:val="1"/>
          <w:color w:val="1f1f1f"/>
          <w:rtl w:val="0"/>
        </w:rPr>
        <w:t xml:space="preserve">Constitution (Ninety-seventh Amendment) Act, 2011</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05">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यह अनुच्छेद सहकारी समितियों से संबंधित परिभाषाएं प्रदान करता है। </w:t>
      </w:r>
      <w:r w:rsidDel="00000000" w:rsidR="00000000" w:rsidRPr="00000000">
        <w:rPr>
          <w:rFonts w:ascii="Eczar" w:cs="Eczar" w:eastAsia="Eczar" w:hAnsi="Eczar"/>
          <w:b w:val="1"/>
          <w:bCs w:val="1"/>
          <w:color w:val="1f1f1f"/>
          <w:rtl w:val="0"/>
        </w:rPr>
        <w:t xml:space="preserve">"बोर्ड"</w:t>
      </w:r>
      <w:r w:rsidDel="00000000" w:rsidR="00000000" w:rsidRPr="00000000">
        <w:rPr>
          <w:rFonts w:ascii="Eczar" w:cs="Eczar" w:eastAsia="Eczar" w:hAnsi="Eczar"/>
          <w:color w:val="1f1f1f"/>
          <w:rtl w:val="0"/>
        </w:rPr>
        <w:t xml:space="preserve"> से सहकारी सोसाइटी का निदेशक बोर्ड या शासी निकाय अभिप्रेत है जिसे प्रबंधन का कार्य सौंपा गया हो। </w:t>
      </w:r>
      <w:r w:rsidDel="00000000" w:rsidR="00000000" w:rsidRPr="00000000">
        <w:rPr>
          <w:rFonts w:ascii="Eczar" w:cs="Eczar" w:eastAsia="Eczar" w:hAnsi="Eczar"/>
          <w:b w:val="1"/>
          <w:bCs w:val="1"/>
          <w:color w:val="1f1f1f"/>
          <w:rtl w:val="0"/>
        </w:rPr>
        <w:t xml:space="preserve">"सहकारी सोसाइटी"</w:t>
      </w:r>
      <w:r w:rsidDel="00000000" w:rsidR="00000000" w:rsidRPr="00000000">
        <w:rPr>
          <w:rFonts w:ascii="Eczar" w:cs="Eczar" w:eastAsia="Eczar" w:hAnsi="Eczar"/>
          <w:color w:val="1f1f1f"/>
          <w:rtl w:val="0"/>
        </w:rPr>
        <w:t xml:space="preserve"> से राज्य कानून के अधीन रजिस्ट्रीकृत सोसाइटी अभिप्रेत है। </w:t>
      </w:r>
      <w:r w:rsidDel="00000000" w:rsidR="00000000" w:rsidRPr="00000000">
        <w:rPr>
          <w:rFonts w:ascii="Eczar" w:cs="Eczar" w:eastAsia="Eczar" w:hAnsi="Eczar"/>
          <w:b w:val="1"/>
          <w:bCs w:val="1"/>
          <w:color w:val="1f1f1f"/>
          <w:rtl w:val="0"/>
        </w:rPr>
        <w:t xml:space="preserve">"बहुराज्य सहकारी सोसाइटी"</w:t>
      </w:r>
      <w:r w:rsidDel="00000000" w:rsidR="00000000" w:rsidRPr="00000000">
        <w:rPr>
          <w:rFonts w:ascii="Eczar" w:cs="Eczar" w:eastAsia="Eczar" w:hAnsi="Eczar"/>
          <w:color w:val="1f1f1f"/>
          <w:rtl w:val="0"/>
        </w:rPr>
        <w:t xml:space="preserve"> से ऐसी सोसाइटी अभिप्रेत है जिसके उद्देश्य एक राज्य तक सीमित नहीं हैं। </w:t>
      </w:r>
      <w:r w:rsidDel="00000000" w:rsidR="00000000" w:rsidRPr="00000000">
        <w:rPr>
          <w:rFonts w:ascii="Eczar" w:cs="Eczar" w:eastAsia="Eczar" w:hAnsi="Eczar"/>
          <w:b w:val="1"/>
          <w:bCs w:val="1"/>
          <w:color w:val="1f1f1f"/>
          <w:rtl w:val="0"/>
        </w:rPr>
        <w:t xml:space="preserve">"पदाधिकारी"</w:t>
      </w:r>
      <w:r w:rsidDel="00000000" w:rsidR="00000000" w:rsidRPr="00000000">
        <w:rPr>
          <w:rFonts w:ascii="Eczar" w:cs="Eczar" w:eastAsia="Eczar" w:hAnsi="Eczar"/>
          <w:color w:val="1f1f1f"/>
          <w:rtl w:val="0"/>
        </w:rPr>
        <w:t xml:space="preserve"> से सोसाइटी का अध्यक्ष, उपाध्यक्ष, सभापति, सचिव या कोषाध्यक्ष अभिप्रेत है। </w:t>
      </w:r>
      <w:r w:rsidDel="00000000" w:rsidR="00000000" w:rsidRPr="00000000">
        <w:rPr>
          <w:rFonts w:ascii="Eczar" w:cs="Eczar" w:eastAsia="Eczar" w:hAnsi="Eczar"/>
          <w:b w:val="1"/>
          <w:bCs w:val="1"/>
          <w:color w:val="1f1f1f"/>
          <w:rtl w:val="0"/>
        </w:rPr>
        <w:t xml:space="preserve">"रजिस्ट्रार"</w:t>
      </w:r>
      <w:r w:rsidDel="00000000" w:rsidR="00000000" w:rsidRPr="00000000">
        <w:rPr>
          <w:rFonts w:ascii="Eczar" w:cs="Eczar" w:eastAsia="Eczar" w:hAnsi="Eczar"/>
          <w:color w:val="1f1f1f"/>
          <w:rtl w:val="0"/>
        </w:rPr>
        <w:t xml:space="preserve"> से केंद्रीय या राज्य स्तर पर नियुक्त रजिस्ट्रार अभिप्रेत है। इस भाग को </w:t>
      </w:r>
      <w:r w:rsidDel="00000000" w:rsidR="00000000" w:rsidRPr="00000000">
        <w:rPr>
          <w:rFonts w:ascii="Eczar" w:cs="Eczar" w:eastAsia="Eczar" w:hAnsi="Eczar"/>
          <w:b w:val="1"/>
          <w:bCs w:val="1"/>
          <w:color w:val="1f1f1f"/>
          <w:rtl w:val="0"/>
        </w:rPr>
        <w:t xml:space="preserve">संविधान (सतानवेवां संशोधन) अधिनियम, 2011</w:t>
      </w:r>
      <w:r w:rsidDel="00000000" w:rsidR="00000000" w:rsidRPr="00000000">
        <w:rPr>
          <w:rFonts w:ascii="Eczar" w:cs="Eczar" w:eastAsia="Eczar" w:hAnsi="Eczar"/>
          <w:color w:val="1f1f1f"/>
          <w:rtl w:val="0"/>
        </w:rPr>
        <w:t xml:space="preserve"> द्वारा अंतःस्थापित किया गया था।</w:t>
      </w:r>
    </w:p>
    <w:p w:rsidR="00000000" w:rsidDel="00000000" w:rsidP="00000000" w:rsidRDefault="00000000" w:rsidRPr="00000000" w14:paraId="00000006">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243ZI: Incorporation of co-operative societies (सहकारी सोसाइटियों का निगमन)</w:t>
      </w:r>
    </w:p>
    <w:p w:rsidR="00000000" w:rsidDel="00000000" w:rsidP="00000000" w:rsidRDefault="00000000" w:rsidRPr="00000000" w14:paraId="0000000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Legislatures may make laws for the incorporation, regulation, and winding up of co-operative societies based on the principles of </w:t>
      </w:r>
      <w:r w:rsidDel="00000000" w:rsidR="00000000" w:rsidRPr="00000000">
        <w:rPr>
          <w:rFonts w:ascii="Eczar" w:cs="Eczar" w:eastAsia="Eczar" w:hAnsi="Eczar"/>
          <w:b w:val="1"/>
          <w:bCs w:val="1"/>
          <w:color w:val="1f1f1f"/>
          <w:rtl w:val="0"/>
        </w:rPr>
        <w:t xml:space="preserve">voluntary formation, democratic member-control, member-economic participation, and autonomous functioning</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08">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का विधान-मंडल विधि द्वारा </w:t>
      </w:r>
      <w:r w:rsidDel="00000000" w:rsidR="00000000" w:rsidRPr="00000000">
        <w:rPr>
          <w:rFonts w:ascii="Eczar" w:cs="Eczar" w:eastAsia="Eczar" w:hAnsi="Eczar"/>
          <w:b w:val="1"/>
          <w:bCs w:val="1"/>
          <w:color w:val="1f1f1f"/>
          <w:rtl w:val="0"/>
        </w:rPr>
        <w:t xml:space="preserve">स्वैच्छिक विरचना, लोकतांत्रिक सदस्य-नियंत्रण, सदस्य-आर्थिक भागीदारी और स्वशासी कार्यकरण</w:t>
      </w:r>
      <w:r w:rsidDel="00000000" w:rsidR="00000000" w:rsidRPr="00000000">
        <w:rPr>
          <w:rFonts w:ascii="Eczar" w:cs="Eczar" w:eastAsia="Eczar" w:hAnsi="Eczar"/>
          <w:color w:val="1f1f1f"/>
          <w:rtl w:val="0"/>
        </w:rPr>
        <w:t xml:space="preserve"> के सिद्धांतों पर आधारित सहकारी सोसाइटियों के निगमन, विनियमन और परिसमापन के संबंध में उपबंध कर सकेगा।</w:t>
      </w:r>
    </w:p>
    <w:p w:rsidR="00000000" w:rsidDel="00000000" w:rsidP="00000000" w:rsidRDefault="00000000" w:rsidRPr="00000000" w14:paraId="00000009">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243ZJ: Number and term of members of board and its office bearers (बोर्ड के सदस्यों और उसके पदाधिकारियों की संख्या और पदावधि)</w:t>
      </w:r>
    </w:p>
    <w:p w:rsidR="00000000" w:rsidDel="00000000" w:rsidP="00000000" w:rsidRDefault="00000000" w:rsidRPr="00000000" w14:paraId="0000000A">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board of directors shall consist of a number provided by law, but the maximum number must not exceed </w:t>
      </w:r>
      <w:r w:rsidDel="00000000" w:rsidR="00000000" w:rsidRPr="00000000">
        <w:rPr>
          <w:rFonts w:ascii="Eczar" w:cs="Eczar" w:eastAsia="Eczar" w:hAnsi="Eczar"/>
          <w:b w:val="1"/>
          <w:bCs w:val="1"/>
          <w:color w:val="1f1f1f"/>
          <w:rtl w:val="0"/>
        </w:rPr>
        <w:t xml:space="preserve">twenty-one directors</w:t>
      </w:r>
      <w:r w:rsidDel="00000000" w:rsidR="00000000" w:rsidRPr="00000000">
        <w:rPr>
          <w:rFonts w:ascii="Eczar" w:cs="Eczar" w:eastAsia="Eczar" w:hAnsi="Eczar"/>
          <w:color w:val="1f1f1f"/>
          <w:rtl w:val="0"/>
        </w:rPr>
        <w:t xml:space="preserve">. There must be a reservation of </w:t>
      </w:r>
      <w:r w:rsidDel="00000000" w:rsidR="00000000" w:rsidRPr="00000000">
        <w:rPr>
          <w:rFonts w:ascii="Eczar" w:cs="Eczar" w:eastAsia="Eczar" w:hAnsi="Eczar"/>
          <w:b w:val="1"/>
          <w:bCs w:val="1"/>
          <w:color w:val="1f1f1f"/>
          <w:rtl w:val="0"/>
        </w:rPr>
        <w:t xml:space="preserve">one seat for Scheduled Castes or Scheduled Tribes</w:t>
      </w:r>
      <w:r w:rsidDel="00000000" w:rsidR="00000000" w:rsidRPr="00000000">
        <w:rPr>
          <w:rFonts w:ascii="Eczar" w:cs="Eczar" w:eastAsia="Eczar" w:hAnsi="Eczar"/>
          <w:color w:val="1f1f1f"/>
          <w:rtl w:val="0"/>
        </w:rPr>
        <w:t xml:space="preserve"> and </w:t>
      </w:r>
      <w:r w:rsidDel="00000000" w:rsidR="00000000" w:rsidRPr="00000000">
        <w:rPr>
          <w:rFonts w:ascii="Eczar" w:cs="Eczar" w:eastAsia="Eczar" w:hAnsi="Eczar"/>
          <w:b w:val="1"/>
          <w:bCs w:val="1"/>
          <w:color w:val="1f1f1f"/>
          <w:rtl w:val="0"/>
        </w:rPr>
        <w:t xml:space="preserve">two seats for women</w:t>
      </w:r>
      <w:r w:rsidDel="00000000" w:rsidR="00000000" w:rsidRPr="00000000">
        <w:rPr>
          <w:rFonts w:ascii="Eczar" w:cs="Eczar" w:eastAsia="Eczar" w:hAnsi="Eczar"/>
          <w:color w:val="1f1f1f"/>
          <w:rtl w:val="0"/>
        </w:rPr>
        <w:t xml:space="preserve"> on the board of every co-operative society with individual members. The term of elected members and office bearers is </w:t>
      </w:r>
      <w:r w:rsidDel="00000000" w:rsidR="00000000" w:rsidRPr="00000000">
        <w:rPr>
          <w:rFonts w:ascii="Eczar" w:cs="Eczar" w:eastAsia="Eczar" w:hAnsi="Eczar"/>
          <w:b w:val="1"/>
          <w:bCs w:val="1"/>
          <w:color w:val="1f1f1f"/>
          <w:rtl w:val="0"/>
        </w:rPr>
        <w:t xml:space="preserve">five years</w:t>
      </w:r>
      <w:r w:rsidDel="00000000" w:rsidR="00000000" w:rsidRPr="00000000">
        <w:rPr>
          <w:rFonts w:ascii="Eczar" w:cs="Eczar" w:eastAsia="Eczar" w:hAnsi="Eczar"/>
          <w:color w:val="1f1f1f"/>
          <w:rtl w:val="0"/>
        </w:rPr>
        <w:t xml:space="preserve"> from their election. Casual vacancies may be filled by nomination if the remaining term is less than half of the original term. Up to </w:t>
      </w:r>
      <w:r w:rsidDel="00000000" w:rsidR="00000000" w:rsidRPr="00000000">
        <w:rPr>
          <w:rFonts w:ascii="Eczar" w:cs="Eczar" w:eastAsia="Eczar" w:hAnsi="Eczar"/>
          <w:b w:val="1"/>
          <w:bCs w:val="1"/>
          <w:color w:val="1f1f1f"/>
          <w:rtl w:val="0"/>
        </w:rPr>
        <w:t xml:space="preserve">two experts</w:t>
      </w:r>
      <w:r w:rsidDel="00000000" w:rsidR="00000000" w:rsidRPr="00000000">
        <w:rPr>
          <w:rFonts w:ascii="Eczar" w:cs="Eczar" w:eastAsia="Eczar" w:hAnsi="Eczar"/>
          <w:color w:val="1f1f1f"/>
          <w:rtl w:val="0"/>
        </w:rPr>
        <w:t xml:space="preserve"> in banking, finance, or management may be co-opted, but they cannot vote in elections or be elected as office bearers. Functional directors are also board members but are excluded from the maximum count of twenty-one.</w:t>
      </w:r>
    </w:p>
    <w:p w:rsidR="00000000" w:rsidDel="00000000" w:rsidP="00000000" w:rsidRDefault="00000000" w:rsidRPr="00000000" w14:paraId="0000000B">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सहकारी सोसाइटी के निदेशक बोर्ड में निदेशकों की अधिकतम संख्या </w:t>
      </w:r>
      <w:r w:rsidDel="00000000" w:rsidR="00000000" w:rsidRPr="00000000">
        <w:rPr>
          <w:rFonts w:ascii="Eczar" w:cs="Eczar" w:eastAsia="Eczar" w:hAnsi="Eczar"/>
          <w:b w:val="1"/>
          <w:bCs w:val="1"/>
          <w:color w:val="1f1f1f"/>
          <w:rtl w:val="0"/>
        </w:rPr>
        <w:t xml:space="preserve">इक्कीस</w:t>
      </w:r>
      <w:r w:rsidDel="00000000" w:rsidR="00000000" w:rsidRPr="00000000">
        <w:rPr>
          <w:rFonts w:ascii="Eczar" w:cs="Eczar" w:eastAsia="Eczar" w:hAnsi="Eczar"/>
          <w:color w:val="1f1f1f"/>
          <w:rtl w:val="0"/>
        </w:rPr>
        <w:t xml:space="preserve"> से अधिक नहीं होगी। विधान-मंडल कानून द्वारा ऐसी सोसाइटियों के बोर्ड में </w:t>
      </w:r>
      <w:r w:rsidDel="00000000" w:rsidR="00000000" w:rsidRPr="00000000">
        <w:rPr>
          <w:rFonts w:ascii="Eczar" w:cs="Eczar" w:eastAsia="Eczar" w:hAnsi="Eczar"/>
          <w:b w:val="1"/>
          <w:bCs w:val="1"/>
          <w:color w:val="1f1f1f"/>
          <w:rtl w:val="0"/>
        </w:rPr>
        <w:t xml:space="preserve">एक स्थान अनुसूचित जातियों या जनजातियों</w:t>
      </w:r>
      <w:r w:rsidDel="00000000" w:rsidR="00000000" w:rsidRPr="00000000">
        <w:rPr>
          <w:rFonts w:ascii="Eczar" w:cs="Eczar" w:eastAsia="Eczar" w:hAnsi="Eczar"/>
          <w:color w:val="1f1f1f"/>
          <w:rtl w:val="0"/>
        </w:rPr>
        <w:t xml:space="preserve"> के लिए तथा </w:t>
      </w:r>
      <w:r w:rsidDel="00000000" w:rsidR="00000000" w:rsidRPr="00000000">
        <w:rPr>
          <w:rFonts w:ascii="Eczar" w:cs="Eczar" w:eastAsia="Eczar" w:hAnsi="Eczar"/>
          <w:b w:val="1"/>
          <w:bCs w:val="1"/>
          <w:color w:val="1f1f1f"/>
          <w:rtl w:val="0"/>
        </w:rPr>
        <w:t xml:space="preserve">दो स्थान स्त्रियों</w:t>
      </w:r>
      <w:r w:rsidDel="00000000" w:rsidR="00000000" w:rsidRPr="00000000">
        <w:rPr>
          <w:rFonts w:ascii="Eczar" w:cs="Eczar" w:eastAsia="Eczar" w:hAnsi="Eczar"/>
          <w:color w:val="1f1f1f"/>
          <w:rtl w:val="0"/>
        </w:rPr>
        <w:t xml:space="preserve"> के लिए अनिवार्य रूप से आरक्षित करेगा। निर्वाचित सदस्यों और पदाधिकारियों की पदावधि निर्वाचन की तारीख से </w:t>
      </w:r>
      <w:r w:rsidDel="00000000" w:rsidR="00000000" w:rsidRPr="00000000">
        <w:rPr>
          <w:rFonts w:ascii="Eczar" w:cs="Eczar" w:eastAsia="Eczar" w:hAnsi="Eczar"/>
          <w:b w:val="1"/>
          <w:bCs w:val="1"/>
          <w:color w:val="1f1f1f"/>
          <w:rtl w:val="0"/>
        </w:rPr>
        <w:t xml:space="preserve">पांच वर्ष</w:t>
      </w:r>
      <w:r w:rsidDel="00000000" w:rsidR="00000000" w:rsidRPr="00000000">
        <w:rPr>
          <w:rFonts w:ascii="Eczar" w:cs="Eczar" w:eastAsia="Eczar" w:hAnsi="Eczar"/>
          <w:color w:val="1f1f1f"/>
          <w:rtl w:val="0"/>
        </w:rPr>
        <w:t xml:space="preserve"> की होगी। आकस्मिक रिक्ति को नामनिर्देशन द्वारा उसी वर्ग के सदस्यों में से भरा जा सकेगा यदि बोर्ड का शेष कार्यकाल कुल अवधि के आधे से कम है। बोर्ड में बैंकिंग, प्रबंधन या वित्त के </w:t>
      </w:r>
      <w:r w:rsidDel="00000000" w:rsidR="00000000" w:rsidRPr="00000000">
        <w:rPr>
          <w:rFonts w:ascii="Eczar" w:cs="Eczar" w:eastAsia="Eczar" w:hAnsi="Eczar"/>
          <w:b w:val="1"/>
          <w:bCs w:val="1"/>
          <w:color w:val="1f1f1f"/>
          <w:rtl w:val="0"/>
        </w:rPr>
        <w:t xml:space="preserve">दो विशेषज्ञों को सहयोजित (को-ऑप्ट)</w:t>
      </w:r>
      <w:r w:rsidDel="00000000" w:rsidR="00000000" w:rsidRPr="00000000">
        <w:rPr>
          <w:rFonts w:ascii="Eczar" w:cs="Eczar" w:eastAsia="Eczar" w:hAnsi="Eczar"/>
          <w:color w:val="1f1f1f"/>
          <w:rtl w:val="0"/>
        </w:rPr>
        <w:t xml:space="preserve"> किया जा सकेगा, परंतु इन्हें मतदान करने या पदाधिकारी चुने जाने का अधिकार नहीं होगा। कृत्यकारी (फंक्शनल) निदेशक भी बोर्ड के सदस्य होंगे परंतु इन्हें अधिकतम इक्कीस निदेशकों की गिनती से बाहर रखा जाएगा।</w:t>
      </w:r>
    </w:p>
    <w:p w:rsidR="00000000" w:rsidDel="00000000" w:rsidP="00000000" w:rsidRDefault="00000000" w:rsidRPr="00000000" w14:paraId="0000000C">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243ZK: Election of members of board (बोर्ड के सदस्यों का निर्वाचन)</w:t>
      </w:r>
    </w:p>
    <w:p w:rsidR="00000000" w:rsidDel="00000000" w:rsidP="00000000" w:rsidRDefault="00000000" w:rsidRPr="00000000" w14:paraId="0000000D">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Elections for a new board must be conducted before the expiry of the term of the outgoing board to ensure immediate assumption of office. The superintendence, direction, and control of electoral rolls and elections vest in an </w:t>
      </w:r>
      <w:r w:rsidDel="00000000" w:rsidR="00000000" w:rsidRPr="00000000">
        <w:rPr>
          <w:rFonts w:ascii="Eczar" w:cs="Eczar" w:eastAsia="Eczar" w:hAnsi="Eczar"/>
          <w:b w:val="1"/>
          <w:bCs w:val="1"/>
          <w:color w:val="1f1f1f"/>
          <w:rtl w:val="0"/>
        </w:rPr>
        <w:t xml:space="preserve">authority or body</w:t>
      </w:r>
      <w:r w:rsidDel="00000000" w:rsidR="00000000" w:rsidRPr="00000000">
        <w:rPr>
          <w:rFonts w:ascii="Eczar" w:cs="Eczar" w:eastAsia="Eczar" w:hAnsi="Eczar"/>
          <w:color w:val="1f1f1f"/>
          <w:rtl w:val="0"/>
        </w:rPr>
        <w:t xml:space="preserve"> provided by State law.</w:t>
      </w:r>
    </w:p>
    <w:p w:rsidR="00000000" w:rsidDel="00000000" w:rsidP="00000000" w:rsidRDefault="00000000" w:rsidRPr="00000000" w14:paraId="0000000E">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बोर्ड का निर्वाचन उसकी पांच वर्ष की अवधि समाप्त होने से पहले संपन्न कराया जाएगा ताकि नए सदस्य तत्काल पद ग्रहण कर सकें। निर्वाचन की तैयारी और चुनावों के संचालन का अधीक्षण, निदेशन और नियंत्रण राज्य विधान-मंडल द्वारा कानूनन निर्धारित </w:t>
      </w:r>
      <w:r w:rsidDel="00000000" w:rsidR="00000000" w:rsidRPr="00000000">
        <w:rPr>
          <w:rFonts w:ascii="Eczar" w:cs="Eczar" w:eastAsia="Eczar" w:hAnsi="Eczar"/>
          <w:b w:val="1"/>
          <w:bCs w:val="1"/>
          <w:color w:val="1f1f1f"/>
          <w:rtl w:val="0"/>
        </w:rPr>
        <w:t xml:space="preserve">प्राधिकारी या निकाय</w:t>
      </w:r>
      <w:r w:rsidDel="00000000" w:rsidR="00000000" w:rsidRPr="00000000">
        <w:rPr>
          <w:rFonts w:ascii="Eczar" w:cs="Eczar" w:eastAsia="Eczar" w:hAnsi="Eczar"/>
          <w:color w:val="1f1f1f"/>
          <w:rtl w:val="0"/>
        </w:rPr>
        <w:t xml:space="preserve"> में निहित होगा।</w:t>
      </w:r>
    </w:p>
    <w:p w:rsidR="00000000" w:rsidDel="00000000" w:rsidP="00000000" w:rsidRDefault="00000000" w:rsidRPr="00000000" w14:paraId="0000000F">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243ZL: Supersession and suspension of board and interim management (बोर्ड का अधिक्रमण और निलंबन तथा अन्तरिम प्रबंध)</w:t>
      </w:r>
    </w:p>
    <w:p w:rsidR="00000000" w:rsidDel="00000000" w:rsidP="00000000" w:rsidRDefault="00000000" w:rsidRPr="00000000" w14:paraId="00000010">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No board can be superseded or suspended for a period exceeding </w:t>
      </w:r>
      <w:r w:rsidDel="00000000" w:rsidR="00000000" w:rsidRPr="00000000">
        <w:rPr>
          <w:rFonts w:ascii="Eczar" w:cs="Eczar" w:eastAsia="Eczar" w:hAnsi="Eczar"/>
          <w:b w:val="1"/>
          <w:bCs w:val="1"/>
          <w:color w:val="1f1f1f"/>
          <w:rtl w:val="0"/>
        </w:rPr>
        <w:t xml:space="preserve">six months</w:t>
      </w:r>
      <w:r w:rsidDel="00000000" w:rsidR="00000000" w:rsidRPr="00000000">
        <w:rPr>
          <w:rFonts w:ascii="Eczar" w:cs="Eczar" w:eastAsia="Eczar" w:hAnsi="Eczar"/>
          <w:color w:val="1f1f1f"/>
          <w:rtl w:val="0"/>
        </w:rPr>
        <w:t xml:space="preserve"> (or </w:t>
      </w:r>
      <w:r w:rsidDel="00000000" w:rsidR="00000000" w:rsidRPr="00000000">
        <w:rPr>
          <w:rFonts w:ascii="Eczar" w:cs="Eczar" w:eastAsia="Eczar" w:hAnsi="Eczar"/>
          <w:b w:val="1"/>
          <w:bCs w:val="1"/>
          <w:color w:val="1f1f1f"/>
          <w:rtl w:val="0"/>
        </w:rPr>
        <w:t xml:space="preserve">one year</w:t>
      </w:r>
      <w:r w:rsidDel="00000000" w:rsidR="00000000" w:rsidRPr="00000000">
        <w:rPr>
          <w:rFonts w:ascii="Eczar" w:cs="Eczar" w:eastAsia="Eczar" w:hAnsi="Eczar"/>
          <w:color w:val="1f1f1f"/>
          <w:rtl w:val="0"/>
        </w:rPr>
        <w:t xml:space="preserve"> for co-operative banks other than multi-State co-operatives). Supersession is permitted only in cases of persistent default, negligence, prejudicial acts, board stalemate, or election conduct failure. Crucially, boards of co-operative societies cannot be superseded if there is </w:t>
      </w:r>
      <w:r w:rsidDel="00000000" w:rsidR="00000000" w:rsidRPr="00000000">
        <w:rPr>
          <w:rFonts w:ascii="Eczar" w:cs="Eczar" w:eastAsia="Eczar" w:hAnsi="Eczar"/>
          <w:b w:val="1"/>
          <w:bCs w:val="1"/>
          <w:color w:val="1f1f1f"/>
          <w:rtl w:val="0"/>
        </w:rPr>
        <w:t xml:space="preserve">no Government shareholding, loan, financial assistance, or guarantee</w:t>
      </w:r>
      <w:r w:rsidDel="00000000" w:rsidR="00000000" w:rsidRPr="00000000">
        <w:rPr>
          <w:rFonts w:ascii="Eczar" w:cs="Eczar" w:eastAsia="Eczar" w:hAnsi="Eczar"/>
          <w:color w:val="1f1f1f"/>
          <w:rtl w:val="0"/>
        </w:rPr>
        <w:t xml:space="preserve">. Upon supersession, the appointed administrator must manage affairs and arrange elections within the six-month period.</w:t>
      </w:r>
    </w:p>
    <w:p w:rsidR="00000000" w:rsidDel="00000000" w:rsidP="00000000" w:rsidRDefault="00000000" w:rsidRPr="00000000" w14:paraId="00000011">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किसी भी बोर्ड को </w:t>
      </w:r>
      <w:r w:rsidDel="00000000" w:rsidR="00000000" w:rsidRPr="00000000">
        <w:rPr>
          <w:rFonts w:ascii="Eczar" w:cs="Eczar" w:eastAsia="Eczar" w:hAnsi="Eczar"/>
          <w:b w:val="1"/>
          <w:bCs w:val="1"/>
          <w:color w:val="1f1f1f"/>
          <w:rtl w:val="0"/>
        </w:rPr>
        <w:t xml:space="preserve">छह मास</w:t>
      </w:r>
      <w:r w:rsidDel="00000000" w:rsidR="00000000" w:rsidRPr="00000000">
        <w:rPr>
          <w:rFonts w:ascii="Eczar" w:cs="Eczar" w:eastAsia="Eczar" w:hAnsi="Eczar"/>
          <w:color w:val="1f1f1f"/>
          <w:rtl w:val="0"/>
        </w:rPr>
        <w:t xml:space="preserve"> से अधिक की अवधि के लिए अधिक्रमित (सूपरसीड) या निलंबित नहीं रखा जाएगा। परंतु बहुराज्य सहकारी सोसाइटी से भिन्न बैंककारी कारबार करने वाली सहकारी सोसाइटी की दशा में इस अवधि का मान </w:t>
      </w:r>
      <w:r w:rsidDel="00000000" w:rsidR="00000000" w:rsidRPr="00000000">
        <w:rPr>
          <w:rFonts w:ascii="Eczar" w:cs="Eczar" w:eastAsia="Eczar" w:hAnsi="Eczar"/>
          <w:b w:val="1"/>
          <w:bCs w:val="1"/>
          <w:color w:val="1f1f1f"/>
          <w:rtl w:val="0"/>
        </w:rPr>
        <w:t xml:space="preserve">एक वर्ष</w:t>
      </w:r>
      <w:r w:rsidDel="00000000" w:rsidR="00000000" w:rsidRPr="00000000">
        <w:rPr>
          <w:rFonts w:ascii="Eczar" w:cs="Eczar" w:eastAsia="Eczar" w:hAnsi="Eczar"/>
          <w:color w:val="1f1f1f"/>
          <w:rtl w:val="0"/>
        </w:rPr>
        <w:t xml:space="preserve"> होगा। बोर्ड का अधिक्रमण केवल लगातार चूक, उपेक्षा, अहितकारी कार्यों, गतिरोध या चुनाव कराने में विफलता की दशा में ही किया जा सकेगा। महत्वपूर्ण तथ्य यह है कि ऐसी किसी भी सहकारी सोसाइटी के बोर्ड को अधिक्रमित या निलंबित नहीं किया जाएगा जिसमें </w:t>
      </w:r>
      <w:r w:rsidDel="00000000" w:rsidR="00000000" w:rsidRPr="00000000">
        <w:rPr>
          <w:rFonts w:ascii="Eczar" w:cs="Eczar" w:eastAsia="Eczar" w:hAnsi="Eczar"/>
          <w:b w:val="1"/>
          <w:bCs w:val="1"/>
          <w:color w:val="1f1f1f"/>
          <w:rtl w:val="0"/>
        </w:rPr>
        <w:t xml:space="preserve">सरकार का कोई शेयर, उधार, वित्तीय सहायता या गारंटी नहीं है</w:t>
      </w:r>
      <w:r w:rsidDel="00000000" w:rsidR="00000000" w:rsidRPr="00000000">
        <w:rPr>
          <w:rFonts w:ascii="Eczar" w:cs="Eczar" w:eastAsia="Eczar" w:hAnsi="Eczar"/>
          <w:color w:val="1f1f1f"/>
          <w:rtl w:val="0"/>
        </w:rPr>
        <w:t xml:space="preserve">। अधिक्रमण की दशा में नियुक्त प्रशासक निर्धारित अवधि के भीतर चुनाव कराकर प्रबंध निर्वाचित बोर्ड को सौंपेगा।</w:t>
      </w:r>
    </w:p>
    <w:p w:rsidR="00000000" w:rsidDel="00000000" w:rsidP="00000000" w:rsidRDefault="00000000" w:rsidRPr="00000000" w14:paraId="00000012">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243ZM: Audit of accounts of co-operative societies (सहकारी सोसाइटियों के लेखाओं की संपरीक्षा)</w:t>
      </w:r>
    </w:p>
    <w:p w:rsidR="00000000" w:rsidDel="00000000" w:rsidP="00000000" w:rsidRDefault="00000000" w:rsidRPr="00000000" w14:paraId="00000013">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Legislatures provide for accounts maintenance and auditing at least </w:t>
      </w:r>
      <w:r w:rsidDel="00000000" w:rsidR="00000000" w:rsidRPr="00000000">
        <w:rPr>
          <w:rFonts w:ascii="Eczar" w:cs="Eczar" w:eastAsia="Eczar" w:hAnsi="Eczar"/>
          <w:b w:val="1"/>
          <w:bCs w:val="1"/>
          <w:color w:val="1f1f1f"/>
          <w:rtl w:val="0"/>
        </w:rPr>
        <w:t xml:space="preserve">once in each financial year</w:t>
      </w:r>
      <w:r w:rsidDel="00000000" w:rsidR="00000000" w:rsidRPr="00000000">
        <w:rPr>
          <w:rFonts w:ascii="Eczar" w:cs="Eczar" w:eastAsia="Eczar" w:hAnsi="Eczar"/>
          <w:color w:val="1f1f1f"/>
          <w:rtl w:val="0"/>
        </w:rPr>
        <w:t xml:space="preserve">. Legislatures lay down minimum qualifications for auditors. Every society appoints auditors from a panel approved by the State Government, and the audit must be completed within </w:t>
      </w:r>
      <w:r w:rsidDel="00000000" w:rsidR="00000000" w:rsidRPr="00000000">
        <w:rPr>
          <w:rFonts w:ascii="Eczar" w:cs="Eczar" w:eastAsia="Eczar" w:hAnsi="Eczar"/>
          <w:b w:val="1"/>
          <w:bCs w:val="1"/>
          <w:color w:val="1f1f1f"/>
          <w:rtl w:val="0"/>
        </w:rPr>
        <w:t xml:space="preserve">six months</w:t>
      </w:r>
      <w:r w:rsidDel="00000000" w:rsidR="00000000" w:rsidRPr="00000000">
        <w:rPr>
          <w:rFonts w:ascii="Eczar" w:cs="Eczar" w:eastAsia="Eczar" w:hAnsi="Eczar"/>
          <w:color w:val="1f1f1f"/>
          <w:rtl w:val="0"/>
        </w:rPr>
        <w:t xml:space="preserve"> of the close of the financial year. The audit report of apex societies must be laid before the State Legislature.</w:t>
      </w:r>
    </w:p>
    <w:p w:rsidR="00000000" w:rsidDel="00000000" w:rsidP="00000000" w:rsidRDefault="00000000" w:rsidRPr="00000000" w14:paraId="0000001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विधान-मंडल कानून द्वारा सहकारी सोसाइटियों के लेखाओं के रख-रखाव और प्रत्येक वित्तीय वर्ष में कम से कम </w:t>
      </w:r>
      <w:r w:rsidDel="00000000" w:rsidR="00000000" w:rsidRPr="00000000">
        <w:rPr>
          <w:rFonts w:ascii="Eczar" w:cs="Eczar" w:eastAsia="Eczar" w:hAnsi="Eczar"/>
          <w:b w:val="1"/>
          <w:bCs w:val="1"/>
          <w:color w:val="1f1f1f"/>
          <w:rtl w:val="0"/>
        </w:rPr>
        <w:t xml:space="preserve">एक बार ऑडिट (संपरीक्षा)</w:t>
      </w:r>
      <w:r w:rsidDel="00000000" w:rsidR="00000000" w:rsidRPr="00000000">
        <w:rPr>
          <w:rFonts w:ascii="Eczar" w:cs="Eczar" w:eastAsia="Eczar" w:hAnsi="Eczar"/>
          <w:color w:val="1f1f1f"/>
          <w:rtl w:val="0"/>
        </w:rPr>
        <w:t xml:space="preserve"> कराने का उपबंध करेगा। विधान-मंडल संपरीक्षकों के लिए न्यूनतम अर्हताएं निर्धारित करेगा। सोसाइटियां सरकार द्वारा स्वीकृत पैनल में से संपरीक्षक नियुक्त करेंगी, और ऑडिट वित्तीय वर्ष की समाप्ति के </w:t>
      </w:r>
      <w:r w:rsidDel="00000000" w:rsidR="00000000" w:rsidRPr="00000000">
        <w:rPr>
          <w:rFonts w:ascii="Eczar" w:cs="Eczar" w:eastAsia="Eczar" w:hAnsi="Eczar"/>
          <w:b w:val="1"/>
          <w:bCs w:val="1"/>
          <w:color w:val="1f1f1f"/>
          <w:rtl w:val="0"/>
        </w:rPr>
        <w:t xml:space="preserve">छह मास के भीतर</w:t>
      </w:r>
      <w:r w:rsidDel="00000000" w:rsidR="00000000" w:rsidRPr="00000000">
        <w:rPr>
          <w:rFonts w:ascii="Eczar" w:cs="Eczar" w:eastAsia="Eczar" w:hAnsi="Eczar"/>
          <w:color w:val="1f1f1f"/>
          <w:rtl w:val="0"/>
        </w:rPr>
        <w:t xml:space="preserve"> किया जाएगा। शीर्ष (Apex) सहकारी सोसाइटियों की ऑडिट रिपोर्ट को राज्य विधान-मंडल के समक्ष रखा जाना अनिवार्य होगा।</w:t>
      </w:r>
    </w:p>
    <w:p w:rsidR="00000000" w:rsidDel="00000000" w:rsidP="00000000" w:rsidRDefault="00000000" w:rsidRPr="00000000" w14:paraId="00000015">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243ZN: Convening of general body meetings (साधारण निकाय की बैठक संयोजित करना)</w:t>
      </w:r>
    </w:p>
    <w:p w:rsidR="00000000" w:rsidDel="00000000" w:rsidP="00000000" w:rsidRDefault="00000000" w:rsidRPr="00000000" w14:paraId="00000016">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State Legislature may provide that the annual general body meeting of every co-operative society must be convened within </w:t>
      </w:r>
      <w:r w:rsidDel="00000000" w:rsidR="00000000" w:rsidRPr="00000000">
        <w:rPr>
          <w:rFonts w:ascii="Eczar" w:cs="Eczar" w:eastAsia="Eczar" w:hAnsi="Eczar"/>
          <w:b w:val="1"/>
          <w:bCs w:val="1"/>
          <w:color w:val="1f1f1f"/>
          <w:rtl w:val="0"/>
        </w:rPr>
        <w:t xml:space="preserve">six months</w:t>
      </w:r>
      <w:r w:rsidDel="00000000" w:rsidR="00000000" w:rsidRPr="00000000">
        <w:rPr>
          <w:rFonts w:ascii="Eczar" w:cs="Eczar" w:eastAsia="Eczar" w:hAnsi="Eczar"/>
          <w:color w:val="1f1f1f"/>
          <w:rtl w:val="0"/>
        </w:rPr>
        <w:t xml:space="preserve"> of the close of the financial year.</w:t>
      </w:r>
    </w:p>
    <w:p w:rsidR="00000000" w:rsidDel="00000000" w:rsidP="00000000" w:rsidRDefault="00000000" w:rsidRPr="00000000" w14:paraId="0000001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का विधान-मंडल कानून द्वारा यह उपबंध कर सकेगा कि प्रत्येक सहकारी सोसाइटी के साधारण निकाय (जनरल बॉडी) की वार्षिक बैठक वित्तीय वर्ष की समाप्ति के </w:t>
      </w:r>
      <w:r w:rsidDel="00000000" w:rsidR="00000000" w:rsidRPr="00000000">
        <w:rPr>
          <w:rFonts w:ascii="Eczar" w:cs="Eczar" w:eastAsia="Eczar" w:hAnsi="Eczar"/>
          <w:b w:val="1"/>
          <w:bCs w:val="1"/>
          <w:color w:val="1f1f1f"/>
          <w:rtl w:val="0"/>
        </w:rPr>
        <w:t xml:space="preserve">छह मास के भीतर</w:t>
      </w:r>
      <w:r w:rsidDel="00000000" w:rsidR="00000000" w:rsidRPr="00000000">
        <w:rPr>
          <w:rFonts w:ascii="Eczar" w:cs="Eczar" w:eastAsia="Eczar" w:hAnsi="Eczar"/>
          <w:color w:val="1f1f1f"/>
          <w:rtl w:val="0"/>
        </w:rPr>
        <w:t xml:space="preserve"> अनिवार्य रूप से बुलाई जाएगी।</w:t>
      </w:r>
    </w:p>
    <w:p w:rsidR="00000000" w:rsidDel="00000000" w:rsidP="00000000" w:rsidRDefault="00000000" w:rsidRPr="00000000" w14:paraId="00000018">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243ZO: Right of a member to get information (सूचना प्राप्त करने का सदस्य का अधिकार)</w:t>
      </w:r>
    </w:p>
    <w:p w:rsidR="00000000" w:rsidDel="00000000" w:rsidP="00000000" w:rsidRDefault="00000000" w:rsidRPr="00000000" w14:paraId="00000019">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laws may provide cooperative members with access to books, information, and accounts. They also ensure member participation in management by defining minimum meeting attendance and service utilization, and provide for co-operative education and training.</w:t>
      </w:r>
    </w:p>
    <w:p w:rsidR="00000000" w:rsidDel="00000000" w:rsidP="00000000" w:rsidRDefault="00000000" w:rsidRPr="00000000" w14:paraId="0000001A">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विधान-मंडल कानून द्वारा सदस्यों की सोसाइटी की बहियों, सूचनाओं और लेखाओं तक पहुंच का उपबंध कर सकेगा। वह प्रबंधन में सदस्यों की भागीदारी सुनिश्चित करने हेतु बैठकों में न्यूनतम उपस्थिति व सेवाओं के उपयोग का निर्धारण करने तथा सदस्यों के लिए सहकारी शिक्षा व प्रशिक्षण का उपबंध कर सकेगा।</w:t>
      </w:r>
    </w:p>
    <w:p w:rsidR="00000000" w:rsidDel="00000000" w:rsidP="00000000" w:rsidRDefault="00000000" w:rsidRPr="00000000" w14:paraId="0000001B">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243ZP: Returns (विवरणियां)</w:t>
      </w:r>
    </w:p>
    <w:p w:rsidR="00000000" w:rsidDel="00000000" w:rsidP="00000000" w:rsidRDefault="00000000" w:rsidRPr="00000000" w14:paraId="0000001C">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Every co-operative society must file returns within </w:t>
      </w:r>
      <w:r w:rsidDel="00000000" w:rsidR="00000000" w:rsidRPr="00000000">
        <w:rPr>
          <w:rFonts w:ascii="Eczar" w:cs="Eczar" w:eastAsia="Eczar" w:hAnsi="Eczar"/>
          <w:b w:val="1"/>
          <w:bCs w:val="1"/>
          <w:color w:val="1f1f1f"/>
          <w:rtl w:val="0"/>
        </w:rPr>
        <w:t xml:space="preserve">six months</w:t>
      </w:r>
      <w:r w:rsidDel="00000000" w:rsidR="00000000" w:rsidRPr="00000000">
        <w:rPr>
          <w:rFonts w:ascii="Eczar" w:cs="Eczar" w:eastAsia="Eczar" w:hAnsi="Eczar"/>
          <w:color w:val="1f1f1f"/>
          <w:rtl w:val="0"/>
        </w:rPr>
        <w:t xml:space="preserve"> of the close of every financial year to the designated State authority, covering its annual report, audited accounts, surplus disposal plans, bye-law amendments, declaration of meetings, and information required by the Registrar.</w:t>
      </w:r>
    </w:p>
    <w:p w:rsidR="00000000" w:rsidDel="00000000" w:rsidP="00000000" w:rsidRDefault="00000000" w:rsidRPr="00000000" w14:paraId="0000001D">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प्रत्येक सहकारी सोसाइटी वित्तीय वर्ष की समाप्ति के </w:t>
      </w:r>
      <w:r w:rsidDel="00000000" w:rsidR="00000000" w:rsidRPr="00000000">
        <w:rPr>
          <w:rFonts w:ascii="Eczar" w:cs="Eczar" w:eastAsia="Eczar" w:hAnsi="Eczar"/>
          <w:b w:val="1"/>
          <w:bCs w:val="1"/>
          <w:color w:val="1f1f1f"/>
          <w:rtl w:val="0"/>
        </w:rPr>
        <w:t xml:space="preserve">छह मास के भीतर</w:t>
      </w:r>
      <w:r w:rsidDel="00000000" w:rsidR="00000000" w:rsidRPr="00000000">
        <w:rPr>
          <w:rFonts w:ascii="Eczar" w:cs="Eczar" w:eastAsia="Eczar" w:hAnsi="Eczar"/>
          <w:color w:val="1f1f1f"/>
          <w:rtl w:val="0"/>
        </w:rPr>
        <w:t xml:space="preserve"> राज्य सरकार द्वारा निर्धारित प्राधिकारी को वार्षिक रिपोर्ट, संपरीक्षित लेखा विवरण, अधिशेष (सरप्लस) के निपटारे की योजना, उपविधियों (बाय-लॉज) में संशोधन की सूची, बैठकों व चुनावों के आयोजन की घोषणा तथा रजिस्ट्रार द्वारा मांगी गई जानकारियां फाइल करेगी।</w:t>
      </w:r>
    </w:p>
    <w:p w:rsidR="00000000" w:rsidDel="00000000" w:rsidP="00000000" w:rsidRDefault="00000000" w:rsidRPr="00000000" w14:paraId="0000001E">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243ZQ: Offences and penalties (अपराध और शास्तियां)</w:t>
      </w:r>
    </w:p>
    <w:p w:rsidR="00000000" w:rsidDel="00000000" w:rsidP="00000000" w:rsidRDefault="00000000" w:rsidRPr="00000000" w14:paraId="0000001F">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Legislatures may prescribe offences and penalties relating to co-operative societies. Offences include making false returns, furnishing false information, disobeying summons or requisitions, employers failing to pay deducted employee amounts to societies within </w:t>
      </w:r>
      <w:r w:rsidDel="00000000" w:rsidR="00000000" w:rsidRPr="00000000">
        <w:rPr>
          <w:rFonts w:ascii="Eczar" w:cs="Eczar" w:eastAsia="Eczar" w:hAnsi="Eczar"/>
          <w:b w:val="1"/>
          <w:bCs w:val="1"/>
          <w:color w:val="1f1f1f"/>
          <w:rtl w:val="0"/>
        </w:rPr>
        <w:t xml:space="preserve">fourteen days</w:t>
      </w:r>
      <w:r w:rsidDel="00000000" w:rsidR="00000000" w:rsidRPr="00000000">
        <w:rPr>
          <w:rFonts w:ascii="Eczar" w:cs="Eczar" w:eastAsia="Eczar" w:hAnsi="Eczar"/>
          <w:color w:val="1f1f1f"/>
          <w:rtl w:val="0"/>
        </w:rPr>
        <w:t xml:space="preserve">, custodians failing to handover custody of books and records to authorized persons, or adopting corrupt practices during elections.</w:t>
      </w:r>
    </w:p>
    <w:p w:rsidR="00000000" w:rsidDel="00000000" w:rsidP="00000000" w:rsidRDefault="00000000" w:rsidRPr="00000000" w14:paraId="00000020">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विधान-मंडल सहकारी सोसाइटियों से संबंधित अपराधों और उनके लिए दंड का उपबंध कर सकेगा। जानबूझकर मिथ्या विवरणी देना, समन या आदेश की अवज्ञा करना, नियोजक (एम्प्लॉयर) द्वारा कर्मचारी के वेतन से काटी गई रकम को </w:t>
      </w:r>
      <w:r w:rsidDel="00000000" w:rsidR="00000000" w:rsidRPr="00000000">
        <w:rPr>
          <w:rFonts w:ascii="Eczar" w:cs="Eczar" w:eastAsia="Eczar" w:hAnsi="Eczar"/>
          <w:b w:val="1"/>
          <w:bCs w:val="1"/>
          <w:color w:val="1f1f1f"/>
          <w:rtl w:val="0"/>
        </w:rPr>
        <w:t xml:space="preserve">चौदह दिन के भीतर</w:t>
      </w:r>
      <w:r w:rsidDel="00000000" w:rsidR="00000000" w:rsidRPr="00000000">
        <w:rPr>
          <w:rFonts w:ascii="Eczar" w:cs="Eczar" w:eastAsia="Eczar" w:hAnsi="Eczar"/>
          <w:color w:val="1f1f1f"/>
          <w:rtl w:val="0"/>
        </w:rPr>
        <w:t xml:space="preserve"> सोसाइटी को न चुकाना, अभिरक्षक द्वारा बहियों व रोकड़ को प्राधिकृत व्यक्ति को न सौंपना, तथा चुनाव के दौरान भ्रष्ट आचरण अपनाना इसके तहत दंडनीय अपराध होंगे।</w:t>
      </w:r>
    </w:p>
    <w:p w:rsidR="00000000" w:rsidDel="00000000" w:rsidP="00000000" w:rsidRDefault="00000000" w:rsidRPr="00000000" w14:paraId="00000021">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243ZR: Application to multi-State co-operative societies (बहुराज्य सहकारी सोसाइटियों को लागू होना)</w:t>
      </w:r>
    </w:p>
    <w:p w:rsidR="00000000" w:rsidDel="00000000" w:rsidP="00000000" w:rsidRDefault="00000000" w:rsidRPr="00000000" w14:paraId="00000022">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provisions of this Part apply to multi-State co-operative societies with the modification that references to State Legislature, State Act, or State Government are construed as references to </w:t>
      </w:r>
      <w:r w:rsidDel="00000000" w:rsidR="00000000" w:rsidRPr="00000000">
        <w:rPr>
          <w:rFonts w:ascii="Eczar" w:cs="Eczar" w:eastAsia="Eczar" w:hAnsi="Eczar"/>
          <w:b w:val="1"/>
          <w:bCs w:val="1"/>
          <w:color w:val="1f1f1f"/>
          <w:rtl w:val="0"/>
        </w:rPr>
        <w:t xml:space="preserve">Parliament, Central Act, or Central Government</w:t>
      </w:r>
      <w:r w:rsidDel="00000000" w:rsidR="00000000" w:rsidRPr="00000000">
        <w:rPr>
          <w:rFonts w:ascii="Eczar" w:cs="Eczar" w:eastAsia="Eczar" w:hAnsi="Eczar"/>
          <w:color w:val="1f1f1f"/>
          <w:rtl w:val="0"/>
        </w:rPr>
        <w:t xml:space="preserve"> respectively.</w:t>
      </w:r>
    </w:p>
    <w:p w:rsidR="00000000" w:rsidDel="00000000" w:rsidP="00000000" w:rsidRDefault="00000000" w:rsidRPr="00000000" w14:paraId="00000023">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इस भाग के उपबंध बहुराज्य सहकारी सोसाइटियों पर भी लागू होंगे, परंतु इसमें "राज्य विधान-मंडल", "राज्य अधिनियम" या "राज्य सरकार" के प्रति निर्देशों का अर्थ क्रमशः </w:t>
      </w:r>
      <w:r w:rsidDel="00000000" w:rsidR="00000000" w:rsidRPr="00000000">
        <w:rPr>
          <w:rFonts w:ascii="Eczar" w:cs="Eczar" w:eastAsia="Eczar" w:hAnsi="Eczar"/>
          <w:b w:val="1"/>
          <w:bCs w:val="1"/>
          <w:color w:val="1f1f1f"/>
          <w:rtl w:val="0"/>
        </w:rPr>
        <w:t xml:space="preserve">संसद्, केंद्रीय अधिनियम या केंद्रीय सरकार</w:t>
      </w:r>
      <w:r w:rsidDel="00000000" w:rsidR="00000000" w:rsidRPr="00000000">
        <w:rPr>
          <w:rFonts w:ascii="Eczar" w:cs="Eczar" w:eastAsia="Eczar" w:hAnsi="Eczar"/>
          <w:color w:val="1f1f1f"/>
          <w:rtl w:val="0"/>
        </w:rPr>
        <w:t xml:space="preserve"> लगाया जाएगा।</w:t>
      </w:r>
    </w:p>
    <w:p w:rsidR="00000000" w:rsidDel="00000000" w:rsidP="00000000" w:rsidRDefault="00000000" w:rsidRPr="00000000" w14:paraId="00000024">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243ZS: Application to Union territories (संघ राज्यक्षेत्रों को लागू होना)</w:t>
      </w:r>
    </w:p>
    <w:p w:rsidR="00000000" w:rsidDel="00000000" w:rsidP="00000000" w:rsidRDefault="00000000" w:rsidRPr="00000000" w14:paraId="00000025">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This Part applies to Union territories, referencing the State Legislature as the </w:t>
      </w:r>
      <w:r w:rsidDel="00000000" w:rsidR="00000000" w:rsidRPr="00000000">
        <w:rPr>
          <w:rFonts w:ascii="Eczar" w:cs="Eczar" w:eastAsia="Eczar" w:hAnsi="Eczar"/>
          <w:b w:val="1"/>
          <w:bCs w:val="1"/>
          <w:color w:val="1f1f1f"/>
          <w:rtl w:val="0"/>
        </w:rPr>
        <w:t xml:space="preserve">Administrator</w:t>
      </w:r>
      <w:r w:rsidDel="00000000" w:rsidR="00000000" w:rsidRPr="00000000">
        <w:rPr>
          <w:rFonts w:ascii="Eczar" w:cs="Eczar" w:eastAsia="Eczar" w:hAnsi="Eczar"/>
          <w:color w:val="1f1f1f"/>
          <w:rtl w:val="0"/>
        </w:rPr>
        <w:t xml:space="preserve"> in territories without a Legislative Assembly, and as the Legislative Assembly where one exists. The President may direct non-application to specific territories.</w:t>
      </w:r>
    </w:p>
    <w:p w:rsidR="00000000" w:rsidDel="00000000" w:rsidP="00000000" w:rsidRDefault="00000000" w:rsidRPr="00000000" w14:paraId="00000026">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इस भाग के उपबंध संघ राज्यक्षेत्रों को भी लागू होंगे, और विधान सभा रहित संघ राज्यक्षेत्र की दशा में विधान-मंडल के प्रति निर्देश का अर्थ वहां के </w:t>
      </w:r>
      <w:r w:rsidDel="00000000" w:rsidR="00000000" w:rsidRPr="00000000">
        <w:rPr>
          <w:rFonts w:ascii="Eczar" w:cs="Eczar" w:eastAsia="Eczar" w:hAnsi="Eczar"/>
          <w:b w:val="1"/>
          <w:bCs w:val="1"/>
          <w:color w:val="1f1f1f"/>
          <w:rtl w:val="0"/>
        </w:rPr>
        <w:t xml:space="preserve">प्रशासक</w:t>
      </w:r>
      <w:r w:rsidDel="00000000" w:rsidR="00000000" w:rsidRPr="00000000">
        <w:rPr>
          <w:rFonts w:ascii="Eczar" w:cs="Eczar" w:eastAsia="Eczar" w:hAnsi="Eczar"/>
          <w:color w:val="1f1f1f"/>
          <w:rtl w:val="0"/>
        </w:rPr>
        <w:t xml:space="preserve"> से लगाया जाएगा। राष्ट्रपति राजपत्र में अधिसूचना द्वारा किसी संघ राज्यक्षेत्र को इससे छूट दे सकेगा।</w:t>
      </w:r>
    </w:p>
    <w:p w:rsidR="00000000" w:rsidDel="00000000" w:rsidP="00000000" w:rsidRDefault="00000000" w:rsidRPr="00000000" w14:paraId="00000027">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243ZT: Continuance of existing laws (विद्यमान विधियों का जारी रहना)</w:t>
      </w:r>
    </w:p>
    <w:p w:rsidR="00000000" w:rsidDel="00000000" w:rsidP="00000000" w:rsidRDefault="00000000" w:rsidRPr="00000000" w14:paraId="00000028">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Any existing co-operative society law in force immediately before the Ninety-seventh Amendment Act which is inconsistent with this Part continues until amended or repealed, or up to </w:t>
      </w:r>
      <w:r w:rsidDel="00000000" w:rsidR="00000000" w:rsidRPr="00000000">
        <w:rPr>
          <w:rFonts w:ascii="Eczar" w:cs="Eczar" w:eastAsia="Eczar" w:hAnsi="Eczar"/>
          <w:b w:val="1"/>
          <w:bCs w:val="1"/>
          <w:color w:val="1f1f1f"/>
          <w:rtl w:val="0"/>
        </w:rPr>
        <w:t xml:space="preserve">one year</w:t>
      </w:r>
      <w:r w:rsidDel="00000000" w:rsidR="00000000" w:rsidRPr="00000000">
        <w:rPr>
          <w:rFonts w:ascii="Eczar" w:cs="Eczar" w:eastAsia="Eczar" w:hAnsi="Eczar"/>
          <w:color w:val="1f1f1f"/>
          <w:rtl w:val="0"/>
        </w:rPr>
        <w:t xml:space="preserve"> from its commencement, whichever is less.</w:t>
      </w:r>
    </w:p>
    <w:p w:rsidR="00000000" w:rsidDel="00000000" w:rsidP="00000000" w:rsidRDefault="00000000" w:rsidRPr="00000000" w14:paraId="00000029">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संविधान (सतानवेवां संशोधन) अधिनियम, 2011 के प्रारंभ के ठीक पूर्व राज्यों में लागू सहकारी सोसाइटियों से संबंधित ऐसी विधियां जो इस भाग के उपबंधों से असंगत हैं, उनके संशोधन होने तक अथवा इस संशोधन के लागू होने से </w:t>
      </w:r>
      <w:r w:rsidDel="00000000" w:rsidR="00000000" w:rsidRPr="00000000">
        <w:rPr>
          <w:rFonts w:ascii="Eczar" w:cs="Eczar" w:eastAsia="Eczar" w:hAnsi="Eczar"/>
          <w:b w:val="1"/>
          <w:bCs w:val="1"/>
          <w:color w:val="1f1f1f"/>
          <w:rtl w:val="0"/>
        </w:rPr>
        <w:t xml:space="preserve">एक वर्ष</w:t>
      </w:r>
      <w:r w:rsidDel="00000000" w:rsidR="00000000" w:rsidRPr="00000000">
        <w:rPr>
          <w:rFonts w:ascii="Eczar" w:cs="Eczar" w:eastAsia="Eczar" w:hAnsi="Eczar"/>
          <w:color w:val="1f1f1f"/>
          <w:rtl w:val="0"/>
        </w:rPr>
        <w:t xml:space="preserve"> की समाप्ति तक (जो भी पहले हो) प्रवृत्त बनी रहेंगी।</w:t>
      </w:r>
    </w:p>
    <w:p w:rsidR="00000000" w:rsidDel="00000000" w:rsidP="00000000" w:rsidRDefault="00000000" w:rsidRPr="00000000" w14:paraId="0000002A">
      <w:pPr>
        <w:pStyle w:val="Heading2"/>
        <w:keepNext w:val="0"/>
        <w:keepLines w:val="0"/>
        <w:widowControl w:val="0"/>
        <w:spacing w:before="0" w:line="275.9999942779541" w:lineRule="auto"/>
        <w:rPr>
          <w:rFonts w:ascii="Eczar" w:cs="Eczar" w:eastAsia="Eczar" w:hAnsi="Eczar"/>
          <w:b w:val="1"/>
          <w:bCs w:val="1"/>
          <w:color w:val="1f1f1f"/>
          <w:sz w:val="36"/>
          <w:szCs w:val="36"/>
        </w:rPr>
      </w:pPr>
      <w:r w:rsidDel="00000000" w:rsidR="00000000" w:rsidRPr="00000000">
        <w:rPr>
          <w:rFonts w:ascii="Eczar" w:cs="Eczar" w:eastAsia="Eczar" w:hAnsi="Eczar"/>
          <w:b w:val="1"/>
          <w:bCs w:val="1"/>
          <w:color w:val="1f1f1f"/>
          <w:sz w:val="36"/>
          <w:szCs w:val="36"/>
          <w:rtl w:val="0"/>
        </w:rPr>
        <w:t xml:space="preserve">भाग X - अनुसूचित और जनजाति क्षेत्र (Part X - Scheduled &amp; Tribal Areas)</w:t>
      </w:r>
    </w:p>
    <w:p w:rsidR="00000000" w:rsidDel="00000000" w:rsidP="00000000" w:rsidRDefault="00000000" w:rsidRPr="00000000" w14:paraId="0000002B">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244: Administration of Scheduled Areas and Tribal Areas (अनुसूचित क्षेत्रों और जनजाति क्षेत्रों का प्रशासन)</w:t>
      </w:r>
    </w:p>
    <w:p w:rsidR="00000000" w:rsidDel="00000000" w:rsidP="00000000" w:rsidRDefault="00000000" w:rsidRPr="00000000" w14:paraId="0000002C">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provisions of the </w:t>
      </w:r>
      <w:r w:rsidDel="00000000" w:rsidR="00000000" w:rsidRPr="00000000">
        <w:rPr>
          <w:rFonts w:ascii="Eczar" w:cs="Eczar" w:eastAsia="Eczar" w:hAnsi="Eczar"/>
          <w:b w:val="1"/>
          <w:bCs w:val="1"/>
          <w:color w:val="1f1f1f"/>
          <w:rtl w:val="0"/>
        </w:rPr>
        <w:t xml:space="preserve">Fifth Schedule</w:t>
      </w:r>
      <w:r w:rsidDel="00000000" w:rsidR="00000000" w:rsidRPr="00000000">
        <w:rPr>
          <w:rFonts w:ascii="Eczar" w:cs="Eczar" w:eastAsia="Eczar" w:hAnsi="Eczar"/>
          <w:color w:val="1f1f1f"/>
          <w:rtl w:val="0"/>
        </w:rPr>
        <w:t xml:space="preserve"> apply to the administration and control of the Scheduled Areas and Scheduled Tribes in any State, other than the States of </w:t>
      </w:r>
      <w:r w:rsidDel="00000000" w:rsidR="00000000" w:rsidRPr="00000000">
        <w:rPr>
          <w:rFonts w:ascii="Eczar" w:cs="Eczar" w:eastAsia="Eczar" w:hAnsi="Eczar"/>
          <w:b w:val="1"/>
          <w:bCs w:val="1"/>
          <w:color w:val="1f1f1f"/>
          <w:rtl w:val="0"/>
        </w:rPr>
        <w:t xml:space="preserve">Assam, Meghalaya, Tripura, and Mizoram</w:t>
      </w:r>
      <w:r w:rsidDel="00000000" w:rsidR="00000000" w:rsidRPr="00000000">
        <w:rPr>
          <w:rFonts w:ascii="Eczar" w:cs="Eczar" w:eastAsia="Eczar" w:hAnsi="Eczar"/>
          <w:color w:val="1f1f1f"/>
          <w:rtl w:val="0"/>
        </w:rPr>
        <w:t xml:space="preserve">. Conversely, the provisions of the </w:t>
      </w:r>
      <w:r w:rsidDel="00000000" w:rsidR="00000000" w:rsidRPr="00000000">
        <w:rPr>
          <w:rFonts w:ascii="Eczar" w:cs="Eczar" w:eastAsia="Eczar" w:hAnsi="Eczar"/>
          <w:b w:val="1"/>
          <w:bCs w:val="1"/>
          <w:color w:val="1f1f1f"/>
          <w:rtl w:val="0"/>
        </w:rPr>
        <w:t xml:space="preserve">Sixth Schedule</w:t>
      </w:r>
      <w:r w:rsidDel="00000000" w:rsidR="00000000" w:rsidRPr="00000000">
        <w:rPr>
          <w:rFonts w:ascii="Eczar" w:cs="Eczar" w:eastAsia="Eczar" w:hAnsi="Eczar"/>
          <w:color w:val="1f1f1f"/>
          <w:rtl w:val="0"/>
        </w:rPr>
        <w:t xml:space="preserve"> apply to the administration of the tribal areas in the States of </w:t>
      </w:r>
      <w:r w:rsidDel="00000000" w:rsidR="00000000" w:rsidRPr="00000000">
        <w:rPr>
          <w:rFonts w:ascii="Eczar" w:cs="Eczar" w:eastAsia="Eczar" w:hAnsi="Eczar"/>
          <w:b w:val="1"/>
          <w:bCs w:val="1"/>
          <w:color w:val="1f1f1f"/>
          <w:rtl w:val="0"/>
        </w:rPr>
        <w:t xml:space="preserve">Assam, Meghalaya, Tripura, and Mizoram</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2D">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w:t>
      </w:r>
      <w:r w:rsidDel="00000000" w:rsidR="00000000" w:rsidRPr="00000000">
        <w:rPr>
          <w:rFonts w:ascii="Eczar" w:cs="Eczar" w:eastAsia="Eczar" w:hAnsi="Eczar"/>
          <w:b w:val="1"/>
          <w:bCs w:val="1"/>
          <w:color w:val="1f1f1f"/>
          <w:rtl w:val="0"/>
        </w:rPr>
        <w:t xml:space="preserve">पांचवीं अनुसूची</w:t>
      </w:r>
      <w:r w:rsidDel="00000000" w:rsidR="00000000" w:rsidRPr="00000000">
        <w:rPr>
          <w:rFonts w:ascii="Eczar" w:cs="Eczar" w:eastAsia="Eczar" w:hAnsi="Eczar"/>
          <w:color w:val="1f1f1f"/>
          <w:rtl w:val="0"/>
        </w:rPr>
        <w:t xml:space="preserve"> के उपबंध </w:t>
      </w:r>
      <w:r w:rsidDel="00000000" w:rsidR="00000000" w:rsidRPr="00000000">
        <w:rPr>
          <w:rFonts w:ascii="Eczar" w:cs="Eczar" w:eastAsia="Eczar" w:hAnsi="Eczar"/>
          <w:b w:val="1"/>
          <w:bCs w:val="1"/>
          <w:color w:val="1f1f1f"/>
          <w:rtl w:val="0"/>
        </w:rPr>
        <w:t xml:space="preserve">असम, मेघालय, त्रिपुरा और मिजोरम</w:t>
      </w:r>
      <w:r w:rsidDel="00000000" w:rsidR="00000000" w:rsidRPr="00000000">
        <w:rPr>
          <w:rFonts w:ascii="Eczar" w:cs="Eczar" w:eastAsia="Eczar" w:hAnsi="Eczar"/>
          <w:color w:val="1f1f1f"/>
          <w:rtl w:val="0"/>
        </w:rPr>
        <w:t xml:space="preserve"> राज्यों से भिन्न किसी भी राज्य के अनुसूचित क्षेत्रों और अनुसूचित जनजातियों के प्रशासन और नियंत्रण के लिए लागू होंगे। इसके विपरीत, </w:t>
      </w:r>
      <w:r w:rsidDel="00000000" w:rsidR="00000000" w:rsidRPr="00000000">
        <w:rPr>
          <w:rFonts w:ascii="Eczar" w:cs="Eczar" w:eastAsia="Eczar" w:hAnsi="Eczar"/>
          <w:b w:val="1"/>
          <w:bCs w:val="1"/>
          <w:color w:val="1f1f1f"/>
          <w:rtl w:val="0"/>
        </w:rPr>
        <w:t xml:space="preserve">छठी अनुसूची</w:t>
      </w:r>
      <w:r w:rsidDel="00000000" w:rsidR="00000000" w:rsidRPr="00000000">
        <w:rPr>
          <w:rFonts w:ascii="Eczar" w:cs="Eczar" w:eastAsia="Eczar" w:hAnsi="Eczar"/>
          <w:color w:val="1f1f1f"/>
          <w:rtl w:val="0"/>
        </w:rPr>
        <w:t xml:space="preserve"> के उपबंध असम, मेघालय, त्रिपुरा और मिजोरम राज्यों के विशिष्ट जनजाति क्षेत्रों के प्रशासन के लिए लागू होंगे।</w:t>
      </w:r>
    </w:p>
    <w:p w:rsidR="00000000" w:rsidDel="00000000" w:rsidP="00000000" w:rsidRDefault="00000000" w:rsidRPr="00000000" w14:paraId="0000002E">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244A: Formation of an autonomous State comprising certain tribal areas in Assam and creation of local Legislature or Council of Ministers or both therefor (असम के कुछ जनजाति क्षेत्रों को समाविष्ट करने वाला एक स्वशासी राज्य बनाना और उसके लिए स्थानीय विधान-मंडल या मंत्रि-परिषद् का या दोनों का सृजन)</w:t>
      </w:r>
    </w:p>
    <w:p w:rsidR="00000000" w:rsidDel="00000000" w:rsidP="00000000" w:rsidRDefault="00000000" w:rsidRPr="00000000" w14:paraId="0000002F">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Inserted by the </w:t>
      </w:r>
      <w:r w:rsidDel="00000000" w:rsidR="00000000" w:rsidRPr="00000000">
        <w:rPr>
          <w:rFonts w:ascii="Eczar" w:cs="Eczar" w:eastAsia="Eczar" w:hAnsi="Eczar"/>
          <w:b w:val="1"/>
          <w:bCs w:val="1"/>
          <w:color w:val="1f1f1f"/>
          <w:rtl w:val="0"/>
        </w:rPr>
        <w:t xml:space="preserve">Constitution (Twenty-second Amendment) Act, 1969</w:t>
      </w:r>
      <w:r w:rsidDel="00000000" w:rsidR="00000000" w:rsidRPr="00000000">
        <w:rPr>
          <w:rFonts w:ascii="Eczar" w:cs="Eczar" w:eastAsia="Eczar" w:hAnsi="Eczar"/>
          <w:color w:val="1f1f1f"/>
          <w:rtl w:val="0"/>
        </w:rPr>
        <w:t xml:space="preserve">, this article empowers Parliament to by law form an </w:t>
      </w:r>
      <w:r w:rsidDel="00000000" w:rsidR="00000000" w:rsidRPr="00000000">
        <w:rPr>
          <w:rFonts w:ascii="Eczar" w:cs="Eczar" w:eastAsia="Eczar" w:hAnsi="Eczar"/>
          <w:b w:val="1"/>
          <w:bCs w:val="1"/>
          <w:color w:val="1f1f1f"/>
          <w:rtl w:val="0"/>
        </w:rPr>
        <w:t xml:space="preserve">autonomous State</w:t>
      </w:r>
      <w:r w:rsidDel="00000000" w:rsidR="00000000" w:rsidRPr="00000000">
        <w:rPr>
          <w:rFonts w:ascii="Eczar" w:cs="Eczar" w:eastAsia="Eczar" w:hAnsi="Eczar"/>
          <w:color w:val="1f1f1f"/>
          <w:rtl w:val="0"/>
        </w:rPr>
        <w:t xml:space="preserve"> within the State of Assam, comprising specified tribal areas. Parliament may create for such autonomous State a local Legislature (elected or partly nominated/elected), a Council of Ministers, or both, specifying their constitution, powers, and functions. This law may define the legislative and executive powers under the State or Concurrent Lists, assign Assam-levied taxes to the autonomous State, and make necessary supplemental provisions. Any amendment to this law relating to these core powers requires a </w:t>
      </w:r>
      <w:r w:rsidDel="00000000" w:rsidR="00000000" w:rsidRPr="00000000">
        <w:rPr>
          <w:rFonts w:ascii="Eczar" w:cs="Eczar" w:eastAsia="Eczar" w:hAnsi="Eczar"/>
          <w:b w:val="1"/>
          <w:bCs w:val="1"/>
          <w:color w:val="1f1f1f"/>
          <w:rtl w:val="0"/>
        </w:rPr>
        <w:t xml:space="preserve">two-thirds majority</w:t>
      </w:r>
      <w:r w:rsidDel="00000000" w:rsidR="00000000" w:rsidRPr="00000000">
        <w:rPr>
          <w:rFonts w:ascii="Eczar" w:cs="Eczar" w:eastAsia="Eczar" w:hAnsi="Eczar"/>
          <w:color w:val="1f1f1f"/>
          <w:rtl w:val="0"/>
        </w:rPr>
        <w:t xml:space="preserve"> of members present and voting in each House of Parliament. Such a law is not deemed a constitutional amendment under Article 368.</w:t>
      </w:r>
    </w:p>
    <w:p w:rsidR="00000000" w:rsidDel="00000000" w:rsidP="00000000" w:rsidRDefault="00000000" w:rsidRPr="00000000" w14:paraId="00000030">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w:t>
      </w:r>
      <w:r w:rsidDel="00000000" w:rsidR="00000000" w:rsidRPr="00000000">
        <w:rPr>
          <w:rFonts w:ascii="Eczar" w:cs="Eczar" w:eastAsia="Eczar" w:hAnsi="Eczar"/>
          <w:b w:val="1"/>
          <w:bCs w:val="1"/>
          <w:color w:val="1f1f1f"/>
          <w:rtl w:val="0"/>
        </w:rPr>
        <w:t xml:space="preserve">संविधान (बाईसवां संशोधन) अधिनियम, 1969</w:t>
      </w:r>
      <w:r w:rsidDel="00000000" w:rsidR="00000000" w:rsidRPr="00000000">
        <w:rPr>
          <w:rFonts w:ascii="Eczar" w:cs="Eczar" w:eastAsia="Eczar" w:hAnsi="Eczar"/>
          <w:color w:val="1f1f1f"/>
          <w:rtl w:val="0"/>
        </w:rPr>
        <w:t xml:space="preserve"> द्वारा अंतःस्थापित इस अनुच्छेद के तहत संसद् को यह शक्ति दी गई है कि वह विधि द्वारा असम राज्य के भीतर ही एक </w:t>
      </w:r>
      <w:r w:rsidDel="00000000" w:rsidR="00000000" w:rsidRPr="00000000">
        <w:rPr>
          <w:rFonts w:ascii="Eczar" w:cs="Eczar" w:eastAsia="Eczar" w:hAnsi="Eczar"/>
          <w:b w:val="1"/>
          <w:bCs w:val="1"/>
          <w:color w:val="1f1f1f"/>
          <w:rtl w:val="0"/>
        </w:rPr>
        <w:t xml:space="preserve">स्वशासी (ऑटोनॉमस) राज्य</w:t>
      </w:r>
      <w:r w:rsidDel="00000000" w:rsidR="00000000" w:rsidRPr="00000000">
        <w:rPr>
          <w:rFonts w:ascii="Eczar" w:cs="Eczar" w:eastAsia="Eczar" w:hAnsi="Eczar"/>
          <w:color w:val="1f1f1f"/>
          <w:rtl w:val="0"/>
        </w:rPr>
        <w:t xml:space="preserve"> का गठन कर सके जिसमें वहां के कतिपय जनजाति क्षेत्र समाविष्ट होंगे। संसद् इसके लिए स्थानीय </w:t>
      </w:r>
      <w:r w:rsidDel="00000000" w:rsidR="00000000" w:rsidRPr="00000000">
        <w:rPr>
          <w:rFonts w:ascii="Eczar" w:cs="Eczar" w:eastAsia="Eczar" w:hAnsi="Eczar"/>
          <w:b w:val="1"/>
          <w:bCs w:val="1"/>
          <w:color w:val="1f1f1f"/>
          <w:rtl w:val="0"/>
        </w:rPr>
        <w:t xml:space="preserve">विधान-मंडल</w:t>
      </w:r>
      <w:r w:rsidDel="00000000" w:rsidR="00000000" w:rsidRPr="00000000">
        <w:rPr>
          <w:rFonts w:ascii="Eczar" w:cs="Eczar" w:eastAsia="Eczar" w:hAnsi="Eczar"/>
          <w:color w:val="1f1f1f"/>
          <w:rtl w:val="0"/>
        </w:rPr>
        <w:t xml:space="preserve"> या </w:t>
      </w:r>
      <w:r w:rsidDel="00000000" w:rsidR="00000000" w:rsidRPr="00000000">
        <w:rPr>
          <w:rFonts w:ascii="Eczar" w:cs="Eczar" w:eastAsia="Eczar" w:hAnsi="Eczar"/>
          <w:b w:val="1"/>
          <w:bCs w:val="1"/>
          <w:color w:val="1f1f1f"/>
          <w:rtl w:val="0"/>
        </w:rPr>
        <w:t xml:space="preserve">मंत्रि-परिषद्</w:t>
      </w:r>
      <w:r w:rsidDel="00000000" w:rsidR="00000000" w:rsidRPr="00000000">
        <w:rPr>
          <w:rFonts w:ascii="Eczar" w:cs="Eczar" w:eastAsia="Eczar" w:hAnsi="Eczar"/>
          <w:color w:val="1f1f1f"/>
          <w:rtl w:val="0"/>
        </w:rPr>
        <w:t xml:space="preserve"> अथवा दोनों का सृजन कर सकेगी। यह कानून स्वशासी राज्य को सौंपी जाने वाली राज्य व समवर्ती सूची की विधायी व कार्यपालिका शक्तियों का निर्धारण कर सकेगा, असम राज्य द्वारा वसूले गए करों को सौंपने तथा आवश्यक अनुपूरक उपबंध करने की शक्ति रखता है। इन विधायी व कार्यपालिका शक्तियों से संबंधित कानून में किसी भी संशोधन के लिए संसद् के प्रत्येक सदन में उपस्थित और मतदान करने वाले सदस्यों का कम से कम </w:t>
      </w:r>
      <w:r w:rsidDel="00000000" w:rsidR="00000000" w:rsidRPr="00000000">
        <w:rPr>
          <w:rFonts w:ascii="Eczar" w:cs="Eczar" w:eastAsia="Eczar" w:hAnsi="Eczar"/>
          <w:b w:val="1"/>
          <w:bCs w:val="1"/>
          <w:color w:val="1f1f1f"/>
          <w:rtl w:val="0"/>
        </w:rPr>
        <w:t xml:space="preserve">दो-तिहाई बहुमत</w:t>
      </w:r>
      <w:r w:rsidDel="00000000" w:rsidR="00000000" w:rsidRPr="00000000">
        <w:rPr>
          <w:rFonts w:ascii="Eczar" w:cs="Eczar" w:eastAsia="Eczar" w:hAnsi="Eczar"/>
          <w:color w:val="1f1f1f"/>
          <w:rtl w:val="0"/>
        </w:rPr>
        <w:t xml:space="preserve"> होना अनिवार्य है। इस कानून को अनुच्छेद 368 के प्रयोजनों के लिए संविधान संशोधन नहीं समझा जाएगा।</w:t>
      </w:r>
    </w:p>
    <w:p w:rsidR="00000000" w:rsidDel="00000000" w:rsidP="00000000" w:rsidRDefault="00000000" w:rsidRPr="00000000" w14:paraId="00000031">
      <w:pPr>
        <w:spacing w:after="240" w:before="240" w:lineRule="auto"/>
        <w:rPr>
          <w:rFonts w:ascii="Eczar" w:cs="Eczar" w:eastAsia="Eczar" w:hAnsi="Eczar"/>
        </w:rPr>
      </w:pPr>
      <w:r w:rsidDel="00000000" w:rsidR="00000000" w:rsidRPr="00000000">
        <w:rPr>
          <w:rtl w:val="0"/>
        </w:rPr>
      </w:r>
    </w:p>
    <w:p w:rsidR="00000000" w:rsidDel="00000000" w:rsidP="00000000" w:rsidRDefault="00000000" w:rsidRPr="00000000" w14:paraId="00000032">
      <w:pPr>
        <w:rPr>
          <w:rFonts w:ascii="Eczar" w:cs="Eczar" w:eastAsia="Eczar" w:hAnsi="Eczar"/>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