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117AD3" w14:textId="3B218474" w:rsidR="00044746" w:rsidRDefault="00446526">
      <w:pPr>
        <w:spacing w:after="40" w:line="312" w:lineRule="auto"/>
      </w:pPr>
      <w:r>
        <w:rPr>
          <w:rFonts w:ascii="맑은 고딕" w:eastAsia="맑은 고딕" w:hAnsi="맑은 고딕" w:hint="eastAsia"/>
          <w:b/>
          <w:color w:val="1F3A5F"/>
          <w:sz w:val="32"/>
        </w:rPr>
        <w:t>5</w:t>
      </w:r>
      <w:r w:rsidR="00000000">
        <w:rPr>
          <w:rFonts w:ascii="맑은 고딕" w:eastAsia="맑은 고딕" w:hAnsi="맑은 고딕"/>
          <w:b/>
          <w:color w:val="1F3A5F"/>
          <w:sz w:val="32"/>
        </w:rPr>
        <w:t>행정사법 원문 (조문 번호 정리)</w:t>
      </w:r>
    </w:p>
    <w:p w14:paraId="3BA1D9B4" w14:textId="77777777" w:rsidR="00044746" w:rsidRDefault="00000000">
      <w:pPr>
        <w:spacing w:after="20" w:line="312" w:lineRule="auto"/>
      </w:pPr>
      <w:r>
        <w:rPr>
          <w:rFonts w:ascii="맑은 고딕" w:eastAsia="맑은 고딕" w:hAnsi="맑은 고딕"/>
          <w:color w:val="777777"/>
          <w:sz w:val="18"/>
        </w:rPr>
        <w:t>조 → 항(①②③) → 호(1.2.3.) → 목(가.나.) 번호체계 · 법 원문</w:t>
      </w:r>
    </w:p>
    <w:p w14:paraId="4B299B31" w14:textId="77777777" w:rsidR="00044746" w:rsidRDefault="00000000">
      <w:pPr>
        <w:spacing w:after="160" w:line="312" w:lineRule="auto"/>
      </w:pPr>
      <w:r>
        <w:rPr>
          <w:rFonts w:ascii="맑은 고딕" w:eastAsia="맑은 고딕" w:hAnsi="맑은 고딕"/>
          <w:b/>
          <w:color w:val="777777"/>
          <w:sz w:val="18"/>
        </w:rPr>
        <w:t xml:space="preserve">보충: </w:t>
      </w: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color w:val="777777"/>
          <w:sz w:val="18"/>
        </w:rPr>
        <w:t xml:space="preserve">  파란 </w:t>
      </w:r>
      <w:proofErr w:type="gramStart"/>
      <w:r>
        <w:rPr>
          <w:rFonts w:ascii="맑은 고딕" w:eastAsia="맑은 고딕" w:hAnsi="맑은 고딕"/>
          <w:color w:val="777777"/>
          <w:sz w:val="18"/>
        </w:rPr>
        <w:t>블록 /</w:t>
      </w:r>
      <w:proofErr w:type="gramEnd"/>
      <w:r>
        <w:rPr>
          <w:rFonts w:ascii="맑은 고딕" w:eastAsia="맑은 고딕" w:hAnsi="맑은 고딕"/>
          <w:color w:val="777777"/>
          <w:sz w:val="18"/>
        </w:rPr>
        <w:t xml:space="preserve"> </w:t>
      </w: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color w:val="777777"/>
          <w:sz w:val="18"/>
        </w:rPr>
        <w:t xml:space="preserve">  </w:t>
      </w:r>
      <w:proofErr w:type="gramStart"/>
      <w:r>
        <w:rPr>
          <w:rFonts w:ascii="맑은 고딕" w:eastAsia="맑은 고딕" w:hAnsi="맑은 고딕"/>
          <w:color w:val="777777"/>
          <w:sz w:val="18"/>
        </w:rPr>
        <w:t>회색 /</w:t>
      </w:r>
      <w:proofErr w:type="gramEnd"/>
      <w:r>
        <w:rPr>
          <w:rFonts w:ascii="맑은 고딕" w:eastAsia="맑은 고딕" w:hAnsi="맑은 고딕"/>
          <w:color w:val="777777"/>
          <w:sz w:val="18"/>
        </w:rPr>
        <w:t xml:space="preserve"> </w:t>
      </w: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  <w:r>
        <w:rPr>
          <w:rFonts w:ascii="맑은 고딕" w:eastAsia="맑은 고딕" w:hAnsi="맑은 고딕"/>
          <w:color w:val="777777"/>
          <w:sz w:val="18"/>
        </w:rPr>
        <w:t xml:space="preserve">  적색 블록</w:t>
      </w:r>
    </w:p>
    <w:p w14:paraId="1633879C" w14:textId="77777777" w:rsidR="00044746" w:rsidRDefault="00000000">
      <w:pPr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t>제1장 총칙</w:t>
      </w:r>
    </w:p>
    <w:p w14:paraId="51E63939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제1조 </w:t>
      </w:r>
      <w:r>
        <w:rPr>
          <w:rFonts w:ascii="맑은 고딕" w:eastAsia="맑은 고딕" w:hAnsi="맑은 고딕"/>
          <w:b/>
          <w:color w:val="2E5A88"/>
          <w:sz w:val="21"/>
        </w:rPr>
        <w:t>(목적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이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법은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>(行政士) 제도를 확립하여 행정과 관련한 국민의 편익을 도모(圖謀)하고 행정제도의 건전한 발전에 이바지함을 목적으로 한다.</w:t>
      </w:r>
    </w:p>
    <w:p w14:paraId="082E197A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목적</w:t>
      </w:r>
      <w:proofErr w:type="gramEnd"/>
    </w:p>
    <w:p w14:paraId="6B9401A9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이 영은 「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행정사법」에서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위임된 사항과 그 시행에 필요한 사항을 규정함을 목적으로 한다.</w:t>
      </w:r>
    </w:p>
    <w:p w14:paraId="28108DE8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목적</w:t>
      </w:r>
      <w:proofErr w:type="gramEnd"/>
    </w:p>
    <w:p w14:paraId="1E20CB22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이 규칙은 「행정사법」 및 같은 법 시행령에서 위임된 사항과 그 시행에 필요한 사항을 규정함을 목적으로 한다.</w:t>
      </w:r>
    </w:p>
    <w:p w14:paraId="6B1DA6A0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제2조 </w:t>
      </w:r>
      <w:r>
        <w:rPr>
          <w:rFonts w:ascii="맑은 고딕" w:eastAsia="맑은 고딕" w:hAnsi="맑은 고딕"/>
          <w:b/>
          <w:color w:val="2E5A88"/>
          <w:sz w:val="21"/>
        </w:rPr>
        <w:t>(업무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'24  </w:t>
      </w:r>
    </w:p>
    <w:p w14:paraId="6B8E28B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다른 사람의 위임을 받아 다음 각 호의 업무를 수행한다. 다만, 다른 법률에 따라 제한된 업무는 할 수 없다.</w:t>
      </w:r>
    </w:p>
    <w:p w14:paraId="47BC86D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행정기관에 제출하는 서류의 작성</w:t>
      </w:r>
    </w:p>
    <w:p w14:paraId="268DACE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권리ㆍ의무나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사실증명에 관한 서류의 작성</w:t>
      </w:r>
    </w:p>
    <w:p w14:paraId="242F5970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행정기관의 업무에 관련된 서류의 번역</w:t>
      </w:r>
    </w:p>
    <w:p w14:paraId="4786DBA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제1호부터 제3호까지의 규정에 따라 작성된 서류의 제출 대행(代行)</w:t>
      </w:r>
    </w:p>
    <w:p w14:paraId="1BA577D4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인가ㆍ허가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면허 등을 받기 위하여 행정기관에 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신청ㆍ청구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신고 등의 대리(代理)</w:t>
      </w:r>
    </w:p>
    <w:p w14:paraId="35F2B18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>행정 관계 법령 및 행정에 대한 상담 또는 자문에 대한 응답</w:t>
      </w:r>
    </w:p>
    <w:p w14:paraId="3A91FDC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7. </w:t>
      </w:r>
      <w:r>
        <w:rPr>
          <w:rFonts w:ascii="맑은 고딕" w:eastAsia="맑은 고딕" w:hAnsi="맑은 고딕"/>
          <w:color w:val="1A1A1A"/>
          <w:sz w:val="19"/>
        </w:rPr>
        <w:t xml:space="preserve">법령에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위탁받은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사무의 사실 조사 및 확인</w:t>
      </w:r>
    </w:p>
    <w:p w14:paraId="0DC2BFA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제1항에 따른 업무의 내용과 범위는 대통령령으로 정한다.</w:t>
      </w:r>
    </w:p>
    <w:p w14:paraId="033F07C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업무의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내용과 범위</w:t>
      </w:r>
    </w:p>
    <w:p w14:paraId="241AAAF9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법 제2조제1항제1호의 사무: 행정기관에 제출하는 다음 각 목의 서류를 작성하는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 제2조제1항제2호의 사무: 개인(법인을 포함한다. 이하 이 호에서 같다) 간 또는 국가나 지방자치단체와 개인 간의 다음 각 목의 서류를 작성하는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법 제2조제1항제3호의 사무: 행정기관에 제출하는 각종 서류를 번역하는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법 제2조제1항제4호의 사무: 다른 사람의 위임에 따라 행정사가 제1호부터 제3호까지의 규정에 따라 작성하거나 번역한 서류를 행정기관 등에 제출하는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법 제2조제1항제5호의 사무: 다른 사람의 위임을 받아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인가ㆍ허가ㆍ면허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및 승인의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신청ㆍ청구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 </w:t>
      </w:r>
      <w:r>
        <w:rPr>
          <w:rFonts w:ascii="맑은 고딕" w:eastAsia="맑은 고딕" w:hAnsi="맑은 고딕"/>
          <w:color w:val="222222"/>
          <w:sz w:val="18"/>
        </w:rPr>
        <w:lastRenderedPageBreak/>
        <w:t>행정기관에 일정한 행위를 요구하거나 신고하는 일을 대리하는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6. 법 제2조제1항제6호의 사무: 행정 관계 법령 및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제도ㆍ절차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 행정업무에 대하여 설명하거나 자료를 제공하는 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7. 법 제2조제1항제7호의 사무: 법령에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위탁받은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사무의 사실을 조사하거나 확인하고 그 결과를 서면으로 작성하여 위탁한 사람에게 제출하는 일</w:t>
      </w:r>
    </w:p>
    <w:p w14:paraId="2E1DDD1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제3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종류별 업무의 범위와 내용</w:t>
      </w:r>
    </w:p>
    <w:p w14:paraId="4AB78289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일반행정사: 법 제2조제1항 각 호(제3호는 제외한다)의 업무(해운 또는 해양안전심판에 관한 업무는 제외한다)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해사행정사: 해운 또는 해양안전심판에 관한 법 제2조제1항 각 호(제3호는 제외한다)의 업무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외국어번역행정사: 법 제2조제1항제3호 및 제4호의 업무</w:t>
      </w:r>
    </w:p>
    <w:p w14:paraId="7D17B109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제3조 </w:t>
      </w:r>
      <w:r>
        <w:rPr>
          <w:rFonts w:ascii="맑은 고딕" w:eastAsia="맑은 고딕" w:hAnsi="맑은 고딕"/>
          <w:b/>
          <w:color w:val="2E5A88"/>
          <w:sz w:val="21"/>
        </w:rPr>
        <w:t>(행정사가 아닌 사람에 대한 금지 사항)</w:t>
      </w:r>
    </w:p>
    <w:p w14:paraId="10EF9C5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행정사가 아닌 사람은 다른 법률에 따라 허용되는 경우를 제외하고는 제2조에 따른 업무를 업(業)으로 하지 못한다.</w:t>
      </w:r>
    </w:p>
    <w:p w14:paraId="534E331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행정사가 아닌 사람은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이와 비슷한 명칭을 사용하지 못한다.</w:t>
      </w:r>
    </w:p>
    <w:p w14:paraId="7A0ABFA3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0966B898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1항 위반(무자격자가 업무를 업으로 함) → 3년 이하 징역 또는 3천만원 이하 벌금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2항 위반(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·유사 명칭 사용) → 500만원 이하</w:t>
      </w:r>
    </w:p>
    <w:p w14:paraId="44C453B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제4조 </w:t>
      </w:r>
      <w:r>
        <w:rPr>
          <w:rFonts w:ascii="맑은 고딕" w:eastAsia="맑은 고딕" w:hAnsi="맑은 고딕"/>
          <w:b/>
          <w:color w:val="2E5A88"/>
          <w:sz w:val="21"/>
        </w:rPr>
        <w:t>(행정사의 종류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행정사는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소관 업무에 따라 일반행정사, 해사행정사 및 외국어번역행정사로 구분하고, 종류별 업무의 범위와 내용은 대통령령으로 정한다.</w:t>
      </w:r>
    </w:p>
    <w:p w14:paraId="3ACD8687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>제2장 행정사의 자격과 시험</w:t>
      </w:r>
    </w:p>
    <w:p w14:paraId="79AEAF19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제5조 </w:t>
      </w:r>
      <w:r>
        <w:rPr>
          <w:rFonts w:ascii="맑은 고딕" w:eastAsia="맑은 고딕" w:hAnsi="맑은 고딕"/>
          <w:b/>
          <w:color w:val="2E5A88"/>
          <w:sz w:val="21"/>
        </w:rPr>
        <w:t>(행정사의 자격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자격시험에 합격한 사람은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자격이 있다.</w:t>
      </w:r>
    </w:p>
    <w:p w14:paraId="3D804BEA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제18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자격증의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발급</w:t>
      </w:r>
    </w:p>
    <w:p w14:paraId="7DED3755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행정안전부장관은 법 제5조에 따른 행정사의 자격이 있는 사람에게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발급하여야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제1항에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발급받은 사람은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잃어버리거나 못쓰게 된 경우에는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행정안전부장관에게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재발급을 신청할 수 있다. &lt;개정 2013.3.23, 2014.11.19, 2017.7.26&gt;</w:t>
      </w:r>
    </w:p>
    <w:p w14:paraId="1070A43A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제26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고유식별정보의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처리</w:t>
      </w:r>
    </w:p>
    <w:p w14:paraId="4C5911B9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법 제5조ㆍ제6조ㆍ제8조ㆍ제9조 및 제9조의2에 따른 행정사의 자격 및 시험에 관한 사무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제18조에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자격증의 발급 및 관리에 관한 사무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행정사정보시스템의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구축ㆍ운영에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관한 사무(제1호 및 제2호의 업무 수행에 필요한 경우로 한정한다)</w:t>
      </w:r>
    </w:p>
    <w:p w14:paraId="1009B915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제26의2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규제의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재검토</w:t>
      </w:r>
    </w:p>
    <w:p w14:paraId="600E0A0F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행정안전부장관은 제23조에 따른 행정사의 교육 기간 및 장소 등에 대하여 2025년 1월 1일을 기준으로 3년마다(매 3년이 되는 해의 1월 1일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전까지를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말한다) 그 타당성을 검토하여 개선 등의 조치를 해야 한다. &lt;개정 2025.3.12&gt;</w:t>
      </w:r>
    </w:p>
    <w:p w14:paraId="15A4BA78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제6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자격증의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발급 및 재발급</w:t>
      </w:r>
    </w:p>
    <w:p w14:paraId="6B9238FA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영 제18조제1항에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발급받으려는 사람은 별지 제4호서식의 신청서에 사진(신청일 전 6개월 이내에 모자를 쓰지 않은 상태에서 배경 없이 찍은 상반신 사진으로서 가로 3센티미터, 세로 4센티미터인 것을 말한다. 이하 같다) 1장을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행정안전부장관에게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이 경우 신청인은 본인을 확인할 수 있는 다음 각 호의 어느 하나에 해당하는 신분증을 제시해야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주민등록증(모바일 주민등록증을 포함한다)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여권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운전면허증(모바일 운전면허증을 포함한다)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장애인등록증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행정안전부장관은 제1항에 따른 신청인이 시험 합격자로서 법 제6조에 따른 결격사유에 해당되지 아니한 것이 확인되면 별지 제5호서식의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신청인에게 발급하여야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영 제18조제2항에 따라 자격증을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재발급받으려는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사람은 별지 제4호서식의 신청서에 다음 각 호의 서류를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행정안전부장관에게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이 경우 신청인은 본인을 확인할 수 있는 제1항 각 호 어느 하나에 해당하는 신분증을 제시해야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자격증(잃어버린 경우는 제외한다)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lastRenderedPageBreak/>
        <w:t xml:space="preserve">    2. 사진 1장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④ 행정안전부장관은 제2항 및 제3항에 따라 자격증을 발급하였을 때에는 별지 제7호서식의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 발급 대장에 해당 사실을 기록하여야 한다. &lt;개정 2013.3.23, 2014.11.19, 2017.7.26&gt;</w:t>
      </w:r>
    </w:p>
    <w:p w14:paraId="63A0AF2D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제6조 </w:t>
      </w:r>
      <w:r>
        <w:rPr>
          <w:rFonts w:ascii="맑은 고딕" w:eastAsia="맑은 고딕" w:hAnsi="맑은 고딕"/>
          <w:b/>
          <w:color w:val="2E5A88"/>
          <w:sz w:val="21"/>
        </w:rPr>
        <w:t>(결격사유)</w:t>
      </w:r>
    </w:p>
    <w:p w14:paraId="266D41F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피성년후견인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피한정후견인</w:t>
      </w:r>
    </w:p>
    <w:p w14:paraId="48887AC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파산선고를 받고 복권(復權)되지 아니한 사람</w:t>
      </w:r>
    </w:p>
    <w:p w14:paraId="36DBA45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금고 이상의 실형을 선고받고 그 집행이 끝나거나(집행이 끝난 것으로 보는 경우를 포함한다) 집행이 면제된 날부터 3년이 지나지 아니한 사람</w:t>
      </w:r>
    </w:p>
    <w:p w14:paraId="233BD12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금고 이상의 형의 집행유예를 선고받고 그 유예기간이 끝난 날부터 2년이 지나지 아니한 사람</w:t>
      </w:r>
    </w:p>
    <w:p w14:paraId="48D4A10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>금고 이상의 형의 선고유예를 받고 그 유예기간에 있는 사람</w:t>
      </w:r>
    </w:p>
    <w:p w14:paraId="2033A40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>공무원으로서 징계처분에 따라 파면되거나 해임된 후 3년이 지나지 아니한 사람</w:t>
      </w:r>
    </w:p>
    <w:p w14:paraId="78276EE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7. </w:t>
      </w:r>
      <w:r>
        <w:rPr>
          <w:rFonts w:ascii="맑은 고딕" w:eastAsia="맑은 고딕" w:hAnsi="맑은 고딕"/>
          <w:color w:val="1A1A1A"/>
          <w:sz w:val="19"/>
        </w:rPr>
        <w:t xml:space="preserve">제30조에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자격이 취소된 후 3년이 지나지 아니한 사람</w:t>
      </w:r>
    </w:p>
    <w:p w14:paraId="1BD5E0F8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제7조 </w:t>
      </w:r>
      <w:r>
        <w:rPr>
          <w:rFonts w:ascii="맑은 고딕" w:eastAsia="맑은 고딕" w:hAnsi="맑은 고딕"/>
          <w:b/>
          <w:color w:val="2E5A88"/>
          <w:sz w:val="21"/>
        </w:rPr>
        <w:t>(행정사자격심의위원회)</w:t>
      </w:r>
    </w:p>
    <w:p w14:paraId="7724502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자격의 취득과 관련된 다음 각 호의 사항을 심의하기 위하여 행정안전부에 행정사자격심의위원회를 둘 수 있다.</w:t>
      </w:r>
    </w:p>
    <w:p w14:paraId="4723BBA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 과목 등 시험에 관한 사항</w:t>
      </w:r>
    </w:p>
    <w:p w14:paraId="40E2438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 선발 인원의 결정에 관한 사항</w:t>
      </w:r>
    </w:p>
    <w:p w14:paraId="4345F17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자격시험의 일부면제 대상자의 요건에 관한 사항</w:t>
      </w:r>
    </w:p>
    <w:p w14:paraId="6D4DC82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 xml:space="preserve">그 밖에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자격의 취득과 관련한 중요 사항</w:t>
      </w:r>
    </w:p>
    <w:p w14:paraId="5C059E5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행정사자격심의위원회의 구성 및 운영에 필요한 사항은 대통령령으로 정한다.</w:t>
      </w:r>
    </w:p>
    <w:p w14:paraId="5E99808C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제4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행정사자격심의위원회의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구성 등</w:t>
      </w:r>
    </w:p>
    <w:p w14:paraId="41E55320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제7조에 따른 행정사자격심의위원회(이하 "심의위원회"라 한다)는 위원장 1명과 부위원장 1명을 포함한 11명 이내의 위원으로 구성한다. 이 경우 제2항제2호에 따른 위원(이하 "위촉위원"이라 한다)이 전체 위원의 과반수가 되도록 해야 한다. &lt;개정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위원장은 행정안전부에서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관련 업무를 담당하는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실장급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공무원이 되고, 부위원장은 행정안전부에서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관련 업무를 담당하는 국장급 공무원이 되며, 위원은 다음 각 호의 사람이 된다. &lt;개정 2013.3.23, 2014.2.18, 2014.11.19, 2017.7.26,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행정안전부 소속 3급 공무원 또는 고위공무원단에 속하는 일반직공무원 중에서 행정안전부장관이 임명하는 사람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다음 각 목의 사람 중에서 행정안전부장관이 성별을 고려하여 위촉하는 사람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위촉위원의 임기는 2년으로 하며, 한 번만 연임할 수 있다.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lastRenderedPageBreak/>
        <w:t>④ 심의위원회에 간사 1명을 두며, 간사는 행정안전부 소속 공무원 중에서 위원장이 임명한다. &lt;개정 2013.3.23, 2014.11.19, 2017.7.26&gt;</w:t>
      </w:r>
    </w:p>
    <w:p w14:paraId="15B2CB6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제4의2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위원의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3A5F"/>
          <w:sz w:val="18"/>
        </w:rPr>
        <w:t>제척ㆍ기피ㆍ회피</w:t>
      </w:r>
      <w:proofErr w:type="spellEnd"/>
      <w:r>
        <w:rPr>
          <w:rFonts w:ascii="맑은 고딕" w:eastAsia="맑은 고딕" w:hAnsi="맑은 고딕"/>
          <w:b/>
          <w:color w:val="1F3A5F"/>
          <w:sz w:val="18"/>
        </w:rPr>
        <w:t xml:space="preserve"> 등</w:t>
      </w:r>
    </w:p>
    <w:p w14:paraId="073284B7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심의위원회 위원(이하 "위원"이라 한다)이 다음 각 호의 어느 하나에 해당하는 경우에는 심의위원회의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심의ㆍ의결에서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제척(除斥)된다.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위원 또는 그 배우자나 배우자였던 사람이 해당 안건의 당사자(당사자가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법인ㆍ단체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등인 경우에는 그 임원 또는 직원을 포함한다. 이하 이 호 및 제2호에서 같다)가 되거나 그 안건의 당사자와 공동권리자 또는 공동의무자인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위원이 해당 안건의 당사자와 친족이거나 친족이었던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위원이 해당 안건에 대하여 증언, 진술, 자문, 조사, 연구, 용역 또는 감정을 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위원이나 위원이 속한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법인ㆍ단체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등이 해당 안건의 당사자의 대리인이거나 대리인이었던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위원이 해당 안건의 당사자와 같은 행정사법인 또는 행정사사무소에 소속된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해당 안건의 당사자는 위원에게 제1항에 따른 제척사유가 있거나 공정한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심의ㆍ의결을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기대하기 어려운 사정이 있는 경우에는 심의위원회에 기피 신청을 할 수 있고, 심의위원회는 의결로 기피 여부를 결정한다. 이 경우 기피 신청의 대상인 위원은 그 의결에 참여할 수 없다.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위원 본인이 제1항 각 호에 따른 제척 사유에 해당하는 경우에는 스스로 해당 안건의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심의ㆍ의결에서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회피(回避)해야 한다.</w:t>
      </w:r>
    </w:p>
    <w:p w14:paraId="381A26D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제4의3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위원의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3A5F"/>
          <w:sz w:val="18"/>
        </w:rPr>
        <w:t>해임ㆍ해촉</w:t>
      </w:r>
      <w:proofErr w:type="spellEnd"/>
    </w:p>
    <w:p w14:paraId="5E50CF16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장기간의 심신장애로 직무를 수행할 수 없게 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직무와 관련된 비위사실이 있는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직무태만, 품위손상이나 그 밖의 사유로 위원으로 적합하지 않다고 인정되는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제4조의2제1항 각 호의 어느 하나에 해당하는 데에도 불구하고 회피하지 않은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위원 스스로 직무를 수행하는 것이 곤란하다고 의사를 밝히는 경우</w:t>
      </w:r>
    </w:p>
    <w:p w14:paraId="5D2555AF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제5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위원장의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직무</w:t>
      </w:r>
    </w:p>
    <w:p w14:paraId="7C54FA7B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위원장은 심의위원회를 대표하고, 심의위원회의 업무를 총괄한다.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위원장이 직무를 수행할 수 없을 때에는 부위원장이 그 직무를 대행하며, 위원장과 부위원장이 모두 직무를 수행할 수 없을 때에는 위원장이 미리 지명한 위원이 그 직무를 대행한다.</w:t>
      </w:r>
    </w:p>
    <w:p w14:paraId="631A2DB4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제6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심의위원회의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회의</w:t>
      </w:r>
    </w:p>
    <w:p w14:paraId="7E583751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위원장은 심의위원회의 회의를 소집하고, 그 의장이 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심의위원회의 회의는 재적위원 과반수의 출석으로 열고, 출석위원 과반수의 찬성으로 의결한다.</w:t>
      </w:r>
    </w:p>
    <w:p w14:paraId="194F11F8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제7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운영세칙</w:t>
      </w:r>
      <w:proofErr w:type="gramEnd"/>
    </w:p>
    <w:p w14:paraId="09710E2B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이 영에서 규정한 사항 외에 심의위원회의 운영에 필요한 사항은 심의위원회의 의결을 거쳐 위원장이 정한다.</w:t>
      </w:r>
    </w:p>
    <w:p w14:paraId="51394E81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lastRenderedPageBreak/>
        <w:t xml:space="preserve">제8조 </w:t>
      </w:r>
      <w:r>
        <w:rPr>
          <w:rFonts w:ascii="맑은 고딕" w:eastAsia="맑은 고딕" w:hAnsi="맑은 고딕"/>
          <w:b/>
          <w:color w:val="2E5A88"/>
          <w:sz w:val="21"/>
        </w:rPr>
        <w:t>(</w:t>
      </w:r>
      <w:proofErr w:type="spellStart"/>
      <w:r>
        <w:rPr>
          <w:rFonts w:ascii="맑은 고딕" w:eastAsia="맑은 고딕" w:hAnsi="맑은 고딕"/>
          <w:b/>
          <w:color w:val="2E5A88"/>
          <w:sz w:val="21"/>
        </w:rPr>
        <w:t>행정사</w:t>
      </w:r>
      <w:proofErr w:type="spellEnd"/>
      <w:r>
        <w:rPr>
          <w:rFonts w:ascii="맑은 고딕" w:eastAsia="맑은 고딕" w:hAnsi="맑은 고딕"/>
          <w:b/>
          <w:color w:val="2E5A88"/>
          <w:sz w:val="21"/>
        </w:rPr>
        <w:t xml:space="preserve"> 자격시험)</w:t>
      </w:r>
    </w:p>
    <w:p w14:paraId="1E857E4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자격시험은 행정안전부장관이 실시한다.</w:t>
      </w:r>
    </w:p>
    <w:p w14:paraId="02498A3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자격시험은 제1차시험과 제2차시험으로 구분하여 실시한다.</w:t>
      </w:r>
    </w:p>
    <w:p w14:paraId="5A470F9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행정안전부장관은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자격시험의 관리에 관한 업무를 「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한국산업인력공단법」에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따른 한국산업인력공단에 위탁할 수 있다.</w:t>
      </w:r>
    </w:p>
    <w:p w14:paraId="732E81A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자격시험의 시험과목, 시험방법, 그 밖에 시험에 관하여 필요한 사항은 대통령령으로 정한다.</w:t>
      </w:r>
    </w:p>
    <w:p w14:paraId="5A31CEE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제8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실시 및 공고</w:t>
      </w:r>
    </w:p>
    <w:p w14:paraId="43DBFDFD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법 제8조에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자격시험(이하 "시험"이라 한다)은 매년 한 번 실시한다.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행정안전부장관은 다음 각 호의 사항을 시험 시행일 90일 전까지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일간신문ㆍ관보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및 인터넷 홈페이지 등에 공고하여야 한다. &lt;개정 2012.5.1,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시험의 방법 및 일시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시험과목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합격자 발표의 일시 및 방법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응시원서의 교부 및 접수 방법과 기간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응시수수료의 납입 및 반환에 관한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6. 최소선발인원(제3항에 따라 최소선발인원을 정한 경우만 해당한다)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7. 그 밖에 시험의 시행에 필요한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행정안전부장관은 행정사의 수급 상황 등을 고려하여 심의위원회의 심의를 거쳐 행정사의 종류별로 최소선발인원을 정할 수 있다. 이 경우 외국어번역행정사에 대해서는 외국어별로 최소선발인원을 정할 수 있다. &lt;개정 2013.3.23, 2014.11.19, 2017.7.26&gt;</w:t>
      </w:r>
    </w:p>
    <w:p w14:paraId="69ABACF9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제9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과목 및 방법</w:t>
      </w:r>
    </w:p>
    <w:p w14:paraId="7A17B308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제1차시험 및 제2차시험의 과목은 별표 1과 같다.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제1차시험은 선택형 필기시험으로 실시하고, 제2차시험은 논술형 필기시험으로 실시한다. 다만, 제2차시험의 경우에는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선택형ㆍ기입형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단답형을 포함할 수 있다.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외국어번역행정사의 제2차시험 중 영어, 일본어, 중국어, 스페인어, 프랑스어, 독일어 및 러시아어 시험은 제2차시험의 응시원서 접수 마감일부터 거꾸로 계산하여 5년이 되는 날이 속하는 해의 1월 1일 이후에 실시된 외국어능력검정시험 중 별표 2에서 정한 외국어능력검정시험에서 취득한 성적(제2차시험의 응시원서 접수 마감일까지 발표되는 성적으로서 제8조제2항에 따른 공고에서 정하는 방법에 따라 확인된 성적으로 한정한다)으로 대체한다. &lt;개정 2024.3.26&gt;</w:t>
      </w:r>
    </w:p>
    <w:p w14:paraId="7A3C2D4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제10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시험위원의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임명 또는 위촉</w:t>
      </w:r>
    </w:p>
    <w:p w14:paraId="71A28BF5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행정안전부장관은 다음 각 호의 사람 중에서 시험문제의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출제ㆍ선정ㆍ검토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및 채점을 담당할 사람(이하 "시험위원"이라 한다)을 시험과목별로 2명 이상 임명하거나 위촉하여야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lastRenderedPageBreak/>
        <w:t xml:space="preserve">    1. 4급 이상 공무원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「고등교육법」 제2조제1호부터 제6호까지의 규정에 따른 학교에서 조교수 이상의 직에 재직하고 있는 사람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판사, 변호사 등 분야별 전문가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제1항에 따라 시험위원으로 임명되거나 위촉된 사람은 행정안전부장관이 요구하는 시험문제의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출제ㆍ선정ㆍ검토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채점상의 유의사항과 서약서 등의 준수사항을 성실히 지켜야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행정안전부장관은 제2항을 위반하여 시험의 신뢰도를 크게 떨어뜨리는 행위를 한 시험위원이 있을 때에는 그 명단을 해당 시험위원의 소속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기관ㆍ단체의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장에게 통보하여야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제3항에 따라 행정안전부장관이 그 명단을 통보한 시험위원은 통보한 날부터 5년간 시험위원으로 임명되거나 위촉될 수 없다. &lt;개정 2013.3.23, 2014.11.19, 2017.7.26&gt;</w:t>
      </w:r>
    </w:p>
    <w:p w14:paraId="03E01DA2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제11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시험위원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등에 대한 수당</w:t>
      </w:r>
    </w:p>
    <w:p w14:paraId="47DD8B6B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시험위원 및 시험 감독 업무를 담당한 사람에게는 예산의 범위에서 수당과 여비를 지급할 수 있다.</w:t>
      </w:r>
    </w:p>
    <w:p w14:paraId="193A7139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관리 업무의 위탁</w:t>
      </w:r>
    </w:p>
    <w:p w14:paraId="72165A04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제8조에 따른 시험의 실시 및 공고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제10조에 따른 시험위원의 위촉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제11조에 따른 수당과 여비의 지급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제16조에 따른 응시원서의 접수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제17조에 따른 합격자 결정 및 공고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6. 제19조에 따른 부정행위자에 대한 조치</w:t>
      </w:r>
    </w:p>
    <w:p w14:paraId="5E884223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제16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응시원서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및 수수료</w:t>
      </w:r>
    </w:p>
    <w:p w14:paraId="2C5E2E21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시험에 응시하려는 사람은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응시원서를 제출하여야 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제1항에 따라 응시원서를 제출할 때에는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결정된 수수료를 현금 또는 정보통신망을 이용한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전자화폐ㆍ전자결제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등의 방법으로 내야 한다. 다만, 법률 제10441호 행정사법 전부개정법률 부칙 제3조에 따라 시험이 전부 면제되는 사람에 대해서는 수수료를 감면할 수 있다.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행정안전부장관은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과오납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(過誤納), 응시의사 철회 등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사유가 있는 경우에는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제2항에 따라 수납한 수수료의 전부 또는 일부를 반환하여야 한다. &lt;개정 2013.3.23, 2014.11.19, 2017.7.26&gt;</w:t>
      </w:r>
    </w:p>
    <w:p w14:paraId="341C73A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제17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합격자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결정</w:t>
      </w:r>
    </w:p>
    <w:p w14:paraId="428E2C21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제1차시험 합격자는 과목당 100점을 만점으로 하여 모든 과목의 점수가 40점 이상이고, 전 과목 평균점수가 60점 이상인 사람으로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제2차시험 합격자는 과목(제9조제3항에 따라 외국어시험을 외국어능력검정시험으로 대체하는 경우에는 해당 </w:t>
      </w:r>
      <w:r>
        <w:rPr>
          <w:rFonts w:ascii="맑은 고딕" w:eastAsia="맑은 고딕" w:hAnsi="맑은 고딕"/>
          <w:color w:val="222222"/>
          <w:sz w:val="18"/>
        </w:rPr>
        <w:lastRenderedPageBreak/>
        <w:t>외국어시험을 제외한다. 이하 이 조에서 같다)당 100점을 만점으로 하여 모든 과목의 점수가 40점 이상이고, 전 과목 평균점수가 60점 이상인 사람으로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제8조제2항 및 제3항에 따라 최소선발인원을 정하여 공고한 경우로서 제2차시험 합격자가 최소선발인원보다 적은 경우에는 최소선발인원이 될 때까지 모든 과목의 점수가 40점 이상인 사람 중에서 전 과목 평균점수가 높은 순으로 합격자를 추가로 결정한다. 이 경우 동점자가 있어 최소선발인원을 초과하는 경우에는 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동점자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모두를 합격자로 한다. &lt;개정 2014.2.18&gt;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행정안전부장관은 최종 시험합격자가 결정되면 관보와 인터넷 홈페이지에 공고하여야 한다. &lt;개정 2013.3.23, 2014.11.19, 2017.7.26&gt;</w:t>
      </w:r>
    </w:p>
    <w:p w14:paraId="633FD2FD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제3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응시원서의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제출 등</w:t>
      </w:r>
    </w:p>
    <w:p w14:paraId="228E2E6C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「행정사법」(이하 "법"이라 한다) 제8조에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자격시험(이하 "시험"이라 한다)에 응시하려는 사람은 영 제16조제1항에 따라 별지 제1호서식의 응시원서에 다음 각 호의 서류를 첨부하여 「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한국산업인력공단법」에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따른 한국산업인력공단(이하 "한국산업인력공단"이라 한다)에 제출하여야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경력증명서 또는 학위증명서 1부(시험이 면제되는 사람만 해당한다)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외국어능력검정시험 성적표 1부(영 제9조제3항에 따라 외국어시험을 외국어능력검정시험으로 대체하는 경우만 해당한다)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한국산업인력공단은 제1항에 따른 응시원서를 접수하면 별지 제2호서식의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자격시험 응시자 명부에 해당 사실을 기록하여야 한다.</w:t>
      </w:r>
    </w:p>
    <w:p w14:paraId="43979809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제4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수수료의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결정 및 반환</w:t>
      </w:r>
    </w:p>
    <w:p w14:paraId="29B070F4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영 제16조제2항에 따른 응시수수료는 한국산업인력공단 이사장이 행정안전부장관의 승인을 받아 정한다.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영 제16조제3항에서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과오납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(過誤納), 응시의사 철회 등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사유"란 다음 각 호의 경우를 말한다. &lt;개정 2013.3.23, 2014.11.19, 2017.7.26, 2021.6.9&gt;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수수료를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과오납한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한국산업인력공단에 책임이 있는 사유로 시험에 응시하지 못하는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응시원서 접수기간에 접수를 취소하는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시험시행일 10일 전까지 접수를 취소하는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제2항제1호부터 제3호까지의 경우에는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과오납하거나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납입한 수수료의 전부를 반환하고, 같은 항 제4호의 경우에는 납입한 수수료의 100분의 50을 반환한다.</w:t>
      </w:r>
    </w:p>
    <w:p w14:paraId="70EA18C1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제5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합격자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명부의 작성</w:t>
      </w:r>
    </w:p>
    <w:p w14:paraId="5FC49554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한국산업인력공단 이사장은 영 제17조에 따라 제1차시험 및 제2차시험 합격자가 결정되면 별지 제3호서식의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자격시험 합격자 명부를 작성하여야 한다.</w:t>
      </w:r>
    </w:p>
    <w:p w14:paraId="13A1A30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제9조 </w:t>
      </w:r>
      <w:r>
        <w:rPr>
          <w:rFonts w:ascii="맑은 고딕" w:eastAsia="맑은 고딕" w:hAnsi="맑은 고딕"/>
          <w:b/>
          <w:color w:val="2E5A88"/>
          <w:sz w:val="21"/>
        </w:rPr>
        <w:t>(시험의 일부 면제)</w:t>
      </w:r>
    </w:p>
    <w:p w14:paraId="3AF8833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사람은 제1차시험을 면제한다.</w:t>
      </w:r>
    </w:p>
    <w:p w14:paraId="6ACE7A84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1. </w:t>
      </w:r>
      <w:r>
        <w:rPr>
          <w:rFonts w:ascii="맑은 고딕" w:eastAsia="맑은 고딕" w:hAnsi="맑은 고딕"/>
          <w:color w:val="1A1A1A"/>
          <w:sz w:val="19"/>
        </w:rPr>
        <w:t>공무원으로 재직한 사람 중 다음 각 목의 어느 하나에 해당하는 사람</w:t>
      </w:r>
    </w:p>
    <w:p w14:paraId="0E3F1A3C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「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고등교육법」에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따른 대학에서 외국어 전공 학사학위를 받은 후 그 외국어 번역 업무에 5년 이상 종사한 경력이 있는 사람</w:t>
      </w:r>
    </w:p>
    <w:p w14:paraId="25DE221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「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고등교육법」에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따른 대학원에서 외국어 전공 석사학위 또는 박사학위를 받은 후 그 외국어 번역 업무에 3년 이상 종사한 경력이 있는 사람</w:t>
      </w:r>
    </w:p>
    <w:p w14:paraId="55CE082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자격이 있는 사람으로서 다른 종류의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자격시험에 응시하는 사람</w:t>
      </w:r>
    </w:p>
    <w:p w14:paraId="5C1C4E9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사람은 제1차시험의 전과목과 제2차시험의 과목 중 2분의 1을 넘지 아니하는 범위에서 대통령령으로 정하는 과목을 면제한다.</w:t>
      </w:r>
    </w:p>
    <w:p w14:paraId="44FF98B9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경력직공무원으로서 다음 각 목의 어느 하나에 해당하는 사람</w:t>
      </w:r>
    </w:p>
    <w:p w14:paraId="1C92CEF2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대통령령으로 정하는 특수경력직공무원으로서 다음 각 목의 어느 하나에 해당하는 사람</w:t>
      </w:r>
    </w:p>
    <w:p w14:paraId="4719D64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「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고등교육법」에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따른 대학에서 외국어 전공 학사학위를 받은 후 그 외국어 번역 업무에 7년 이상 종사한 경력이 있는 사람</w:t>
      </w:r>
    </w:p>
    <w:p w14:paraId="453F579C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「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고등교육법」에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따른 대학원에서 외국어 전공 석사학위 또는 박사학위를 받은 후 그 외국어 번역 업무에 5년 이상 종사한 경력이 있는 사람</w:t>
      </w:r>
    </w:p>
    <w:p w14:paraId="2A10DD6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사람에게는 제1항 및 제2항을 적용하지 아니한다.</w:t>
      </w:r>
    </w:p>
    <w:p w14:paraId="6409A6A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공무원으로 근무 중 탄핵된 사람 또는 징계처분에 따라 그 직에서 파면되거나 해임된 사람</w:t>
      </w:r>
    </w:p>
    <w:p w14:paraId="614C563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공무원으로 근무 중 금전, 물품, 부동산, 향응 또는 그 밖에 대통령령으로 정하는 재산상 이익을 취득하거나 제공한 사유로 강등 또는 정직에 해당하는 징계처분을 받은 사람</w:t>
      </w:r>
    </w:p>
    <w:p w14:paraId="4895A47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공무원으로 근무 중 다음 각 목에 해당하는 것을 횡령(橫領), 배임(背任), 절도, 사기 또는 유용(流用)한 사유로 강등 또는 정직에 해당하는 징계처분을 받은 사람</w:t>
      </w:r>
    </w:p>
    <w:p w14:paraId="2FD2A96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제1항 및 제2항에 따른 외국어 번역 업무에 종사한 경력 등 자격인정에 필요한 사항은 대통령령으로 정한다.</w:t>
      </w:r>
    </w:p>
    <w:p w14:paraId="3FB9447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⑤ </w:t>
      </w:r>
      <w:r>
        <w:rPr>
          <w:rFonts w:ascii="맑은 고딕" w:eastAsia="맑은 고딕" w:hAnsi="맑은 고딕"/>
          <w:color w:val="1A1A1A"/>
          <w:sz w:val="19"/>
        </w:rPr>
        <w:t>제1차시험에 합격한 사람에 대하여는 다음 회의 시험에서만 제1차시험을 면제한다.</w:t>
      </w:r>
    </w:p>
    <w:p w14:paraId="41842242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제13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시험면제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대상 공무원 및 면제되는 시험의 범위</w:t>
      </w:r>
    </w:p>
    <w:p w14:paraId="05230B15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제9조제1항제1호가목에서 "특정직공무원 중 대통령령으로 정하는 공무원"이란 다음 각 호의 공무원을 말한다.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법관 및 검사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지원에 의하지 아니하고 임용된 하사와 병(兵)인 군인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「국가공무원법」 제2조제2항제2호 및 「지방공무원법」 제2조제2항제2호에 따른 특정직공무원 중 특수 분야의 업무를 담당하는 공무원으로서 「국가공무원법」 및 「지방공무원법」 외의 법률에서 특정직공무원으로 지정한 공무원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법 제9조제1항제1호나목 및 같은 조 제2항제2호 각 목 외의 부분에서 "대통령령으로 정하는 특수경력직공무원"이란 각각 「국가공무원법」 제2조제3항제2호 및 「지방공무원법」 제2조제3항제2호에 따른 </w:t>
      </w:r>
      <w:r>
        <w:rPr>
          <w:rFonts w:ascii="맑은 고딕" w:eastAsia="맑은 고딕" w:hAnsi="맑은 고딕"/>
          <w:color w:val="222222"/>
          <w:sz w:val="18"/>
        </w:rPr>
        <w:lastRenderedPageBreak/>
        <w:t>별정직공무원을 말한다.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법 제9조제2항 각 호 외의 부분에서 "대통령령으로 정하는 과목"이란 별표 1 제3호에 규정된 과목을 말한다.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법 제9조제3항제2호에서 "대통령령으로 정하는 재산상 이익"이란 다음 각 호의 어느 하나에 해당하는 것을 말한다. &lt;신설 2015.12.30&gt;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유가증권, 숙박권, 회원권, 입장권, 할인권, 초대권, 관람권, 부동산 등의 사용권 등 일체의 재산상 이익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골프 등의 접대 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교통ㆍ숙박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등의 편의 제공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채무면제, 취업제공, 이권(利權)부여 등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유형ㆍ무형의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경제적 이익</w:t>
      </w:r>
    </w:p>
    <w:p w14:paraId="2C6CD496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제14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시험면제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대상 자격의 인정범위 등</w:t>
      </w:r>
    </w:p>
    <w:p w14:paraId="66243B8F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법 제9조제1항 및 제2항에 따른 외국어 번역 업무 종사 경력은 다음 각 호의 어느 하나에 해당하는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기관ㆍ단체에서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종사한 경력만 해당한다.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국가기관 및 지방자치단체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대한민국 재외공관 및 주한 외국공관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「공공기관의 운영에 관한 법률」 제4조에 따른 공공기관 중 별표 3에서 규정한 기관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「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지방공기업법」에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따른 지방공사 및 지방공단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「교육공무원법」 제2조제2항 및 제3항에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교육기관ㆍ교육행정기관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및 그 부설 연구기관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6. 외국 법인 및 외국 회사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7. 대한민국에 주재하는 외국 군대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법 제9조제1항 및 제2항에 따라 해사행정사의 시험이 면제되는 공무원은 해운 또는 해양안전심판 업무에 직접 종사한 사람으로 한정한다. &lt;개정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법 제9조제1항 및 제2항에 따라 시험의 면제 여부를 판단할 때 일반직공무원 또는 별정직공무원이 아닌 사람의 직급 환산 기준은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법 제9조제1항 및 제2항에 따른 경력은 응시원서 접수 마감일을 기준으로 산정한다.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⑤ 제9조제3항에 따라 외국어능력검정시험으로 대체되는 외국어시험의 경우 해당 외국어능력검정시험에서 별표 2에 규정된 기준 점수를 얻지 못한 사람은 제2차시험에 응시할 수 없다.</w:t>
      </w:r>
    </w:p>
    <w:p w14:paraId="170DB83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제15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 xml:space="preserve">조  </w:t>
      </w:r>
      <w:proofErr w:type="spellStart"/>
      <w:r>
        <w:rPr>
          <w:rFonts w:ascii="맑은 고딕" w:eastAsia="맑은 고딕" w:hAnsi="맑은 고딕"/>
          <w:b/>
          <w:color w:val="1F3A5F"/>
          <w:sz w:val="18"/>
        </w:rPr>
        <w:t>행정사</w:t>
      </w:r>
      <w:proofErr w:type="spellEnd"/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종류별 시험 면제대상 범위</w:t>
      </w:r>
    </w:p>
    <w:p w14:paraId="0460D29A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일반행정사 및 해사행정사: 법 제9조제1항제1호, 같은 조 제2항제1호ㆍ제2호에 해당하는 사람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외국어번역행정사: 법 제9조제1항제2호ㆍ제3호, 같은 조 제2항제3호ㆍ제4호에 해당하는 사람</w:t>
      </w:r>
    </w:p>
    <w:p w14:paraId="117C0F67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제2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직급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환산 기준</w:t>
      </w:r>
    </w:p>
    <w:p w14:paraId="5F679165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국가공무원인 경우: 「공무원임용령」 제31조제9항에 따라 인사혁신처장이 정한 기준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지방공무원인 경우: 「지방공무원 평정규칙」 별표 1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교육공무원인 경우: 「교육감 소속 지방공무원 평정규칙」 별표 1</w:t>
      </w:r>
    </w:p>
    <w:p w14:paraId="2341CBA0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제9의2조 </w:t>
      </w:r>
      <w:r>
        <w:rPr>
          <w:rFonts w:ascii="맑은 고딕" w:eastAsia="맑은 고딕" w:hAnsi="맑은 고딕"/>
          <w:b/>
          <w:color w:val="2E5A88"/>
          <w:sz w:val="21"/>
        </w:rPr>
        <w:t>(시험부정행위자에 대한 조치)</w:t>
      </w:r>
    </w:p>
    <w:p w14:paraId="2E2D7D3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행정안전부장관은 제8조에 따른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자격시험에서 부정행위를 한 사람에 대하여는 그 시험을 정지시키거나 무효로 처리한다.</w:t>
      </w:r>
    </w:p>
    <w:p w14:paraId="222A44E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제1항에 따라 시험이 정지되거나 무효로 처리된 사람은 그 처분이 있은 날부터 5년간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자격시험에 응시하지 못한다.</w:t>
      </w:r>
    </w:p>
    <w:p w14:paraId="4AA25784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제19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부정행위자에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대한 조치</w:t>
      </w:r>
    </w:p>
    <w:p w14:paraId="5104379F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행정안전부장관은 시험에서 부정행위를 한 사람에 대해서는 해당 시험을 정지시키거나 무효로 처리한다. &lt;개정 2013.3.23, 2014.11.19,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제1항에 따라 시험이 정지되거나 무효 처리된 사람은 그 처분이 있은 날부터 5년간 시험에 응시하지 못한다.</w:t>
      </w:r>
    </w:p>
    <w:p w14:paraId="29D6B258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>제3장 업무신고</w:t>
      </w:r>
    </w:p>
    <w:p w14:paraId="2C849CC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제10조 </w:t>
      </w:r>
      <w:r>
        <w:rPr>
          <w:rFonts w:ascii="맑은 고딕" w:eastAsia="맑은 고딕" w:hAnsi="맑은 고딕"/>
          <w:b/>
          <w:color w:val="2E5A88"/>
          <w:sz w:val="21"/>
        </w:rPr>
        <w:t>(행정사의 업무신고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'17  </w:t>
      </w:r>
    </w:p>
    <w:p w14:paraId="7680659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자격이 있는 사람이 행정사로서 업무를 하려면 대통령령으로 정하는 바에 따라 주된 사무소의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특별자치시장ㆍ특별자치도지사ㆍ시장ㆍ군수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자치구의 구청장(이하 "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"이라 한다)에게 대통령령으로 정하는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업무신고 기준을 갖추어 신고(이하 "행정사업무신고"라 한다)하여야 한다. 신고한 사항을 변경할 때도 또한 같다.</w:t>
      </w:r>
    </w:p>
    <w:p w14:paraId="36C590F8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행정사업무신고의 기준 및 절차 등에 관하여 필요한 사항은 대통령령으로 정한다.</w:t>
      </w:r>
    </w:p>
    <w:p w14:paraId="5457488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제20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업무신고</w:t>
      </w:r>
    </w:p>
    <w:p w14:paraId="3386DD28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법 제10조제1항에서 "대통령령으로 정하는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업무신고 기준"이란 다음 각 호의 기준을 말한다. &lt;개정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 제6조 각 호의 결격사유에 해당하지 않을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 제25조제1항에 따른 실무교육(이하 "실무교육"이라 한다)을 이수했을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제18조에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자격증이 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행정사회에 가입했을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법 제10조제1항에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 신고를 하려는 사람은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신고서에 다음 각 호의 서류를 첨부하여 주된 사무소의 소재지를 관할하는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특별자치시장ㆍ특별자치도지사ㆍ시장ㆍ군수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자치구의 구청장(이하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</w:t>
      </w:r>
      <w:proofErr w:type="spellEnd"/>
      <w:r>
        <w:rPr>
          <w:rFonts w:ascii="맑은 고딕" w:eastAsia="맑은 고딕" w:hAnsi="맑은 고딕"/>
          <w:color w:val="222222"/>
          <w:sz w:val="18"/>
        </w:rPr>
        <w:t>"이라 한다)에게 제출해야 한다. &lt;개정 2021.6.8, 2025.10.10&gt;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행정사회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회원증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사진(신청일 전 6개월 이내에 모자를 쓰지 않은 상태에서 배경 없이 찍은 상반신 사진으로서 가로 3센티미터, 세로 4센티미터인 것을 말한다) 1장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제2항에 따른 신고서를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제출받은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제24조의2에 따른 행정사정보시스템을 통하여 다음 각 호의 서류를 확인해야 한다. 다만,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 신고를 하려는 사람이 확인에 동의하지 않는 경우에는 해당 서류의 사본을 첨부하게 해야 한다. &lt;신설 2025.10.10&gt;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실무교육 수료증 1부</w:t>
      </w:r>
    </w:p>
    <w:p w14:paraId="57DF0725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제7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업무신고</w:t>
      </w:r>
      <w:proofErr w:type="gramEnd"/>
    </w:p>
    <w:p w14:paraId="2221F873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영 제20조제2항에 따른 신고서는 별지 제8호서식과 같다.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법 제10조제1항 후단에 따라 신고한 사항을 변경하려는 행정사는 별지 제9호서식의 신고서에 법 제12조제1항에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행정사업무신고확인증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(이하 "신고확인증"이라 한다)을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특별자치시장ㆍ특별자치도지사ㆍ시장ㆍ군수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자치구의 구청장(이하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"이라 한다. 이하 같다)에게 제출해야 한다. 이 경우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영 제24조의2에 따른 행정사정보시스템(이하 "행정사정보시스템"이라 한다)을 통하여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확인해야 하며, 신고인이 확인에 동의하지 않는 경우에는 해당 서류의 사본을 첨부하게 해야 한다. &lt;개정 2021.6.9,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lastRenderedPageBreak/>
        <w:t xml:space="preserve">    1. 삭제&lt;2025.11.20&gt;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삭제&lt;2025.11.20&gt;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제1항 및 제2항에도 불구하고 합동사무소나 분사무소를 설치하려는 경우 또는 설치한 경우에는 제10조에 따른다.</w:t>
      </w:r>
    </w:p>
    <w:p w14:paraId="0C451DBC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5292737D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업무신고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없이 업무 → 1년 이하 징역 또는 1천만원 이하 벌금</w:t>
      </w:r>
    </w:p>
    <w:p w14:paraId="5765531B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제11조 </w:t>
      </w:r>
      <w:r>
        <w:rPr>
          <w:rFonts w:ascii="맑은 고딕" w:eastAsia="맑은 고딕" w:hAnsi="맑은 고딕"/>
          <w:b/>
          <w:color w:val="2E5A88"/>
          <w:sz w:val="21"/>
        </w:rPr>
        <w:t>(업무신고의 수리 거부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'17  </w:t>
      </w:r>
    </w:p>
    <w:p w14:paraId="653224B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행정사업무신고를 하려는 사람이 행정사업무신고 기준을 갖추지 아니한 경우에는 그 행정사업무신고의 수리를 거부할 수 있다. 이 경우 지체 없이 행정사업무신고의 수리 거부 사실 및 그 사유를 당사자에게 알려야 한다.</w:t>
      </w:r>
    </w:p>
    <w:p w14:paraId="4FB6C47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업무신고를 받은 날부터 3개월이 지날 때까지 제12조에 따른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행정사업무신고확인증</w:t>
      </w:r>
      <w:proofErr w:type="spellEnd"/>
      <w:r>
        <w:rPr>
          <w:rFonts w:ascii="맑은 고딕" w:eastAsia="맑은 고딕" w:hAnsi="맑은 고딕"/>
          <w:color w:val="1A1A1A"/>
          <w:sz w:val="19"/>
        </w:rPr>
        <w:t>(이하 "신고확인증"이라 한다)을 발급하지 아니하거나 행정사업무신고의 수리 거부 통지를 하지 아니하면 3개월이 되는 날의 다음 날에 행정사업무신고가 수리된 것으로 본다.</w:t>
      </w:r>
    </w:p>
    <w:p w14:paraId="319BD01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제1항에 따라 행정사업무신고의 수리가 거부된 사람은 그 통지를 받은 날부터 3개월 이내에 행정사업무신고의 수리 거부에 대한 불복(不服)의 이유를 밝혀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이의신청을 할 수 있다.</w:t>
      </w:r>
    </w:p>
    <w:p w14:paraId="418BBBE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제3항에 따른 이의신청이 이유 있다고 인정하면 신고확인증을 발급하여야 한다.</w:t>
      </w:r>
    </w:p>
    <w:p w14:paraId="28B579A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⑤ </w:t>
      </w:r>
      <w:r>
        <w:rPr>
          <w:rFonts w:ascii="맑은 고딕" w:eastAsia="맑은 고딕" w:hAnsi="맑은 고딕"/>
          <w:color w:val="1A1A1A"/>
          <w:sz w:val="19"/>
        </w:rPr>
        <w:t xml:space="preserve">제3항에 따른 이의신청에 필요한 사항은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정한다.</w:t>
      </w:r>
    </w:p>
    <w:p w14:paraId="550977A7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제8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행정사업무신고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수리 거부에 대한 이의신청</w:t>
      </w:r>
    </w:p>
    <w:p w14:paraId="67401609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법 제11조제3항에 따른 이의신청은 별지 제10호서식에 따른다.</w:t>
      </w:r>
    </w:p>
    <w:p w14:paraId="209A4557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제12조 </w:t>
      </w:r>
      <w:r>
        <w:rPr>
          <w:rFonts w:ascii="맑은 고딕" w:eastAsia="맑은 고딕" w:hAnsi="맑은 고딕"/>
          <w:b/>
          <w:color w:val="2E5A88"/>
          <w:sz w:val="21"/>
        </w:rPr>
        <w:t>(신고확인증의 발급)</w:t>
      </w:r>
    </w:p>
    <w:p w14:paraId="5962EDE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행정사업무신고를 받은 때에는 그 내용을 확인한 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바에 따라 신고확인증을 행정사에게 발급하여야 한다.</w:t>
      </w:r>
    </w:p>
    <w:p w14:paraId="434E765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제1항에 따라 신고확인증을 발급받은 사람은 신고확인증을 잃어버리거나 못쓰게 된 경우에는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바에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재발급을 신청할 수 있다.</w:t>
      </w:r>
    </w:p>
    <w:p w14:paraId="341EA7E5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제9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 xml:space="preserve">조  </w:t>
      </w:r>
      <w:proofErr w:type="spellStart"/>
      <w:r>
        <w:rPr>
          <w:rFonts w:ascii="맑은 고딕" w:eastAsia="맑은 고딕" w:hAnsi="맑은 고딕"/>
          <w:b/>
          <w:color w:val="5A5A5A"/>
          <w:sz w:val="18"/>
        </w:rPr>
        <w:t>행정사업무신고확인증의</w:t>
      </w:r>
      <w:proofErr w:type="spellEnd"/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발급</w:t>
      </w:r>
    </w:p>
    <w:p w14:paraId="171BD030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신고확인증은 별지 제11호서식 및 별지 제12호서식과 같다.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법 제12조제1항에 따라 신고확인증을 발급한 경우에는 다음 각 호의 대장에 해당 사항을 기록하여야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별지 제13호서식의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 신고대장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별지 제14호서식의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관리 대장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법 제12조제2항에 따라 신고확인증을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재발급받으려는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합동사무소의 대표 행정사는 별지 </w:t>
      </w:r>
      <w:r>
        <w:rPr>
          <w:rFonts w:ascii="맑은 고딕" w:eastAsia="맑은 고딕" w:hAnsi="맑은 고딕"/>
          <w:color w:val="222222"/>
          <w:sz w:val="18"/>
        </w:rPr>
        <w:lastRenderedPageBreak/>
        <w:t xml:space="preserve">제15호서식의 신청서에 신고확인증(잃어버린 경우는 제외한다)을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제출하여야 한다. 이 경우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행정사정보시스템을 통하여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확인해야 하며, 신청인이 확인에 동의하지 않는 경우에는 해당 서류의 사본을 첨부하게 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삭제&lt;2025.11.20&gt;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삭제&lt;2025.11.20&gt;</w:t>
      </w:r>
    </w:p>
    <w:p w14:paraId="210E8CAB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제13조 </w:t>
      </w:r>
      <w:r>
        <w:rPr>
          <w:rFonts w:ascii="맑은 고딕" w:eastAsia="맑은 고딕" w:hAnsi="맑은 고딕"/>
          <w:b/>
          <w:color w:val="2E5A88"/>
          <w:sz w:val="21"/>
        </w:rPr>
        <w:t>(신고확인증의 대여 등의 금지)</w:t>
      </w:r>
    </w:p>
    <w:p w14:paraId="46373DA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다른 사람에게 신고확인증을 대여하여서는 아니 된다.</w:t>
      </w:r>
    </w:p>
    <w:p w14:paraId="504639F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누구든지 다른 사람의 신고확인증을 대여받아 사용하여서는 아니 된다.</w:t>
      </w:r>
    </w:p>
    <w:p w14:paraId="3129A47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누구든지 제1항 및 제2항에 따른 신고확인증의 대여를 알선하여서는 아니 된다.</w:t>
      </w:r>
    </w:p>
    <w:p w14:paraId="259697B6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1D46E2FB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신고확인증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대여·대여받음·알선 → 3년 이하 징역 또는 3천만원 이하 벌금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자격취소  </w:t>
      </w:r>
      <w:r>
        <w:rPr>
          <w:rFonts w:ascii="맑은 고딕" w:eastAsia="맑은 고딕" w:hAnsi="맑은 고딕"/>
          <w:color w:val="222222"/>
          <w:sz w:val="18"/>
        </w:rPr>
        <w:t>신고확인증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양도·대여 시 자격취소(필요적)</w:t>
      </w:r>
    </w:p>
    <w:p w14:paraId="437E840F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제14조 </w:t>
      </w:r>
      <w:r>
        <w:rPr>
          <w:rFonts w:ascii="맑은 고딕" w:eastAsia="맑은 고딕" w:hAnsi="맑은 고딕"/>
          <w:b/>
          <w:color w:val="2E5A88"/>
          <w:sz w:val="21"/>
        </w:rPr>
        <w:t>(사무소의 설치 등)</w:t>
      </w:r>
    </w:p>
    <w:p w14:paraId="679D1B3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제2조에 따른 업무를 하기 위한 사무소를 하나만 설치할 수 있다.</w:t>
      </w:r>
    </w:p>
    <w:p w14:paraId="112A498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행정사는 그 업무를 효율적으로 수행하고 공신력(公信力)을 높이기 위하여 2명 이상의 행정사로 구성된 합동사무소를 설치할 수 있으며, 행정사합동사무소를 구성하는 행정사의 수를 넘지 아니하는 범위에서 주사무소와 분사무소(分事務所)를 설치할 수 있다. 이 경우 주사무소와 분사무소에는 행정사합동사무소를 구성하는 행정사가 각각 1명 이상 상근하여야 한다.</w:t>
      </w:r>
    </w:p>
    <w:p w14:paraId="1E528DA4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행정사가 사무소를 이전한 때에는 10일 이내에 이전 후의 사무소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신고하여야 한다.</w:t>
      </w:r>
    </w:p>
    <w:p w14:paraId="601093C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 xml:space="preserve">제3항에 따라 이전신고를 받은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이전신고한 행정사에게 신고확인증을 발급하여야 하며, 종전의 사무소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사무소의 이전 사실을 통지하여야 한다.</w:t>
      </w:r>
    </w:p>
    <w:p w14:paraId="770168B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⑤ </w:t>
      </w:r>
      <w:r>
        <w:rPr>
          <w:rFonts w:ascii="맑은 고딕" w:eastAsia="맑은 고딕" w:hAnsi="맑은 고딕"/>
          <w:color w:val="1A1A1A"/>
          <w:sz w:val="19"/>
        </w:rPr>
        <w:t xml:space="preserve">제3항에 따른 신고 전에 발생한 사유로 인한 행정사에 대한 행정처분은 제3항에 따라 신고를 받은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행한다.</w:t>
      </w:r>
    </w:p>
    <w:p w14:paraId="0C1C371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⑥ </w:t>
      </w:r>
      <w:r>
        <w:rPr>
          <w:rFonts w:ascii="맑은 고딕" w:eastAsia="맑은 고딕" w:hAnsi="맑은 고딕"/>
          <w:color w:val="1A1A1A"/>
          <w:sz w:val="19"/>
        </w:rPr>
        <w:t xml:space="preserve">사무소의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설치ㆍ운영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신고와 그 밖에 필요한 사항은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정한다.</w:t>
      </w:r>
    </w:p>
    <w:p w14:paraId="317B1134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제10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합동사무소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설치 등</w:t>
      </w:r>
    </w:p>
    <w:p w14:paraId="594FBE2C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행정사가 법 제14조제2항에 따라 합동사무소 또는 분사무소를 설치하려는 경우에는 별지 제16호서식의 신고서를 주된 사무소 소재지의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이 경우 합동사무소를 설치하려는 경우에는 다음 각 호의 서류를 첨부해야 한다. &lt;개정 2016.12.30, 2021.6.9,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합동사무소를 구성하는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(이하 "합동사무소 구성원"이라 한다)의 사진 각 1장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합동사무소 구성원의 법 제26조제1항에 따른 대한행정사회(이하 "행정사회"라 한다)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회원증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사본 각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합동사무소 운영규약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lastRenderedPageBreak/>
        <w:t>② 제1항제4호에 따른 합동사무소 운영규약에는 다음 각 호의 사항이 포함되어야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합동사무소 및 분사무소의 명칭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합동사무소 및 분사무소의 주소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조직 및 운영에 관한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구성원의 가입과 탈퇴에 관한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분사무소에는 합동사무소 구성원을 책임자로 두어야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④ 합동사무소의 대표 행정사는 다음 각 호의 어느 하나에 해당하는 사유가 발생하였을 때에는 30일 이내에 별지 제9호서식의 신고서에 신고확인증과 다음 각 호의 구분에 따른 서류를 첨부하여 주된 사무소 소재지의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이 경우 제9조제2항을 준용한다. &lt;개정 2016.12.30, 2021.6.9,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합동사무소 구성원이 변경된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합동사무소 운영규약이 변경된 경우: 변경된 합동사무소 운영규약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합동사무소나 분사무소의 명칭이 변경된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⑤ 제1항 또는 제4항에 따른 신고서를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제출받은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행정사정보시스템을 통하여 다음 각 호의 구분에 따른 서류를 확인해야 한다. 다만, 신고인이 확인에 동의하지 않는 경우에는 해당 서류의 사본을 첨부하게 해야 한다. &lt;신설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제1항에 따른 합동사무소 또는 분사무소 설치신고의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제4항제1호에 따른 합동사무소 구성원 변경신고의 경우</w:t>
      </w:r>
    </w:p>
    <w:p w14:paraId="633F865C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제11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사무소의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이전</w:t>
      </w:r>
    </w:p>
    <w:p w14:paraId="1712523D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제14조제3항에 따른 사무소 이전신고는 별지 제9호서식에 따른다.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삭제 &lt;2021.6.9&gt;</w:t>
      </w:r>
    </w:p>
    <w:p w14:paraId="34E9A755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02C53210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3항(사무소 이전신고 X) → 100만원 이하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업무정지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1항(2개 이상 사무실)·제2항 후단(합동사무소 구성원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미상근</w:t>
      </w:r>
      <w:proofErr w:type="spellEnd"/>
      <w:r>
        <w:rPr>
          <w:rFonts w:ascii="맑은 고딕" w:eastAsia="맑은 고딕" w:hAnsi="맑은 고딕"/>
          <w:color w:val="222222"/>
          <w:sz w:val="18"/>
        </w:rPr>
        <w:t>)</w:t>
      </w:r>
    </w:p>
    <w:p w14:paraId="621E3C8B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제15조 </w:t>
      </w:r>
      <w:r>
        <w:rPr>
          <w:rFonts w:ascii="맑은 고딕" w:eastAsia="맑은 고딕" w:hAnsi="맑은 고딕"/>
          <w:b/>
          <w:color w:val="2E5A88"/>
          <w:sz w:val="21"/>
        </w:rPr>
        <w:t>(사무소의 명칭 등)</w:t>
      </w:r>
    </w:p>
    <w:p w14:paraId="3D058B3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그 사무소의 종류별로 사무소의 명칭 중에 행정사사무소 또는 행정사합동사무소라는 글자를 사용하고, 행정사합동사무소의 분사무소에는 그 분사무소임을 표시하여야 한다.</w:t>
      </w:r>
    </w:p>
    <w:p w14:paraId="18B9E0D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행정사가 아닌 사람은 행정사사무소 또는 이와 비슷한 명칭을 사용하지 못하며, 행정사합동사무소나 그 분사무소가 아니면 행정사합동사무소나 그 분사무소 또는 이와 비슷한 명칭을 사용하지 못한다.</w:t>
      </w:r>
    </w:p>
    <w:p w14:paraId="2DF2A218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50414956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2항(유사 명칭) → 500만원 </w:t>
      </w:r>
      <w:proofErr w:type="gramStart"/>
      <w:r>
        <w:rPr>
          <w:rFonts w:ascii="맑은 고딕" w:eastAsia="맑은 고딕" w:hAnsi="맑은 고딕"/>
          <w:color w:val="222222"/>
          <w:sz w:val="18"/>
        </w:rPr>
        <w:t>이하 /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제1항(명칭 글자 미사용·분사무소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미표시</w:t>
      </w:r>
      <w:proofErr w:type="spellEnd"/>
      <w:r>
        <w:rPr>
          <w:rFonts w:ascii="맑은 고딕" w:eastAsia="맑은 고딕" w:hAnsi="맑은 고딕"/>
          <w:color w:val="222222"/>
          <w:sz w:val="18"/>
        </w:rPr>
        <w:t>) → 100만원 이하</w:t>
      </w:r>
    </w:p>
    <w:p w14:paraId="73A7412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제16조 </w:t>
      </w:r>
      <w:r>
        <w:rPr>
          <w:rFonts w:ascii="맑은 고딕" w:eastAsia="맑은 고딕" w:hAnsi="맑은 고딕"/>
          <w:b/>
          <w:color w:val="2E5A88"/>
          <w:sz w:val="21"/>
        </w:rPr>
        <w:t>(폐업신고)</w:t>
      </w:r>
    </w:p>
    <w:p w14:paraId="727C72D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행정사가 폐업한 경우에는 본인이, 사망한 경우에는 가족이나 동거인 또는 그 사무직원이 지체 없이 그 사실을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신고하여야 한다. 폐업한 행정사가 업무를 다시 시작할 때에도 또한 같다.</w:t>
      </w:r>
    </w:p>
    <w:p w14:paraId="2B4EF9D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제1항에 따른 신고에 필요한 사항은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정한다.</w:t>
      </w:r>
    </w:p>
    <w:p w14:paraId="0FD2EB66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제12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폐업신고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및 휴업신고 등</w:t>
      </w:r>
    </w:p>
    <w:p w14:paraId="299D5011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법 제16조에 따른 폐업신고를 하거나 법 제17조에 따른 휴업신고를 하려는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합동사무소의 대표 행정사는 별지 제9호서식의 신고서에 신고확인증을 첨부하여 주된 사무소 소재지의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제출하여야 한다. 다만, 신고를 할 때 신고확인증을 잃어버려 해당 서류를 제출할 수 없는 경우에는 별지 제9호서식의 신고서에 분실 사유를 작성한 경우에는 해당 서류를 제출하지 않아도 된다. &lt;개정 2019.3.29,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삭제&lt;2025.11.20&gt;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삭제&lt;2025.11.20&gt;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제1항에 따라 휴업신고를 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합동사무소의 대표 행정사가 업무를 다시 시작하려면 법 제17조제1항에 따라 별지 제9호서식의 신고서를 주된 사무소 소재지의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제출하여야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제1항 또는 제2항에 따른 신고서를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제출받은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행정사정보시스템을 통하여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확인해야 한다. 다만, 신고인이 확인에 동의하지 않는 경우에는 해당 서류의 사본을 첨부하게 해야 한다. &lt;신설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④ 제1항 및 제2항에 따라 신고를 받은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다음 각 호의 대장에 해당 사항을 기록해야 하며, 제2항에 따라 업무재개를 신고한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합동사무소의 대표 행정사에게는 별지 제11호서식 또는 별지 제12호서식의 신고확인증을 발급해야 한다. &lt;개정 2021.6.9,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별지 제13호서식의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 신고대장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별지 제14호서식의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관리 대장</w:t>
      </w:r>
    </w:p>
    <w:p w14:paraId="131575D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제17조 </w:t>
      </w:r>
      <w:r>
        <w:rPr>
          <w:rFonts w:ascii="맑은 고딕" w:eastAsia="맑은 고딕" w:hAnsi="맑은 고딕"/>
          <w:b/>
          <w:color w:val="2E5A88"/>
          <w:sz w:val="21"/>
        </w:rPr>
        <w:t>(휴업신고)</w:t>
      </w:r>
    </w:p>
    <w:p w14:paraId="3957896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행정사가 3개월이 넘도록 휴업(업무신고를 하고 업무를 시작하지 아니하는 경우를 포함한다. 이하 같다)하거나 휴업한 행정사가 업무를 다시 시작하려면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신고하여야 한다.</w:t>
      </w:r>
    </w:p>
    <w:p w14:paraId="6E3E563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제1항에 따른 업무재개신고를 받은 날부터 15일 이내에 신고수리 여부를 신고인에게 통지하여야 한다.</w:t>
      </w:r>
    </w:p>
    <w:p w14:paraId="687F094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제2항에서 정한 기간 내에 신고수리 여부 또는 민원 처리 관련 법령에 따른 처리기간의 연장을 신고인에게 통지하지 아니하면 그 기간(민원 처리 관련 법령에 따라 처리기간이 연장 또는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재연장된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경우에는 해당 처리기간을 말한다)이 끝난 날의 다음 날에 신고를 수리한 것으로 본다.</w:t>
      </w:r>
    </w:p>
    <w:p w14:paraId="6C93955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제1항에 따라 휴업한 행정사가 2년이 지나도 업무를 다시 시작하지 아니하는 경우에는 폐업한 것으로 본다.</w:t>
      </w:r>
    </w:p>
    <w:p w14:paraId="74D660A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⑤ </w:t>
      </w:r>
      <w:r>
        <w:rPr>
          <w:rFonts w:ascii="맑은 고딕" w:eastAsia="맑은 고딕" w:hAnsi="맑은 고딕"/>
          <w:color w:val="1A1A1A"/>
          <w:sz w:val="19"/>
        </w:rPr>
        <w:t xml:space="preserve">제1항에 따른 휴업신고 및 업무재개신고에 필요한 사항은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정한다.</w:t>
      </w:r>
    </w:p>
    <w:p w14:paraId="5F462242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209D1E1D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업무정지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1항 휴업신고 X</w:t>
      </w:r>
    </w:p>
    <w:p w14:paraId="4698F3BC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 xml:space="preserve">제4장 행정사의 </w:t>
      </w:r>
      <w:proofErr w:type="spellStart"/>
      <w:r>
        <w:rPr>
          <w:rFonts w:ascii="맑은 고딕" w:eastAsia="맑은 고딕" w:hAnsi="맑은 고딕"/>
          <w:b/>
          <w:color w:val="1F3A5F"/>
          <w:sz w:val="25"/>
        </w:rPr>
        <w:t>권리ㆍ의무</w:t>
      </w:r>
      <w:proofErr w:type="spellEnd"/>
    </w:p>
    <w:p w14:paraId="74CB4BC9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제18조 </w:t>
      </w:r>
      <w:r>
        <w:rPr>
          <w:rFonts w:ascii="맑은 고딕" w:eastAsia="맑은 고딕" w:hAnsi="맑은 고딕"/>
          <w:b/>
          <w:color w:val="2E5A88"/>
          <w:sz w:val="21"/>
        </w:rPr>
        <w:t>(사무직원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</w:p>
    <w:p w14:paraId="36274BB7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행정사는 사무직원을 둘 수 있으며, 소속 사무직원을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지도ㆍ감독할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책임이 있다.</w:t>
      </w:r>
    </w:p>
    <w:p w14:paraId="1C90825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사무직원의 직무상 행위는 그를 고용한 행정사의 행위로 본다.</w:t>
      </w:r>
    </w:p>
    <w:p w14:paraId="6EE471A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삭제 &lt;2015.5.18&gt;</w:t>
      </w:r>
    </w:p>
    <w:p w14:paraId="4CE838A1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제19조 </w:t>
      </w:r>
      <w:r>
        <w:rPr>
          <w:rFonts w:ascii="맑은 고딕" w:eastAsia="맑은 고딕" w:hAnsi="맑은 고딕"/>
          <w:b/>
          <w:color w:val="2E5A88"/>
          <w:sz w:val="21"/>
        </w:rPr>
        <w:t>(보수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</w:p>
    <w:p w14:paraId="03D15E2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업무를 위임한 자로부터 보수를 받는다.</w:t>
      </w:r>
    </w:p>
    <w:p w14:paraId="12165DC2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행정사와 그 사무직원은 업무에 관하여 제1항에 따른 보수 외에 어떠한 명목으로도 위임인으로부터 금전 또는 재산상의 이익이나 그 밖의 반대급부(反對給付)를 받지 못한다.</w:t>
      </w:r>
    </w:p>
    <w:p w14:paraId="7F178F8C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45EAF747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2항(보수 외 금전·재산상 이익 수령) → 100만원 이하 벌금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업무정지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2항 위반 시</w:t>
      </w:r>
    </w:p>
    <w:p w14:paraId="621D3DB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제20조 </w:t>
      </w:r>
      <w:r>
        <w:rPr>
          <w:rFonts w:ascii="맑은 고딕" w:eastAsia="맑은 고딕" w:hAnsi="맑은 고딕"/>
          <w:b/>
          <w:color w:val="2E5A88"/>
          <w:sz w:val="21"/>
        </w:rPr>
        <w:t>(증명서의 발급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</w:p>
    <w:p w14:paraId="16D5E7B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업무에 관련된 사실의 확인증명서를 발급할 수 있다.</w:t>
      </w:r>
    </w:p>
    <w:p w14:paraId="2727BEA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외국어번역행정사는 그가 번역한 번역문에 대하여 번역확인증명서를 발급할 수 있다.</w:t>
      </w:r>
    </w:p>
    <w:p w14:paraId="3AC9348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제1항과 제2항에 따른 증명서 발급의 범위는 대통령령으로 정한다.</w:t>
      </w:r>
    </w:p>
    <w:p w14:paraId="53F1EE0C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제21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증명서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발급의 범위 등</w:t>
      </w:r>
    </w:p>
    <w:p w14:paraId="034620A0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행정사가 법 제20조제1항 및 제2항에 따라 발급할 수 있는 증명서의 범위는 자신이 행한 업무에 관련된 사실과 자신이 번역한 번역문으로 한정한다.</w:t>
      </w:r>
    </w:p>
    <w:p w14:paraId="345E3A92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제13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증명서의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발급</w:t>
      </w:r>
    </w:p>
    <w:p w14:paraId="1DF9BF78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영 제21조에 따른 증명서를 발급받으려는 사람은 해당 업무를 처리한 행정사에게 신청하여야 하며, 발급신청을 받은 행정사는 특별한 사유가 없으면 객관적인 사실에 입각하여 즉시 발급하여야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영 제21조에 따른 증명서의 서식은 다음 각 호와 같다.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 제20조제1항에 따른 사실확인증명서: 별지 제17호서식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 제20조제2항에 따른 번역확인증명서: 별지 제18호서식</w:t>
      </w:r>
    </w:p>
    <w:p w14:paraId="11333391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제21조 </w:t>
      </w:r>
      <w:r>
        <w:rPr>
          <w:rFonts w:ascii="맑은 고딕" w:eastAsia="맑은 고딕" w:hAnsi="맑은 고딕"/>
          <w:b/>
          <w:color w:val="2E5A88"/>
          <w:sz w:val="21"/>
        </w:rPr>
        <w:t>(행정사의 의무와 책임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</w:p>
    <w:p w14:paraId="744DF46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행정사는 품위를 유지하고 신의와 성실로써 공정하게 직무를 수행하여야 한다.</w:t>
      </w:r>
    </w:p>
    <w:p w14:paraId="6DA5EC2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수행하면서 고의 또는 과실로 위임인에게 재산상의 손해를 입힌 경우에는 그 손해를 배상할 책임이 있다.</w:t>
      </w:r>
    </w:p>
    <w:p w14:paraId="1160B097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lastRenderedPageBreak/>
        <w:t xml:space="preserve">제21의2조 </w:t>
      </w:r>
      <w:r>
        <w:rPr>
          <w:rFonts w:ascii="맑은 고딕" w:eastAsia="맑은 고딕" w:hAnsi="맑은 고딕"/>
          <w:b/>
          <w:color w:val="2E5A88"/>
          <w:sz w:val="21"/>
        </w:rPr>
        <w:t>(수임제한)</w:t>
      </w:r>
    </w:p>
    <w:p w14:paraId="45635B6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공무원직에 있다가 퇴직한 행정사는 퇴직 전 1년부터 퇴직할 때까지 근무한 행정기관에 대한 제2조제1항제5호에 따른 업무를 퇴직한 날부터 1년 동안 수임할 수 없다.</w:t>
      </w:r>
    </w:p>
    <w:p w14:paraId="0FB69AB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제1항의 수임제한은 제25조의7에 따른 법인구성원 또는 소속행정사로 지정되는 경우를 포함한다.</w:t>
      </w:r>
    </w:p>
    <w:p w14:paraId="6B5A5AE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제1항에 따른 행정기관의 범위는 대통령령으로 정한다.</w:t>
      </w:r>
    </w:p>
    <w:p w14:paraId="045F77B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제21의2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수임제한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대상 행정기관의 범위</w:t>
      </w:r>
    </w:p>
    <w:p w14:paraId="5D8068BE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제21조의2제1항에 따른 행정기관의 범위는 「민원 처리에 관한 법률」 제2조제3호가목의 기관으로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제1항에도 불구하고 공무원직에 있다가 퇴직한 행정사가 파견, 교육훈련, 휴직, 출산휴가 또는 징계 등으로 퇴직 전 1년간 행정기관에 실제로 근무하지 않은 경우 그 행정기관은 법 제21조의2제1항에 따른 수임제한 대상 행정기관으로 보지 않는다.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제1항에도 불구하고 공무원직에 있다가 퇴직한 행정사가 둘 이상의 기관에 소속되었던 경우 실제로 근무하지 않은 행정기관은 법 제21조의2제1항에 따른 수임제한 대상 행정기관으로 보지 않는다.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제1항에도 불구하고 공무원직에 있다가 퇴직한 행정사가 퇴직 전 1년부터 퇴직한 때까지 일시적 직무대리, 겸임발령 등으로 소속된 행정기관에서의 근무기간이 1개월 이하인 경우 그 행정기관은 법 제21조의2제1항에 따른 수임제한 대상 행정기관으로 보지 않는다.</w:t>
      </w:r>
    </w:p>
    <w:p w14:paraId="223F22E2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6B29F41E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수임제한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위반 → 1년 이하 징역 또는 1천만원 이하 벌금</w:t>
      </w:r>
    </w:p>
    <w:p w14:paraId="43870FB2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제22조 </w:t>
      </w:r>
      <w:r>
        <w:rPr>
          <w:rFonts w:ascii="맑은 고딕" w:eastAsia="맑은 고딕" w:hAnsi="맑은 고딕"/>
          <w:b/>
          <w:color w:val="2E5A88"/>
          <w:sz w:val="21"/>
        </w:rPr>
        <w:t>(금지행위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'18  </w:t>
      </w:r>
    </w:p>
    <w:p w14:paraId="2F71EF9D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정당한 사유 없이 업무에 관한 위임을 거부하는 행위</w:t>
      </w:r>
    </w:p>
    <w:p w14:paraId="41022C9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 xml:space="preserve">당사자 중 어느 한 쪽의 위임을 받아 취급하는 업무에 관하여 이해관계를 달리하는 상대방으로부터 같은 업무를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위임받는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행위. 다만, 당사자 양쪽이 동의한 경우는 제외한다.</w:t>
      </w:r>
    </w:p>
    <w:p w14:paraId="0B76169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행정사의 업무 범위를 벗어나서 타인의 소송이나 그 밖의 권리관계분쟁 또는 민원사무처리과정에 개입하는 행위</w:t>
      </w:r>
    </w:p>
    <w:p w14:paraId="4C4D885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업무수임 또는 수행 과정에서 관련 공무원과의 연고(緣故) 등 사적인 관계를 드러내며 영향력을 미칠 수 있는 것으로 선전하는 행위</w:t>
      </w:r>
    </w:p>
    <w:p w14:paraId="5574DB4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>행정사의 업무에 관하여 거짓된 내용을 표시하거나 객관적 사실을 과장 또는 누락하여 소비자를 오도(誤導)하거나 오해를 불러일으킬 우려가 있는 내용의 광고행위</w:t>
      </w:r>
    </w:p>
    <w:p w14:paraId="7F0E2DC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업무의 알선을 업으로 하는 자를 이용하거나 그 밖의 부당한 방법으로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업무의 위임을 유치(誘致)하는 행위</w:t>
      </w:r>
    </w:p>
    <w:p w14:paraId="5DFF2174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1FB34A37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4호(사적관계 영향력 선전)·제5호(소비자 오도 광고) → 1년 이하 징역 또는 1천만원 이하 벌금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1·2·3·6호(위임거부·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쌍방수임</w:t>
      </w:r>
      <w:proofErr w:type="spellEnd"/>
      <w:r>
        <w:rPr>
          <w:rFonts w:ascii="맑은 고딕" w:eastAsia="맑은 고딕" w:hAnsi="맑은 고딕"/>
          <w:color w:val="222222"/>
          <w:sz w:val="18"/>
        </w:rPr>
        <w:t>·소송개입·부당유치) → 100만원 이하 벌금</w:t>
      </w:r>
    </w:p>
    <w:p w14:paraId="3C32E91C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lastRenderedPageBreak/>
        <w:t xml:space="preserve">제23조 </w:t>
      </w:r>
      <w:r>
        <w:rPr>
          <w:rFonts w:ascii="맑은 고딕" w:eastAsia="맑은 고딕" w:hAnsi="맑은 고딕"/>
          <w:b/>
          <w:color w:val="2E5A88"/>
          <w:sz w:val="21"/>
        </w:rPr>
        <w:t>(비밀엄수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  <w:r>
        <w:rPr>
          <w:rFonts w:ascii="맑은 고딕" w:eastAsia="맑은 고딕" w:hAnsi="맑은 고딕"/>
          <w:color w:val="1A1A1A"/>
          <w:sz w:val="20"/>
        </w:rPr>
        <w:t xml:space="preserve"> 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또는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행정사이었던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사람(행정사의 사무직원 또는 사무직원이었던 사람을 포함한다)은 정당한 사유 없이 직무상 알게 된 사실을 다른 사람에게 누설하여서는 아니 된다.</w:t>
      </w:r>
    </w:p>
    <w:p w14:paraId="0825BBCE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2AA27F24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비밀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누설 → 1년 이하 징역 또는 1천만원 이하 벌금</w:t>
      </w:r>
    </w:p>
    <w:p w14:paraId="36F44F7C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제24조 </w:t>
      </w:r>
      <w:r>
        <w:rPr>
          <w:rFonts w:ascii="맑은 고딕" w:eastAsia="맑은 고딕" w:hAnsi="맑은 고딕"/>
          <w:b/>
          <w:color w:val="2E5A88"/>
          <w:sz w:val="21"/>
        </w:rPr>
        <w:t>(업무처리부 작성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'19  </w:t>
      </w:r>
    </w:p>
    <w:p w14:paraId="559A25D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행정사는 업무를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위임받으면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대통령령으로 정하는 바에 따라 업무처리부(業務處理簿)를 작성하여 보관하여야 한다.</w:t>
      </w:r>
    </w:p>
    <w:p w14:paraId="15AB2C4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제1항에 따른 업무처리부에는 다음 각 호의 사항을 적어야 한다.</w:t>
      </w:r>
    </w:p>
    <w:p w14:paraId="62CEAB4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일련번호</w:t>
      </w:r>
    </w:p>
    <w:p w14:paraId="2D8ED7C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연월일</w:t>
      </w:r>
    </w:p>
    <w:p w14:paraId="5BF8E494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업무의 개요</w:t>
      </w:r>
    </w:p>
    <w:p w14:paraId="7665E232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보수액</w:t>
      </w:r>
      <w:proofErr w:type="spellEnd"/>
    </w:p>
    <w:p w14:paraId="3DA38F9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>위임인의 주소와 성명</w:t>
      </w:r>
    </w:p>
    <w:p w14:paraId="46C8CF1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 xml:space="preserve">그 밖에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위임받은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업무의 처리에 필요한 사항</w:t>
      </w:r>
    </w:p>
    <w:p w14:paraId="20BDEF3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업무처리부의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보관 등</w:t>
      </w:r>
    </w:p>
    <w:p w14:paraId="318ED17F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제24조제1항에 따른 업무처리부는 「전자문서 및 전자거래 기본법」 제2조제1호에 따른 전자문서로 작성할 수 있다. &lt;개정 2012.8.31&gt;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행정사는 법 제24조제1항에 따라 작성한 업무처리부를 1년간 보관하여야 한다. &lt;개정 2014.12.3&gt;</w:t>
      </w:r>
    </w:p>
    <w:p w14:paraId="4F07B7AC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제14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업무처리부</w:t>
      </w:r>
      <w:proofErr w:type="gramEnd"/>
    </w:p>
    <w:p w14:paraId="761E26B6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영 제22조에 따른 업무처리부는 별지 제19호서식과 같다.</w:t>
      </w:r>
    </w:p>
    <w:p w14:paraId="7DBFFD2A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49602792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업무처리부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미작성</w:t>
      </w:r>
      <w:proofErr w:type="spellEnd"/>
      <w:r>
        <w:rPr>
          <w:rFonts w:ascii="맑은 고딕" w:eastAsia="맑은 고딕" w:hAnsi="맑은 고딕"/>
          <w:color w:val="222222"/>
          <w:sz w:val="18"/>
        </w:rPr>
        <w:t>·거짓 작성 → 100만원 이하</w:t>
      </w:r>
    </w:p>
    <w:p w14:paraId="08DAFADD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제25조 </w:t>
      </w:r>
      <w:r>
        <w:rPr>
          <w:rFonts w:ascii="맑은 고딕" w:eastAsia="맑은 고딕" w:hAnsi="맑은 고딕"/>
          <w:b/>
          <w:color w:val="2E5A88"/>
          <w:sz w:val="21"/>
        </w:rPr>
        <w:t>(행정사의 교육)</w:t>
      </w:r>
    </w:p>
    <w:p w14:paraId="53D6963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자격이 있는 사람이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시작하려면 대통령령으로 정하는 바에 따라 행정안전부장관이 시행하는 실무교육을 받아야 한다.</w:t>
      </w:r>
    </w:p>
    <w:p w14:paraId="6A4CF8E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행정사의 사무소(행정사합동사무소 또는 행정사법인의 경우에는 주사무소를 말한다)의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특별시장ㆍ광역시장ㆍ특별자치시장ㆍ도지사ㆍ특별자치도지사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>(이하 "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시ㆍ도지사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"라 한다)는 행정사의 자질과 업무수행능력 향상을 위하여 직접 또는 대통령령으로 정하는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기관ㆍ단체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등에 위탁하여 행정사에 대한 연수교육을 실시하여야 한다.</w:t>
      </w:r>
    </w:p>
    <w:p w14:paraId="25F639C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행정사는 제2항에 따른 연수교육을 받아야 한다.</w:t>
      </w:r>
    </w:p>
    <w:p w14:paraId="721311B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④ </w:t>
      </w:r>
      <w:r>
        <w:rPr>
          <w:rFonts w:ascii="맑은 고딕" w:eastAsia="맑은 고딕" w:hAnsi="맑은 고딕"/>
          <w:color w:val="1A1A1A"/>
          <w:sz w:val="19"/>
        </w:rPr>
        <w:t xml:space="preserve">제1항에 따른 실무교육 및 제2항에 따른 연수교육의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과목ㆍ시기ㆍ기간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이수방법 등에 관하여 필요한 사항은 대통령령으로 정한다.</w:t>
      </w:r>
    </w:p>
    <w:p w14:paraId="609B301B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교육</w:t>
      </w:r>
    </w:p>
    <w:p w14:paraId="3C91769E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실무교육은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기본소양교육과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실무수습교육으로 구분한다.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제1항에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기본소양교육은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20시간 실시하며, 실무수습교육은 40시간 동안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사무소 또는 행정안전부장관이 지정하는 장소에서 실시한다. &lt;개정 2013.3.23, 2014.11.19, 2014.12.3, 2017.7.26&gt;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③ 행정안전부장관은 다음 각 호의 사항을 포함한 실무교육계획을 수립하여 교육 실시 30일전까지 인터넷 홈페이지 등에 공고해야 한다. &lt;개정 2013.3.23, 2014.11.19, 2017.7.26,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교육시기 및 교육기간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민원처리 관련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법령ㆍ행정절차ㆍ기본소양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 교육과목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교육의 이수방법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그 밖에 필요한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실무교육은 집합교육 또는 온라인 교육으로 실시한다. &lt;개정 2021.6.8, 2025.10.10&gt;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⑤ 법 제25조제2항에서 "대통령령으로 정하는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기관ㆍ단체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등"이란 다음 각 호의 기관 및 단체를 말한다. &lt;개정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행정사회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「고등교육법」 제2조제1호에 따른 대학(행정학과 또는 법학과가 개설된 대학으로 한정한다)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⑥ 행정사는 전문성과 윤리의식을 높이기 위하여 다음 각 호의 구분에 따른 날(각 호 중 둘 이상에 해당하는 경우에는 가장 빠른 날을 말한다)부터 2년(휴업 기간 및 업무의 정지 기간은 제외한다)마다 16시간의 연수교육을 받아야 한다. &lt;신설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 제14조에 따른 사무소 또는 합동사무소를 </w:t>
      </w:r>
      <w:proofErr w:type="gramStart"/>
      <w:r>
        <w:rPr>
          <w:rFonts w:ascii="맑은 고딕" w:eastAsia="맑은 고딕" w:hAnsi="맑은 고딕"/>
          <w:color w:val="222222"/>
          <w:sz w:val="18"/>
        </w:rPr>
        <w:t>설치한  행정사의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경우: 법 제12조에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행정사업무신고확인증을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발급받은 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 제25조의3제2항제2호에 따른 행정사법인을 구성하는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(이하 "법인구성원"이라 한다)의 경우: 법 제25조의4제3항에 따른 법인업무신고 확인증을 </w:t>
      </w:r>
      <w:proofErr w:type="gramStart"/>
      <w:r>
        <w:rPr>
          <w:rFonts w:ascii="맑은 고딕" w:eastAsia="맑은 고딕" w:hAnsi="맑은 고딕"/>
          <w:color w:val="222222"/>
          <w:sz w:val="18"/>
        </w:rPr>
        <w:t>발급 받은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법 제25조의6제1항에 따라 고용된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(이하 "소속행정사"라 한다)의 경우: 법 제25조의6제2항에 따라 행정사법인이 해당 소속행정사의 고용을 신고한 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⑦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특별시장ㆍ광역시장ㆍ특별자치시장ㆍ도지사ㆍ특별자치도지사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(이하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시ㆍ도지사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"라 한다)는 다음 각 호의 사항을 포함한 연수교육계획을 수립하여 교육 실시 30일 전까지 인터넷 홈페이지 등에 공고해야 한다. &lt;신설 2021.6.8&gt;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교육시기 및 교육기간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민원처리와 관련하여 변경된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법령ㆍ제도ㆍ절차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및 기본소양 과목 등 교육과목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교육의 이수방법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그 밖에 필요한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⑧ 법 제25조제3항에 따른 연수교육의 실시방법에 관하여는 제4항을 준용한다. &lt;신설 2021.6.8&gt;</w:t>
      </w:r>
    </w:p>
    <w:p w14:paraId="33805A13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제15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교육</w:t>
      </w:r>
    </w:p>
    <w:p w14:paraId="5E0C5A1A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lastRenderedPageBreak/>
        <w:t xml:space="preserve">① 행정사회는 법 제25조제1항 및 영 제23조에 따른 실무교육이 끝나면 그 교육과정을 마친 행정사에게 별지 제19호의2서식의 수료증을 발급하고, 지체 없이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교육수료자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명단을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행정안전부장관에게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&lt;개정 2013.3.23, 2014.11.19, 2017.7.26,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법 제25조제2항에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특별시장ㆍ광역시장ㆍ특별자치시장ㆍ도지사ㆍ특별자치도지사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>(이하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시ㆍ도지사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"라 한다) 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시ㆍ도지사로부터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위탁받아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연수교육을 실시하는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기관ㆍ단체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등의 장(이하 "연수교육실시기관의 장"이라 함)은 연수교육이 끝나면 그 교육과정을 마친 행정사에게 별지 제19호의2서식의 수료증을 발급해야 한다. 이 경우 연수교육실시기관의 장은 지체 없이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교육수료자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명단을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시ㆍ도지사에게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&lt;신설 2025.11.20&gt;</w:t>
      </w:r>
    </w:p>
    <w:p w14:paraId="1AE97110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08A32F95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3항(연수교육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미이수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업무수행) → 100만원 이하</w:t>
      </w:r>
    </w:p>
    <w:p w14:paraId="77652684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>제4장의2 행정사법인 &lt;신설 2020.6.9&gt;</w:t>
      </w:r>
    </w:p>
    <w:p w14:paraId="7E83896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제25의2조 </w:t>
      </w:r>
      <w:r>
        <w:rPr>
          <w:rFonts w:ascii="맑은 고딕" w:eastAsia="맑은 고딕" w:hAnsi="맑은 고딕"/>
          <w:b/>
          <w:color w:val="2E5A88"/>
          <w:sz w:val="21"/>
        </w:rPr>
        <w:t>(행정사법인의 설립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'21  </w:t>
      </w:r>
      <w:r>
        <w:rPr>
          <w:rFonts w:ascii="맑은 고딕" w:eastAsia="맑은 고딕" w:hAnsi="맑은 고딕"/>
          <w:color w:val="1A1A1A"/>
          <w:sz w:val="20"/>
        </w:rPr>
        <w:t xml:space="preserve">  행정사는 제2조에 따른 업무를 조직적이고 전문적으로 수행하기 위하여 3명 이상의 행정사를 구성원으로 하는 행정사법인을 설립할 수 있다.</w:t>
      </w:r>
    </w:p>
    <w:p w14:paraId="173BA444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제25의3조 </w:t>
      </w:r>
      <w:r>
        <w:rPr>
          <w:rFonts w:ascii="맑은 고딕" w:eastAsia="맑은 고딕" w:hAnsi="맑은 고딕"/>
          <w:b/>
          <w:color w:val="2E5A88"/>
          <w:sz w:val="21"/>
        </w:rPr>
        <w:t>(설립 절차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'21  </w:t>
      </w:r>
    </w:p>
    <w:p w14:paraId="661988D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행정사법인을 설립하려면 행정사법인의 구성원이 될 행정사가 정관(定款)을 작성하여 대통령령으로 정하는 바에 따라 행정안전부장관의 인가(이하 "설립인가"라 한다)를 받아야 한다. 정관을 변경할 때에도 또한 같다.</w:t>
      </w:r>
    </w:p>
    <w:p w14:paraId="7CA271A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행정사법인의 정관에는 다음 각 호의 사항을 적어야 한다.</w:t>
      </w:r>
    </w:p>
    <w:p w14:paraId="7EEFB2B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목적, 명칭, 주사무소 및 분사무소의 소재지</w:t>
      </w:r>
    </w:p>
    <w:p w14:paraId="4CA8119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 xml:space="preserve">행정사법인을 구성하는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>(이하 "법인구성원"이라 한다)의 성명과 주소</w:t>
      </w:r>
    </w:p>
    <w:p w14:paraId="66B7921D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법인구성원의 출자에 관한 사항</w:t>
      </w:r>
    </w:p>
    <w:p w14:paraId="2B6D4E9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법인구성원 회의에 관한 사항</w:t>
      </w:r>
    </w:p>
    <w:p w14:paraId="1B6C8120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>자산 및 회계에 관한 사항</w:t>
      </w:r>
    </w:p>
    <w:p w14:paraId="2CA257A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>행정사법인의 대표에 관한 사항</w:t>
      </w:r>
    </w:p>
    <w:p w14:paraId="6B0A8AB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7. </w:t>
      </w:r>
      <w:r>
        <w:rPr>
          <w:rFonts w:ascii="맑은 고딕" w:eastAsia="맑은 고딕" w:hAnsi="맑은 고딕"/>
          <w:color w:val="1A1A1A"/>
          <w:sz w:val="19"/>
        </w:rPr>
        <w:t>존립시기, 해산사유를 정한 경우에는 그 시기 또는 사유</w:t>
      </w:r>
    </w:p>
    <w:p w14:paraId="0E79A7B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8. </w:t>
      </w:r>
      <w:r>
        <w:rPr>
          <w:rFonts w:ascii="맑은 고딕" w:eastAsia="맑은 고딕" w:hAnsi="맑은 고딕"/>
          <w:color w:val="1A1A1A"/>
          <w:sz w:val="19"/>
        </w:rPr>
        <w:t>그 밖에 대통령령으로 정하는 사항</w:t>
      </w:r>
    </w:p>
    <w:p w14:paraId="6C24DC4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행정사법인은 대통령령으로 정하는 바에 따라 등기하여야 한다.</w:t>
      </w:r>
    </w:p>
    <w:p w14:paraId="5D2412E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행정사법인은 그 주사무소의 소재지에서 설립등기를 함으로써 성립한다.</w:t>
      </w:r>
    </w:p>
    <w:p w14:paraId="4BF5B98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설립인가 신청</w:t>
      </w:r>
    </w:p>
    <w:p w14:paraId="2CDB3DD2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법 제25조의3제1항 전단에 따라 행정사법인의 설립인가를 받으려는 행정사법인의 구성원이 될 행정사는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신청서에 다음 각 호의 서류를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행정안전부장관에게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정관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업무계획서 및 예산서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그 밖에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서류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행정안전부장관은 행정사법인의 설립을 인가하는 경우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바에 따라 행정사법인 인가대장에 다음 각 호의 내용을 적고, 신청인에게 설립인가증을 발급해야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인가 번호 및 인가 연월일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행정사법인의 명칭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주사무소 및 분사무소의 소재지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법인구성원 및 소속행정사의 성명 및 자격증번호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그 밖에 행정안전부장관이 필요하다고 인정하는 사항</w:t>
      </w:r>
    </w:p>
    <w:p w14:paraId="71DF6998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lastRenderedPageBreak/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제23의3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정관의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기재사항</w:t>
      </w:r>
    </w:p>
    <w:p w14:paraId="22E2D0ED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행정사법인의 업무를 수행하는 행정사의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권리ㆍ의무제한에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관한 사항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법인구성원의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가입ㆍ탈퇴에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관한 사항</w:t>
      </w:r>
    </w:p>
    <w:p w14:paraId="7275CC5E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제23의4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설립등기</w:t>
      </w:r>
    </w:p>
    <w:p w14:paraId="2C2E1BCD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제25조의3제3항에 따른 행정사법인의 설립등기는 제23조의2제2항에 따른 설립인가증을 받은 날부터 14일 이내에 주사무소 소재지의 관할 등기소에서 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제1항에 따른 설립등기에는 다음 각 호의 사항이 포함되어야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목적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명칭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법인구성원의 성명 및 주소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주사무소와 분사무소의 소재지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법인구성원의 출자 종류, 재산출자의 경우에는 그 가격과 이행한 부분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6. 존립기간, 그 밖에 해산 사유를 정한 경우에는 그 기간 또는 사유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7. 행정사법인을 대표하는 법인구성원을 정한 경우에는 그 성명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행정사법인의 설립등기는 행정사법인의 구성원이 될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전원이 공동으로 신청해야 하며, 그 신청서에는 다음 각 호의 서류를 첨부해야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정관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행정사법인 설립인가증 사본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재산출자에 관하여 이행한 부분을 증명하는 서면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행정안전부장관은 제1항에 따라 법인이 설립등기 한 내용을 확인해야 한다. 이 경우 행정안전부장관은 「전자정부법」 제36조제1항에 따른 행정정보의 공동이용을 통하여 법인 등기사항증명서를 확인할 수 있다.</w:t>
      </w:r>
    </w:p>
    <w:p w14:paraId="7FED3F71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제15의2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행정사법인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설립인가 신청</w:t>
      </w:r>
    </w:p>
    <w:p w14:paraId="4BA7C630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영 제23조의2제1항에 따른 행정사법인 설립인가신청서는 별지 제19호의3서식에 따른다.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영 제23조의2제1항제3호에서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서류"란 다음 각 호의 서류를 말한다.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자본금 납입을 증명하는 서류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주사무소와 분사무소(분사무소를 두는 경우에만 해당한다)의 설치 예정지가 기재된 서류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영 제23조의2제1항에 따른 신청서를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제출받은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행정안전부장관은 행정사정보시스템을 통하여 법 제25조의3제2항제2호에 따른 행정사법인을 구성하는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(이하 "법인구성원"이라 한다) 및 제25조의6제1항에 따라 고용된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(이하 "소속행정사"라 한다)의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확인해야 한다. 다만, 신청인이 확인에 동의하지 않는 경우에는 해당 서류의 사본을 첨부하게 해야 한다. &lt;신설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④ 영 제23조의2제2항에 따른 행정사법인 설립인가대장 및 행정사법인 설립인가증은 각각 별지 제19호의4서식 및 별지 제19호의5서식에 따른다. &lt;개정 2025.11.20&gt;</w:t>
      </w:r>
    </w:p>
    <w:p w14:paraId="7E6B0E41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lastRenderedPageBreak/>
        <w:t xml:space="preserve">제25의4조 </w:t>
      </w:r>
      <w:r>
        <w:rPr>
          <w:rFonts w:ascii="맑은 고딕" w:eastAsia="맑은 고딕" w:hAnsi="맑은 고딕"/>
          <w:b/>
          <w:color w:val="2E5A88"/>
          <w:sz w:val="21"/>
        </w:rPr>
        <w:t>(행정사법인의 업무신고 등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'22  </w:t>
      </w:r>
    </w:p>
    <w:p w14:paraId="6C0EC64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행정사법인이 제2조에 따른 업무를 하려면 대통령령으로 정하는 바에 따라 주사무소의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대통령령으로 정하는 행정사법인 업무신고 기준을 갖추어 신고(이하 "법인업무신고"라 한다)하여야 한다. 신고한 사항을 변경할 때에도 또한 같다.</w:t>
      </w:r>
    </w:p>
    <w:p w14:paraId="0DD8822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법인업무신고를 하려는 자가 법인업무신고 기준을 갖추지 아니한 경우에는 그 법인업무신고의 수리를 거부할 수 있다. 이 경우 지체 없이 법인업무신고의 수리 거부 사실 및 그 사유를 당사자에게 알려야 한다.</w:t>
      </w:r>
    </w:p>
    <w:p w14:paraId="46060A94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법인업무신고를 받은 때에는 그 내용을 확인한 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바에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법인업무신고확인증을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행정사법인에 발급하여야 한다.</w:t>
      </w:r>
    </w:p>
    <w:p w14:paraId="70D0A5A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법인업무신고의 기준 및 절차 등에 관하여 필요한 사항은 대통령령으로 정한다.</w:t>
      </w:r>
    </w:p>
    <w:p w14:paraId="0F6F17D7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제23의5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업무신고</w:t>
      </w:r>
    </w:p>
    <w:p w14:paraId="33F23A72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법 제25조의4제1항 전단에서 "대통령령으로 정하는 행정사법인 업무신고 기준"이란 다음 각 호의 기준을 말한다. &lt;개정 2025.10.10&gt;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법인구성원 및 소속행정사가 법 제6조 각 호의 결격사유에 해당하지 않을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법인구성원 및 소속행정사가 실무교육을 이수했을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법인구성원 및 소속행정사가 제18조제1항에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자격증을 보유하고 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법인구성원 및 소속행정사가 법 제26조의2에 따라 행정사회에 가입했을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법 제25조의3제1항 및 제4항에 따라 행정안전부장관의 인가를 받고 설립등기를 했을 것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법 제25조의4제1항에 따라 행정사법인 업무신고(이하 "법인업무신고"라 한다)를 하려는 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신고서를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</w:t>
      </w:r>
    </w:p>
    <w:p w14:paraId="6EB8E8C0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제23의6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해산 신고</w:t>
      </w:r>
    </w:p>
    <w:p w14:paraId="46C5F693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해산 이유서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해산에 관한 총회 회의록</w:t>
      </w:r>
    </w:p>
    <w:p w14:paraId="339143BD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제15의3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업무신고</w:t>
      </w:r>
    </w:p>
    <w:p w14:paraId="66E0776F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영 제23조의5제2항에 따라 행정사법인 업무신고(이하 "법인업무신고"라 한다)를 하려는 자는 별지 제19호의6서식의 행정사법인 업무신고서에 다음 각 호의 서류를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법인구성원 및 소속행정사의 사진 각 1장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법인구성원 및 소속행정사의 행정사회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회원증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사본 각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행정사법인 정관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행정사법인 설립인가증 사본 및 등기부등본 각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행정사법인이 법 제25조의4제1항 후단에 따라 변경신고를 하려는 경우에는 같은 항 전단에 따라 신고한 사항의 변경이 발생한 날부터 30일 이내에 별지 제9호서식의 신고서에 행정사법인 업무신고확인증과 다음 각 </w:t>
      </w:r>
      <w:r>
        <w:rPr>
          <w:rFonts w:ascii="맑은 고딕" w:eastAsia="맑은 고딕" w:hAnsi="맑은 고딕"/>
          <w:color w:val="222222"/>
          <w:sz w:val="18"/>
        </w:rPr>
        <w:lastRenderedPageBreak/>
        <w:t xml:space="preserve">호의 구분에 따른 서류를 첨부하여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제출해야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법인구성원 또는 소속행정사가 변경된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행정사법인의 정관이 변경된 경우: 변경된 정관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③ 제1항 또는 제2항에 따른 신고서를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제출받은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행정사정보시스템을 통하여 다음 각 호의 구분에 따른 서류를 확인해야 한다. 다만, 신고인이 확인에 동의하지 않는 경우에는 해당 서류의 사본을 첨부하게 해야 한다. &lt;신설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제1항에 따른 법인업무신고의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제2항제1호에 따른 법인구성원 또는 소속행정사 변경신고의 경우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④ 법 제25조의4제3항에 따른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법인업무신고확인증은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별지 제19호의7서식에 따른다.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⑤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법 제25조의4제3항에 따라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법인업무신고확인증을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발급하는 경우 다음 각 호의 대장에 이를 기록해야 한다. &lt;개정 2025.11.20&gt;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별지 제19호의8서식의 행정사법인 업무 신고대장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별지 제19호의9서식의 행정사법인 관리대장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⑥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시장등은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행정사법인이 제2항 각 호의 구분에 따른 변경사항을 제출하는 경우 그 변경사항을 제5항 각 호에 따른 대장에 기록해야 한다. &lt;개정 2025.11.20&gt;</w:t>
      </w:r>
    </w:p>
    <w:p w14:paraId="4C52CBFE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제15의4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행정사법인의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해산 신고</w:t>
      </w:r>
    </w:p>
    <w:p w14:paraId="1F68B3FB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영 제23조의6에 따른 행정사법인의 해산 신고서는 별지 제19호의10서식에 따른다. &lt;개정 2025.11.20&gt;</w:t>
      </w:r>
    </w:p>
    <w:p w14:paraId="0ECD5C75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7760B7C9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법인업무신고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없이 업무 → 1년 이하 징역 또는 1천만원 이하 벌금</w:t>
      </w:r>
    </w:p>
    <w:p w14:paraId="54779E91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제25의5조 </w:t>
      </w:r>
      <w:r>
        <w:rPr>
          <w:rFonts w:ascii="맑은 고딕" w:eastAsia="맑은 고딕" w:hAnsi="맑은 고딕"/>
          <w:b/>
          <w:color w:val="2E5A88"/>
          <w:sz w:val="21"/>
        </w:rPr>
        <w:t>(행정사법인의 사무소 등)</w:t>
      </w:r>
    </w:p>
    <w:p w14:paraId="0C0B06F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행정사법인은 법인구성원의 수를 넘지 아니하는 범위에서 주사무소와 분사무소를 설치할 수 있다. 이 경우 주사무소와 분사무소에는 각각 1명 이상의 법인구성원이 상근하여야 한다.</w:t>
      </w:r>
    </w:p>
    <w:p w14:paraId="1E16962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행정사법인은 사무소의 명칭 중에 행정사법인이라는 글자를 사용하여야 하고, 행정사법인의 분사무소에는 그 분사무소임을 표시하여야 한다.</w:t>
      </w:r>
    </w:p>
    <w:p w14:paraId="638B5C5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행정사법인이 아닌 자는 행정사법인 또는 이와 비슷한 명칭을 사용하지 못하며, 행정사법인의 사무소나 그 분사무소가 아니면 행정사법인이나 그 분사무소 또는 이와 비슷한 명칭을 사용하지 못한다.</w:t>
      </w:r>
    </w:p>
    <w:p w14:paraId="746341D6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1EE197B8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3항(유사 명칭) → 500만원 </w:t>
      </w:r>
      <w:proofErr w:type="gramStart"/>
      <w:r>
        <w:rPr>
          <w:rFonts w:ascii="맑은 고딕" w:eastAsia="맑은 고딕" w:hAnsi="맑은 고딕"/>
          <w:color w:val="222222"/>
          <w:sz w:val="18"/>
        </w:rPr>
        <w:t>이하 /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제2항(명칭 글자 미사용) → 100만원 이하</w:t>
      </w:r>
    </w:p>
    <w:p w14:paraId="4F8633C0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제25의6조 </w:t>
      </w:r>
      <w:r>
        <w:rPr>
          <w:rFonts w:ascii="맑은 고딕" w:eastAsia="맑은 고딕" w:hAnsi="맑은 고딕"/>
          <w:b/>
          <w:color w:val="2E5A88"/>
          <w:sz w:val="21"/>
        </w:rPr>
        <w:t>(행정사법인의 소속행정사 등)</w:t>
      </w:r>
    </w:p>
    <w:p w14:paraId="6A7C38A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행정사법인은 행정사를 고용할 수 있다.</w:t>
      </w:r>
    </w:p>
    <w:p w14:paraId="3A96015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행정사법인은 제1항에 따라 행정사를 고용한 경우에는 주사무소 소재지의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바에 따라 신고하여야 하며, 그 변경이 있는 경우에도 또한 같다.</w:t>
      </w:r>
    </w:p>
    <w:p w14:paraId="27BF041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제1항에 따라 고용된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>(이하 "소속행정사"라 한다) 및 법인구성원은 업무정지 중이거나 휴업 중인 사람이 아니어야 한다.</w:t>
      </w:r>
    </w:p>
    <w:p w14:paraId="660C756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소속행정사 및 법인구성원은 그 행정사법인의 사무소 외에 따로 사무소를 둘 수 없다.</w:t>
      </w:r>
    </w:p>
    <w:p w14:paraId="070150E8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⑤ </w:t>
      </w:r>
      <w:r>
        <w:rPr>
          <w:rFonts w:ascii="맑은 고딕" w:eastAsia="맑은 고딕" w:hAnsi="맑은 고딕"/>
          <w:color w:val="1A1A1A"/>
          <w:sz w:val="19"/>
        </w:rPr>
        <w:t>법인업무신고를 한 행정사법인은 제25조제1항에 따른 실무교육을 받지 아니한 사람을 소속행정사로 고용하거나 법인구성원으로 할 수 없다.</w:t>
      </w:r>
    </w:p>
    <w:p w14:paraId="58898F4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⑥ </w:t>
      </w:r>
      <w:r>
        <w:rPr>
          <w:rFonts w:ascii="맑은 고딕" w:eastAsia="맑은 고딕" w:hAnsi="맑은 고딕"/>
          <w:color w:val="1A1A1A"/>
          <w:sz w:val="19"/>
        </w:rPr>
        <w:t>행정사법인이 제25조의2 또는 그 밖의 이 법에 따른 법인구성원에 관한 요건을 갖추지 못하게 된 경우에는 6개월 이내에 이를 보충하여야 한다.</w:t>
      </w:r>
    </w:p>
    <w:p w14:paraId="30496238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0A49BB44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업무정지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4항(따로 사무소 설치)</w:t>
      </w:r>
    </w:p>
    <w:p w14:paraId="49A1C6A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제25의7조 </w:t>
      </w:r>
      <w:r>
        <w:rPr>
          <w:rFonts w:ascii="맑은 고딕" w:eastAsia="맑은 고딕" w:hAnsi="맑은 고딕"/>
          <w:b/>
          <w:color w:val="2E5A88"/>
          <w:sz w:val="21"/>
        </w:rPr>
        <w:t>(업무수행 방법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'22  </w:t>
      </w:r>
    </w:p>
    <w:p w14:paraId="5E4F52F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행정사법인은 법인의 명의로 업무를 수행하여야 하며, 수임한 업무마다 그 업무를 담당할 법인구성원 또는 소속행정사(이하 "담당행정사"라 한다)를 지정하여야 한다. 다만, 소속행정사를 담당행정사로 지정할 경우에는 법인구성원과 공동으로 지정하여야 한다.</w:t>
      </w:r>
    </w:p>
    <w:p w14:paraId="242F3E4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행정사법인이 수임한 업무에 대하여 담당행정사를 지정하지 아니한 경우에는 법인구성원 모두를 담당행정사로 지정한 것으로 본다.</w:t>
      </w:r>
    </w:p>
    <w:p w14:paraId="4373F9A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담당행정사는 지정된 업무에 관하여 그 법인을 대표한다.</w:t>
      </w:r>
    </w:p>
    <w:p w14:paraId="533CBAA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 xml:space="preserve">행정사법인이 그 업무에 관하여 작성하는 서면(書面)에는 행정사법인의 명의를 표시하고 담당행정사가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기명날인하여야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한다.</w:t>
      </w:r>
    </w:p>
    <w:p w14:paraId="5BD09937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제25의8조 </w:t>
      </w:r>
      <w:r>
        <w:rPr>
          <w:rFonts w:ascii="맑은 고딕" w:eastAsia="맑은 고딕" w:hAnsi="맑은 고딕"/>
          <w:b/>
          <w:color w:val="2E5A88"/>
          <w:sz w:val="21"/>
        </w:rPr>
        <w:t>(해산)</w:t>
      </w:r>
    </w:p>
    <w:p w14:paraId="6C92ADF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행정사법인은 다음 각 호의 사유로 해산한다.</w:t>
      </w:r>
    </w:p>
    <w:p w14:paraId="5227E40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정관에서 정하는 해산 사유의 발생</w:t>
      </w:r>
    </w:p>
    <w:p w14:paraId="5F637C3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법인구성원 전원의 동의</w:t>
      </w:r>
    </w:p>
    <w:p w14:paraId="06A03E9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합병 또는 파산</w:t>
      </w:r>
    </w:p>
    <w:p w14:paraId="4C8EEC9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설립인가의 취소</w:t>
      </w:r>
    </w:p>
    <w:p w14:paraId="22166738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행정사법인이 해산하면 청산인은 지체 없이 그 사유를 대통령령으로 정하는 바에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행정안전부장관에게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신고하여야 한다.</w:t>
      </w:r>
    </w:p>
    <w:p w14:paraId="5082A270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제25의9조 </w:t>
      </w:r>
      <w:r>
        <w:rPr>
          <w:rFonts w:ascii="맑은 고딕" w:eastAsia="맑은 고딕" w:hAnsi="맑은 고딕"/>
          <w:b/>
          <w:color w:val="2E5A88"/>
          <w:sz w:val="21"/>
        </w:rPr>
        <w:t>(합병)</w:t>
      </w:r>
    </w:p>
    <w:p w14:paraId="3E9E8D6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행정사법인은 법인구성원 전원의 동의가 있으면 다른 행정사법인과 합병할 수 있다.</w:t>
      </w:r>
    </w:p>
    <w:p w14:paraId="63A2DB9D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제1항의 경우에는 제25조의3을 준용한다.</w:t>
      </w:r>
    </w:p>
    <w:p w14:paraId="79D00F44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제25의10조 </w:t>
      </w:r>
      <w:r>
        <w:rPr>
          <w:rFonts w:ascii="맑은 고딕" w:eastAsia="맑은 고딕" w:hAnsi="맑은 고딕"/>
          <w:b/>
          <w:color w:val="2E5A88"/>
          <w:sz w:val="21"/>
        </w:rPr>
        <w:t>(설립인가의 취소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'21  </w:t>
      </w:r>
    </w:p>
    <w:p w14:paraId="3DE69FDC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1. </w:t>
      </w:r>
      <w:r>
        <w:rPr>
          <w:rFonts w:ascii="맑은 고딕" w:eastAsia="맑은 고딕" w:hAnsi="맑은 고딕"/>
          <w:color w:val="1A1A1A"/>
          <w:sz w:val="19"/>
        </w:rPr>
        <w:t>거짓이나 그 밖의 부정한 방법으로 설립인가를 받은 경우</w:t>
      </w:r>
    </w:p>
    <w:p w14:paraId="538F940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제25조의6제6항을 위반하여 법인구성원에 관한 요건을 6개월 이내에 보충하지 아니한 경우</w:t>
      </w:r>
    </w:p>
    <w:p w14:paraId="462E0FCE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제32조에 따른 업무정지처분을 받고 그 업무정지 기간 중에 업무를 수행한 경우</w:t>
      </w:r>
    </w:p>
    <w:p w14:paraId="70212E12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법령을 위반하여 업무를 수행한 경우</w:t>
      </w:r>
    </w:p>
    <w:p w14:paraId="43F15962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제23의7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설립인가의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취소</w:t>
      </w:r>
    </w:p>
    <w:p w14:paraId="1CFECD5C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행정안전부장관은 법 제25조의10 각 호 외의 부분 본문에 따라 행정사법인의 설립인가를 취소하려는 경우에는 청문을 해야 한다.</w:t>
      </w:r>
    </w:p>
    <w:p w14:paraId="76190435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제25의11조 </w:t>
      </w:r>
      <w:r>
        <w:rPr>
          <w:rFonts w:ascii="맑은 고딕" w:eastAsia="맑은 고딕" w:hAnsi="맑은 고딕"/>
          <w:b/>
          <w:color w:val="2E5A88"/>
          <w:sz w:val="21"/>
        </w:rPr>
        <w:t>(경업의 금지)</w:t>
      </w:r>
    </w:p>
    <w:p w14:paraId="38C35187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법인구성원 또는 소속행정사는 자기 또는 제3자를 위하여 그 행정사법인의 업무범위에 속하는 업무를 수행하거나 다른 행정사법인의 법인구성원 또는 소속행정사가 되어서는 아니 된다.</w:t>
      </w:r>
    </w:p>
    <w:p w14:paraId="381B6DA7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행정사법인의 법인구성원 또는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소속행정사이었던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사람은 그 행정사법인에 소속한 기간 중에 그 행정사법인의 담당행정사로서 수행하고 있었거나 수행을 승낙한 업무에 관하여는 퇴직 후 행정사의 업무를 수행할 수 없다. 다만, 그 행정사법인의 동의가 있는 경우에는 그러하지 아니하다.</w:t>
      </w:r>
    </w:p>
    <w:p w14:paraId="0F4A6FB2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35ABB2D7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경업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→ 100만원 이하 벌금</w:t>
      </w:r>
    </w:p>
    <w:p w14:paraId="16F8BE45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제25의12조 </w:t>
      </w:r>
      <w:r>
        <w:rPr>
          <w:rFonts w:ascii="맑은 고딕" w:eastAsia="맑은 고딕" w:hAnsi="맑은 고딕"/>
          <w:b/>
          <w:color w:val="2E5A88"/>
          <w:sz w:val="21"/>
        </w:rPr>
        <w:t>(손해배상책임의 보장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행정사법인은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그 직무를 수행하면서 고의나 과실로 의뢰인에게 손해를 입힌 경우 그 손해에 대한 배상책임을 보장하기 위하여 대통령령으로 정하는 바에 따라 손해배상준비금 적립이나 보험가입 등 필요한 조치를 하여야 한다.</w:t>
      </w:r>
    </w:p>
    <w:p w14:paraId="5FA82093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제23의8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손해배상책임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보장</w:t>
      </w:r>
    </w:p>
    <w:p w14:paraId="4FF69A7E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① 행정사법인은 법 제25조의12에 따라 법인업무신고 후 15일 이내에 다음 각 호의 어느 하나에 해당하는 손해배상책임 보장조치를 해야 한다.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보험 가입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주사무소 소재지를 관할하는 공탁기관에 현금 또는 국공채의 공탁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>② 행정사법인이 제1항 각 호에 따른 손해배상책임 보장조치를 하는 경우 그 금액은 행정사법인의 법인구성원과 소속행정사의 수에 1천만원을 곱하여 산출한 금액 이상 또는 행정사법인당 1억원 이상으로 한다.</w:t>
      </w:r>
    </w:p>
    <w:p w14:paraId="4291AD9D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제24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행정사회의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설립인가 신청</w:t>
      </w:r>
    </w:p>
    <w:p w14:paraId="69BE31B4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발기인이 서명하거나 날인한 명부 및 이력서 각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정관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해당 사업연도의 사업계획 및 수지예산을 적은 서류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임원 취임예정자의 취임승낙서 1부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창립총회 회의록 1부</w:t>
      </w:r>
    </w:p>
    <w:p w14:paraId="4085C625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lastRenderedPageBreak/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제24의2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행정사정보시스템의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3A5F"/>
          <w:sz w:val="18"/>
        </w:rPr>
        <w:t>구축ㆍ운영</w:t>
      </w:r>
      <w:proofErr w:type="spellEnd"/>
    </w:p>
    <w:p w14:paraId="670F47AA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① 행정안전부장관은 다음 각 호의 업무의 효율적 수행을 위하여 정보시스템(이하 "행정사정보시스템"이라 한다)을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구축ㆍ운영할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수 있다.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1.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자격 관리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행정사ㆍ행정사법인의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업무신고 및 변경신고 등 각종 신고의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접수ㆍ처리</w:t>
      </w:r>
      <w:proofErr w:type="spellEnd"/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3. 행정사에 대한 교육 관리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4.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제도 관련 각종 통계 관리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5. 그 밖에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제도의 원활한 운영을 위하여 필요한 업무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② 행정안전부장관은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시ㆍ도지사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또는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시장등에게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제1항 각 호의 업무 수행에 필요한 자료를 행정사정보시스템에 입력하도록 요청할 수 있다.</w:t>
      </w:r>
    </w:p>
    <w:p w14:paraId="503D36DF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제25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업무의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위탁</w:t>
      </w:r>
    </w:p>
    <w:p w14:paraId="576EFB5A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 xml:space="preserve">    1. 실무교육에 관한 업무</w:t>
      </w:r>
      <w:r>
        <w:br/>
      </w:r>
      <w:r>
        <w:rPr>
          <w:rFonts w:ascii="맑은 고딕" w:eastAsia="맑은 고딕" w:hAnsi="맑은 고딕"/>
          <w:color w:val="222222"/>
          <w:sz w:val="18"/>
        </w:rPr>
        <w:t xml:space="preserve">    2. 행정사정보시스템의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구축ㆍ운영에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관한 업무</w:t>
      </w:r>
    </w:p>
    <w:p w14:paraId="57AD8C94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제16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행정사회의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설립인가 신청</w:t>
      </w:r>
    </w:p>
    <w:p w14:paraId="37F6DE49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영 제24조에 따른 행정사회 설립인가 신청서는 별지 제20호서식과 같다. &lt;개정 2021.6.9&gt;</w:t>
      </w:r>
    </w:p>
    <w:p w14:paraId="14BA6C2A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4ED45256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손해배상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보장조치 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미이행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→ 500만원 이하</w:t>
      </w:r>
    </w:p>
    <w:p w14:paraId="4267873B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제25의13조 </w:t>
      </w:r>
      <w:r>
        <w:rPr>
          <w:rFonts w:ascii="맑은 고딕" w:eastAsia="맑은 고딕" w:hAnsi="맑은 고딕"/>
          <w:b/>
          <w:color w:val="2E5A88"/>
          <w:sz w:val="21"/>
        </w:rPr>
        <w:t>(준용규정)</w:t>
      </w:r>
    </w:p>
    <w:p w14:paraId="18BBC20B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행정사법인에 관하여는 그 성질에 반하지 아니하는 범위에서 제11조제2항부터 제5항까지, 제12조제2항, 제13조, 제14조제3항부터 제6항까지, 제16조부터 제21조까지 및 제22조부터 제24조까지의 규정을 준용한다.</w:t>
      </w:r>
    </w:p>
    <w:p w14:paraId="760FF124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행정사법인에 관하여 이 법에서 정한 것 외에는 「상법」 중 합명회사(合名會社)에 관한 규정을 준용한다.</w:t>
      </w:r>
    </w:p>
    <w:p w14:paraId="5CA2E76A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>제5장 대한행정사회 &lt;개정 2020.6.9&gt;</w:t>
      </w:r>
    </w:p>
    <w:p w14:paraId="7094B8B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제26조 </w:t>
      </w:r>
      <w:r>
        <w:rPr>
          <w:rFonts w:ascii="맑은 고딕" w:eastAsia="맑은 고딕" w:hAnsi="맑은 고딕"/>
          <w:b/>
          <w:color w:val="2E5A88"/>
          <w:sz w:val="21"/>
        </w:rPr>
        <w:t>(대한행정사회의 설립 등)</w:t>
      </w:r>
    </w:p>
    <w:p w14:paraId="147FB50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행정사의 품위 향상과 직무의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개선ㆍ발전을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도모하기 위하여 대한행정사회(이하 "행정사회"라 한다)를 둔다.</w:t>
      </w:r>
    </w:p>
    <w:p w14:paraId="024F9D8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행정사회는 법인으로 한다.</w:t>
      </w:r>
    </w:p>
    <w:p w14:paraId="435B771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행정사회는 정관을 정하여 행정안전부장관의 인가를 받아 설립등기를 함으로써 성립한다.</w:t>
      </w:r>
    </w:p>
    <w:p w14:paraId="26F5BEC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 xml:space="preserve">행정사회의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설립ㆍ운영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설립인가 신청 등에 필요한 사항은 대통령령으로 정한다.</w:t>
      </w:r>
    </w:p>
    <w:p w14:paraId="3CA3981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제26의2조 </w:t>
      </w:r>
      <w:r>
        <w:rPr>
          <w:rFonts w:ascii="맑은 고딕" w:eastAsia="맑은 고딕" w:hAnsi="맑은 고딕"/>
          <w:b/>
          <w:color w:val="2E5A88"/>
          <w:sz w:val="21"/>
        </w:rPr>
        <w:t>(행정사회의 가입 의무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proofErr w:type="gramEnd"/>
      <w:r>
        <w:rPr>
          <w:rFonts w:ascii="맑은 고딕" w:eastAsia="맑은 고딕" w:hAnsi="맑은 고딕"/>
          <w:color w:val="1A1A1A"/>
          <w:sz w:val="20"/>
        </w:rPr>
        <w:t>(법인구성원 및 소속행정사를 포함한다)로서 개업하려면 행정사회에 가입하여야 한다.</w:t>
      </w:r>
    </w:p>
    <w:p w14:paraId="6B0EFAC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제26의3조 </w:t>
      </w:r>
      <w:r>
        <w:rPr>
          <w:rFonts w:ascii="맑은 고딕" w:eastAsia="맑은 고딕" w:hAnsi="맑은 고딕"/>
          <w:b/>
          <w:color w:val="2E5A88"/>
          <w:sz w:val="21"/>
        </w:rPr>
        <w:t>(행정사회의 공익활동 의무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행정사회는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취약계층의 지원 등 공익활동에 적극 참여하여야 한다.</w:t>
      </w:r>
    </w:p>
    <w:p w14:paraId="38B8971D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제27조 </w:t>
      </w:r>
      <w:r>
        <w:rPr>
          <w:rFonts w:ascii="맑은 고딕" w:eastAsia="맑은 고딕" w:hAnsi="맑은 고딕"/>
          <w:b/>
          <w:color w:val="2E5A88"/>
          <w:sz w:val="21"/>
        </w:rPr>
        <w:t>(행정사회의 정관)</w:t>
      </w:r>
    </w:p>
    <w:p w14:paraId="1C8A0B2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행정사회의 정관에는 다음 각 호의 사항이 포함되어야 한다.</w:t>
      </w:r>
    </w:p>
    <w:p w14:paraId="76D9B16C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목적ㆍ명칭과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사무소의 소재지</w:t>
      </w:r>
    </w:p>
    <w:p w14:paraId="1878848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대표자와 그 밖의 임원에 관한 사항</w:t>
      </w:r>
    </w:p>
    <w:p w14:paraId="6281187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회의에 관한 사항</w:t>
      </w:r>
    </w:p>
    <w:p w14:paraId="0D947CE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행정사의 품위유지와 업무 및 교육에 관한 사항</w:t>
      </w:r>
    </w:p>
    <w:p w14:paraId="14876994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 xml:space="preserve">회원의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가입ㆍ탈퇴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및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지도ㆍ감독에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관한 사항</w:t>
      </w:r>
    </w:p>
    <w:p w14:paraId="29EA223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>회계 및 회비부담에 관한 사항</w:t>
      </w:r>
    </w:p>
    <w:p w14:paraId="162E79F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7. </w:t>
      </w:r>
      <w:r>
        <w:rPr>
          <w:rFonts w:ascii="맑은 고딕" w:eastAsia="맑은 고딕" w:hAnsi="맑은 고딕"/>
          <w:color w:val="1A1A1A"/>
          <w:sz w:val="19"/>
        </w:rPr>
        <w:t>자산에 관한 사항</w:t>
      </w:r>
    </w:p>
    <w:p w14:paraId="100982C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8. </w:t>
      </w:r>
      <w:r>
        <w:rPr>
          <w:rFonts w:ascii="맑은 고딕" w:eastAsia="맑은 고딕" w:hAnsi="맑은 고딕"/>
          <w:color w:val="1A1A1A"/>
          <w:sz w:val="19"/>
        </w:rPr>
        <w:t>그 밖에 행정사회의 목적을 달성하기 위하여 필요한 사항</w:t>
      </w:r>
    </w:p>
    <w:p w14:paraId="57EAA67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정관을 변경하려면 행정안전부장관의 인가를 받아야 한다.</w:t>
      </w:r>
    </w:p>
    <w:p w14:paraId="600025F3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제28조 </w:t>
      </w:r>
      <w:r>
        <w:rPr>
          <w:rFonts w:ascii="맑은 고딕" w:eastAsia="맑은 고딕" w:hAnsi="맑은 고딕"/>
          <w:b/>
          <w:color w:val="2E5A88"/>
          <w:sz w:val="21"/>
        </w:rPr>
        <w:t>(「</w:t>
      </w:r>
      <w:proofErr w:type="spellStart"/>
      <w:r>
        <w:rPr>
          <w:rFonts w:ascii="맑은 고딕" w:eastAsia="맑은 고딕" w:hAnsi="맑은 고딕"/>
          <w:b/>
          <w:color w:val="2E5A88"/>
          <w:sz w:val="21"/>
        </w:rPr>
        <w:t>민법」의</w:t>
      </w:r>
      <w:proofErr w:type="spellEnd"/>
      <w:r>
        <w:rPr>
          <w:rFonts w:ascii="맑은 고딕" w:eastAsia="맑은 고딕" w:hAnsi="맑은 고딕"/>
          <w:b/>
          <w:color w:val="2E5A88"/>
          <w:sz w:val="21"/>
        </w:rPr>
        <w:t xml:space="preserve"> 준용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행정사회에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관하여 이 법에서 규정하지 아니한 사항에 대하여는 「민법」 중 사단법인에 관한 규정을 준용한다.</w:t>
      </w:r>
    </w:p>
    <w:p w14:paraId="00BCC082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제29조 </w:t>
      </w:r>
      <w:r>
        <w:rPr>
          <w:rFonts w:ascii="맑은 고딕" w:eastAsia="맑은 고딕" w:hAnsi="맑은 고딕"/>
          <w:b/>
          <w:color w:val="2E5A88"/>
          <w:sz w:val="21"/>
        </w:rPr>
        <w:t>(행정사회에 대한 감독 등)</w:t>
      </w:r>
    </w:p>
    <w:p w14:paraId="6431FDE9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행정사회는 행정안전부장관의 감독을 받는다.</w:t>
      </w:r>
    </w:p>
    <w:p w14:paraId="6CE6C6C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행정안전부장관은 감독을 위하여 필요하다고 인정하면 행정사회에 대하여 그 업무에 관한 사항을 보고하게 하거나 자료의 제출 또는 그 밖에 필요한 명령을 할 수 있으며, 소속 공무원으로 하여금 행정사회의 사무소에 출입하여 업무상황과 그 밖의 서류 등을 검사하게 할 수 있다.</w:t>
      </w:r>
    </w:p>
    <w:p w14:paraId="6C65DF78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제2항에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출입ㆍ검사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등을 하는 공무원은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증표를 지니고 상대방에게 이를 보여주어야 한다.</w:t>
      </w:r>
    </w:p>
    <w:p w14:paraId="1B3AEA91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제17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증표</w:t>
      </w:r>
      <w:proofErr w:type="gramEnd"/>
    </w:p>
    <w:p w14:paraId="3E458CC6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법 제29조제3항 및 제31조제2항에서 "</w:t>
      </w:r>
      <w:proofErr w:type="spellStart"/>
      <w:r>
        <w:rPr>
          <w:rFonts w:ascii="맑은 고딕" w:eastAsia="맑은 고딕" w:hAnsi="맑은 고딕"/>
          <w:color w:val="222222"/>
          <w:sz w:val="18"/>
        </w:rPr>
        <w:t>행정안전부령으로</w:t>
      </w:r>
      <w:proofErr w:type="spellEnd"/>
      <w:r>
        <w:rPr>
          <w:rFonts w:ascii="맑은 고딕" w:eastAsia="맑은 고딕" w:hAnsi="맑은 고딕"/>
          <w:color w:val="222222"/>
          <w:sz w:val="18"/>
        </w:rPr>
        <w:t xml:space="preserve"> 정하는 증표"란 각각 별지 제21호서식의 증표를 말한다. &lt;개정 2013.3.23, 2014.11.19, 2017.7.26&gt;</w:t>
      </w:r>
    </w:p>
    <w:p w14:paraId="0D366871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7B5168BA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2항(보고·자료제출 X·거짓, 출입·검사 방해·거부·기피) → 500만원 이하</w:t>
      </w:r>
    </w:p>
    <w:p w14:paraId="7D2B91D1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 xml:space="preserve">제6장 </w:t>
      </w:r>
      <w:proofErr w:type="spellStart"/>
      <w:r>
        <w:rPr>
          <w:rFonts w:ascii="맑은 고딕" w:eastAsia="맑은 고딕" w:hAnsi="맑은 고딕"/>
          <w:b/>
          <w:color w:val="1F3A5F"/>
          <w:sz w:val="25"/>
        </w:rPr>
        <w:t>지도ㆍ감독</w:t>
      </w:r>
      <w:proofErr w:type="spellEnd"/>
    </w:p>
    <w:p w14:paraId="0B85EEA6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제30조 </w:t>
      </w:r>
      <w:r>
        <w:rPr>
          <w:rFonts w:ascii="맑은 고딕" w:eastAsia="맑은 고딕" w:hAnsi="맑은 고딕"/>
          <w:b/>
          <w:color w:val="2E5A88"/>
          <w:sz w:val="21"/>
        </w:rPr>
        <w:t>(자격의 취소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'15·'23  </w:t>
      </w:r>
    </w:p>
    <w:p w14:paraId="2C210330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행정안전부장관은 행정사가 다음 각 호의 어느 하나에 해당하는 경우에는 그 자격을 취소하여야 한다.</w:t>
      </w:r>
    </w:p>
    <w:p w14:paraId="09841AB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 xml:space="preserve">거짓이나 그 밖의 부정한 방법으로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자격을 취득한 경우</w:t>
      </w:r>
    </w:p>
    <w:p w14:paraId="2C017C87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제13조제1항을 위반하여 신고확인증을 양도하거나 대여한 경우</w:t>
      </w:r>
    </w:p>
    <w:p w14:paraId="50131AA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 xml:space="preserve">제32조에 따른 업무정지처분을 받고 그 업무정지 기간에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한 경우</w:t>
      </w:r>
    </w:p>
    <w:p w14:paraId="07F2BA8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이 법을 위반하여 징역형이 확정된 경우</w:t>
      </w:r>
    </w:p>
    <w:p w14:paraId="05E9E366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행정안전부장관은 제1항에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자격을 취소하려는 경우에는 청문을 하여야 한다.</w:t>
      </w:r>
    </w:p>
    <w:p w14:paraId="78C56F2E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제31조 </w:t>
      </w:r>
      <w:r>
        <w:rPr>
          <w:rFonts w:ascii="맑은 고딕" w:eastAsia="맑은 고딕" w:hAnsi="맑은 고딕"/>
          <w:b/>
          <w:color w:val="2E5A88"/>
          <w:sz w:val="21"/>
        </w:rPr>
        <w:t>(감독상 명령 등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'15  </w:t>
      </w:r>
    </w:p>
    <w:p w14:paraId="49474194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행정안전부장관 또는 행정사의 사무소(행정사합동사무소 또는 행정사법인의 경우에는 주사무소를 말한다)의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행정사법인에 대한 감독을 위하여 필요하다고 인정하면 해당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행정사법인에 대하여 업무에 관한 사항을 보고하게 하거나 업무처리부 등 자료의 제출 또는 그 밖에 필요한 명령을 할 수 있으며, 소속 공무원으로 하여금 그 사무소에 출입하여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장부ㆍ서류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등을 검사하거나 질문하게 할 수 있다.</w:t>
      </w:r>
    </w:p>
    <w:p w14:paraId="4DABACF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제1항에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출입ㆍ검사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등을 하는 공무원은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정하는 증표를 지니고 상대방에게 이를 보여주어야 한다.</w:t>
      </w:r>
    </w:p>
    <w:p w14:paraId="4E18917F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1F928D54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과태료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1항(보고·자료제출 X·거짓, 검사 방해·거부·기피) → 500만원 이하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업무정지  </w:t>
      </w:r>
      <w:r>
        <w:rPr>
          <w:rFonts w:ascii="맑은 고딕" w:eastAsia="맑은 고딕" w:hAnsi="맑은 고딕"/>
          <w:color w:val="222222"/>
          <w:sz w:val="18"/>
        </w:rPr>
        <w:t>제</w:t>
      </w:r>
      <w:proofErr w:type="gramEnd"/>
      <w:r>
        <w:rPr>
          <w:rFonts w:ascii="맑은 고딕" w:eastAsia="맑은 고딕" w:hAnsi="맑은 고딕"/>
          <w:color w:val="222222"/>
          <w:sz w:val="18"/>
        </w:rPr>
        <w:t>1항 명령 불응·검사 거부·방해·기피</w:t>
      </w:r>
    </w:p>
    <w:p w14:paraId="5444A156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제32조 </w:t>
      </w:r>
      <w:r>
        <w:rPr>
          <w:rFonts w:ascii="맑은 고딕" w:eastAsia="맑은 고딕" w:hAnsi="맑은 고딕"/>
          <w:b/>
          <w:color w:val="2E5A88"/>
          <w:sz w:val="21"/>
        </w:rPr>
        <w:t>(업무의 정지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'14·'23  </w:t>
      </w:r>
    </w:p>
    <w:p w14:paraId="67EE4791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사무소(행정사합동사무소 또는 행정사법인의 경우에는 주사무소를 말한다)의 소재지를 관할하는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행정사법인이 다음 각 호의 어느 하나에 해당하는 경우에는 6개월의 범위에서 기간을 정하여 업무의 정지를 명할 수 있다.</w:t>
      </w:r>
    </w:p>
    <w:p w14:paraId="3B3C720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제14조제1항을 위반하여 두 개 이상의 사무실을 설치한 경우</w:t>
      </w:r>
    </w:p>
    <w:p w14:paraId="18EF1CA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 xml:space="preserve">제14조제2항 후단 또는 제25조의5제1항 후단을 위반하여 행정사합동사무소를 구성하는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법인구성원이 상근하지 아니한 경우</w:t>
      </w:r>
    </w:p>
    <w:p w14:paraId="282C2A8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제17조제1항(제25조의13제1항에서 준용하는 경우를 포함한다)에 따른 휴업신고를 하지 아니한 경우</w:t>
      </w:r>
    </w:p>
    <w:p w14:paraId="41679B4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제19조제2항(제25조의13제1항에서 준용하는 경우를 포함한다)을 위반하여 위임인으로부터 보수 외에 금전 또는 재산상 이익이나 그 밖의 반대급부를 받은 경우</w:t>
      </w:r>
    </w:p>
    <w:p w14:paraId="3EBC319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lastRenderedPageBreak/>
        <w:t xml:space="preserve">5. </w:t>
      </w:r>
      <w:r>
        <w:rPr>
          <w:rFonts w:ascii="맑은 고딕" w:eastAsia="맑은 고딕" w:hAnsi="맑은 고딕"/>
          <w:color w:val="1A1A1A"/>
          <w:sz w:val="19"/>
        </w:rPr>
        <w:t>제25조의6제4항을 위반하여 따로 사무소를 둔 경우</w:t>
      </w:r>
    </w:p>
    <w:p w14:paraId="54C7E019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 xml:space="preserve">제31조제1항에 따른 보고 또는 업무처리부 자료 제출 등의 명령에 따르지 아니하거나 검사 또는 질문을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거부ㆍ방해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기피한 경우</w:t>
      </w:r>
    </w:p>
    <w:p w14:paraId="12ED024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 xml:space="preserve">제1항에 따른 업무정지에 관한 기준은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정한다.</w:t>
      </w:r>
    </w:p>
    <w:p w14:paraId="297D973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제1항에 따른 업무정지처분은 그 사유가 발생한 날부터 3년이 지나면 할 수 없다.</w:t>
      </w:r>
    </w:p>
    <w:p w14:paraId="521FEE81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제18</w:t>
      </w:r>
      <w:proofErr w:type="gramStart"/>
      <w:r>
        <w:rPr>
          <w:rFonts w:ascii="맑은 고딕" w:eastAsia="맑은 고딕" w:hAnsi="맑은 고딕"/>
          <w:b/>
          <w:color w:val="5A5A5A"/>
          <w:sz w:val="18"/>
        </w:rPr>
        <w:t>조  업무정지처분</w:t>
      </w:r>
      <w:proofErr w:type="gramEnd"/>
      <w:r>
        <w:rPr>
          <w:rFonts w:ascii="맑은 고딕" w:eastAsia="맑은 고딕" w:hAnsi="맑은 고딕"/>
          <w:b/>
          <w:color w:val="5A5A5A"/>
          <w:sz w:val="18"/>
        </w:rPr>
        <w:t xml:space="preserve"> 기준</w:t>
      </w:r>
    </w:p>
    <w:p w14:paraId="2E0DA18F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법 제32조제2항에 따른 업무정지처분 기준은 별표와 같다.</w:t>
      </w:r>
    </w:p>
    <w:p w14:paraId="5BFBA47E" w14:textId="77777777" w:rsidR="00044746" w:rsidRDefault="00000000">
      <w:pPr>
        <w:pBdr>
          <w:top w:val="single" w:sz="4" w:space="4" w:color="E2E2DE"/>
          <w:left w:val="single" w:sz="28" w:space="4" w:color="9AA0A6"/>
          <w:right w:val="single" w:sz="4" w:space="4" w:color="E2E2DE"/>
        </w:pBdr>
        <w:shd w:val="clear" w:color="auto" w:fill="F4F4F2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9AA0A6"/>
        </w:rPr>
        <w:t xml:space="preserve"> 시행규칙 </w:t>
      </w:r>
      <w:r>
        <w:rPr>
          <w:rFonts w:ascii="맑은 고딕" w:eastAsia="맑은 고딕" w:hAnsi="맑은 고딕"/>
          <w:b/>
          <w:color w:val="5A5A5A"/>
          <w:sz w:val="18"/>
        </w:rPr>
        <w:t xml:space="preserve">  제19조</w:t>
      </w:r>
    </w:p>
    <w:p w14:paraId="5FE262CB" w14:textId="77777777" w:rsidR="00044746" w:rsidRDefault="00000000">
      <w:pPr>
        <w:pBdr>
          <w:left w:val="single" w:sz="28" w:space="4" w:color="9AA0A6"/>
          <w:bottom w:val="single" w:sz="4" w:space="4" w:color="E2E2DE"/>
          <w:right w:val="single" w:sz="4" w:space="4" w:color="E2E2DE"/>
        </w:pBdr>
        <w:shd w:val="clear" w:color="auto" w:fill="F4F4F2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삭제 &lt;2021.6.9&gt;</w:t>
      </w:r>
    </w:p>
    <w:p w14:paraId="0AF4EA9A" w14:textId="77777777" w:rsidR="00044746" w:rsidRDefault="00000000">
      <w:pPr>
        <w:pBdr>
          <w:top w:val="single" w:sz="4" w:space="4" w:color="EBCFCA"/>
          <w:left w:val="single" w:sz="28" w:space="4" w:color="B03A2E"/>
          <w:right w:val="single" w:sz="4" w:space="4" w:color="EBCFCA"/>
        </w:pBdr>
        <w:shd w:val="clear" w:color="auto" w:fill="FBEEEC"/>
        <w:spacing w:before="10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B03A2E"/>
        </w:rPr>
        <w:t xml:space="preserve"> 위반 시 제재 </w:t>
      </w:r>
    </w:p>
    <w:p w14:paraId="70D8DC27" w14:textId="77777777" w:rsidR="00044746" w:rsidRDefault="00000000">
      <w:pPr>
        <w:pBdr>
          <w:left w:val="single" w:sz="28" w:space="4" w:color="B03A2E"/>
          <w:bottom w:val="single" w:sz="4" w:space="4" w:color="EBCFCA"/>
          <w:right w:val="single" w:sz="4" w:space="4" w:color="EBCFCA"/>
        </w:pBdr>
        <w:shd w:val="clear" w:color="auto" w:fill="FBEEEC"/>
        <w:spacing w:after="100" w:line="312" w:lineRule="auto"/>
        <w:ind w:left="198"/>
      </w:pP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형벌  </w:t>
      </w:r>
      <w:r>
        <w:rPr>
          <w:rFonts w:ascii="맑은 고딕" w:eastAsia="맑은 고딕" w:hAnsi="맑은 고딕"/>
          <w:color w:val="222222"/>
          <w:sz w:val="18"/>
        </w:rPr>
        <w:t>업무정지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기간 중 업무 → 1년 이하 징역 또는 1천만원 이하 벌금</w:t>
      </w:r>
      <w:r>
        <w:br/>
      </w:r>
      <w:proofErr w:type="gramStart"/>
      <w:r>
        <w:rPr>
          <w:rFonts w:ascii="맑은 고딕" w:eastAsia="맑은 고딕" w:hAnsi="맑은 고딕"/>
          <w:b/>
          <w:color w:val="B03A2E"/>
          <w:sz w:val="18"/>
        </w:rPr>
        <w:t xml:space="preserve">자격취소  </w:t>
      </w:r>
      <w:r>
        <w:rPr>
          <w:rFonts w:ascii="맑은 고딕" w:eastAsia="맑은 고딕" w:hAnsi="맑은 고딕"/>
          <w:color w:val="222222"/>
          <w:sz w:val="18"/>
        </w:rPr>
        <w:t>업무정지</w:t>
      </w:r>
      <w:proofErr w:type="gramEnd"/>
      <w:r>
        <w:rPr>
          <w:rFonts w:ascii="맑은 고딕" w:eastAsia="맑은 고딕" w:hAnsi="맑은 고딕"/>
          <w:color w:val="222222"/>
          <w:sz w:val="18"/>
        </w:rPr>
        <w:t xml:space="preserve"> 기간 중 업무 시 자격취소(필요적)</w:t>
      </w:r>
    </w:p>
    <w:p w14:paraId="4A82A593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제33조 </w:t>
      </w:r>
      <w:r>
        <w:rPr>
          <w:rFonts w:ascii="맑은 고딕" w:eastAsia="맑은 고딕" w:hAnsi="맑은 고딕"/>
          <w:b/>
          <w:color w:val="2E5A88"/>
          <w:sz w:val="21"/>
        </w:rPr>
        <w:t>(행정제재처분효과의 승계 등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'14  </w:t>
      </w:r>
    </w:p>
    <w:p w14:paraId="1116D757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제16조(제25조의13제1항에서 준용하는 경우를 포함한다)에 따라 폐업신고를 한 후 업무를 다시 시작하는 신고를 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>(행정사법인을 포함한다. 이하 이 조에서 같다)는 폐업신고 전 행정사의 지위를 승계한다.</w:t>
      </w:r>
    </w:p>
    <w:p w14:paraId="344FDD67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제1항의 경우 폐업신고 전의 행정사에 대하여 제32조제1항 각 호의 위반행위를 사유로 한 행정처분의 효과는 그 처분일부터 1년간 업무를 다시 시작하는 신고를 한 행정사에게 승계된다.</w:t>
      </w:r>
    </w:p>
    <w:p w14:paraId="76ED861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제1항의 경우 업무를 다시 시작하는 신고를 한 행정사에 대하여 폐업신고 전 행정사의 제32조제1항 각 호의 위반행위를 사유로 행정처분을 할 수 있다. 다만, 폐업신고를 한 날부터 업무를 다시 시작하는 신고를 한 날까지의 기간이 1년을 넘은 경우는 그러하지 아니하다.</w:t>
      </w:r>
    </w:p>
    <w:p w14:paraId="113F149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④ </w:t>
      </w:r>
      <w:r>
        <w:rPr>
          <w:rFonts w:ascii="맑은 고딕" w:eastAsia="맑은 고딕" w:hAnsi="맑은 고딕"/>
          <w:color w:val="1A1A1A"/>
          <w:sz w:val="19"/>
        </w:rPr>
        <w:t>제3항에 따라 행정처분을 하는 경우에는 폐업한 기간과 폐업의 사유 등을 고려하여 업무정지의 기간을 정하여야 한다.</w:t>
      </w:r>
    </w:p>
    <w:p w14:paraId="3C061A68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 xml:space="preserve">제7장 </w:t>
      </w:r>
      <w:proofErr w:type="spellStart"/>
      <w:r>
        <w:rPr>
          <w:rFonts w:ascii="맑은 고딕" w:eastAsia="맑은 고딕" w:hAnsi="맑은 고딕"/>
          <w:b/>
          <w:color w:val="1F3A5F"/>
          <w:sz w:val="25"/>
        </w:rPr>
        <w:t>보칙</w:t>
      </w:r>
      <w:proofErr w:type="spellEnd"/>
    </w:p>
    <w:p w14:paraId="512FE60A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제34조 </w:t>
      </w:r>
      <w:r>
        <w:rPr>
          <w:rFonts w:ascii="맑은 고딕" w:eastAsia="맑은 고딕" w:hAnsi="맑은 고딕"/>
          <w:b/>
          <w:color w:val="2E5A88"/>
          <w:sz w:val="21"/>
        </w:rPr>
        <w:t>(위임 및 위탁)</w:t>
      </w:r>
    </w:p>
    <w:p w14:paraId="3598FACE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 xml:space="preserve">이 법에 따른 행정안전부장관의 권한은 그 일부를 대통령령으로 정하는 바에 따라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시ㆍ도지사에게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위임할 수 있다.</w:t>
      </w:r>
    </w:p>
    <w:p w14:paraId="48DA7D4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이 법에 따른 행정안전부장관의 업무는 그 일부를 대통령령으로 정하는 바에 따라 행정사회에 위탁할 수 있다.</w:t>
      </w:r>
    </w:p>
    <w:p w14:paraId="010457AC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제35조 </w:t>
      </w:r>
      <w:r>
        <w:rPr>
          <w:rFonts w:ascii="맑은 고딕" w:eastAsia="맑은 고딕" w:hAnsi="맑은 고딕"/>
          <w:b/>
          <w:color w:val="2E5A88"/>
          <w:sz w:val="21"/>
        </w:rPr>
        <w:t>(응시 수수료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제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8조에 따른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자격시험에 응시하려는 사람은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행정안전부령으로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정하는 바에 따라 수수료를 내야 한다.</w:t>
      </w:r>
    </w:p>
    <w:p w14:paraId="1EA41D48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제35의2조 </w:t>
      </w:r>
      <w:r>
        <w:rPr>
          <w:rFonts w:ascii="맑은 고딕" w:eastAsia="맑은 고딕" w:hAnsi="맑은 고딕"/>
          <w:b/>
          <w:color w:val="2E5A88"/>
          <w:sz w:val="21"/>
        </w:rPr>
        <w:t>(규제의 재검토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행정안전부장관은</w:t>
      </w:r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제38조에 따른 과태료 부과기준에 대하여 2015년 6월 1일을 기준으로 2년마다(매 2년이 되는 해의 기준일과 같은 날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전까지를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말한다) 폐지, 완화 또는 유지 등의 타당성을 검토하여야 한다.</w:t>
      </w:r>
    </w:p>
    <w:p w14:paraId="190404B0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r>
        <w:rPr>
          <w:rFonts w:ascii="맑은 고딕" w:eastAsia="맑은 고딕" w:hAnsi="맑은 고딕"/>
          <w:b/>
          <w:color w:val="1F3A5F"/>
          <w:sz w:val="25"/>
        </w:rPr>
        <w:lastRenderedPageBreak/>
        <w:t>제8장 벌칙</w:t>
      </w:r>
    </w:p>
    <w:p w14:paraId="4A349563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제36조 </w:t>
      </w:r>
      <w:r>
        <w:rPr>
          <w:rFonts w:ascii="맑은 고딕" w:eastAsia="맑은 고딕" w:hAnsi="맑은 고딕"/>
          <w:b/>
          <w:color w:val="2E5A88"/>
          <w:sz w:val="21"/>
        </w:rPr>
        <w:t>(벌칙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'18  </w:t>
      </w:r>
    </w:p>
    <w:p w14:paraId="5E53D70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자는 3년 이하의 징역 또는 3천만원 이하의 벌금에 처한다.</w:t>
      </w:r>
    </w:p>
    <w:p w14:paraId="516E45B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제3조제1항을 위반하여 제2조제1항 각 호의 업무를 업으로 한 자</w:t>
      </w:r>
    </w:p>
    <w:p w14:paraId="0E768E6D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 xml:space="preserve">제13조(제25조의13제1항에서 준용하는 경우를 포함한다)를 위반하여 신고확인증을 다른 자에게 대여한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>, 행정사법인과 이를 대여받은 자 또는 대여를 알선한 자</w:t>
      </w:r>
    </w:p>
    <w:p w14:paraId="75429D7F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자는 1년 이하의 징역 또는 1천만원 이하의 벌금에 처한다.</w:t>
      </w:r>
    </w:p>
    <w:p w14:paraId="17A1104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 xml:space="preserve">행정사업무신고 또는 법인업무신고를 하지 아니하고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한 자</w:t>
      </w:r>
    </w:p>
    <w:p w14:paraId="18FACA2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제21조의2에 따른 수임제한 규정을 위반한 사람</w:t>
      </w:r>
    </w:p>
    <w:p w14:paraId="682A7A9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제22조제4호(제25조의13제1항에서 준용하는 경우를 포함한다)를 위반하여 사적인 관계를 드러내며 영향력을 미칠 수 있는 것으로 선전한 자</w:t>
      </w:r>
    </w:p>
    <w:p w14:paraId="40AD915A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제22조제5호(제25조의13제1항에서 준용하는 경우를 포함한다)를 위반하여 소비자를 오도하거나 오해를 불러일으킬 우려가 있는 내용의 광고행위를 한 자</w:t>
      </w:r>
    </w:p>
    <w:p w14:paraId="5DAE00C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>제23조(제25조의13제1항에서 준용하는 경우를 포함한다)를 위반하여 업무상 알게 된 사실을 다른 사람에게 누설한 자</w:t>
      </w:r>
    </w:p>
    <w:p w14:paraId="77601539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 xml:space="preserve">제32조에 따른 업무정지처분을 받고 그 업무정지 기간에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한 자</w:t>
      </w:r>
    </w:p>
    <w:p w14:paraId="3C1B2A7C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자는 100만원 이하의 벌금에 처한다.</w:t>
      </w:r>
    </w:p>
    <w:p w14:paraId="7939BDC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제19조제2항(제25조의13제1항에서 준용하는 경우를 포함한다)을 위반하여 위임인으로부터 보수 외에 금전 또는 재산상 이익이나 그 밖의 반대급부를 받은 자</w:t>
      </w:r>
    </w:p>
    <w:p w14:paraId="37322FE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제22조제1호(제25조의13제1항에서 준용하는 경우를 포함한다)를 위반하여 정당한 사유 없이 업무에 관한 위임을 거부한 자</w:t>
      </w:r>
    </w:p>
    <w:p w14:paraId="1B642B73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제22조제2호(제25조의13제1항에서 준용하는 경우를 포함한다)를 위반하여 당사자 양쪽으로부터 같은 업무에 관한 위임을 받은 자</w:t>
      </w:r>
    </w:p>
    <w:p w14:paraId="6CE3AAA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>제22조제3호(제25조의13제1항에서 준용하는 경우를 포함한다)를 위반하여 타인의 소송이나 그 밖의 권리관계분쟁 또는 민원사무처리과정에 개입한 자</w:t>
      </w:r>
    </w:p>
    <w:p w14:paraId="75169445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5. </w:t>
      </w:r>
      <w:r>
        <w:rPr>
          <w:rFonts w:ascii="맑은 고딕" w:eastAsia="맑은 고딕" w:hAnsi="맑은 고딕"/>
          <w:color w:val="1A1A1A"/>
          <w:sz w:val="19"/>
        </w:rPr>
        <w:t xml:space="preserve">제22조제6호(제25조의13제1항에서 준용하는 경우를 포함한다)를 위반하여 알선을 업으로 하는 자를 이용하거나 그 밖의 부당한 방법으로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업무의 위임을 유치한 자</w:t>
      </w:r>
    </w:p>
    <w:p w14:paraId="7E42FF8B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6. </w:t>
      </w:r>
      <w:r>
        <w:rPr>
          <w:rFonts w:ascii="맑은 고딕" w:eastAsia="맑은 고딕" w:hAnsi="맑은 고딕"/>
          <w:color w:val="1A1A1A"/>
          <w:sz w:val="19"/>
        </w:rPr>
        <w:t>제25조의11을 위반하여 경업(競業)을 한 자</w:t>
      </w:r>
    </w:p>
    <w:p w14:paraId="6B5267A9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제37조 </w:t>
      </w:r>
      <w:r>
        <w:rPr>
          <w:rFonts w:ascii="맑은 고딕" w:eastAsia="맑은 고딕" w:hAnsi="맑은 고딕"/>
          <w:b/>
          <w:color w:val="2E5A88"/>
          <w:sz w:val="21"/>
        </w:rPr>
        <w:t>(</w:t>
      </w:r>
      <w:proofErr w:type="spellStart"/>
      <w:r>
        <w:rPr>
          <w:rFonts w:ascii="맑은 고딕" w:eastAsia="맑은 고딕" w:hAnsi="맑은 고딕"/>
          <w:b/>
          <w:color w:val="2E5A88"/>
          <w:sz w:val="21"/>
        </w:rPr>
        <w:t>양벌규정</w:t>
      </w:r>
      <w:proofErr w:type="spellEnd"/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color w:val="1A1A1A"/>
          <w:sz w:val="20"/>
        </w:rPr>
        <w:t xml:space="preserve"> 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proofErr w:type="gramEnd"/>
      <w:r>
        <w:rPr>
          <w:rFonts w:ascii="맑은 고딕" w:eastAsia="맑은 고딕" w:hAnsi="맑은 고딕"/>
          <w:color w:val="1A1A1A"/>
          <w:sz w:val="20"/>
        </w:rPr>
        <w:t xml:space="preserve"> 또는 행정사법인의 사무직원이나 소속행정사가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또는 행정사법인의 업무와 관련하여 제36조를 위반하면 그 행위자를 벌하는 외에 그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또는 행정사법인에도 해당 </w:t>
      </w:r>
      <w:r>
        <w:rPr>
          <w:rFonts w:ascii="맑은 고딕" w:eastAsia="맑은 고딕" w:hAnsi="맑은 고딕"/>
          <w:color w:val="1A1A1A"/>
          <w:sz w:val="20"/>
        </w:rPr>
        <w:lastRenderedPageBreak/>
        <w:t xml:space="preserve">조문의 벌금형을 과(科)한다. 다만, </w:t>
      </w:r>
      <w:proofErr w:type="spellStart"/>
      <w:r>
        <w:rPr>
          <w:rFonts w:ascii="맑은 고딕" w:eastAsia="맑은 고딕" w:hAnsi="맑은 고딕"/>
          <w:color w:val="1A1A1A"/>
          <w:sz w:val="20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20"/>
        </w:rPr>
        <w:t xml:space="preserve"> 또는 행정사법인이 그 위반행위를 방지하기 위하여 해당 업무에 관하여 상당한 주의와 감독을 게을리하지 아니한 경우에는 그러하지 아니하다.</w:t>
      </w:r>
    </w:p>
    <w:p w14:paraId="535FBB73" w14:textId="77777777" w:rsidR="00044746" w:rsidRDefault="00000000">
      <w:pPr>
        <w:spacing w:before="160" w:after="40" w:line="312" w:lineRule="auto"/>
      </w:pPr>
      <w:r>
        <w:rPr>
          <w:rFonts w:ascii="맑은 고딕" w:eastAsia="맑은 고딕" w:hAnsi="맑은 고딕"/>
          <w:b/>
          <w:color w:val="111111"/>
          <w:sz w:val="21"/>
        </w:rPr>
        <w:t xml:space="preserve">제38조 </w:t>
      </w:r>
      <w:r>
        <w:rPr>
          <w:rFonts w:ascii="맑은 고딕" w:eastAsia="맑은 고딕" w:hAnsi="맑은 고딕"/>
          <w:b/>
          <w:color w:val="2E5A88"/>
          <w:sz w:val="21"/>
        </w:rPr>
        <w:t>(과태료</w:t>
      </w:r>
      <w:proofErr w:type="gramStart"/>
      <w:r>
        <w:rPr>
          <w:rFonts w:ascii="맑은 고딕" w:eastAsia="맑은 고딕" w:hAnsi="맑은 고딕"/>
          <w:b/>
          <w:color w:val="2E5A88"/>
          <w:sz w:val="21"/>
        </w:rPr>
        <w:t>)</w:t>
      </w:r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 기출</w:t>
      </w:r>
      <w:proofErr w:type="gramEnd"/>
      <w:r>
        <w:rPr>
          <w:rFonts w:ascii="맑은 고딕" w:eastAsia="맑은 고딕" w:hAnsi="맑은 고딕"/>
          <w:b/>
          <w:color w:val="FFFFFF"/>
          <w:sz w:val="15"/>
          <w:shd w:val="clear" w:color="auto" w:fill="C99A2E"/>
        </w:rPr>
        <w:t xml:space="preserve"> '16  </w:t>
      </w:r>
    </w:p>
    <w:p w14:paraId="1AA70AC3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①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자에게는 500만원 이하의 과태료를 부과한다.</w:t>
      </w:r>
    </w:p>
    <w:p w14:paraId="1554A87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 xml:space="preserve">제3조제2항을 위반하여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이와 비슷한 명칭을 사용한 자</w:t>
      </w:r>
    </w:p>
    <w:p w14:paraId="6BCFBDF6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제15조제2항 또는 제25조의5제3항을 위반하여 행정사사무소, 행정사합동사무소 또는 그 분사무소나 행정사법인 또는 그 분사무소와 비슷한 명칭을 사용한 자</w:t>
      </w:r>
    </w:p>
    <w:p w14:paraId="1BB77351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2의2. </w:t>
      </w:r>
      <w:r>
        <w:rPr>
          <w:rFonts w:ascii="맑은 고딕" w:eastAsia="맑은 고딕" w:hAnsi="맑은 고딕"/>
          <w:color w:val="1A1A1A"/>
          <w:sz w:val="19"/>
        </w:rPr>
        <w:t>제25조의12에 따른 조치를 취하지 아니한 행정사법인</w:t>
      </w:r>
    </w:p>
    <w:p w14:paraId="67CFA21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 xml:space="preserve">정당한 사유 없이 제29조제2항 및 제31조제1항에 따른 보고 또는 자료제출을 하지 아니하거나, 거짓으로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보고ㆍ자료제출을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하거나,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출입ㆍ검사를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방해ㆍ거부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기피한 자</w:t>
      </w:r>
    </w:p>
    <w:p w14:paraId="238A715A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② </w:t>
      </w:r>
      <w:r>
        <w:rPr>
          <w:rFonts w:ascii="맑은 고딕" w:eastAsia="맑은 고딕" w:hAnsi="맑은 고딕"/>
          <w:color w:val="1A1A1A"/>
          <w:sz w:val="19"/>
        </w:rPr>
        <w:t>다음 각 호의 어느 하나에 해당하는 자에게는 100만원 이하의 과태료를 부과한다.</w:t>
      </w:r>
    </w:p>
    <w:p w14:paraId="112B3C20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1. </w:t>
      </w:r>
      <w:r>
        <w:rPr>
          <w:rFonts w:ascii="맑은 고딕" w:eastAsia="맑은 고딕" w:hAnsi="맑은 고딕"/>
          <w:color w:val="1A1A1A"/>
          <w:sz w:val="19"/>
        </w:rPr>
        <w:t>제14조제3항(제25조의13제1항에서 준용하는 경우를 포함한다)에 따른 사무소 이전신고를 하지 아니한 자</w:t>
      </w:r>
    </w:p>
    <w:p w14:paraId="42AE5478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2. </w:t>
      </w:r>
      <w:r>
        <w:rPr>
          <w:rFonts w:ascii="맑은 고딕" w:eastAsia="맑은 고딕" w:hAnsi="맑은 고딕"/>
          <w:color w:val="1A1A1A"/>
          <w:sz w:val="19"/>
        </w:rPr>
        <w:t>제15조제1항 또는 제25조의5제2항을 위반하여 행정사사무소, 행정사합동사무소 또는 행정사법인이라는 글자를 사용하지 아니하거나 그 분사무소임을 표시하지 아니한 자</w:t>
      </w:r>
    </w:p>
    <w:p w14:paraId="34EB45F4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3. </w:t>
      </w:r>
      <w:r>
        <w:rPr>
          <w:rFonts w:ascii="맑은 고딕" w:eastAsia="맑은 고딕" w:hAnsi="맑은 고딕"/>
          <w:color w:val="1A1A1A"/>
          <w:sz w:val="19"/>
        </w:rPr>
        <w:t>제24조(제25조의13제1항에서 준용하는 경우를 포함한다)를 위반하여 업무처리부를 작성하지 아니하거나 거짓으로 작성한 자</w:t>
      </w:r>
    </w:p>
    <w:p w14:paraId="40E76A9F" w14:textId="77777777" w:rsidR="00044746" w:rsidRDefault="00000000">
      <w:pPr>
        <w:spacing w:after="20" w:line="312" w:lineRule="auto"/>
        <w:ind w:left="1134" w:hanging="312"/>
      </w:pPr>
      <w:r>
        <w:rPr>
          <w:rFonts w:ascii="맑은 고딕" w:eastAsia="맑은 고딕" w:hAnsi="맑은 고딕"/>
          <w:b/>
          <w:color w:val="2E5A88"/>
          <w:sz w:val="19"/>
        </w:rPr>
        <w:t xml:space="preserve">4. </w:t>
      </w:r>
      <w:r>
        <w:rPr>
          <w:rFonts w:ascii="맑은 고딕" w:eastAsia="맑은 고딕" w:hAnsi="맑은 고딕"/>
          <w:color w:val="1A1A1A"/>
          <w:sz w:val="19"/>
        </w:rPr>
        <w:t xml:space="preserve">제25조제3항을 위반하여 연수교육을 받지 아니하고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업무를 수행한 사람</w:t>
      </w:r>
    </w:p>
    <w:p w14:paraId="08F22C75" w14:textId="77777777" w:rsidR="00044746" w:rsidRDefault="00000000">
      <w:pPr>
        <w:spacing w:after="20" w:line="312" w:lineRule="auto"/>
        <w:ind w:left="765" w:hanging="340"/>
      </w:pPr>
      <w:r>
        <w:rPr>
          <w:rFonts w:ascii="맑은 고딕" w:eastAsia="맑은 고딕" w:hAnsi="맑은 고딕"/>
          <w:b/>
          <w:color w:val="2E5A88"/>
          <w:sz w:val="19"/>
        </w:rPr>
        <w:t xml:space="preserve">③ </w:t>
      </w:r>
      <w:r>
        <w:rPr>
          <w:rFonts w:ascii="맑은 고딕" w:eastAsia="맑은 고딕" w:hAnsi="맑은 고딕"/>
          <w:color w:val="1A1A1A"/>
          <w:sz w:val="19"/>
        </w:rPr>
        <w:t xml:space="preserve">제1항 및 제2항에 따른 과태료는 대통령령으로 정하는 바에 따라 행정안전부장관,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시ㆍ도지사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또는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시장등이</w:t>
      </w:r>
      <w:proofErr w:type="spellEnd"/>
      <w:r>
        <w:rPr>
          <w:rFonts w:ascii="맑은 고딕" w:eastAsia="맑은 고딕" w:hAnsi="맑은 고딕"/>
          <w:color w:val="1A1A1A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  <w:sz w:val="19"/>
        </w:rPr>
        <w:t>부과ㆍ징수한다</w:t>
      </w:r>
      <w:proofErr w:type="spellEnd"/>
      <w:r>
        <w:rPr>
          <w:rFonts w:ascii="맑은 고딕" w:eastAsia="맑은 고딕" w:hAnsi="맑은 고딕"/>
          <w:color w:val="1A1A1A"/>
          <w:sz w:val="19"/>
        </w:rPr>
        <w:t>.</w:t>
      </w:r>
    </w:p>
    <w:p w14:paraId="4DA03E0C" w14:textId="77777777" w:rsidR="00044746" w:rsidRDefault="00000000">
      <w:pPr>
        <w:pBdr>
          <w:top w:val="single" w:sz="4" w:space="4" w:color="CBD9E8"/>
          <w:left w:val="single" w:sz="28" w:space="4" w:color="2E5A88"/>
          <w:right w:val="single" w:sz="4" w:space="4" w:color="CBD9E8"/>
        </w:pBdr>
        <w:shd w:val="clear" w:color="auto" w:fill="EAF1F8"/>
        <w:spacing w:before="80" w:after="20" w:line="264" w:lineRule="auto"/>
        <w:ind w:left="198"/>
      </w:pPr>
      <w:r>
        <w:rPr>
          <w:rFonts w:ascii="맑은 고딕" w:eastAsia="맑은 고딕" w:hAnsi="맑은 고딕"/>
          <w:b/>
          <w:color w:val="FFFFFF"/>
          <w:sz w:val="16"/>
          <w:shd w:val="clear" w:color="auto" w:fill="2E5A88"/>
        </w:rPr>
        <w:t xml:space="preserve"> 시행령 </w:t>
      </w:r>
      <w:r>
        <w:rPr>
          <w:rFonts w:ascii="맑은 고딕" w:eastAsia="맑은 고딕" w:hAnsi="맑은 고딕"/>
          <w:b/>
          <w:color w:val="1F3A5F"/>
          <w:sz w:val="18"/>
        </w:rPr>
        <w:t xml:space="preserve">  제27</w:t>
      </w:r>
      <w:proofErr w:type="gramStart"/>
      <w:r>
        <w:rPr>
          <w:rFonts w:ascii="맑은 고딕" w:eastAsia="맑은 고딕" w:hAnsi="맑은 고딕"/>
          <w:b/>
          <w:color w:val="1F3A5F"/>
          <w:sz w:val="18"/>
        </w:rPr>
        <w:t>조  과태료</w:t>
      </w:r>
      <w:proofErr w:type="gramEnd"/>
      <w:r>
        <w:rPr>
          <w:rFonts w:ascii="맑은 고딕" w:eastAsia="맑은 고딕" w:hAnsi="맑은 고딕"/>
          <w:b/>
          <w:color w:val="1F3A5F"/>
          <w:sz w:val="18"/>
        </w:rPr>
        <w:t xml:space="preserve"> 부과기준</w:t>
      </w:r>
    </w:p>
    <w:p w14:paraId="17793F62" w14:textId="77777777" w:rsidR="00044746" w:rsidRDefault="00000000">
      <w:pPr>
        <w:pBdr>
          <w:left w:val="single" w:sz="28" w:space="4" w:color="2E5A88"/>
          <w:bottom w:val="single" w:sz="4" w:space="4" w:color="CBD9E8"/>
          <w:right w:val="single" w:sz="4" w:space="4" w:color="CBD9E8"/>
        </w:pBdr>
        <w:shd w:val="clear" w:color="auto" w:fill="EAF1F8"/>
        <w:spacing w:after="100" w:line="307" w:lineRule="auto"/>
        <w:ind w:left="198"/>
      </w:pPr>
      <w:r>
        <w:rPr>
          <w:rFonts w:ascii="맑은 고딕" w:eastAsia="맑은 고딕" w:hAnsi="맑은 고딕"/>
          <w:color w:val="222222"/>
          <w:sz w:val="18"/>
        </w:rPr>
        <w:t>법 제38조제1항 및 제2항에 따른 과태료의 부과기준은 별표 4와 같다.</w:t>
      </w:r>
    </w:p>
    <w:p w14:paraId="21815118" w14:textId="77777777" w:rsidR="00044746" w:rsidRDefault="00000000">
      <w:pPr>
        <w:pageBreakBefore/>
        <w:pBdr>
          <w:bottom w:val="single" w:sz="12" w:space="4" w:color="2E5A88"/>
        </w:pBdr>
        <w:spacing w:before="240" w:after="100" w:line="312" w:lineRule="auto"/>
      </w:pPr>
      <w:proofErr w:type="gramStart"/>
      <w:r>
        <w:rPr>
          <w:rFonts w:ascii="맑은 고딕" w:eastAsia="맑은 고딕" w:hAnsi="맑은 고딕"/>
          <w:b/>
          <w:color w:val="1F3A5F"/>
          <w:sz w:val="25"/>
        </w:rPr>
        <w:lastRenderedPageBreak/>
        <w:t>부록  행정사법</w:t>
      </w:r>
      <w:proofErr w:type="gramEnd"/>
      <w:r>
        <w:rPr>
          <w:rFonts w:ascii="맑은 고딕" w:eastAsia="맑은 고딕" w:hAnsi="맑은 고딕"/>
          <w:b/>
          <w:color w:val="1F3A5F"/>
          <w:sz w:val="25"/>
        </w:rPr>
        <w:t xml:space="preserve"> 기출 (행정사실무법 2교시)</w:t>
      </w:r>
    </w:p>
    <w:p w14:paraId="7910CBEC" w14:textId="77777777" w:rsidR="00044746" w:rsidRDefault="00000000">
      <w:pPr>
        <w:spacing w:after="120" w:line="312" w:lineRule="auto"/>
      </w:pPr>
      <w:r>
        <w:rPr>
          <w:rFonts w:ascii="맑은 고딕" w:eastAsia="맑은 고딕" w:hAnsi="맑은 고딕"/>
          <w:color w:val="333333"/>
          <w:sz w:val="19"/>
        </w:rPr>
        <w:t xml:space="preserve">행정사실무법(2교시)에서 행정사법은 매년 약술 1문제(보통 20점)로 출제됩니다. 아래는 </w:t>
      </w:r>
      <w:proofErr w:type="spellStart"/>
      <w:r>
        <w:rPr>
          <w:rFonts w:ascii="맑은 고딕" w:eastAsia="맑은 고딕" w:hAnsi="맑은 고딕"/>
          <w:color w:val="333333"/>
          <w:sz w:val="19"/>
        </w:rPr>
        <w:t>회차</w:t>
      </w:r>
      <w:proofErr w:type="spellEnd"/>
      <w:r>
        <w:rPr>
          <w:rFonts w:ascii="맑은 고딕" w:eastAsia="맑은 고딕" w:hAnsi="맑은 고딕"/>
          <w:color w:val="333333"/>
          <w:sz w:val="19"/>
        </w:rPr>
        <w:t>·연도별 출제 이력입니다.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6"/>
        <w:gridCol w:w="5485"/>
        <w:gridCol w:w="2114"/>
      </w:tblGrid>
      <w:tr w:rsidR="00044746" w14:paraId="19D0F0C5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3A5F"/>
          </w:tcPr>
          <w:p w14:paraId="146C2482" w14:textId="77777777" w:rsidR="00044746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회차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 xml:space="preserve"> · 연도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1F3A5F"/>
          </w:tcPr>
          <w:p w14:paraId="13C147CD" w14:textId="77777777" w:rsidR="00044746" w:rsidRDefault="00000000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출제 내용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3A5F"/>
          </w:tcPr>
          <w:p w14:paraId="78EC3C44" w14:textId="77777777" w:rsidR="00044746" w:rsidRDefault="00000000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관련 조문</w:t>
            </w:r>
          </w:p>
        </w:tc>
      </w:tr>
      <w:tr w:rsidR="00044746" w14:paraId="6C382687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176FA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제2회 (2014)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449D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행정사의 업무정지 사유와 업무정지처분 효과의 승계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B152C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제32조 · 제33조</w:t>
            </w:r>
          </w:p>
        </w:tc>
      </w:tr>
      <w:tr w:rsidR="00044746" w14:paraId="53123DE5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AF850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제3회 (2015)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4E4DD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감독상 명령의 장부 검사와 자격의 취소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CB6EC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제30조 · 제31조</w:t>
            </w:r>
          </w:p>
        </w:tc>
      </w:tr>
      <w:tr w:rsidR="00044746" w14:paraId="681357FA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D62F0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제4회 (2016)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98ED8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과태료 부과대상자의 유형과 내용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9BF79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제38조</w:t>
            </w:r>
          </w:p>
        </w:tc>
      </w:tr>
      <w:tr w:rsidR="00044746" w14:paraId="679C38AA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2F58D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제5회 (2017)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2F2FE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업무신고와 그 수리 거부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0F323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제10조 · 제11조</w:t>
            </w:r>
          </w:p>
        </w:tc>
      </w:tr>
      <w:tr w:rsidR="00044746" w14:paraId="3A2192DC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6BF60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제6회 (2018)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8BC1D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행정사와 사무직원의 금지행위 및 위반 시 제재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704A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제22조 · 제36조</w:t>
            </w:r>
          </w:p>
        </w:tc>
      </w:tr>
      <w:tr w:rsidR="00044746" w14:paraId="1ED75179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BE2CE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제7회 (2019)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8CD5B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제4장 행정사의 권리 · 의무 및 책임(제21조 포함, 제22조 제외)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AF1B5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제18조~제24조</w:t>
            </w:r>
          </w:p>
        </w:tc>
      </w:tr>
      <w:tr w:rsidR="00044746" w14:paraId="2832EE75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D4295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제9회 (2021)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0393E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행정사법인의 설립과 설립인가의 취소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0B8EB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제25조의2 · 3 · 10</w:t>
            </w:r>
          </w:p>
        </w:tc>
      </w:tr>
      <w:tr w:rsidR="00044746" w14:paraId="0F74519E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2C53C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제10회 (2022)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57A9F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행정사법인의 업무신고 · 수리 거부와 업무수행 방법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DE7DA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제25조의4 · 제25조의7</w:t>
            </w:r>
          </w:p>
        </w:tc>
      </w:tr>
      <w:tr w:rsidR="00044746" w14:paraId="7204B51A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BCF72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제11회 (2023)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23955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행정사의 자격취소와 업무정지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E4188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제30조 · 제32조</w:t>
            </w:r>
          </w:p>
        </w:tc>
      </w:tr>
      <w:tr w:rsidR="00044746" w14:paraId="02460CF8" w14:textId="77777777">
        <w:trPr>
          <w:tblCellSpacing w:w="15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49737" w14:textId="77777777" w:rsidR="00044746" w:rsidRDefault="00000000">
            <w:pPr>
              <w:spacing w:before="20" w:after="2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1A1A1A"/>
                <w:sz w:val="18"/>
              </w:rPr>
              <w:t>제12회 (2024)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9DAB0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 xml:space="preserve">일반행정사가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18"/>
              </w:rPr>
              <w:t>위임받아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18"/>
              </w:rPr>
              <w:t xml:space="preserve"> 수행하는 업무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79D9A" w14:textId="77777777" w:rsidR="00044746" w:rsidRDefault="00000000">
            <w:pPr>
              <w:spacing w:before="20" w:after="20" w:line="288" w:lineRule="auto"/>
            </w:pPr>
            <w:r>
              <w:rPr>
                <w:rFonts w:ascii="맑은 고딕" w:eastAsia="맑은 고딕" w:hAnsi="맑은 고딕"/>
                <w:color w:val="1A1A1A"/>
                <w:sz w:val="18"/>
              </w:rPr>
              <w:t>제2조</w:t>
            </w:r>
          </w:p>
        </w:tc>
      </w:tr>
    </w:tbl>
    <w:p w14:paraId="546C287C" w14:textId="77777777" w:rsidR="00044746" w:rsidRDefault="00000000">
      <w:pPr>
        <w:spacing w:after="60" w:line="312" w:lineRule="auto"/>
      </w:pPr>
      <w:r>
        <w:rPr>
          <w:rFonts w:ascii="맑은 고딕" w:eastAsia="맑은 고딕" w:hAnsi="맑은 고딕"/>
          <w:color w:val="888888"/>
          <w:sz w:val="17"/>
        </w:rPr>
        <w:t>※ 제8회(2020)는 행정사실무법 논술(사례형)로 출제되어 행정사법 약술 주제 특정이 어려워 제외했습니다.</w:t>
      </w:r>
    </w:p>
    <w:p w14:paraId="545A0533" w14:textId="77777777" w:rsidR="00044746" w:rsidRDefault="00000000">
      <w:pPr>
        <w:spacing w:after="80" w:line="312" w:lineRule="auto"/>
      </w:pPr>
      <w:proofErr w:type="gramStart"/>
      <w:r>
        <w:rPr>
          <w:rFonts w:ascii="맑은 고딕" w:eastAsia="맑은 고딕" w:hAnsi="맑은 고딕"/>
          <w:b/>
          <w:color w:val="B03A2E"/>
          <w:sz w:val="19"/>
        </w:rPr>
        <w:t xml:space="preserve">경향  </w:t>
      </w:r>
      <w:r>
        <w:rPr>
          <w:rFonts w:ascii="맑은 고딕" w:eastAsia="맑은 고딕" w:hAnsi="맑은 고딕"/>
          <w:color w:val="333333"/>
          <w:sz w:val="19"/>
        </w:rPr>
        <w:t>금지행위</w:t>
      </w:r>
      <w:proofErr w:type="gramEnd"/>
      <w:r>
        <w:rPr>
          <w:rFonts w:ascii="맑은 고딕" w:eastAsia="맑은 고딕" w:hAnsi="맑은 고딕"/>
          <w:color w:val="333333"/>
          <w:sz w:val="19"/>
        </w:rPr>
        <w:t xml:space="preserve">·자격취소·업무정지·과태료처럼 '위반과 제재'가 자주 묶여 출제됩니다. 각 조의 적색 블록(위반 시 제재)을 함께 외우세요. </w:t>
      </w:r>
      <w:proofErr w:type="spellStart"/>
      <w:r>
        <w:rPr>
          <w:rFonts w:ascii="맑은 고딕" w:eastAsia="맑은 고딕" w:hAnsi="맑은 고딕"/>
          <w:color w:val="333333"/>
          <w:sz w:val="19"/>
        </w:rPr>
        <w:t>양벌규정</w:t>
      </w:r>
      <w:proofErr w:type="spellEnd"/>
      <w:r>
        <w:rPr>
          <w:rFonts w:ascii="맑은 고딕" w:eastAsia="맑은 고딕" w:hAnsi="맑은 고딕"/>
          <w:color w:val="333333"/>
          <w:sz w:val="19"/>
        </w:rPr>
        <w:t xml:space="preserve">(제37조)은 사무직원·소속행정사의 위반 시 행위자와 함께 그 </w:t>
      </w:r>
      <w:proofErr w:type="spellStart"/>
      <w:r>
        <w:rPr>
          <w:rFonts w:ascii="맑은 고딕" w:eastAsia="맑은 고딕" w:hAnsi="맑은 고딕"/>
          <w:color w:val="333333"/>
          <w:sz w:val="19"/>
        </w:rPr>
        <w:t>행정사</w:t>
      </w:r>
      <w:proofErr w:type="spellEnd"/>
      <w:r>
        <w:rPr>
          <w:rFonts w:ascii="맑은 고딕" w:eastAsia="맑은 고딕" w:hAnsi="맑은 고딕"/>
          <w:color w:val="333333"/>
          <w:sz w:val="19"/>
        </w:rPr>
        <w:t>·법인에도 벌금형을 과합니다.</w:t>
      </w:r>
    </w:p>
    <w:p w14:paraId="1C865271" w14:textId="77777777" w:rsidR="00044746" w:rsidRDefault="00000000">
      <w:pPr>
        <w:spacing w:before="200" w:after="20" w:line="312" w:lineRule="auto"/>
      </w:pPr>
      <w:r>
        <w:rPr>
          <w:rFonts w:ascii="맑은 고딕" w:eastAsia="맑은 고딕" w:hAnsi="맑은 고딕"/>
          <w:color w:val="999999"/>
          <w:sz w:val="17"/>
        </w:rPr>
        <w:t xml:space="preserve">기준: 국가법령정보센터. 법 시행 2022.11.15 · 시행령 · 시행규칙 시행 2026.1.1. 기출: </w:t>
      </w:r>
      <w:proofErr w:type="spellStart"/>
      <w:r>
        <w:rPr>
          <w:rFonts w:ascii="맑은 고딕" w:eastAsia="맑은 고딕" w:hAnsi="맑은 고딕"/>
          <w:color w:val="999999"/>
          <w:sz w:val="17"/>
        </w:rPr>
        <w:t>행정사</w:t>
      </w:r>
      <w:proofErr w:type="spellEnd"/>
      <w:r>
        <w:rPr>
          <w:rFonts w:ascii="맑은 고딕" w:eastAsia="맑은 고딕" w:hAnsi="맑은 고딕"/>
          <w:color w:val="999999"/>
          <w:sz w:val="17"/>
        </w:rPr>
        <w:t xml:space="preserve"> 2차 행정사실무법(일반행정사).</w:t>
      </w:r>
    </w:p>
    <w:p w14:paraId="68157584" w14:textId="77777777" w:rsidR="00044746" w:rsidRDefault="00000000">
      <w:pPr>
        <w:spacing w:line="312" w:lineRule="auto"/>
        <w:jc w:val="right"/>
      </w:pPr>
      <w:r>
        <w:rPr>
          <w:rFonts w:ascii="맑은 고딕" w:eastAsia="맑은 고딕" w:hAnsi="맑은 고딕"/>
          <w:b/>
          <w:color w:val="9A9A9A"/>
          <w:sz w:val="17"/>
        </w:rPr>
        <w:t xml:space="preserve">인허가 </w:t>
      </w:r>
      <w:proofErr w:type="spellStart"/>
      <w:proofErr w:type="gramStart"/>
      <w:r>
        <w:rPr>
          <w:rFonts w:ascii="맑은 고딕" w:eastAsia="맑은 고딕" w:hAnsi="맑은 고딕"/>
          <w:b/>
          <w:color w:val="9A9A9A"/>
          <w:sz w:val="17"/>
        </w:rPr>
        <w:t>서대리</w:t>
      </w:r>
      <w:proofErr w:type="spellEnd"/>
      <w:r>
        <w:rPr>
          <w:rFonts w:ascii="맑은 고딕" w:eastAsia="맑은 고딕" w:hAnsi="맑은 고딕"/>
          <w:b/>
          <w:color w:val="9A9A9A"/>
          <w:sz w:val="17"/>
        </w:rPr>
        <w:t xml:space="preserve">  https://seodaeri.com/</w:t>
      </w:r>
      <w:proofErr w:type="gramEnd"/>
    </w:p>
    <w:sectPr w:rsidR="00044746">
      <w:footerReference w:type="default" r:id="rId7"/>
      <w:pgSz w:w="11906" w:h="16838"/>
      <w:pgMar w:top="1134" w:right="1134" w:bottom="1020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1553C" w14:textId="77777777" w:rsidR="00B90BA4" w:rsidRDefault="00B90BA4" w:rsidP="00F52617">
      <w:r>
        <w:separator/>
      </w:r>
    </w:p>
  </w:endnote>
  <w:endnote w:type="continuationSeparator" w:id="0">
    <w:p w14:paraId="5C394053" w14:textId="77777777" w:rsidR="00B90BA4" w:rsidRDefault="00B90BA4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9DB9" w14:textId="77777777" w:rsidR="00044746" w:rsidRDefault="00000000">
    <w:pPr>
      <w:jc w:val="center"/>
    </w:pPr>
    <w:r>
      <w:rPr>
        <w:rFonts w:ascii="맑은 고딕" w:eastAsia="맑은 고딕" w:hAnsi="맑은 고딕"/>
        <w:color w:val="8A94A0"/>
        <w:sz w:val="18"/>
      </w:rPr>
      <w:fldChar w:fldCharType="begin"/>
    </w:r>
    <w:r>
      <w:rPr>
        <w:rFonts w:ascii="맑은 고딕" w:eastAsia="맑은 고딕" w:hAnsi="맑은 고딕"/>
        <w:color w:val="8A94A0"/>
        <w:sz w:val="18"/>
      </w:rPr>
      <w:instrText>PAGE</w:instrText>
    </w:r>
    <w:r w:rsidR="00446526">
      <w:rPr>
        <w:rFonts w:ascii="맑은 고딕" w:eastAsia="맑은 고딕" w:hAnsi="맑은 고딕"/>
        <w:color w:val="8A94A0"/>
        <w:sz w:val="18"/>
      </w:rPr>
      <w:fldChar w:fldCharType="separate"/>
    </w:r>
    <w:r w:rsidR="00446526">
      <w:rPr>
        <w:rFonts w:ascii="맑은 고딕" w:eastAsia="맑은 고딕" w:hAnsi="맑은 고딕"/>
        <w:noProof/>
        <w:color w:val="8A94A0"/>
        <w:sz w:val="18"/>
      </w:rPr>
      <w:t>1</w:t>
    </w:r>
    <w:r>
      <w:rPr>
        <w:rFonts w:ascii="맑은 고딕" w:eastAsia="맑은 고딕" w:hAnsi="맑은 고딕"/>
        <w:color w:val="8A94A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52FC" w14:textId="77777777" w:rsidR="00B90BA4" w:rsidRDefault="00B90BA4" w:rsidP="00F52617">
      <w:r>
        <w:separator/>
      </w:r>
    </w:p>
  </w:footnote>
  <w:footnote w:type="continuationSeparator" w:id="0">
    <w:p w14:paraId="665AD35B" w14:textId="77777777" w:rsidR="00B90BA4" w:rsidRDefault="00B90BA4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044746"/>
    <w:rsid w:val="00446526"/>
    <w:rsid w:val="005A765D"/>
    <w:rsid w:val="00A42A17"/>
    <w:rsid w:val="00B27BFC"/>
    <w:rsid w:val="00B90BA4"/>
    <w:rsid w:val="00BA544D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43574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5728</Words>
  <Characters>32654</Characters>
  <Application>Microsoft Office Word</Application>
  <DocSecurity>0</DocSecurity>
  <Lines>272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환경기술인 보유 자격기준 및 법적 근거</vt:lpstr>
    </vt:vector>
  </TitlesOfParts>
  <Company/>
  <LinksUpToDate>false</LinksUpToDate>
  <CharactersWithSpaces>38306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4</cp:revision>
  <dcterms:created xsi:type="dcterms:W3CDTF">2026-07-31T02:26:00Z</dcterms:created>
  <dcterms:modified xsi:type="dcterms:W3CDTF">2026-08-03T08:55:00Z</dcterms:modified>
</cp:coreProperties>
</file>