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무허가로 운영한 자는 사업자 운영금지 규정으로 처벌할 수 없습니다. (97도363)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97도363 (1997.05.28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허가·신고 없이 배출시설과 방지시설을 설치·운영하며 오염물질을 배출한 자를, 사업자의 운영 금지행위를 처벌하는 규정으로 처벌할 수 있는지가 문제된 사건입니다. 대법원은 그 규정이 허가·신고를 마친 ‘사업자’라는 신분을 전제로 한 것이므로, 그 신분이 없는 자에게는 적용될 수 없다고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배출시설·방지시설 운영 금지규정은 누구에게 적용되나요?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허가·변경허가를 받거나 신고·변경신고를 한 ‘사업자’(공동방지시설 대표자 포함)에게 적용됩니다.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아예 허가를 안 받고 운영한 사람은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운영 금지규정 위반으로는 처벌할 수 없습니다. 다만 무허가 배출시설 설치·조업 자체를 처벌하는 규정이 따로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절차를 지킨 사람이 더 무겁게 처벌되는 모순은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그런 사정이 있더라도 법규정의 미비일 뿐이므로 입법적으로 해결할 문제이고, 처벌법규의 구성요건을 유추·확대해석할 수는 없다고 하였습니다.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97도363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1997.05.28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무허가 배출시설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인천지법 96노1932 (1997. 1.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수질환경보전법은 사업자(공동방지시설의 대표자를 포함한다)가 배출시설 및 방지시설을 운영할 때 하여서는 아니 되는 행위를 열거하고, 이를 위반한 자를 처벌하는 규정을 두고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같은 법은 ‘사업자’를 허가·변경허가를 받은 자 또는 신고·변경신고를 한 자로 정의하고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피고인은 허가나 신고를 받지 아니한 채 배출시설과 방지시설을 설치·운영하면서 오염물질을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검사는 피고인을 위 운영 금지규정 위반죄로 기소하였고, 원심은 피고인이 위 규정이 요구하는 신분을 갖지 않았다는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허가·신고 없이 배출시설과 방지시설을 설치·운영하면서 오염물질을 배출한 자를, 사업자의 배출시설·방지시설 운영 금지행위를 처벌하는 구 수질환경보전법 규정으로 처벌할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위 처벌규정이 사업자라는 신분에 있는 자의 행위를 처단하는 규정이므로, 그러한 신분을 갖지 않은 피고인의 행위에는 적용될 수 없다고 보아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대법원의 판단 원심의 법리는 정당하고, 검사의 상고이유는 받아들일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 제56조의2 제4호에 의하면 같은 법 제15조 제1항 각 호의 1에 해당하는 자를 처벌하게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같은 법 제15조 제1항은 ‘사업자(공동방지시설의 대표자를 포함한다)는 배출시설 및 방지시설을 운영할 때에는 다음 각 호의 행위를 하여서는 아니된다’고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그런데 위 제15조 제1항 소정의 ‘사업자’에 대하여는 같은 법 제11조가 ‘제10조 제1항 내지 제3항의 규정에 의하여 허가·변경허가를 받은 자, 또는 신고·변경신고를 한 자(이하 사업자라 한다)’라고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따라서 제15조 제1항 소정의 사업자도 결국 제11조에서 정의하고 있는 사업자로 해석하지 않을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그렇다면 제56조의2 제4호가 처단하는 행위를 한 자는 위와 같은 신분에 있는 사업자의 행위를 처단하는 규정이라고 보아야 하고, 위와 같은 신분을 갖지 않은 피고인의 행위에는 적용될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절차를 거친 사람을 더 무겁게 처벌하는 모순이 생긴다는 주장에 대하여는, 그와 같은 사정은 법규정의 미비일 뿐이므로 입법적으로 해결함은 별론으로 하고 처벌법규의 구성요건을 유추·확대해석할 수는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수질환경보전법 제56조의2 제4호에 의하면 같은 법 제15조 제1항 각 호의 1에 해당하는 자를 처벌하게 되어 있고, 같은 법 제15조 제1항은 ‘사업자(공동방지시설의 대표자를 포함한다)는 배출시설 및 방지시설을 운영할 때에는 다음 각 호의 행위를 하여서는 아니된다’고 규정하고 있는바, 위 제15조 제1항 소정의 ‘사업자’에 대하여는 같은 법 제11조가 허가·변경허가를 받은 자 또는 신고·변경신고를 한 자라고 규정하고 있어, 같은 법 제15조 제1항 소정의 사업자도 결국 같은 법 제11조에서 정의하고 있는 사업자로 해석하지 않을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그러므로 같은 법 제56조의2 제4호가 처단하는 행위를 한 자는 위와 같은 신분에 있는 사업자의 행위를 처단하는 규정이라고 보아야 하고, 위와 같은 신분을 갖지 않은, 즉 허가·신고 없이 배출시설, 방지시설을 운영한 자의 오염물질 배출행위에는 적용될 수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 또는 방지시설을 운영하는 자(공동방지시설 운영기구의 대표자를 포함한다)는 방지시설 미유입 배출, 최종 방류구 미경유 배출, 희석 처리, 정당한 사유 없는 미가동 등의 행위를 하여서는 아니 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해당 배출시설의 사용중지를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제38조 제1항 각 호의 어느 하나에 해당하는 행위를 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https://www.law.go.kr/판례/(97도363)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#방지시설 #무허가 #신분범 #죄형법정주의 #형사판례 #대법원판례 #1997년판례 #97도363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