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대구광역시 달서구청장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