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F58" w:rsidRPr="005F5F7D" w:rsidRDefault="00F71F58" w:rsidP="00F71F58">
      <w:pPr>
        <w:pStyle w:val="2"/>
        <w:jc w:val="center"/>
        <w:rPr>
          <w:spacing w:val="-2"/>
        </w:rPr>
      </w:pPr>
      <w:r w:rsidRPr="005F5F7D">
        <w:rPr>
          <w:spacing w:val="-2"/>
        </w:rPr>
        <w:t xml:space="preserve">МИНИСТЕРСТВО </w:t>
      </w:r>
      <w:r w:rsidRPr="005F5F7D">
        <w:rPr>
          <w:spacing w:val="-2"/>
          <w:lang w:val="ru-RU"/>
        </w:rPr>
        <w:t xml:space="preserve">НАУКИ И ВЫСШЕГО ОБРАЗОВАНИЯ </w:t>
      </w:r>
      <w:r w:rsidRPr="005F5F7D">
        <w:rPr>
          <w:spacing w:val="-2"/>
        </w:rPr>
        <w:t>РОССИЙСКОЙ ФЕДЕРАЦИИ</w:t>
      </w:r>
    </w:p>
    <w:p w:rsidR="00F71F58" w:rsidRPr="001A5538" w:rsidRDefault="00F71F58" w:rsidP="00F71F58">
      <w:pPr>
        <w:pStyle w:val="2"/>
        <w:jc w:val="center"/>
        <w:rPr>
          <w:sz w:val="22"/>
        </w:rPr>
      </w:pPr>
    </w:p>
    <w:p w:rsidR="00F71F58" w:rsidRPr="00CD7669" w:rsidRDefault="00F71F58" w:rsidP="00F71F58">
      <w:pPr>
        <w:pStyle w:val="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:rsidR="00F71F58" w:rsidRPr="00DD74F6" w:rsidRDefault="00F71F58" w:rsidP="00F71F58">
      <w:pPr>
        <w:pStyle w:val="2"/>
        <w:jc w:val="center"/>
        <w:rPr>
          <w:sz w:val="22"/>
          <w:szCs w:val="22"/>
        </w:rPr>
      </w:pPr>
      <w:r w:rsidRPr="00DD74F6">
        <w:rPr>
          <w:sz w:val="22"/>
          <w:szCs w:val="22"/>
        </w:rPr>
        <w:t>ВЫСШЕГО ОБРАЗОВАНИЯ</w:t>
      </w:r>
    </w:p>
    <w:p w:rsidR="00F71F58" w:rsidRPr="00CD7669" w:rsidRDefault="00F71F58" w:rsidP="00F71F58">
      <w:pPr>
        <w:pStyle w:val="2"/>
        <w:jc w:val="center"/>
        <w:rPr>
          <w:sz w:val="22"/>
        </w:rPr>
      </w:pPr>
    </w:p>
    <w:p w:rsidR="00F71F58" w:rsidRDefault="00F71F58" w:rsidP="00F71F58">
      <w:pPr>
        <w:pStyle w:val="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:rsidR="00F71F58" w:rsidRPr="00422DB7" w:rsidRDefault="00F71F58" w:rsidP="00F71F58"/>
    <w:p w:rsidR="00F71F58" w:rsidRPr="00422DB7" w:rsidRDefault="00F71F58" w:rsidP="00F71F58"/>
    <w:p w:rsidR="00F71F58" w:rsidRPr="00BD1A19" w:rsidRDefault="00F71F58" w:rsidP="00F71F58">
      <w:r>
        <w:t>Кафедра</w:t>
      </w:r>
      <w:r>
        <w:rPr>
          <w:u w:val="single"/>
        </w:rPr>
        <w:t>     </w:t>
      </w:r>
      <w:bookmarkStart w:id="0" w:name="Kafedra"/>
      <w:bookmarkEnd w:id="0"/>
      <w:r>
        <w:rPr>
          <w:u w:val="single"/>
        </w:rPr>
        <w:t>Теоретической и прикладной информатики     </w:t>
      </w:r>
    </w:p>
    <w:p w:rsidR="00F71F58" w:rsidRPr="00241E64" w:rsidRDefault="00F71F58" w:rsidP="00F71F58">
      <w:pPr>
        <w:tabs>
          <w:tab w:val="center" w:pos="3969"/>
        </w:tabs>
        <w:rPr>
          <w:sz w:val="16"/>
          <w:szCs w:val="16"/>
        </w:rPr>
      </w:pPr>
      <w:r w:rsidRPr="00E8001F">
        <w:rPr>
          <w:sz w:val="16"/>
          <w:szCs w:val="16"/>
        </w:rPr>
        <w:tab/>
      </w:r>
      <w:r w:rsidRPr="00241E64">
        <w:rPr>
          <w:sz w:val="16"/>
          <w:szCs w:val="16"/>
        </w:rPr>
        <w:t>(</w:t>
      </w:r>
      <w:r>
        <w:rPr>
          <w:sz w:val="16"/>
          <w:szCs w:val="16"/>
        </w:rPr>
        <w:t>полное название кафедры</w:t>
      </w:r>
      <w:r w:rsidRPr="00241E64">
        <w:rPr>
          <w:sz w:val="16"/>
          <w:szCs w:val="16"/>
        </w:rPr>
        <w:t>)</w:t>
      </w:r>
    </w:p>
    <w:p w:rsidR="00F71F58" w:rsidRPr="00CD4C3D" w:rsidRDefault="00F71F58" w:rsidP="00F71F58">
      <w:pPr>
        <w:rPr>
          <w:sz w:val="16"/>
          <w:szCs w:val="16"/>
        </w:rPr>
      </w:pPr>
    </w:p>
    <w:p w:rsidR="00F71F58" w:rsidRDefault="00F71F58" w:rsidP="00F71F58">
      <w:pPr>
        <w:ind w:left="4963" w:firstLine="709"/>
      </w:pPr>
      <w:r w:rsidRPr="00374140">
        <w:t>УТВЕРЖДАЮ</w:t>
      </w:r>
    </w:p>
    <w:p w:rsidR="00F71F58" w:rsidRDefault="00F71F58" w:rsidP="00F71F58">
      <w:pPr>
        <w:ind w:left="4963" w:firstLine="709"/>
      </w:pPr>
    </w:p>
    <w:tbl>
      <w:tblPr>
        <w:tblW w:w="0" w:type="auto"/>
        <w:tblInd w:w="3794" w:type="dxa"/>
        <w:tblLook w:val="04A0" w:firstRow="1" w:lastRow="0" w:firstColumn="1" w:lastColumn="0" w:noHBand="0" w:noVBand="1"/>
      </w:tblPr>
      <w:tblGrid>
        <w:gridCol w:w="2160"/>
        <w:gridCol w:w="3684"/>
      </w:tblGrid>
      <w:tr w:rsidR="00F71F58" w:rsidRPr="00B01D61" w:rsidTr="00F71F58">
        <w:tc>
          <w:tcPr>
            <w:tcW w:w="2160" w:type="dxa"/>
          </w:tcPr>
          <w:p w:rsidR="00F71F58" w:rsidRPr="00B01D61" w:rsidRDefault="00F71F58" w:rsidP="007E2E60">
            <w:pPr>
              <w:ind w:left="317" w:right="-392"/>
              <w:rPr>
                <w:b/>
              </w:rPr>
            </w:pPr>
            <w:r w:rsidRPr="00B01D61">
              <w:rPr>
                <w:b/>
              </w:rPr>
              <w:t>Зав. кафедрой</w:t>
            </w:r>
          </w:p>
        </w:tc>
        <w:tc>
          <w:tcPr>
            <w:tcW w:w="3684" w:type="dxa"/>
          </w:tcPr>
          <w:p w:rsidR="00F71F58" w:rsidRPr="00B37C1A" w:rsidRDefault="00F71F58" w:rsidP="007E2E60">
            <w:pPr>
              <w:ind w:left="284" w:right="279" w:firstLine="175"/>
              <w:jc w:val="center"/>
              <w:rPr>
                <w:u w:val="single"/>
              </w:rPr>
            </w:pPr>
            <w:r w:rsidRPr="00B37C1A">
              <w:rPr>
                <w:u w:val="single"/>
              </w:rPr>
              <w:t xml:space="preserve">   </w:t>
            </w:r>
            <w:r>
              <w:rPr>
                <w:u w:val="single"/>
              </w:rPr>
              <w:t xml:space="preserve"> </w:t>
            </w:r>
            <w:r w:rsidRPr="00B37C1A">
              <w:rPr>
                <w:u w:val="single"/>
              </w:rPr>
              <w:t xml:space="preserve">  </w:t>
            </w:r>
            <w:r>
              <w:rPr>
                <w:u w:val="single"/>
              </w:rPr>
              <w:t xml:space="preserve">   </w:t>
            </w:r>
            <w:r w:rsidRPr="00B37C1A">
              <w:rPr>
                <w:u w:val="single"/>
              </w:rPr>
              <w:t xml:space="preserve"> </w:t>
            </w:r>
            <w:proofErr w:type="spellStart"/>
            <w:r w:rsidRPr="006A15C1">
              <w:rPr>
                <w:u w:val="single"/>
              </w:rPr>
              <w:t>Чубич</w:t>
            </w:r>
            <w:proofErr w:type="spellEnd"/>
            <w:r w:rsidRPr="006A15C1">
              <w:rPr>
                <w:u w:val="single"/>
              </w:rPr>
              <w:t xml:space="preserve"> В.М.</w:t>
            </w:r>
            <w:r>
              <w:rPr>
                <w:u w:val="single"/>
              </w:rPr>
              <w:t xml:space="preserve">  </w:t>
            </w:r>
            <w:r w:rsidRPr="00B37C1A">
              <w:rPr>
                <w:u w:val="single"/>
              </w:rPr>
              <w:t xml:space="preserve">       </w:t>
            </w:r>
            <w:r w:rsidRPr="00B37C1A">
              <w:rPr>
                <w:color w:val="FFFFFF"/>
                <w:u w:val="single"/>
              </w:rPr>
              <w:t>в</w:t>
            </w:r>
          </w:p>
          <w:p w:rsidR="00F71F58" w:rsidRPr="00B01D61" w:rsidRDefault="00F71F58" w:rsidP="007E2E60">
            <w:pPr>
              <w:ind w:left="-108" w:right="421"/>
              <w:jc w:val="center"/>
              <w:rPr>
                <w:sz w:val="16"/>
                <w:szCs w:val="16"/>
              </w:rPr>
            </w:pPr>
            <w:r w:rsidRPr="00B01D61">
              <w:rPr>
                <w:sz w:val="16"/>
                <w:szCs w:val="16"/>
              </w:rPr>
              <w:t xml:space="preserve"> (фамилия, имя, отчество)</w:t>
            </w:r>
          </w:p>
          <w:p w:rsidR="00F71F58" w:rsidRDefault="00F71F58" w:rsidP="007E2E60">
            <w:pPr>
              <w:pStyle w:val="1"/>
              <w:ind w:left="-675" w:firstLine="1418"/>
            </w:pPr>
          </w:p>
          <w:p w:rsidR="00F71F58" w:rsidRDefault="00F71F58" w:rsidP="007E2E60">
            <w:pPr>
              <w:pStyle w:val="1"/>
              <w:ind w:left="-675" w:firstLine="1418"/>
            </w:pPr>
            <w:bookmarkStart w:id="1" w:name="_Toc137332533"/>
            <w:bookmarkStart w:id="2" w:name="_Toc137332846"/>
            <w:bookmarkStart w:id="3" w:name="_Toc137333604"/>
            <w:r>
              <w:t>____________________</w:t>
            </w:r>
            <w:bookmarkEnd w:id="1"/>
            <w:bookmarkEnd w:id="2"/>
            <w:bookmarkEnd w:id="3"/>
          </w:p>
          <w:p w:rsidR="00F71F58" w:rsidRPr="00B01D61" w:rsidRDefault="00F71F58" w:rsidP="007E2E60">
            <w:pPr>
              <w:ind w:firstLine="1418"/>
              <w:rPr>
                <w:sz w:val="16"/>
              </w:rPr>
            </w:pPr>
            <w:r w:rsidRPr="00B01D61">
              <w:rPr>
                <w:sz w:val="16"/>
              </w:rPr>
              <w:t>(подпись)</w:t>
            </w:r>
          </w:p>
          <w:p w:rsidR="00F71F58" w:rsidRPr="00B01D61" w:rsidRDefault="00F71F58" w:rsidP="007E2E60">
            <w:pPr>
              <w:tabs>
                <w:tab w:val="left" w:pos="317"/>
                <w:tab w:val="center" w:pos="1452"/>
                <w:tab w:val="left" w:pos="2018"/>
                <w:tab w:val="left" w:pos="2727"/>
              </w:tabs>
              <w:ind w:right="318"/>
              <w:jc w:val="center"/>
            </w:pPr>
            <w:r w:rsidRPr="00B01D61">
              <w:t>«</w:t>
            </w:r>
            <w:bookmarkStart w:id="4" w:name="Zav_kafedroj_Day"/>
            <w:bookmarkEnd w:id="4"/>
            <w:r w:rsidRPr="00B01D61">
              <w:t>______»</w:t>
            </w:r>
            <w:r w:rsidRPr="00B01D61">
              <w:rPr>
                <w:u w:val="single"/>
              </w:rPr>
              <w:tab/>
            </w:r>
            <w:bookmarkStart w:id="5" w:name="Zav_kafedroj_Month"/>
            <w:bookmarkEnd w:id="5"/>
            <w:r w:rsidRPr="00B01D61">
              <w:rPr>
                <w:u w:val="single"/>
              </w:rPr>
              <w:tab/>
            </w:r>
            <w:r w:rsidRPr="00B01D61">
              <w:t xml:space="preserve"> </w:t>
            </w:r>
            <w:r w:rsidRPr="00B01D61">
              <w:rPr>
                <w:u w:val="single"/>
              </w:rPr>
              <w:t xml:space="preserve"> </w:t>
            </w:r>
            <w:bookmarkStart w:id="6" w:name="Zav_kafedroj_Year"/>
            <w:bookmarkEnd w:id="6"/>
            <w:r w:rsidRPr="00B01D61">
              <w:rPr>
                <w:u w:val="single"/>
              </w:rPr>
              <w:t>20</w:t>
            </w:r>
            <w:r>
              <w:rPr>
                <w:u w:val="single"/>
              </w:rPr>
              <w:t>21</w:t>
            </w:r>
            <w:r w:rsidRPr="00B01D61">
              <w:rPr>
                <w:u w:val="single"/>
              </w:rPr>
              <w:tab/>
            </w:r>
            <w:r w:rsidRPr="00B01D61">
              <w:t>г.</w:t>
            </w:r>
          </w:p>
          <w:p w:rsidR="00F71F58" w:rsidRPr="00B01D61" w:rsidRDefault="00F71F58" w:rsidP="007E2E60"/>
        </w:tc>
      </w:tr>
    </w:tbl>
    <w:p w:rsidR="00F71F58" w:rsidRPr="00CD4C3D" w:rsidRDefault="00F71F58" w:rsidP="00F71F58">
      <w:pPr>
        <w:rPr>
          <w:sz w:val="16"/>
          <w:szCs w:val="16"/>
        </w:rPr>
      </w:pPr>
    </w:p>
    <w:p w:rsidR="00F71F58" w:rsidRPr="00491DB6" w:rsidRDefault="00F71F58" w:rsidP="00F71F58">
      <w:pPr>
        <w:jc w:val="center"/>
        <w:rPr>
          <w:b/>
          <w:sz w:val="28"/>
          <w:szCs w:val="28"/>
        </w:rPr>
      </w:pPr>
      <w:r w:rsidRPr="00491DB6">
        <w:rPr>
          <w:b/>
          <w:sz w:val="28"/>
          <w:szCs w:val="28"/>
        </w:rPr>
        <w:t>ВЫПУСКНАЯ КВАЛИФИКАЦИОННАЯ РАБОТА</w:t>
      </w:r>
      <w:r>
        <w:rPr>
          <w:b/>
          <w:sz w:val="28"/>
          <w:szCs w:val="28"/>
        </w:rPr>
        <w:t xml:space="preserve"> БАКАЛАВРА</w:t>
      </w:r>
    </w:p>
    <w:p w:rsidR="00F71F58" w:rsidRDefault="00F71F58" w:rsidP="00F71F58"/>
    <w:p w:rsidR="00F71F58" w:rsidRPr="00290759" w:rsidRDefault="00F71F58" w:rsidP="00F71F58">
      <w:pPr>
        <w:tabs>
          <w:tab w:val="left" w:pos="2268"/>
        </w:tabs>
        <w:jc w:val="center"/>
        <w:rPr>
          <w:b/>
          <w:sz w:val="28"/>
          <w:szCs w:val="28"/>
          <w:u w:val="dotted"/>
        </w:rPr>
      </w:pPr>
      <w:r w:rsidRPr="00290759">
        <w:rPr>
          <w:b/>
          <w:sz w:val="28"/>
          <w:szCs w:val="28"/>
          <w:u w:val="dotted"/>
        </w:rPr>
        <w:t>     </w:t>
      </w:r>
      <w:r>
        <w:rPr>
          <w:b/>
          <w:sz w:val="28"/>
          <w:szCs w:val="28"/>
          <w:u w:val="dotted"/>
        </w:rPr>
        <w:t>Ждановой Любови Олеговны</w:t>
      </w:r>
      <w:r w:rsidRPr="00290759">
        <w:rPr>
          <w:b/>
          <w:sz w:val="28"/>
          <w:szCs w:val="28"/>
          <w:u w:val="dotted"/>
        </w:rPr>
        <w:t>     </w:t>
      </w:r>
    </w:p>
    <w:p w:rsidR="00F71F58" w:rsidRPr="00241E64" w:rsidRDefault="00F71F58" w:rsidP="00F71F58">
      <w:pPr>
        <w:tabs>
          <w:tab w:val="center" w:pos="4820"/>
        </w:tabs>
        <w:spacing w:before="120"/>
        <w:rPr>
          <w:sz w:val="16"/>
          <w:szCs w:val="16"/>
        </w:rPr>
      </w:pPr>
      <w:r>
        <w:rPr>
          <w:sz w:val="16"/>
          <w:szCs w:val="16"/>
        </w:rPr>
        <w:tab/>
      </w:r>
      <w:r w:rsidRPr="00241E64">
        <w:rPr>
          <w:sz w:val="16"/>
          <w:szCs w:val="16"/>
        </w:rPr>
        <w:t>(</w:t>
      </w:r>
      <w:r>
        <w:rPr>
          <w:sz w:val="16"/>
          <w:szCs w:val="16"/>
        </w:rPr>
        <w:t>фамилия, имя, отчество студента –</w:t>
      </w:r>
      <w:r w:rsidRPr="00E523EB">
        <w:rPr>
          <w:sz w:val="16"/>
          <w:szCs w:val="16"/>
        </w:rPr>
        <w:t xml:space="preserve"> </w:t>
      </w:r>
      <w:r>
        <w:rPr>
          <w:sz w:val="16"/>
          <w:szCs w:val="16"/>
        </w:rPr>
        <w:t>автора работы</w:t>
      </w:r>
      <w:r w:rsidRPr="00241E64">
        <w:rPr>
          <w:sz w:val="16"/>
          <w:szCs w:val="16"/>
        </w:rPr>
        <w:t>)</w:t>
      </w:r>
    </w:p>
    <w:p w:rsidR="00F71F58" w:rsidRDefault="00F71F58" w:rsidP="00F71F58"/>
    <w:p w:rsidR="00F71F58" w:rsidRPr="00290759" w:rsidRDefault="00F71F58" w:rsidP="00F71F58">
      <w:pPr>
        <w:tabs>
          <w:tab w:val="left" w:pos="2268"/>
        </w:tabs>
        <w:spacing w:line="360" w:lineRule="auto"/>
        <w:jc w:val="center"/>
        <w:rPr>
          <w:b/>
          <w:u w:val="dotted"/>
        </w:rPr>
      </w:pPr>
      <w:r>
        <w:rPr>
          <w:b/>
          <w:u w:val="dotted"/>
        </w:rPr>
        <w:t>Исследование функций расстояния между строками для объединения источников статистических данных</w:t>
      </w:r>
    </w:p>
    <w:p w:rsidR="00F71F58" w:rsidRPr="00241E64" w:rsidRDefault="00F71F58" w:rsidP="00F71F58">
      <w:pPr>
        <w:tabs>
          <w:tab w:val="center" w:pos="4820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241E64">
        <w:rPr>
          <w:sz w:val="16"/>
          <w:szCs w:val="16"/>
        </w:rPr>
        <w:t>(</w:t>
      </w:r>
      <w:r>
        <w:rPr>
          <w:sz w:val="16"/>
          <w:szCs w:val="16"/>
        </w:rPr>
        <w:t>тема работы</w:t>
      </w:r>
      <w:r w:rsidRPr="00241E64">
        <w:rPr>
          <w:sz w:val="16"/>
          <w:szCs w:val="16"/>
        </w:rPr>
        <w:t>)</w:t>
      </w:r>
    </w:p>
    <w:p w:rsidR="00F71F58" w:rsidRDefault="00F71F58" w:rsidP="00F71F58">
      <w:pPr>
        <w:pStyle w:val="2"/>
        <w:ind w:right="-568"/>
        <w:jc w:val="left"/>
      </w:pPr>
    </w:p>
    <w:p w:rsidR="00F71F58" w:rsidRPr="00290759" w:rsidRDefault="00F71F58" w:rsidP="00F71F58">
      <w:pPr>
        <w:tabs>
          <w:tab w:val="left" w:pos="993"/>
        </w:tabs>
        <w:spacing w:line="312" w:lineRule="auto"/>
        <w:jc w:val="center"/>
        <w:rPr>
          <w:u w:val="single"/>
        </w:rPr>
      </w:pPr>
      <w:r w:rsidRPr="00290759">
        <w:rPr>
          <w:u w:val="single"/>
        </w:rPr>
        <w:t>Факультет Прикладной математики и информатики</w:t>
      </w:r>
    </w:p>
    <w:p w:rsidR="00F71F58" w:rsidRDefault="00F71F58" w:rsidP="00F71F58">
      <w:pPr>
        <w:pStyle w:val="2"/>
        <w:ind w:left="390"/>
        <w:jc w:val="center"/>
        <w:rPr>
          <w:sz w:val="16"/>
        </w:rPr>
      </w:pPr>
      <w:r>
        <w:rPr>
          <w:sz w:val="16"/>
        </w:rPr>
        <w:t xml:space="preserve"> (полное название факультета)</w:t>
      </w:r>
    </w:p>
    <w:p w:rsidR="00F71F58" w:rsidRDefault="00F71F58" w:rsidP="00F71F58">
      <w:pPr>
        <w:pStyle w:val="2"/>
        <w:ind w:right="-568"/>
        <w:jc w:val="lef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F71F58" w:rsidRPr="00386432" w:rsidTr="007E2E60">
        <w:tc>
          <w:tcPr>
            <w:tcW w:w="2787" w:type="dxa"/>
          </w:tcPr>
          <w:p w:rsidR="00F71F58" w:rsidRPr="00386432" w:rsidRDefault="00F71F58" w:rsidP="007E2E60">
            <w:pPr>
              <w:tabs>
                <w:tab w:val="left" w:pos="1843"/>
                <w:tab w:val="left" w:pos="9638"/>
              </w:tabs>
              <w:spacing w:before="120"/>
              <w:jc w:val="both"/>
            </w:pPr>
            <w:r>
              <w:t>Направление подготовки</w:t>
            </w:r>
          </w:p>
        </w:tc>
        <w:tc>
          <w:tcPr>
            <w:tcW w:w="6960" w:type="dxa"/>
          </w:tcPr>
          <w:p w:rsidR="00F71F58" w:rsidRPr="00361C5B" w:rsidRDefault="00F71F58" w:rsidP="007E2E60">
            <w:pPr>
              <w:tabs>
                <w:tab w:val="left" w:pos="175"/>
                <w:tab w:val="left" w:pos="7884"/>
                <w:tab w:val="left" w:pos="9638"/>
              </w:tabs>
              <w:spacing w:before="120" w:line="360" w:lineRule="auto"/>
              <w:rPr>
                <w:u w:val="single"/>
              </w:rPr>
            </w:pPr>
            <w:bookmarkStart w:id="7" w:name="Speciality"/>
            <w:bookmarkEnd w:id="7"/>
            <w:r>
              <w:rPr>
                <w:u w:val="single"/>
              </w:rPr>
              <w:t>02.03.03. Математическое обеспечение и администрирование информационных систем</w:t>
            </w:r>
          </w:p>
        </w:tc>
      </w:tr>
    </w:tbl>
    <w:p w:rsidR="00F71F58" w:rsidRPr="00241E64" w:rsidRDefault="00F71F58" w:rsidP="00F71F58">
      <w:pPr>
        <w:tabs>
          <w:tab w:val="center" w:pos="4820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241E64">
        <w:rPr>
          <w:sz w:val="16"/>
          <w:szCs w:val="16"/>
        </w:rPr>
        <w:t>(</w:t>
      </w:r>
      <w:r>
        <w:rPr>
          <w:sz w:val="16"/>
          <w:szCs w:val="16"/>
        </w:rPr>
        <w:t>код и наименование направления подготовки бакалавра</w:t>
      </w:r>
      <w:r w:rsidRPr="00241E64">
        <w:rPr>
          <w:sz w:val="16"/>
          <w:szCs w:val="16"/>
        </w:rPr>
        <w:t>)</w:t>
      </w:r>
    </w:p>
    <w:p w:rsidR="00F71F58" w:rsidRPr="00956065" w:rsidRDefault="00F71F58" w:rsidP="00F71F58">
      <w:pPr>
        <w:tabs>
          <w:tab w:val="left" w:pos="9638"/>
        </w:tabs>
        <w:spacing w:after="240"/>
        <w:jc w:val="both"/>
        <w:rPr>
          <w:b/>
        </w:rPr>
      </w:pPr>
    </w:p>
    <w:p w:rsidR="00F71F58" w:rsidRDefault="00F71F58" w:rsidP="00F71F58">
      <w:pPr>
        <w:pBdr>
          <w:bottom w:val="dotted" w:sz="12" w:space="1" w:color="auto"/>
        </w:pBdr>
        <w:ind w:right="-109"/>
        <w:jc w:val="center"/>
        <w:rPr>
          <w:b/>
        </w:rPr>
        <w:sectPr w:rsidR="00F71F58" w:rsidSect="00F71F58">
          <w:footerReference w:type="default" r:id="rId9"/>
          <w:pgSz w:w="11906" w:h="16838"/>
          <w:pgMar w:top="1134" w:right="567" w:bottom="426" w:left="1701" w:header="709" w:footer="709" w:gutter="0"/>
          <w:pgNumType w:start="1"/>
          <w:cols w:space="708"/>
          <w:docGrid w:linePitch="360"/>
        </w:sectPr>
      </w:pPr>
    </w:p>
    <w:tbl>
      <w:tblPr>
        <w:tblW w:w="7470" w:type="dxa"/>
        <w:jc w:val="center"/>
        <w:tblLook w:val="04A0" w:firstRow="1" w:lastRow="0" w:firstColumn="1" w:lastColumn="0" w:noHBand="0" w:noVBand="1"/>
      </w:tblPr>
      <w:tblGrid>
        <w:gridCol w:w="3488"/>
        <w:gridCol w:w="3982"/>
      </w:tblGrid>
      <w:tr w:rsidR="00F71F58" w:rsidRPr="00386432" w:rsidTr="007E2E60">
        <w:trPr>
          <w:trHeight w:val="2920"/>
          <w:jc w:val="center"/>
        </w:trPr>
        <w:tc>
          <w:tcPr>
            <w:tcW w:w="3488" w:type="dxa"/>
          </w:tcPr>
          <w:p w:rsidR="00F71F58" w:rsidRDefault="00F71F58" w:rsidP="007E2E60">
            <w:pPr>
              <w:pBdr>
                <w:bottom w:val="dotted" w:sz="12" w:space="1" w:color="auto"/>
              </w:pBdr>
              <w:ind w:right="-109"/>
              <w:jc w:val="center"/>
              <w:rPr>
                <w:b/>
              </w:rPr>
            </w:pPr>
            <w:r w:rsidRPr="00D54E41">
              <w:rPr>
                <w:b/>
              </w:rPr>
              <w:lastRenderedPageBreak/>
              <w:t>Руководитель</w:t>
            </w:r>
            <w:r>
              <w:rPr>
                <w:b/>
              </w:rPr>
              <w:t xml:space="preserve"> </w:t>
            </w:r>
          </w:p>
          <w:p w:rsidR="00F71F58" w:rsidRDefault="00F71F58" w:rsidP="007E2E60">
            <w:pPr>
              <w:pBdr>
                <w:bottom w:val="dotted" w:sz="12" w:space="1" w:color="auto"/>
              </w:pBdr>
              <w:ind w:right="-109"/>
              <w:jc w:val="center"/>
              <w:rPr>
                <w:b/>
              </w:rPr>
            </w:pPr>
            <w:r>
              <w:rPr>
                <w:b/>
              </w:rPr>
              <w:t>от НГТУ</w:t>
            </w:r>
          </w:p>
          <w:p w:rsidR="00F71F58" w:rsidRPr="00D54E41" w:rsidRDefault="00F71F58" w:rsidP="007E2E60">
            <w:pPr>
              <w:pBdr>
                <w:bottom w:val="dotted" w:sz="12" w:space="1" w:color="auto"/>
              </w:pBdr>
              <w:ind w:right="-109"/>
              <w:jc w:val="center"/>
              <w:rPr>
                <w:b/>
              </w:rPr>
            </w:pPr>
          </w:p>
          <w:p w:rsidR="00F71F58" w:rsidRPr="006A15C1" w:rsidRDefault="00F71F58" w:rsidP="007E2E60">
            <w:pPr>
              <w:pBdr>
                <w:bottom w:val="dotted" w:sz="12" w:space="1" w:color="auto"/>
              </w:pBdr>
              <w:ind w:right="-109"/>
              <w:jc w:val="center"/>
            </w:pPr>
            <w:bookmarkStart w:id="8" w:name="Header_FIO"/>
            <w:bookmarkEnd w:id="8"/>
            <w:r>
              <w:t>Тимофеева А.Ю.</w:t>
            </w:r>
          </w:p>
          <w:p w:rsidR="00F71F58" w:rsidRPr="00386432" w:rsidRDefault="00F71F58" w:rsidP="007E2E60">
            <w:pPr>
              <w:ind w:right="-109"/>
              <w:jc w:val="center"/>
              <w:rPr>
                <w:sz w:val="16"/>
                <w:szCs w:val="16"/>
              </w:rPr>
            </w:pPr>
            <w:r w:rsidRPr="0038643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фамилия, имя, отчество</w:t>
            </w:r>
            <w:r w:rsidRPr="00386432">
              <w:rPr>
                <w:sz w:val="16"/>
                <w:szCs w:val="16"/>
              </w:rPr>
              <w:t>)</w:t>
            </w:r>
          </w:p>
          <w:p w:rsidR="00F71F58" w:rsidRPr="006A15C1" w:rsidRDefault="00F71F58" w:rsidP="007E2E60">
            <w:pPr>
              <w:pBdr>
                <w:bottom w:val="dotted" w:sz="12" w:space="1" w:color="auto"/>
              </w:pBdr>
              <w:spacing w:before="120"/>
              <w:ind w:right="-109"/>
              <w:jc w:val="center"/>
            </w:pPr>
            <w:bookmarkStart w:id="9" w:name="Degree"/>
            <w:bookmarkEnd w:id="9"/>
            <w:r>
              <w:t>к. э. н.</w:t>
            </w:r>
          </w:p>
          <w:p w:rsidR="00F71F58" w:rsidRPr="00386432" w:rsidRDefault="00F71F58" w:rsidP="007E2E60">
            <w:pPr>
              <w:ind w:right="-109"/>
              <w:jc w:val="center"/>
              <w:rPr>
                <w:sz w:val="16"/>
                <w:szCs w:val="16"/>
              </w:rPr>
            </w:pPr>
            <w:r w:rsidRPr="0038643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ученая степень, ученое звание</w:t>
            </w:r>
            <w:r w:rsidRPr="00386432">
              <w:rPr>
                <w:sz w:val="16"/>
                <w:szCs w:val="16"/>
              </w:rPr>
              <w:t>)</w:t>
            </w:r>
          </w:p>
          <w:p w:rsidR="00F71F58" w:rsidRPr="00522588" w:rsidRDefault="00F71F58" w:rsidP="007E2E60">
            <w:pPr>
              <w:pBdr>
                <w:bottom w:val="dotted" w:sz="12" w:space="1" w:color="auto"/>
              </w:pBdr>
              <w:ind w:right="-109"/>
              <w:jc w:val="center"/>
              <w:rPr>
                <w:sz w:val="16"/>
                <w:szCs w:val="16"/>
              </w:rPr>
            </w:pPr>
          </w:p>
          <w:p w:rsidR="00F71F58" w:rsidRPr="00B01D61" w:rsidRDefault="00F71F58" w:rsidP="007E2E60">
            <w:pPr>
              <w:pBdr>
                <w:bottom w:val="dotted" w:sz="12" w:space="1" w:color="auto"/>
              </w:pBdr>
              <w:ind w:right="-109"/>
              <w:jc w:val="center"/>
              <w:rPr>
                <w:b/>
              </w:rPr>
            </w:pPr>
          </w:p>
          <w:p w:rsidR="00F71F58" w:rsidRDefault="00F71F58" w:rsidP="007E2E60">
            <w:pPr>
              <w:ind w:right="-109"/>
              <w:jc w:val="center"/>
              <w:rPr>
                <w:sz w:val="16"/>
                <w:szCs w:val="16"/>
              </w:rPr>
            </w:pPr>
            <w:r w:rsidRPr="0038643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6432">
              <w:rPr>
                <w:sz w:val="16"/>
                <w:szCs w:val="16"/>
              </w:rPr>
              <w:t>)</w:t>
            </w:r>
          </w:p>
          <w:p w:rsidR="00F71F58" w:rsidRPr="00386432" w:rsidRDefault="00F71F58" w:rsidP="007E2E60">
            <w:pPr>
              <w:ind w:right="-109"/>
              <w:jc w:val="center"/>
            </w:pPr>
          </w:p>
        </w:tc>
        <w:tc>
          <w:tcPr>
            <w:tcW w:w="3982" w:type="dxa"/>
          </w:tcPr>
          <w:p w:rsidR="00F71F58" w:rsidRDefault="00F71F58" w:rsidP="007E2E60">
            <w:pPr>
              <w:pStyle w:val="a3"/>
              <w:ind w:left="183" w:firstLine="324"/>
              <w:jc w:val="center"/>
              <w:rPr>
                <w:b/>
              </w:rPr>
            </w:pPr>
            <w:r w:rsidRPr="00E8001F">
              <w:rPr>
                <w:b/>
              </w:rPr>
              <w:t>Автор выпускной квалификационной работы</w:t>
            </w:r>
          </w:p>
          <w:p w:rsidR="00F71F58" w:rsidRPr="006A15C1" w:rsidRDefault="00F71F58" w:rsidP="007E2E60">
            <w:pPr>
              <w:pBdr>
                <w:bottom w:val="dotted" w:sz="12" w:space="1" w:color="auto"/>
              </w:pBdr>
              <w:spacing w:before="240"/>
              <w:ind w:left="1027" w:right="-108" w:hanging="420"/>
              <w:jc w:val="center"/>
            </w:pPr>
            <w:bookmarkStart w:id="10" w:name="Student_FIO"/>
            <w:bookmarkEnd w:id="10"/>
            <w:r>
              <w:t>Жданова Л.О.</w:t>
            </w:r>
          </w:p>
          <w:p w:rsidR="00F71F58" w:rsidRPr="00386432" w:rsidRDefault="00F71F58" w:rsidP="007E2E60">
            <w:pPr>
              <w:spacing w:after="120"/>
              <w:ind w:left="1027" w:right="-108" w:hanging="420"/>
              <w:jc w:val="center"/>
              <w:rPr>
                <w:sz w:val="16"/>
                <w:szCs w:val="16"/>
              </w:rPr>
            </w:pPr>
            <w:r w:rsidRPr="002943DF">
              <w:rPr>
                <w:sz w:val="16"/>
                <w:szCs w:val="16"/>
              </w:rPr>
              <w:t>(фамилия,</w:t>
            </w:r>
            <w:r>
              <w:rPr>
                <w:sz w:val="16"/>
                <w:szCs w:val="16"/>
              </w:rPr>
              <w:t xml:space="preserve"> И.О.</w:t>
            </w:r>
            <w:r w:rsidRPr="00386432">
              <w:rPr>
                <w:sz w:val="16"/>
                <w:szCs w:val="16"/>
              </w:rPr>
              <w:t>)</w:t>
            </w:r>
          </w:p>
          <w:p w:rsidR="00F71F58" w:rsidRPr="006A15C1" w:rsidRDefault="00F71F58" w:rsidP="007E2E60">
            <w:pPr>
              <w:pBdr>
                <w:bottom w:val="dotted" w:sz="12" w:space="1" w:color="auto"/>
              </w:pBdr>
              <w:spacing w:before="240"/>
              <w:ind w:left="1027" w:right="-108" w:hanging="420"/>
              <w:jc w:val="center"/>
            </w:pPr>
            <w:r w:rsidRPr="006A15C1">
              <w:t xml:space="preserve">ФПМИ, </w:t>
            </w:r>
            <w:bookmarkStart w:id="11" w:name="Group"/>
            <w:bookmarkEnd w:id="11"/>
            <w:r>
              <w:t>ПМИ-92</w:t>
            </w:r>
          </w:p>
          <w:p w:rsidR="00F71F58" w:rsidRPr="00386432" w:rsidRDefault="00F71F58" w:rsidP="007E2E60">
            <w:pPr>
              <w:spacing w:after="120"/>
              <w:ind w:left="1027" w:right="-108" w:hanging="420"/>
              <w:jc w:val="center"/>
              <w:rPr>
                <w:sz w:val="16"/>
                <w:szCs w:val="16"/>
              </w:rPr>
            </w:pPr>
            <w:r w:rsidRPr="0038643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факультет, группа</w:t>
            </w:r>
            <w:r w:rsidRPr="00386432">
              <w:rPr>
                <w:sz w:val="16"/>
                <w:szCs w:val="16"/>
              </w:rPr>
              <w:t>)</w:t>
            </w:r>
          </w:p>
          <w:p w:rsidR="00F71F58" w:rsidRPr="00B01D61" w:rsidRDefault="00F71F58" w:rsidP="007E2E60">
            <w:pPr>
              <w:pBdr>
                <w:bottom w:val="dotted" w:sz="12" w:space="1" w:color="auto"/>
              </w:pBdr>
              <w:ind w:right="-109"/>
              <w:jc w:val="center"/>
              <w:rPr>
                <w:b/>
              </w:rPr>
            </w:pPr>
          </w:p>
          <w:p w:rsidR="00F71F58" w:rsidRDefault="00F71F58" w:rsidP="007E2E60">
            <w:pPr>
              <w:ind w:right="-109"/>
              <w:jc w:val="center"/>
              <w:rPr>
                <w:sz w:val="16"/>
                <w:szCs w:val="16"/>
              </w:rPr>
            </w:pPr>
            <w:r w:rsidRPr="0038643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6432">
              <w:rPr>
                <w:sz w:val="16"/>
                <w:szCs w:val="16"/>
              </w:rPr>
              <w:t>)</w:t>
            </w:r>
          </w:p>
          <w:p w:rsidR="00F71F58" w:rsidRPr="00386432" w:rsidRDefault="00F71F58" w:rsidP="007E2E60">
            <w:pPr>
              <w:ind w:left="1027" w:right="-109" w:hanging="419"/>
              <w:jc w:val="center"/>
            </w:pPr>
          </w:p>
        </w:tc>
      </w:tr>
    </w:tbl>
    <w:p w:rsidR="00F71F58" w:rsidRPr="0066647D" w:rsidRDefault="00F71F58" w:rsidP="00F71F58">
      <w:pPr>
        <w:spacing w:before="120"/>
        <w:jc w:val="center"/>
        <w:rPr>
          <w:lang w:val="en-US"/>
        </w:rPr>
      </w:pPr>
      <w:r>
        <w:t xml:space="preserve">Новосибирск, </w:t>
      </w:r>
      <w:bookmarkStart w:id="12" w:name="Year"/>
      <w:bookmarkEnd w:id="12"/>
      <w:r>
        <w:t>2023 г.</w:t>
      </w:r>
    </w:p>
    <w:p w:rsidR="00F71F58" w:rsidRPr="00E8001F" w:rsidRDefault="00F71F58" w:rsidP="00F71F58">
      <w:pPr>
        <w:spacing w:before="120"/>
        <w:sectPr w:rsidR="00F71F58" w:rsidRPr="00E8001F" w:rsidSect="007E2E60">
          <w:type w:val="continuous"/>
          <w:pgSz w:w="11906" w:h="16838"/>
          <w:pgMar w:top="1134" w:right="567" w:bottom="426" w:left="1701" w:header="709" w:footer="709" w:gutter="0"/>
          <w:cols w:space="708"/>
          <w:docGrid w:linePitch="360"/>
        </w:sectPr>
      </w:pPr>
      <w:r>
        <w:br w:type="page"/>
      </w:r>
    </w:p>
    <w:p w:rsidR="00F71F58" w:rsidRPr="005F5F7D" w:rsidRDefault="00F71F58" w:rsidP="00F71F58">
      <w:pPr>
        <w:pStyle w:val="2"/>
        <w:jc w:val="center"/>
        <w:rPr>
          <w:spacing w:val="-2"/>
        </w:rPr>
      </w:pPr>
      <w:r w:rsidRPr="005F5F7D">
        <w:rPr>
          <w:spacing w:val="-2"/>
        </w:rPr>
        <w:lastRenderedPageBreak/>
        <w:t xml:space="preserve">МИНИСТЕРСТВО </w:t>
      </w:r>
      <w:r w:rsidRPr="005F5F7D">
        <w:rPr>
          <w:spacing w:val="-2"/>
          <w:lang w:val="ru-RU"/>
        </w:rPr>
        <w:t xml:space="preserve">НАУКИ И ВЫСШЕГО ОБРАЗОВАНИЯ </w:t>
      </w:r>
      <w:r w:rsidRPr="005F5F7D">
        <w:rPr>
          <w:spacing w:val="-2"/>
        </w:rPr>
        <w:t>РОССИЙСКОЙ ФЕДЕРАЦИИ</w:t>
      </w:r>
    </w:p>
    <w:p w:rsidR="00F71F58" w:rsidRPr="001A5538" w:rsidRDefault="00F71F58" w:rsidP="00F71F58">
      <w:pPr>
        <w:pStyle w:val="2"/>
        <w:jc w:val="center"/>
        <w:rPr>
          <w:sz w:val="22"/>
        </w:rPr>
      </w:pPr>
    </w:p>
    <w:p w:rsidR="00F71F58" w:rsidRPr="00CD7669" w:rsidRDefault="00F71F58" w:rsidP="00F71F58">
      <w:pPr>
        <w:pStyle w:val="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:rsidR="00F71F58" w:rsidRPr="005E2666" w:rsidRDefault="00F71F58" w:rsidP="00F71F58">
      <w:pPr>
        <w:pStyle w:val="2"/>
        <w:jc w:val="center"/>
        <w:rPr>
          <w:sz w:val="22"/>
        </w:rPr>
      </w:pPr>
      <w:r w:rsidRPr="005E2666">
        <w:rPr>
          <w:sz w:val="22"/>
        </w:rPr>
        <w:t>ВЫСШЕГО ОБРАЗОВАНИЯ</w:t>
      </w:r>
    </w:p>
    <w:p w:rsidR="00F71F58" w:rsidRPr="00CD7669" w:rsidRDefault="00F71F58" w:rsidP="00F71F58">
      <w:pPr>
        <w:pStyle w:val="2"/>
        <w:jc w:val="center"/>
        <w:rPr>
          <w:sz w:val="22"/>
        </w:rPr>
      </w:pPr>
    </w:p>
    <w:p w:rsidR="00F71F58" w:rsidRDefault="00F71F58" w:rsidP="00F71F58">
      <w:pPr>
        <w:pStyle w:val="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:rsidR="00F71F58" w:rsidRPr="00422DB7" w:rsidRDefault="00F71F58" w:rsidP="00F71F58"/>
    <w:p w:rsidR="00F71F58" w:rsidRPr="00422DB7" w:rsidRDefault="00F71F58" w:rsidP="00F71F58"/>
    <w:p w:rsidR="00F71F58" w:rsidRPr="00BD1A19" w:rsidRDefault="00F71F58" w:rsidP="00F71F58">
      <w:r>
        <w:t>Кафедра</w:t>
      </w:r>
      <w:r>
        <w:rPr>
          <w:u w:val="single"/>
        </w:rPr>
        <w:t>     Теоретической и прикладной информатики     </w:t>
      </w:r>
    </w:p>
    <w:p w:rsidR="00F71F58" w:rsidRDefault="00F71F58" w:rsidP="00F71F58">
      <w:pPr>
        <w:pStyle w:val="2"/>
        <w:ind w:left="709" w:right="-568" w:firstLine="709"/>
        <w:jc w:val="left"/>
        <w:rPr>
          <w:sz w:val="16"/>
        </w:rPr>
      </w:pPr>
      <w:r>
        <w:rPr>
          <w:sz w:val="16"/>
        </w:rPr>
        <w:t xml:space="preserve">(полное название кафедры) </w:t>
      </w:r>
    </w:p>
    <w:p w:rsidR="00F71F58" w:rsidRPr="00374140" w:rsidRDefault="00F71F58" w:rsidP="00F71F58">
      <w:pPr>
        <w:rPr>
          <w:lang w:val="x-none"/>
        </w:rPr>
      </w:pPr>
    </w:p>
    <w:p w:rsidR="00F71F58" w:rsidRPr="001B2619" w:rsidRDefault="00F71F58" w:rsidP="00F71F58">
      <w:pPr>
        <w:ind w:left="4963" w:firstLine="709"/>
      </w:pPr>
      <w:r w:rsidRPr="00374140">
        <w:t>УТВЕРЖДАЮ</w:t>
      </w:r>
    </w:p>
    <w:tbl>
      <w:tblPr>
        <w:tblW w:w="9633" w:type="dxa"/>
        <w:tblLayout w:type="fixed"/>
        <w:tblLook w:val="04A0" w:firstRow="1" w:lastRow="0" w:firstColumn="1" w:lastColumn="0" w:noHBand="0" w:noVBand="1"/>
      </w:tblPr>
      <w:tblGrid>
        <w:gridCol w:w="9633"/>
      </w:tblGrid>
      <w:tr w:rsidR="00F71F58" w:rsidRPr="00386432" w:rsidTr="007E2E60">
        <w:tc>
          <w:tcPr>
            <w:tcW w:w="9633" w:type="dxa"/>
          </w:tcPr>
          <w:p w:rsidR="00F71F58" w:rsidRPr="00374140" w:rsidRDefault="00F71F58" w:rsidP="007E2E60">
            <w:r>
              <w:t xml:space="preserve"> </w:t>
            </w:r>
          </w:p>
          <w:tbl>
            <w:tblPr>
              <w:tblW w:w="5529" w:type="dxa"/>
              <w:tblInd w:w="4536" w:type="dxa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3544"/>
            </w:tblGrid>
            <w:tr w:rsidR="00F71F58" w:rsidRPr="00521BEE" w:rsidTr="007E2E60">
              <w:tc>
                <w:tcPr>
                  <w:tcW w:w="1985" w:type="dxa"/>
                </w:tcPr>
                <w:p w:rsidR="00F71F58" w:rsidRPr="008A08FF" w:rsidRDefault="00F71F58" w:rsidP="007E2E60">
                  <w:pPr>
                    <w:tabs>
                      <w:tab w:val="left" w:pos="2444"/>
                    </w:tabs>
                    <w:ind w:right="33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A08FF">
                    <w:rPr>
                      <w:b/>
                    </w:rPr>
                    <w:t>Зав. кафедрой</w:t>
                  </w:r>
                </w:p>
                <w:p w:rsidR="00F71F58" w:rsidRPr="00521BEE" w:rsidRDefault="00F71F58" w:rsidP="007E2E60">
                  <w:pPr>
                    <w:tabs>
                      <w:tab w:val="left" w:pos="4145"/>
                    </w:tabs>
                    <w:jc w:val="center"/>
                  </w:pPr>
                </w:p>
              </w:tc>
              <w:tc>
                <w:tcPr>
                  <w:tcW w:w="3544" w:type="dxa"/>
                </w:tcPr>
                <w:p w:rsidR="00F71F58" w:rsidRPr="00B37C1A" w:rsidRDefault="00F71F58" w:rsidP="007E2E60">
                  <w:pPr>
                    <w:ind w:left="284" w:right="279" w:firstLine="175"/>
                    <w:jc w:val="center"/>
                    <w:rPr>
                      <w:u w:val="single"/>
                    </w:rPr>
                  </w:pPr>
                  <w:r w:rsidRPr="00B37C1A">
                    <w:rPr>
                      <w:u w:val="single"/>
                    </w:rPr>
                    <w:t xml:space="preserve">   </w:t>
                  </w:r>
                  <w:r>
                    <w:rPr>
                      <w:u w:val="single"/>
                    </w:rPr>
                    <w:t xml:space="preserve"> </w:t>
                  </w:r>
                  <w:r w:rsidRPr="00B37C1A">
                    <w:rPr>
                      <w:u w:val="single"/>
                    </w:rPr>
                    <w:t xml:space="preserve">  </w:t>
                  </w:r>
                  <w:r>
                    <w:rPr>
                      <w:u w:val="single"/>
                    </w:rPr>
                    <w:t xml:space="preserve">   </w:t>
                  </w:r>
                  <w:r w:rsidRPr="00B37C1A">
                    <w:rPr>
                      <w:u w:val="single"/>
                    </w:rPr>
                    <w:t xml:space="preserve"> </w:t>
                  </w:r>
                  <w:proofErr w:type="spellStart"/>
                  <w:r w:rsidRPr="00B37C1A">
                    <w:rPr>
                      <w:u w:val="single"/>
                    </w:rPr>
                    <w:t>Чубич</w:t>
                  </w:r>
                  <w:proofErr w:type="spellEnd"/>
                  <w:r w:rsidRPr="00B37C1A">
                    <w:rPr>
                      <w:u w:val="single"/>
                    </w:rPr>
                    <w:t xml:space="preserve"> В.М.</w:t>
                  </w:r>
                  <w:r>
                    <w:rPr>
                      <w:u w:val="single"/>
                    </w:rPr>
                    <w:t xml:space="preserve">  </w:t>
                  </w:r>
                  <w:r w:rsidRPr="00B37C1A">
                    <w:rPr>
                      <w:u w:val="single"/>
                    </w:rPr>
                    <w:t xml:space="preserve">       </w:t>
                  </w:r>
                  <w:r w:rsidRPr="00B37C1A">
                    <w:rPr>
                      <w:color w:val="FFFFFF"/>
                      <w:u w:val="single"/>
                    </w:rPr>
                    <w:t>в</w:t>
                  </w:r>
                </w:p>
                <w:p w:rsidR="00F71F58" w:rsidRPr="00521BEE" w:rsidRDefault="00F71F58" w:rsidP="007E2E60">
                  <w:pPr>
                    <w:ind w:left="-108" w:right="318"/>
                    <w:jc w:val="center"/>
                    <w:rPr>
                      <w:sz w:val="16"/>
                      <w:szCs w:val="16"/>
                    </w:rPr>
                  </w:pPr>
                  <w:r w:rsidRPr="00521BEE">
                    <w:rPr>
                      <w:sz w:val="16"/>
                      <w:szCs w:val="16"/>
                    </w:rPr>
                    <w:t xml:space="preserve"> (фамилия, имя, отчество)</w:t>
                  </w:r>
                </w:p>
                <w:p w:rsidR="00F71F58" w:rsidRPr="00521BEE" w:rsidRDefault="00F71F58" w:rsidP="007E2E60">
                  <w:pPr>
                    <w:ind w:left="-108" w:right="1026"/>
                    <w:jc w:val="center"/>
                    <w:rPr>
                      <w:sz w:val="16"/>
                      <w:szCs w:val="16"/>
                    </w:rPr>
                  </w:pPr>
                </w:p>
                <w:p w:rsidR="00F71F58" w:rsidRPr="00386432" w:rsidRDefault="00F71F58" w:rsidP="007E2E60">
                  <w:pPr>
                    <w:tabs>
                      <w:tab w:val="left" w:pos="317"/>
                      <w:tab w:val="center" w:pos="1452"/>
                      <w:tab w:val="left" w:pos="2018"/>
                      <w:tab w:val="left" w:pos="2727"/>
                    </w:tabs>
                    <w:ind w:right="318"/>
                    <w:jc w:val="center"/>
                  </w:pPr>
                  <w:r w:rsidRPr="00386432">
                    <w:t>«</w:t>
                  </w:r>
                  <w:r>
                    <w:t>15</w:t>
                  </w:r>
                  <w:r w:rsidRPr="00386432">
                    <w:t>»</w:t>
                  </w:r>
                  <w:r w:rsidRPr="00386432"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>марта</w:t>
                  </w:r>
                  <w:r w:rsidRPr="00386432">
                    <w:rPr>
                      <w:u w:val="single"/>
                    </w:rPr>
                    <w:tab/>
                  </w:r>
                  <w:r w:rsidRPr="00386432">
                    <w:t xml:space="preserve"> </w:t>
                  </w:r>
                  <w:r w:rsidRPr="00386432"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2023</w:t>
                  </w:r>
                  <w:r w:rsidRPr="00386432">
                    <w:rPr>
                      <w:u w:val="single"/>
                    </w:rPr>
                    <w:tab/>
                  </w:r>
                  <w:r w:rsidRPr="00386432">
                    <w:t>г.</w:t>
                  </w:r>
                </w:p>
                <w:p w:rsidR="00F71F58" w:rsidRDefault="00F71F58" w:rsidP="007E2E60">
                  <w:pPr>
                    <w:pStyle w:val="1"/>
                    <w:ind w:left="-675" w:firstLine="1418"/>
                  </w:pPr>
                </w:p>
                <w:p w:rsidR="00F71F58" w:rsidRDefault="00F71F58" w:rsidP="007E2E60">
                  <w:pPr>
                    <w:pStyle w:val="1"/>
                    <w:ind w:left="-675" w:firstLine="1418"/>
                  </w:pPr>
                  <w:bookmarkStart w:id="13" w:name="_Toc137332534"/>
                  <w:bookmarkStart w:id="14" w:name="_Toc137332847"/>
                  <w:bookmarkStart w:id="15" w:name="_Toc137333605"/>
                  <w:r>
                    <w:t>_____________________</w:t>
                  </w:r>
                  <w:bookmarkEnd w:id="13"/>
                  <w:bookmarkEnd w:id="14"/>
                  <w:bookmarkEnd w:id="15"/>
                </w:p>
                <w:p w:rsidR="00F71F58" w:rsidRDefault="00F71F58" w:rsidP="007E2E60">
                  <w:pPr>
                    <w:ind w:firstLine="1418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(подпись)</w:t>
                  </w:r>
                </w:p>
                <w:p w:rsidR="00F71F58" w:rsidRPr="00521BEE" w:rsidRDefault="00F71F58" w:rsidP="007E2E60">
                  <w:pPr>
                    <w:tabs>
                      <w:tab w:val="left" w:pos="510"/>
                      <w:tab w:val="center" w:pos="1452"/>
                      <w:tab w:val="left" w:pos="2268"/>
                      <w:tab w:val="left" w:pos="2948"/>
                    </w:tabs>
                    <w:ind w:left="-675" w:right="1026" w:firstLine="567"/>
                    <w:jc w:val="center"/>
                  </w:pPr>
                </w:p>
                <w:p w:rsidR="00F71F58" w:rsidRPr="004E27B2" w:rsidRDefault="00F71F58" w:rsidP="007E2E60">
                  <w:pPr>
                    <w:tabs>
                      <w:tab w:val="left" w:pos="1594"/>
                    </w:tabs>
                    <w:ind w:left="-108" w:right="1026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F71F58" w:rsidRPr="0011111F" w:rsidRDefault="00F71F58" w:rsidP="007E2E60">
            <w:pPr>
              <w:tabs>
                <w:tab w:val="left" w:pos="1594"/>
              </w:tabs>
              <w:jc w:val="right"/>
              <w:rPr>
                <w:color w:val="FFFFFF"/>
              </w:rPr>
            </w:pPr>
            <w:bookmarkStart w:id="16" w:name="Zav_kafedroj"/>
            <w:bookmarkEnd w:id="16"/>
            <w:proofErr w:type="spellStart"/>
            <w:r>
              <w:rPr>
                <w:color w:val="FFFFFF"/>
              </w:rPr>
              <w:t>Чубич</w:t>
            </w:r>
            <w:proofErr w:type="spellEnd"/>
            <w:r>
              <w:rPr>
                <w:color w:val="FFFFFF"/>
              </w:rPr>
              <w:t xml:space="preserve"> В.М.</w:t>
            </w:r>
            <w:r w:rsidRPr="0011111F">
              <w:rPr>
                <w:color w:val="FFFFFF"/>
              </w:rPr>
              <w:t xml:space="preserve"> </w:t>
            </w:r>
            <w:proofErr w:type="spellStart"/>
            <w:r w:rsidRPr="0011111F">
              <w:rPr>
                <w:color w:val="FFFFFF"/>
              </w:rPr>
              <w:t>Мтатмюытмюлатм</w:t>
            </w:r>
            <w:proofErr w:type="spellEnd"/>
            <w:r w:rsidRPr="0011111F">
              <w:rPr>
                <w:color w:val="FFFFFF"/>
              </w:rPr>
              <w:t xml:space="preserve"> ф</w:t>
            </w:r>
          </w:p>
        </w:tc>
      </w:tr>
    </w:tbl>
    <w:p w:rsidR="00F71F58" w:rsidRPr="00622E3D" w:rsidRDefault="00F71F58" w:rsidP="00F71F58">
      <w:pPr>
        <w:jc w:val="center"/>
        <w:rPr>
          <w:b/>
        </w:rPr>
      </w:pPr>
      <w:r w:rsidRPr="00622E3D">
        <w:rPr>
          <w:b/>
        </w:rPr>
        <w:t>ЗАДАНИЕ</w:t>
      </w:r>
      <w:r>
        <w:rPr>
          <w:b/>
        </w:rPr>
        <w:br/>
      </w:r>
      <w:r w:rsidRPr="00622E3D">
        <w:rPr>
          <w:b/>
        </w:rPr>
        <w:t xml:space="preserve">НА </w:t>
      </w:r>
      <w:r>
        <w:rPr>
          <w:b/>
        </w:rPr>
        <w:t>ВЫПУСКНУЮ КВАЛИФИКАЦИОННУЮ РАБОТУ БАКАЛАВРА</w:t>
      </w:r>
    </w:p>
    <w:p w:rsidR="00F71F58" w:rsidRDefault="00F71F58" w:rsidP="00F71F58"/>
    <w:p w:rsidR="00F71F58" w:rsidRDefault="00F71F58" w:rsidP="00F71F58">
      <w:pPr>
        <w:tabs>
          <w:tab w:val="left" w:pos="1418"/>
          <w:tab w:val="left" w:pos="9638"/>
        </w:tabs>
      </w:pPr>
      <w:r>
        <w:t>студент</w:t>
      </w:r>
      <w:bookmarkStart w:id="17" w:name="Student_Suffix"/>
      <w:bookmarkEnd w:id="17"/>
      <w:r>
        <w:t xml:space="preserve">ке </w:t>
      </w:r>
      <w:r w:rsidRPr="005A2742">
        <w:rPr>
          <w:b/>
          <w:i/>
          <w:u w:val="dotted"/>
        </w:rPr>
        <w:tab/>
      </w:r>
      <w:bookmarkStart w:id="18" w:name="Student_FIO_dat"/>
      <w:bookmarkEnd w:id="18"/>
      <w:r>
        <w:rPr>
          <w:b/>
          <w:i/>
          <w:u w:val="dotted"/>
        </w:rPr>
        <w:t>Ждановой Любови Олеговне</w:t>
      </w:r>
      <w:r w:rsidRPr="005A2742">
        <w:rPr>
          <w:b/>
          <w:i/>
          <w:u w:val="dotted"/>
        </w:rPr>
        <w:tab/>
      </w:r>
    </w:p>
    <w:p w:rsidR="00F71F58" w:rsidRPr="00241E64" w:rsidRDefault="00F71F58" w:rsidP="00F71F58">
      <w:pPr>
        <w:tabs>
          <w:tab w:val="center" w:pos="4962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241E64">
        <w:rPr>
          <w:sz w:val="16"/>
          <w:szCs w:val="16"/>
        </w:rPr>
        <w:t>(</w:t>
      </w:r>
      <w:r>
        <w:rPr>
          <w:sz w:val="16"/>
          <w:szCs w:val="16"/>
        </w:rPr>
        <w:t>фамилия, имя, отчество</w:t>
      </w:r>
      <w:r w:rsidRPr="00241E64">
        <w:rPr>
          <w:sz w:val="16"/>
          <w:szCs w:val="16"/>
        </w:rPr>
        <w:t xml:space="preserve"> студента)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F71F58" w:rsidRPr="00386432" w:rsidTr="007E2E60">
        <w:tc>
          <w:tcPr>
            <w:tcW w:w="2787" w:type="dxa"/>
          </w:tcPr>
          <w:p w:rsidR="00F71F58" w:rsidRPr="00386432" w:rsidRDefault="00F71F58" w:rsidP="007E2E60">
            <w:pPr>
              <w:tabs>
                <w:tab w:val="left" w:pos="1843"/>
                <w:tab w:val="left" w:pos="9638"/>
              </w:tabs>
              <w:spacing w:before="120"/>
              <w:jc w:val="both"/>
            </w:pPr>
            <w:r>
              <w:t>Направление подготовки</w:t>
            </w:r>
          </w:p>
        </w:tc>
        <w:tc>
          <w:tcPr>
            <w:tcW w:w="6960" w:type="dxa"/>
          </w:tcPr>
          <w:p w:rsidR="00F71F58" w:rsidRPr="008D0A76" w:rsidRDefault="00F71F58" w:rsidP="007E2E60">
            <w:pPr>
              <w:tabs>
                <w:tab w:val="left" w:pos="175"/>
                <w:tab w:val="left" w:pos="7884"/>
                <w:tab w:val="left" w:pos="9638"/>
              </w:tabs>
              <w:spacing w:before="120" w:line="360" w:lineRule="auto"/>
              <w:rPr>
                <w:i/>
                <w:u w:val="single"/>
              </w:rPr>
            </w:pPr>
            <w:r>
              <w:rPr>
                <w:i/>
                <w:u w:val="single"/>
              </w:rPr>
              <w:t>02.03.03. Математическое обеспечение и администрирование информационных систем</w:t>
            </w:r>
          </w:p>
        </w:tc>
      </w:tr>
    </w:tbl>
    <w:p w:rsidR="00F71F58" w:rsidRPr="008D0A76" w:rsidRDefault="00F71F58" w:rsidP="00F71F58">
      <w:pPr>
        <w:tabs>
          <w:tab w:val="left" w:pos="993"/>
        </w:tabs>
        <w:spacing w:line="312" w:lineRule="auto"/>
        <w:jc w:val="center"/>
        <w:rPr>
          <w:i/>
          <w:u w:val="single"/>
        </w:rPr>
      </w:pPr>
      <w:r w:rsidRPr="008D0A76">
        <w:rPr>
          <w:i/>
          <w:u w:val="single"/>
        </w:rPr>
        <w:t>Факультет Прикладной математики и информатики</w:t>
      </w:r>
    </w:p>
    <w:p w:rsidR="00F71F58" w:rsidRPr="001C0CD3" w:rsidRDefault="00F71F58" w:rsidP="00F71F58">
      <w:pPr>
        <w:tabs>
          <w:tab w:val="left" w:pos="993"/>
        </w:tabs>
        <w:spacing w:before="120" w:line="312" w:lineRule="auto"/>
        <w:jc w:val="both"/>
        <w:rPr>
          <w:b/>
          <w:i/>
          <w:u w:val="dotted"/>
        </w:rPr>
      </w:pPr>
      <w:r>
        <w:t xml:space="preserve">Тема </w:t>
      </w:r>
      <w:r w:rsidRPr="005A2742">
        <w:rPr>
          <w:b/>
          <w:i/>
          <w:u w:val="dotted"/>
        </w:rPr>
        <w:tab/>
      </w:r>
      <w:bookmarkStart w:id="19" w:name="Thema"/>
      <w:bookmarkEnd w:id="19"/>
      <w:r>
        <w:rPr>
          <w:b/>
          <w:i/>
          <w:u w:val="dotted"/>
        </w:rPr>
        <w:t>Исследование функций расстояния между строками для объединения источников статистических данных</w:t>
      </w:r>
    </w:p>
    <w:p w:rsidR="00F71F58" w:rsidRPr="001C0CD3" w:rsidRDefault="00F71F58" w:rsidP="00F71F58">
      <w:pPr>
        <w:tabs>
          <w:tab w:val="left" w:pos="9638"/>
        </w:tabs>
        <w:spacing w:before="240" w:line="360" w:lineRule="auto"/>
      </w:pPr>
      <w:r w:rsidRPr="00910D14">
        <w:t xml:space="preserve">Исходные данные </w:t>
      </w:r>
      <w:r w:rsidRPr="001C0CD3">
        <w:t>(</w:t>
      </w:r>
      <w:r>
        <w:t>или цель работы</w:t>
      </w:r>
      <w:r w:rsidRPr="001C0CD3">
        <w:t>)</w:t>
      </w:r>
      <w:r>
        <w:t>:</w:t>
      </w:r>
    </w:p>
    <w:p w:rsidR="00F71F58" w:rsidRPr="00AF463E" w:rsidRDefault="00F71F58" w:rsidP="00623D99">
      <w:pPr>
        <w:pStyle w:val="2"/>
        <w:spacing w:after="60" w:line="360" w:lineRule="auto"/>
        <w:rPr>
          <w:u w:val="single"/>
          <w:lang w:val="ru-RU"/>
        </w:rPr>
      </w:pPr>
      <w:r w:rsidRPr="00AF463E">
        <w:rPr>
          <w:u w:val="single"/>
          <w:lang w:val="ru-RU"/>
        </w:rPr>
        <w:t>И</w:t>
      </w:r>
      <w:r w:rsidR="00623D99">
        <w:rPr>
          <w:u w:val="single"/>
          <w:lang w:val="ru-RU"/>
        </w:rPr>
        <w:t>зучение</w:t>
      </w:r>
      <w:r w:rsidRPr="00AF463E">
        <w:rPr>
          <w:u w:val="single"/>
          <w:lang w:val="ru-RU"/>
        </w:rPr>
        <w:t xml:space="preserve"> </w:t>
      </w:r>
      <w:r w:rsidR="00623D99">
        <w:rPr>
          <w:u w:val="single"/>
          <w:lang w:val="ru-RU"/>
        </w:rPr>
        <w:t xml:space="preserve">алгоритмов вычисления различных строковых метрик </w:t>
      </w:r>
      <w:r w:rsidRPr="00AF463E">
        <w:rPr>
          <w:u w:val="single"/>
          <w:lang w:val="ru-RU"/>
        </w:rPr>
        <w:t>для нахождения похожих строк</w:t>
      </w:r>
      <w:r w:rsidR="00623D99">
        <w:rPr>
          <w:u w:val="single"/>
          <w:lang w:val="ru-RU"/>
        </w:rPr>
        <w:t xml:space="preserve"> с одинаковыми показателями из различных баз данных</w:t>
      </w:r>
      <w:r w:rsidRPr="00AF463E">
        <w:rPr>
          <w:u w:val="single"/>
          <w:lang w:val="ru-RU"/>
        </w:rPr>
        <w:t xml:space="preserve">. Сравнение алгоритмов и выделение наиболее эффективного. Реализация пользовательского приложения для нахождения похожих строк из двух файлов. </w:t>
      </w:r>
    </w:p>
    <w:p w:rsidR="00F71F58" w:rsidRDefault="00F71F58" w:rsidP="00F71F58">
      <w:pPr>
        <w:tabs>
          <w:tab w:val="left" w:pos="9638"/>
        </w:tabs>
        <w:spacing w:before="240"/>
      </w:pPr>
      <w:r>
        <w:t>Структурные части работы:</w:t>
      </w:r>
    </w:p>
    <w:p w:rsidR="00F71F58" w:rsidRPr="00AF463E" w:rsidRDefault="00F71F58" w:rsidP="00F71F58">
      <w:pPr>
        <w:tabs>
          <w:tab w:val="left" w:pos="9638"/>
        </w:tabs>
        <w:spacing w:before="240"/>
        <w:rPr>
          <w:u w:val="single"/>
        </w:rPr>
      </w:pPr>
      <w:r w:rsidRPr="00AF463E">
        <w:rPr>
          <w:u w:val="single"/>
        </w:rPr>
        <w:t xml:space="preserve">1.Изучение теории </w:t>
      </w:r>
      <w:proofErr w:type="gramStart"/>
      <w:r w:rsidRPr="00AF463E">
        <w:rPr>
          <w:u w:val="single"/>
        </w:rPr>
        <w:t>о</w:t>
      </w:r>
      <w:proofErr w:type="gramEnd"/>
      <w:r w:rsidR="00623D99">
        <w:rPr>
          <w:u w:val="single"/>
        </w:rPr>
        <w:t xml:space="preserve"> алгоритмах вычисления различных строковых метрик</w:t>
      </w:r>
      <w:r w:rsidRPr="00AF463E">
        <w:rPr>
          <w:u w:val="single"/>
        </w:rPr>
        <w:t xml:space="preserve">. </w:t>
      </w:r>
    </w:p>
    <w:p w:rsidR="00F71F58" w:rsidRPr="00AF463E" w:rsidRDefault="00F71F58" w:rsidP="00F71F58">
      <w:pPr>
        <w:tabs>
          <w:tab w:val="left" w:pos="9638"/>
        </w:tabs>
        <w:spacing w:before="240"/>
        <w:rPr>
          <w:u w:val="single"/>
        </w:rPr>
      </w:pPr>
      <w:r w:rsidRPr="00AF463E">
        <w:rPr>
          <w:u w:val="single"/>
        </w:rPr>
        <w:t xml:space="preserve">2.Реализация приложений для определения похожих строк по различным алгоритмам. </w:t>
      </w:r>
    </w:p>
    <w:p w:rsidR="00F71F58" w:rsidRPr="00AF463E" w:rsidRDefault="00F71F58" w:rsidP="00F71F58">
      <w:pPr>
        <w:tabs>
          <w:tab w:val="left" w:pos="9638"/>
        </w:tabs>
        <w:spacing w:before="240"/>
        <w:rPr>
          <w:u w:val="single"/>
        </w:rPr>
      </w:pPr>
      <w:r w:rsidRPr="00AF463E">
        <w:rPr>
          <w:u w:val="single"/>
        </w:rPr>
        <w:lastRenderedPageBreak/>
        <w:t>3. Сравнение результатов.</w:t>
      </w:r>
    </w:p>
    <w:p w:rsidR="00F71F58" w:rsidRPr="00AF463E" w:rsidRDefault="00F71F58" w:rsidP="00F71F58">
      <w:pPr>
        <w:tabs>
          <w:tab w:val="left" w:pos="9638"/>
        </w:tabs>
        <w:spacing w:before="240"/>
        <w:rPr>
          <w:u w:val="single"/>
        </w:rPr>
      </w:pPr>
      <w:r w:rsidRPr="00AF463E">
        <w:rPr>
          <w:u w:val="single"/>
        </w:rPr>
        <w:t xml:space="preserve">4. Выделение наиболее эффективных алгоритмов. </w:t>
      </w:r>
    </w:p>
    <w:p w:rsidR="00F71F58" w:rsidRDefault="00F71F58" w:rsidP="00F71F58">
      <w:pPr>
        <w:jc w:val="center"/>
      </w:pPr>
    </w:p>
    <w:p w:rsidR="00F71F58" w:rsidRPr="004F1ECA" w:rsidRDefault="00F71F58" w:rsidP="00F71F58">
      <w:pPr>
        <w:jc w:val="center"/>
      </w:pPr>
      <w:r w:rsidRPr="004F1ECA">
        <w:t>Задание согласовано и принято к исполнению.</w:t>
      </w:r>
    </w:p>
    <w:p w:rsidR="00F71F58" w:rsidRPr="00EE4DB3" w:rsidRDefault="00F71F58" w:rsidP="00F71F58">
      <w:pPr>
        <w:jc w:val="both"/>
      </w:pPr>
    </w:p>
    <w:p w:rsidR="00F71F58" w:rsidRPr="004F1ECA" w:rsidRDefault="00F71F58" w:rsidP="00F71F58">
      <w:pPr>
        <w:jc w:val="both"/>
      </w:pPr>
    </w:p>
    <w:tbl>
      <w:tblPr>
        <w:tblW w:w="7760" w:type="dxa"/>
        <w:jc w:val="center"/>
        <w:tblLayout w:type="fixed"/>
        <w:tblLook w:val="04A0" w:firstRow="1" w:lastRow="0" w:firstColumn="1" w:lastColumn="0" w:noHBand="0" w:noVBand="1"/>
      </w:tblPr>
      <w:tblGrid>
        <w:gridCol w:w="3941"/>
        <w:gridCol w:w="3819"/>
      </w:tblGrid>
      <w:tr w:rsidR="00F71F58" w:rsidRPr="00386432" w:rsidTr="007E2E60">
        <w:trPr>
          <w:jc w:val="center"/>
        </w:trPr>
        <w:tc>
          <w:tcPr>
            <w:tcW w:w="3941" w:type="dxa"/>
          </w:tcPr>
          <w:p w:rsidR="00F71F58" w:rsidRPr="00D54E41" w:rsidRDefault="00F71F58" w:rsidP="007E2E60">
            <w:pPr>
              <w:pBdr>
                <w:bottom w:val="dotted" w:sz="12" w:space="1" w:color="auto"/>
              </w:pBdr>
              <w:ind w:right="1025"/>
              <w:jc w:val="center"/>
              <w:rPr>
                <w:b/>
              </w:rPr>
            </w:pPr>
            <w:r w:rsidRPr="00D54E41">
              <w:rPr>
                <w:b/>
              </w:rPr>
              <w:t>Руководитель</w:t>
            </w:r>
          </w:p>
          <w:p w:rsidR="00F71F58" w:rsidRDefault="00F71F58" w:rsidP="007E2E60">
            <w:pPr>
              <w:pBdr>
                <w:bottom w:val="dotted" w:sz="12" w:space="1" w:color="auto"/>
              </w:pBdr>
              <w:ind w:right="1025"/>
              <w:jc w:val="center"/>
              <w:rPr>
                <w:b/>
              </w:rPr>
            </w:pPr>
            <w:r w:rsidRPr="00CE59E7">
              <w:rPr>
                <w:b/>
              </w:rPr>
              <w:t>от НГТУ</w:t>
            </w:r>
          </w:p>
          <w:p w:rsidR="00F71F58" w:rsidRPr="00CE59E7" w:rsidRDefault="00F71F58" w:rsidP="007E2E60">
            <w:pPr>
              <w:pBdr>
                <w:bottom w:val="dotted" w:sz="12" w:space="1" w:color="auto"/>
              </w:pBdr>
              <w:ind w:right="1025"/>
              <w:jc w:val="center"/>
              <w:rPr>
                <w:b/>
              </w:rPr>
            </w:pPr>
          </w:p>
          <w:p w:rsidR="00F71F58" w:rsidRPr="005A2742" w:rsidRDefault="00F71F58" w:rsidP="007E2E60">
            <w:pPr>
              <w:pBdr>
                <w:bottom w:val="dotted" w:sz="12" w:space="1" w:color="auto"/>
              </w:pBdr>
              <w:ind w:right="1025"/>
              <w:jc w:val="center"/>
              <w:rPr>
                <w:i/>
              </w:rPr>
            </w:pPr>
            <w:r>
              <w:rPr>
                <w:i/>
              </w:rPr>
              <w:t>Тимофеева А.Ю.</w:t>
            </w:r>
          </w:p>
          <w:p w:rsidR="00F71F58" w:rsidRPr="00386432" w:rsidRDefault="00F71F58" w:rsidP="007E2E60">
            <w:pPr>
              <w:ind w:left="494" w:right="-109"/>
              <w:rPr>
                <w:sz w:val="16"/>
                <w:szCs w:val="16"/>
              </w:rPr>
            </w:pPr>
            <w:r w:rsidRPr="0038643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фамилия, имя, отчество</w:t>
            </w:r>
            <w:r w:rsidRPr="00386432">
              <w:rPr>
                <w:sz w:val="16"/>
                <w:szCs w:val="16"/>
              </w:rPr>
              <w:t>)</w:t>
            </w:r>
          </w:p>
          <w:p w:rsidR="00F71F58" w:rsidRPr="00386432" w:rsidRDefault="00F71F58" w:rsidP="007E2E60">
            <w:pPr>
              <w:ind w:left="494" w:right="1025"/>
              <w:rPr>
                <w:sz w:val="16"/>
                <w:szCs w:val="16"/>
              </w:rPr>
            </w:pPr>
          </w:p>
          <w:p w:rsidR="00F71F58" w:rsidRPr="005A2742" w:rsidRDefault="00F71F58" w:rsidP="007E2E60">
            <w:pPr>
              <w:pBdr>
                <w:bottom w:val="dotted" w:sz="12" w:space="1" w:color="auto"/>
              </w:pBdr>
              <w:spacing w:before="120"/>
              <w:ind w:right="1026"/>
              <w:jc w:val="center"/>
              <w:rPr>
                <w:i/>
              </w:rPr>
            </w:pPr>
            <w:r>
              <w:rPr>
                <w:i/>
              </w:rPr>
              <w:t>к. э. н.</w:t>
            </w:r>
          </w:p>
          <w:p w:rsidR="00F71F58" w:rsidRPr="00386432" w:rsidRDefault="00F71F58" w:rsidP="007E2E60">
            <w:pPr>
              <w:ind w:right="1025"/>
              <w:jc w:val="center"/>
              <w:rPr>
                <w:sz w:val="16"/>
                <w:szCs w:val="16"/>
              </w:rPr>
            </w:pPr>
            <w:r w:rsidRPr="0038643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ученая степень, ученое звание</w:t>
            </w:r>
            <w:r w:rsidRPr="00386432">
              <w:rPr>
                <w:sz w:val="16"/>
                <w:szCs w:val="16"/>
              </w:rPr>
              <w:t>)</w:t>
            </w:r>
          </w:p>
          <w:p w:rsidR="00F71F58" w:rsidRPr="00D54E41" w:rsidRDefault="00F71F58" w:rsidP="007E2E60">
            <w:pPr>
              <w:pBdr>
                <w:bottom w:val="dotted" w:sz="12" w:space="1" w:color="auto"/>
              </w:pBdr>
              <w:ind w:right="1025"/>
              <w:jc w:val="center"/>
            </w:pPr>
          </w:p>
          <w:p w:rsidR="00F71F58" w:rsidRPr="005A2742" w:rsidRDefault="00F71F58" w:rsidP="007E2E60">
            <w:pPr>
              <w:pBdr>
                <w:bottom w:val="dotted" w:sz="12" w:space="1" w:color="auto"/>
              </w:pBdr>
              <w:tabs>
                <w:tab w:val="right" w:pos="3402"/>
              </w:tabs>
              <w:ind w:right="1025" w:firstLine="1234"/>
              <w:jc w:val="right"/>
              <w:rPr>
                <w:i/>
              </w:rPr>
            </w:pPr>
            <w:bookmarkStart w:id="20" w:name="Header_Date"/>
            <w:bookmarkEnd w:id="20"/>
            <w:r>
              <w:rPr>
                <w:i/>
              </w:rPr>
              <w:t>22.03.2023 г.</w:t>
            </w:r>
            <w:r w:rsidRPr="005A2742">
              <w:rPr>
                <w:i/>
              </w:rPr>
              <w:t xml:space="preserve">              </w:t>
            </w:r>
          </w:p>
          <w:p w:rsidR="00F71F58" w:rsidRPr="00386432" w:rsidRDefault="00F71F58" w:rsidP="007E2E60">
            <w:pPr>
              <w:ind w:right="1025"/>
              <w:jc w:val="center"/>
            </w:pPr>
            <w:r w:rsidRPr="0036385D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6432">
              <w:rPr>
                <w:sz w:val="16"/>
                <w:szCs w:val="16"/>
              </w:rPr>
              <w:t>)</w:t>
            </w:r>
          </w:p>
        </w:tc>
        <w:tc>
          <w:tcPr>
            <w:tcW w:w="3819" w:type="dxa"/>
          </w:tcPr>
          <w:p w:rsidR="00F71F58" w:rsidRPr="004A2237" w:rsidRDefault="00F71F58" w:rsidP="007E2E60">
            <w:pPr>
              <w:ind w:left="1027"/>
              <w:jc w:val="center"/>
              <w:rPr>
                <w:b/>
              </w:rPr>
            </w:pPr>
            <w:r w:rsidRPr="004A2237">
              <w:rPr>
                <w:b/>
              </w:rPr>
              <w:t>Студент</w:t>
            </w:r>
          </w:p>
          <w:p w:rsidR="00F71F58" w:rsidRPr="004A2237" w:rsidRDefault="00F71F58" w:rsidP="007E2E60">
            <w:pPr>
              <w:ind w:left="1027"/>
              <w:jc w:val="center"/>
              <w:rPr>
                <w:b/>
              </w:rPr>
            </w:pPr>
          </w:p>
          <w:p w:rsidR="00F71F58" w:rsidRPr="004A2237" w:rsidRDefault="00F71F58" w:rsidP="007E2E60">
            <w:pPr>
              <w:pBdr>
                <w:bottom w:val="dotted" w:sz="12" w:space="1" w:color="auto"/>
              </w:pBdr>
              <w:ind w:left="1027"/>
              <w:jc w:val="center"/>
            </w:pPr>
          </w:p>
          <w:p w:rsidR="00F71F58" w:rsidRPr="005A2742" w:rsidRDefault="00F71F58" w:rsidP="007E2E60">
            <w:pPr>
              <w:pBdr>
                <w:bottom w:val="dotted" w:sz="12" w:space="1" w:color="auto"/>
              </w:pBdr>
              <w:ind w:left="1027"/>
              <w:jc w:val="center"/>
              <w:rPr>
                <w:i/>
              </w:rPr>
            </w:pPr>
            <w:r>
              <w:rPr>
                <w:i/>
              </w:rPr>
              <w:t>Жданова Л.О.</w:t>
            </w:r>
          </w:p>
          <w:p w:rsidR="00F71F58" w:rsidRDefault="00F71F58" w:rsidP="007E2E60">
            <w:pPr>
              <w:ind w:left="867" w:right="-109"/>
              <w:jc w:val="center"/>
              <w:rPr>
                <w:sz w:val="16"/>
                <w:szCs w:val="16"/>
              </w:rPr>
            </w:pPr>
            <w:r w:rsidRPr="0038643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фамилия, имя, отчество</w:t>
            </w:r>
            <w:r w:rsidRPr="00386432">
              <w:rPr>
                <w:sz w:val="16"/>
                <w:szCs w:val="16"/>
              </w:rPr>
              <w:t>)</w:t>
            </w:r>
          </w:p>
          <w:p w:rsidR="00F71F58" w:rsidRPr="00386432" w:rsidRDefault="00F71F58" w:rsidP="007E2E60">
            <w:pPr>
              <w:ind w:left="867" w:right="-109"/>
              <w:jc w:val="center"/>
              <w:rPr>
                <w:sz w:val="16"/>
                <w:szCs w:val="16"/>
              </w:rPr>
            </w:pPr>
          </w:p>
          <w:p w:rsidR="00F71F58" w:rsidRPr="005A2742" w:rsidRDefault="00F71F58" w:rsidP="007E2E60">
            <w:pPr>
              <w:pBdr>
                <w:bottom w:val="dotted" w:sz="12" w:space="1" w:color="auto"/>
              </w:pBdr>
              <w:spacing w:before="120"/>
              <w:ind w:left="1026"/>
              <w:jc w:val="center"/>
              <w:rPr>
                <w:i/>
              </w:rPr>
            </w:pPr>
            <w:r w:rsidRPr="005A2742">
              <w:rPr>
                <w:i/>
              </w:rPr>
              <w:t xml:space="preserve">ФПМИ, </w:t>
            </w:r>
            <w:r>
              <w:rPr>
                <w:i/>
              </w:rPr>
              <w:t>ПМИ-92</w:t>
            </w:r>
          </w:p>
          <w:p w:rsidR="00F71F58" w:rsidRPr="00386432" w:rsidRDefault="00F71F58" w:rsidP="007E2E60">
            <w:pPr>
              <w:ind w:left="1027"/>
              <w:jc w:val="center"/>
              <w:rPr>
                <w:sz w:val="16"/>
                <w:szCs w:val="16"/>
              </w:rPr>
            </w:pPr>
            <w:r w:rsidRPr="0038643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факультет, группа</w:t>
            </w:r>
            <w:r w:rsidRPr="00386432">
              <w:rPr>
                <w:sz w:val="16"/>
                <w:szCs w:val="16"/>
              </w:rPr>
              <w:t>)</w:t>
            </w:r>
          </w:p>
          <w:p w:rsidR="00F71F58" w:rsidRPr="00D54E41" w:rsidRDefault="00F71F58" w:rsidP="007E2E60">
            <w:pPr>
              <w:pBdr>
                <w:bottom w:val="dotted" w:sz="12" w:space="1" w:color="auto"/>
              </w:pBdr>
              <w:ind w:left="1027"/>
              <w:jc w:val="center"/>
            </w:pPr>
          </w:p>
          <w:p w:rsidR="00F71F58" w:rsidRPr="00410751" w:rsidRDefault="00F71F58" w:rsidP="007E2E60">
            <w:pPr>
              <w:pBdr>
                <w:bottom w:val="dotted" w:sz="12" w:space="1" w:color="auto"/>
              </w:pBdr>
              <w:tabs>
                <w:tab w:val="right" w:pos="4429"/>
                <w:tab w:val="left" w:pos="4711"/>
              </w:tabs>
              <w:ind w:left="1027" w:firstLine="377"/>
              <w:jc w:val="right"/>
              <w:rPr>
                <w:i/>
              </w:rPr>
            </w:pPr>
            <w:bookmarkStart w:id="21" w:name="Student_Date"/>
            <w:bookmarkEnd w:id="21"/>
            <w:r>
              <w:rPr>
                <w:i/>
              </w:rPr>
              <w:t>22.03.2023 г.</w:t>
            </w:r>
            <w:r w:rsidRPr="00013470">
              <w:rPr>
                <w:i/>
              </w:rPr>
              <w:t xml:space="preserve">     </w:t>
            </w:r>
            <w:r w:rsidRPr="00013470">
              <w:rPr>
                <w:i/>
              </w:rPr>
              <w:fldChar w:fldCharType="begin"/>
            </w:r>
            <w:r w:rsidRPr="00013470">
              <w:rPr>
                <w:i/>
              </w:rPr>
              <w:instrText xml:space="preserve">  </w:instrText>
            </w:r>
            <w:r w:rsidRPr="00013470">
              <w:rPr>
                <w:i/>
              </w:rPr>
              <w:fldChar w:fldCharType="end"/>
            </w:r>
          </w:p>
          <w:p w:rsidR="00F71F58" w:rsidRPr="00386432" w:rsidRDefault="00F71F58" w:rsidP="007E2E60">
            <w:pPr>
              <w:ind w:left="1027"/>
              <w:jc w:val="center"/>
            </w:pPr>
            <w:r w:rsidRPr="0036385D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подпись, дата</w:t>
            </w:r>
            <w:r w:rsidRPr="00386432">
              <w:rPr>
                <w:sz w:val="16"/>
                <w:szCs w:val="16"/>
              </w:rPr>
              <w:t>)</w:t>
            </w:r>
          </w:p>
        </w:tc>
      </w:tr>
    </w:tbl>
    <w:p w:rsidR="00F71F58" w:rsidRDefault="00F71F58" w:rsidP="00F71F58">
      <w:pPr>
        <w:jc w:val="both"/>
      </w:pPr>
    </w:p>
    <w:p w:rsidR="00F71F58" w:rsidRDefault="00F71F58" w:rsidP="00F71F58">
      <w:pPr>
        <w:jc w:val="both"/>
      </w:pPr>
    </w:p>
    <w:p w:rsidR="00F71F58" w:rsidRDefault="00F71F58" w:rsidP="00F71F58">
      <w:pPr>
        <w:jc w:val="both"/>
      </w:pPr>
    </w:p>
    <w:p w:rsidR="00F71F58" w:rsidRPr="005C2779" w:rsidRDefault="00F71F58" w:rsidP="00F71F58">
      <w:pPr>
        <w:tabs>
          <w:tab w:val="center" w:pos="4678"/>
          <w:tab w:val="left" w:pos="5245"/>
          <w:tab w:val="left" w:pos="6096"/>
          <w:tab w:val="center" w:pos="6946"/>
          <w:tab w:val="left" w:pos="7655"/>
          <w:tab w:val="left" w:pos="8364"/>
        </w:tabs>
      </w:pPr>
      <w:r>
        <w:t xml:space="preserve">Тема утверждена приказом по НГТУ № </w:t>
      </w:r>
      <w:r w:rsidRPr="005A2742">
        <w:rPr>
          <w:i/>
          <w:u w:val="single"/>
        </w:rPr>
        <w:tab/>
      </w:r>
      <w:bookmarkStart w:id="22" w:name="Prikaz_Number"/>
      <w:bookmarkEnd w:id="22"/>
      <w:r>
        <w:rPr>
          <w:i/>
          <w:u w:val="single"/>
        </w:rPr>
        <w:t>1248/2</w:t>
      </w:r>
      <w:r w:rsidRPr="005A2742">
        <w:rPr>
          <w:i/>
          <w:u w:val="single"/>
        </w:rPr>
        <w:tab/>
      </w:r>
      <w:r>
        <w:t xml:space="preserve"> от «</w:t>
      </w:r>
      <w:r w:rsidRPr="005A2742">
        <w:rPr>
          <w:i/>
          <w:u w:val="dotted"/>
        </w:rPr>
        <w:t xml:space="preserve"> </w:t>
      </w:r>
      <w:bookmarkStart w:id="23" w:name="Prikaz_Day"/>
      <w:bookmarkEnd w:id="23"/>
      <w:r>
        <w:rPr>
          <w:i/>
          <w:u w:val="dotted"/>
        </w:rPr>
        <w:t>15</w:t>
      </w:r>
      <w:r w:rsidRPr="005A2742">
        <w:rPr>
          <w:i/>
          <w:u w:val="single"/>
        </w:rPr>
        <w:tab/>
      </w:r>
      <w:r w:rsidRPr="00386432">
        <w:t>»</w:t>
      </w:r>
      <w:r w:rsidRPr="005A2742">
        <w:rPr>
          <w:i/>
          <w:u w:val="single"/>
        </w:rPr>
        <w:tab/>
      </w:r>
      <w:bookmarkStart w:id="24" w:name="Prikaz_Month"/>
      <w:bookmarkEnd w:id="24"/>
      <w:r>
        <w:rPr>
          <w:i/>
          <w:u w:val="single"/>
        </w:rPr>
        <w:t>марта</w:t>
      </w:r>
      <w:r w:rsidRPr="005A2742">
        <w:rPr>
          <w:i/>
          <w:u w:val="single"/>
        </w:rPr>
        <w:tab/>
      </w:r>
      <w:r w:rsidRPr="005A2742">
        <w:rPr>
          <w:u w:val="single"/>
        </w:rPr>
        <w:t xml:space="preserve"> </w:t>
      </w:r>
      <w:r w:rsidRPr="005A2742">
        <w:rPr>
          <w:i/>
          <w:u w:val="single"/>
        </w:rPr>
        <w:t xml:space="preserve"> </w:t>
      </w:r>
      <w:bookmarkStart w:id="25" w:name="Prikaz_Year"/>
      <w:bookmarkEnd w:id="25"/>
      <w:r>
        <w:rPr>
          <w:i/>
          <w:u w:val="single"/>
        </w:rPr>
        <w:t>2023</w:t>
      </w:r>
      <w:r w:rsidRPr="005A2742">
        <w:rPr>
          <w:i/>
          <w:u w:val="single"/>
        </w:rPr>
        <w:tab/>
      </w:r>
      <w:r w:rsidRPr="00386432">
        <w:t>г.</w:t>
      </w:r>
    </w:p>
    <w:p w:rsidR="00F71F58" w:rsidRPr="0082117F" w:rsidRDefault="00F71F58" w:rsidP="00F71F58">
      <w:pPr>
        <w:pStyle w:val="2"/>
        <w:spacing w:before="120"/>
        <w:jc w:val="left"/>
        <w:rPr>
          <w:color w:val="FFFFFF"/>
        </w:rPr>
      </w:pPr>
      <w:r w:rsidRPr="0082117F">
        <w:rPr>
          <w:color w:val="FFFFFF"/>
        </w:rPr>
        <w:t xml:space="preserve">              изменена приказом по НГТУ № _________ от  «____» ___________ 201__ г.</w:t>
      </w:r>
    </w:p>
    <w:p w:rsidR="00F71F58" w:rsidRPr="00C500D6" w:rsidRDefault="00F71F58" w:rsidP="00F71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jc w:val="both"/>
        <w:rPr>
          <w:sz w:val="16"/>
          <w:szCs w:val="16"/>
        </w:rPr>
      </w:pPr>
    </w:p>
    <w:p w:rsidR="00F71F58" w:rsidRDefault="00F71F58" w:rsidP="00F71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jc w:val="both"/>
      </w:pPr>
      <w:r>
        <w:t>ВКР сдана в ГЭК  № __________, тема сверена с данными приказа</w:t>
      </w:r>
    </w:p>
    <w:p w:rsidR="00F71F58" w:rsidRPr="005A2742" w:rsidRDefault="00F71F58" w:rsidP="00F71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before="240"/>
        <w:jc w:val="both"/>
        <w:rPr>
          <w:i/>
          <w:u w:val="single"/>
        </w:rPr>
      </w:pPr>
      <w:r>
        <w:tab/>
      </w:r>
      <w:r w:rsidRPr="005A2742">
        <w:rPr>
          <w:i/>
          <w:u w:val="single"/>
        </w:rPr>
        <w:tab/>
      </w:r>
      <w:bookmarkStart w:id="26" w:name="Sekretar_Date"/>
      <w:bookmarkEnd w:id="26"/>
      <w:r>
        <w:rPr>
          <w:i/>
          <w:u w:val="single"/>
        </w:rPr>
        <w:t>15 марта 2023 г.</w:t>
      </w:r>
      <w:r w:rsidRPr="005A2742">
        <w:rPr>
          <w:i/>
          <w:u w:val="single"/>
        </w:rPr>
        <w:tab/>
      </w:r>
    </w:p>
    <w:p w:rsidR="00F71F58" w:rsidRDefault="00F71F58" w:rsidP="00F71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jc w:val="both"/>
      </w:pPr>
      <w:r>
        <w:rPr>
          <w:sz w:val="16"/>
          <w:szCs w:val="16"/>
        </w:rPr>
        <w:tab/>
      </w:r>
      <w:r w:rsidRPr="00386432">
        <w:rPr>
          <w:sz w:val="16"/>
          <w:szCs w:val="16"/>
        </w:rPr>
        <w:t>(</w:t>
      </w:r>
      <w:r w:rsidRPr="00E67CAE">
        <w:rPr>
          <w:sz w:val="16"/>
          <w:szCs w:val="16"/>
        </w:rPr>
        <w:t xml:space="preserve">подпись секретаря </w:t>
      </w:r>
      <w:r>
        <w:rPr>
          <w:sz w:val="16"/>
          <w:szCs w:val="16"/>
        </w:rPr>
        <w:t>экзаменационной комиссии</w:t>
      </w:r>
      <w:r w:rsidRPr="00E67CAE">
        <w:rPr>
          <w:sz w:val="16"/>
          <w:szCs w:val="16"/>
        </w:rPr>
        <w:t xml:space="preserve"> по защите ВКР, дата</w:t>
      </w:r>
      <w:r w:rsidRPr="00386432">
        <w:rPr>
          <w:sz w:val="16"/>
          <w:szCs w:val="16"/>
        </w:rPr>
        <w:t>)</w:t>
      </w:r>
    </w:p>
    <w:p w:rsidR="00F71F58" w:rsidRPr="005A2742" w:rsidRDefault="00F71F58" w:rsidP="00F71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center" w:pos="7655"/>
          <w:tab w:val="left" w:pos="9638"/>
        </w:tabs>
        <w:spacing w:before="240"/>
        <w:jc w:val="both"/>
        <w:rPr>
          <w:i/>
          <w:u w:val="single"/>
        </w:rPr>
      </w:pPr>
      <w:r>
        <w:tab/>
      </w:r>
      <w:r w:rsidRPr="005A2742">
        <w:rPr>
          <w:i/>
          <w:u w:val="single"/>
        </w:rPr>
        <w:tab/>
      </w:r>
      <w:bookmarkStart w:id="27" w:name="Sekretar_FIO"/>
      <w:bookmarkEnd w:id="27"/>
      <w:r>
        <w:rPr>
          <w:i/>
          <w:u w:val="single"/>
        </w:rPr>
        <w:t>Филиппова Е.В.</w:t>
      </w:r>
      <w:r w:rsidRPr="005A2742">
        <w:rPr>
          <w:i/>
          <w:u w:val="single"/>
        </w:rPr>
        <w:tab/>
      </w:r>
    </w:p>
    <w:p w:rsidR="00F71F58" w:rsidRDefault="00F71F58" w:rsidP="00F71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Pr="00386432">
        <w:rPr>
          <w:sz w:val="16"/>
          <w:szCs w:val="16"/>
        </w:rPr>
        <w:t>(</w:t>
      </w:r>
      <w:r w:rsidRPr="00E67CAE">
        <w:rPr>
          <w:sz w:val="16"/>
          <w:szCs w:val="16"/>
        </w:rPr>
        <w:t xml:space="preserve">фамилия, </w:t>
      </w:r>
      <w:r>
        <w:rPr>
          <w:sz w:val="16"/>
          <w:szCs w:val="16"/>
        </w:rPr>
        <w:t>имя, отчество</w:t>
      </w:r>
      <w:r w:rsidRPr="00E67CAE">
        <w:rPr>
          <w:sz w:val="16"/>
          <w:szCs w:val="16"/>
        </w:rPr>
        <w:t xml:space="preserve"> секретаря </w:t>
      </w:r>
      <w:r>
        <w:rPr>
          <w:sz w:val="16"/>
          <w:szCs w:val="16"/>
        </w:rPr>
        <w:t>экзаменационной комиссии</w:t>
      </w:r>
      <w:r w:rsidRPr="00E67CAE">
        <w:rPr>
          <w:sz w:val="16"/>
          <w:szCs w:val="16"/>
        </w:rPr>
        <w:t xml:space="preserve"> по защите ВКР</w:t>
      </w:r>
      <w:r w:rsidRPr="00386432">
        <w:rPr>
          <w:sz w:val="16"/>
          <w:szCs w:val="16"/>
        </w:rPr>
        <w:t>)</w:t>
      </w:r>
    </w:p>
    <w:p w:rsidR="00F71F58" w:rsidRDefault="00F71F58" w:rsidP="00F71F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jc w:val="both"/>
        <w:rPr>
          <w:sz w:val="16"/>
          <w:szCs w:val="16"/>
        </w:rPr>
      </w:pPr>
    </w:p>
    <w:p w:rsidR="00F71F58" w:rsidRDefault="00F71F58" w:rsidP="00F71F58"/>
    <w:p w:rsidR="00F71F58" w:rsidRDefault="00F71F58" w:rsidP="00F71F58"/>
    <w:p w:rsidR="00F71F58" w:rsidRDefault="00F71F58">
      <w:pPr>
        <w:spacing w:after="160" w:line="259" w:lineRule="auto"/>
      </w:pPr>
      <w:r>
        <w:br w:type="page"/>
      </w:r>
    </w:p>
    <w:p w:rsidR="00F71F58" w:rsidRDefault="00F71F58" w:rsidP="00606305">
      <w:pPr>
        <w:spacing w:line="360" w:lineRule="auto"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АННОТАЦИЯ</w:t>
      </w:r>
    </w:p>
    <w:p w:rsidR="00F71F58" w:rsidRDefault="0000057D" w:rsidP="00606305">
      <w:p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>Отчет 40</w:t>
      </w:r>
      <w:r w:rsidR="00F71F58">
        <w:rPr>
          <w:sz w:val="32"/>
          <w:szCs w:val="28"/>
        </w:rPr>
        <w:t xml:space="preserve"> с., 7 ч., 4 рис., 6 табл., 5 источников, 1 прил.</w:t>
      </w:r>
    </w:p>
    <w:p w:rsidR="00F71F58" w:rsidRPr="00606305" w:rsidRDefault="00F71F58" w:rsidP="00606305">
      <w:p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>МЕТРИКА РАССТОЯНИЯ, АЛГОРИ</w:t>
      </w:r>
      <w:r w:rsidR="00623D99">
        <w:rPr>
          <w:sz w:val="32"/>
          <w:szCs w:val="28"/>
        </w:rPr>
        <w:t>ТМ, СТРОКА, ЖАККАР,</w:t>
      </w:r>
      <w:r w:rsidRPr="001E2037">
        <w:rPr>
          <w:sz w:val="32"/>
          <w:szCs w:val="28"/>
        </w:rPr>
        <w:t xml:space="preserve"> </w:t>
      </w:r>
      <w:r w:rsidR="00623D99">
        <w:rPr>
          <w:sz w:val="32"/>
          <w:szCs w:val="28"/>
        </w:rPr>
        <w:t xml:space="preserve">КОЭФФИЦИЕНТ, </w:t>
      </w:r>
      <w:r>
        <w:rPr>
          <w:sz w:val="32"/>
          <w:szCs w:val="28"/>
        </w:rPr>
        <w:t>КОСИНУСНОЕ РАСС</w:t>
      </w:r>
      <w:r w:rsidR="00623D99">
        <w:rPr>
          <w:sz w:val="32"/>
          <w:szCs w:val="28"/>
        </w:rPr>
        <w:t xml:space="preserve">ТОЯНИЕ, ЕВКЛИДОВОЕ РАССТОЯНИЯ,  МАНХЭТЕВСКОЕ </w:t>
      </w:r>
      <w:r w:rsidRPr="00592C48">
        <w:rPr>
          <w:sz w:val="32"/>
          <w:szCs w:val="28"/>
        </w:rPr>
        <w:t>РАССТОЯНИЕ</w:t>
      </w:r>
    </w:p>
    <w:p w:rsidR="00F71F58" w:rsidRPr="00416C48" w:rsidRDefault="00365410" w:rsidP="00606305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Объектом исследования являют</w:t>
      </w:r>
      <w:r w:rsidR="00F71F58" w:rsidRPr="00416C48">
        <w:rPr>
          <w:color w:val="000000"/>
          <w:sz w:val="28"/>
          <w:szCs w:val="28"/>
          <w:shd w:val="clear" w:color="auto" w:fill="FFFFFF"/>
        </w:rPr>
        <w:t xml:space="preserve">ся </w:t>
      </w:r>
      <w:r w:rsidR="00623D99">
        <w:rPr>
          <w:color w:val="000000"/>
          <w:sz w:val="28"/>
          <w:szCs w:val="28"/>
          <w:shd w:val="clear" w:color="auto" w:fill="FFFFFF"/>
        </w:rPr>
        <w:t xml:space="preserve">алгоритмы вычисления </w:t>
      </w:r>
      <w:r w:rsidR="00F71F58" w:rsidRPr="00416C48">
        <w:rPr>
          <w:color w:val="000000"/>
          <w:sz w:val="28"/>
          <w:szCs w:val="28"/>
          <w:shd w:val="clear" w:color="auto" w:fill="FFFFFF"/>
        </w:rPr>
        <w:t xml:space="preserve">строковых метрик для определения сходства строк. </w:t>
      </w:r>
    </w:p>
    <w:p w:rsidR="00F71F58" w:rsidRPr="00416C48" w:rsidRDefault="00F71F58" w:rsidP="00F71F5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416C48">
        <w:rPr>
          <w:color w:val="000000"/>
          <w:sz w:val="28"/>
          <w:szCs w:val="28"/>
          <w:shd w:val="clear" w:color="auto" w:fill="FFFFFF"/>
        </w:rPr>
        <w:t xml:space="preserve">Цель работы заключается в изучении различных методов определения сходства строк и их применении при анализе текстовых данных. </w:t>
      </w:r>
    </w:p>
    <w:p w:rsidR="00F71F58" w:rsidRPr="00416C48" w:rsidRDefault="00F71F58" w:rsidP="00F71F5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416C48">
        <w:rPr>
          <w:color w:val="000000"/>
          <w:sz w:val="28"/>
          <w:szCs w:val="28"/>
          <w:shd w:val="clear" w:color="auto" w:fill="FFFFFF"/>
        </w:rPr>
        <w:t>В процессе работы были рассмотрены основные типы строковы</w:t>
      </w:r>
      <w:r w:rsidR="00623D99">
        <w:rPr>
          <w:color w:val="000000"/>
          <w:sz w:val="28"/>
          <w:szCs w:val="28"/>
          <w:shd w:val="clear" w:color="auto" w:fill="FFFFFF"/>
        </w:rPr>
        <w:t xml:space="preserve">х метрик, такие как коэффициент </w:t>
      </w:r>
      <w:proofErr w:type="spellStart"/>
      <w:r w:rsidR="00623D99">
        <w:rPr>
          <w:color w:val="000000"/>
          <w:sz w:val="28"/>
          <w:szCs w:val="28"/>
          <w:shd w:val="clear" w:color="auto" w:fill="FFFFFF"/>
        </w:rPr>
        <w:t>Жаккара</w:t>
      </w:r>
      <w:proofErr w:type="spellEnd"/>
      <w:r w:rsidRPr="00416C48">
        <w:rPr>
          <w:color w:val="000000"/>
          <w:sz w:val="28"/>
          <w:szCs w:val="28"/>
          <w:shd w:val="clear" w:color="auto" w:fill="FFFFFF"/>
        </w:rPr>
        <w:t>, косинусное расстояние и другие. Были изучены принципы и методы работы каждой метрики, а также и</w:t>
      </w:r>
      <w:r w:rsidR="00623D99">
        <w:rPr>
          <w:color w:val="000000"/>
          <w:sz w:val="28"/>
          <w:szCs w:val="28"/>
          <w:shd w:val="clear" w:color="auto" w:fill="FFFFFF"/>
        </w:rPr>
        <w:t>х применимость в различных сферах.</w:t>
      </w:r>
    </w:p>
    <w:p w:rsidR="00F71F58" w:rsidRPr="00416C48" w:rsidRDefault="00F71F58" w:rsidP="001D218C">
      <w:pPr>
        <w:spacing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416C48">
        <w:rPr>
          <w:color w:val="000000"/>
          <w:sz w:val="28"/>
          <w:szCs w:val="28"/>
          <w:shd w:val="clear" w:color="auto" w:fill="FFFFFF"/>
        </w:rPr>
        <w:t xml:space="preserve"> </w:t>
      </w:r>
      <w:r w:rsidRPr="00416C48">
        <w:rPr>
          <w:color w:val="000000"/>
          <w:sz w:val="28"/>
          <w:szCs w:val="28"/>
          <w:shd w:val="clear" w:color="auto" w:fill="FFFFFF"/>
        </w:rPr>
        <w:tab/>
        <w:t xml:space="preserve">В результате исследований </w:t>
      </w:r>
      <w:r>
        <w:rPr>
          <w:color w:val="000000"/>
          <w:sz w:val="28"/>
          <w:szCs w:val="28"/>
          <w:shd w:val="clear" w:color="auto" w:fill="FFFFFF"/>
        </w:rPr>
        <w:t xml:space="preserve">была </w:t>
      </w:r>
      <w:r w:rsidRPr="00416C48">
        <w:rPr>
          <w:color w:val="000000"/>
          <w:sz w:val="28"/>
          <w:szCs w:val="28"/>
          <w:shd w:val="clear" w:color="auto" w:fill="FFFFFF"/>
        </w:rPr>
        <w:t xml:space="preserve">проведена аналитическая работа по описанию различных строковых метрик и создано пользовательское приложение для поиска похожих строк на основе более точных метрик. </w:t>
      </w:r>
    </w:p>
    <w:p w:rsidR="00F71F58" w:rsidRPr="001D218C" w:rsidRDefault="001D218C" w:rsidP="001D218C">
      <w:pPr>
        <w:spacing w:line="360" w:lineRule="auto"/>
        <w:jc w:val="both"/>
        <w:rPr>
          <w:sz w:val="28"/>
          <w:szCs w:val="28"/>
        </w:rPr>
      </w:pPr>
      <w:r w:rsidRPr="001D218C">
        <w:rPr>
          <w:sz w:val="28"/>
          <w:szCs w:val="28"/>
        </w:rPr>
        <w:t>Благодаря выбранным алгоритмам успешно б</w:t>
      </w:r>
      <w:r w:rsidR="00365410">
        <w:rPr>
          <w:sz w:val="28"/>
          <w:szCs w:val="28"/>
        </w:rPr>
        <w:t xml:space="preserve">ыли найдены 82% строк </w:t>
      </w:r>
      <w:r w:rsidR="004C1E26">
        <w:rPr>
          <w:sz w:val="28"/>
          <w:szCs w:val="28"/>
          <w:lang w:val="en-US"/>
        </w:rPr>
        <w:t>c</w:t>
      </w:r>
      <w:r w:rsidR="004C1E26" w:rsidRPr="004C1E26">
        <w:rPr>
          <w:sz w:val="28"/>
          <w:szCs w:val="28"/>
        </w:rPr>
        <w:t xml:space="preserve"> </w:t>
      </w:r>
      <w:r w:rsidR="004C1E26">
        <w:rPr>
          <w:sz w:val="28"/>
          <w:szCs w:val="28"/>
        </w:rPr>
        <w:t>одинаковыми показателями из</w:t>
      </w:r>
      <w:r w:rsidRPr="001D218C">
        <w:rPr>
          <w:sz w:val="28"/>
          <w:szCs w:val="28"/>
        </w:rPr>
        <w:t xml:space="preserve"> </w:t>
      </w:r>
      <w:r w:rsidR="00365410">
        <w:rPr>
          <w:sz w:val="28"/>
          <w:szCs w:val="28"/>
        </w:rPr>
        <w:t>баз</w:t>
      </w:r>
      <w:r w:rsidR="004C1E26">
        <w:rPr>
          <w:sz w:val="28"/>
          <w:szCs w:val="28"/>
        </w:rPr>
        <w:t>ы</w:t>
      </w:r>
      <w:r w:rsidR="00365410">
        <w:rPr>
          <w:sz w:val="28"/>
          <w:szCs w:val="28"/>
        </w:rPr>
        <w:t xml:space="preserve"> данных</w:t>
      </w:r>
      <w:r w:rsidR="004C1E26">
        <w:rPr>
          <w:sz w:val="28"/>
          <w:szCs w:val="28"/>
        </w:rPr>
        <w:t xml:space="preserve"> по Скандинавии и России. </w:t>
      </w:r>
    </w:p>
    <w:p w:rsidR="00F71F58" w:rsidRDefault="00F71F58" w:rsidP="00F71F58">
      <w:pPr>
        <w:rPr>
          <w:sz w:val="32"/>
          <w:szCs w:val="28"/>
        </w:rPr>
      </w:pPr>
    </w:p>
    <w:p w:rsidR="00F71F58" w:rsidRDefault="00F71F58" w:rsidP="00F71F58">
      <w:pPr>
        <w:rPr>
          <w:sz w:val="32"/>
          <w:szCs w:val="28"/>
        </w:rPr>
      </w:pPr>
    </w:p>
    <w:p w:rsidR="00F71F58" w:rsidRDefault="00F71F58" w:rsidP="00F71F58">
      <w:pPr>
        <w:rPr>
          <w:sz w:val="32"/>
          <w:szCs w:val="28"/>
        </w:rPr>
      </w:pPr>
    </w:p>
    <w:p w:rsidR="00F71F58" w:rsidRDefault="00F71F58" w:rsidP="00F71F58">
      <w:pPr>
        <w:rPr>
          <w:sz w:val="32"/>
          <w:szCs w:val="28"/>
        </w:rPr>
      </w:pPr>
    </w:p>
    <w:p w:rsidR="00F71F58" w:rsidRDefault="00F71F58" w:rsidP="00F71F58">
      <w:pPr>
        <w:rPr>
          <w:sz w:val="32"/>
          <w:szCs w:val="28"/>
        </w:rPr>
      </w:pPr>
    </w:p>
    <w:p w:rsidR="00F71F58" w:rsidRDefault="00F71F58" w:rsidP="00F71F58">
      <w:pPr>
        <w:rPr>
          <w:sz w:val="32"/>
          <w:szCs w:val="28"/>
        </w:rPr>
      </w:pPr>
    </w:p>
    <w:p w:rsidR="00F71F58" w:rsidRDefault="00F71F58" w:rsidP="00F71F58">
      <w:pPr>
        <w:rPr>
          <w:sz w:val="32"/>
          <w:szCs w:val="28"/>
        </w:rPr>
      </w:pPr>
    </w:p>
    <w:p w:rsidR="00F71F58" w:rsidRDefault="00F71F58" w:rsidP="00F71F58">
      <w:pPr>
        <w:rPr>
          <w:sz w:val="32"/>
          <w:szCs w:val="28"/>
        </w:rPr>
      </w:pPr>
    </w:p>
    <w:p w:rsidR="00F71F58" w:rsidRDefault="00F71F58" w:rsidP="00F71F58">
      <w:pPr>
        <w:rPr>
          <w:sz w:val="32"/>
          <w:szCs w:val="28"/>
        </w:rPr>
      </w:pPr>
    </w:p>
    <w:p w:rsidR="00F71F58" w:rsidRPr="00365410" w:rsidRDefault="00F71F58" w:rsidP="00F71F58">
      <w:pPr>
        <w:rPr>
          <w:sz w:val="32"/>
          <w:szCs w:val="28"/>
        </w:rPr>
      </w:pPr>
    </w:p>
    <w:p w:rsidR="00F71F58" w:rsidRPr="00592C48" w:rsidRDefault="00F71F58" w:rsidP="00F71F58">
      <w:pPr>
        <w:rPr>
          <w:sz w:val="32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id w:val="-4944171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71F58" w:rsidRPr="007E2E60" w:rsidRDefault="007E2E60">
          <w:pPr>
            <w:pStyle w:val="af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6E0B1E" w:rsidRDefault="00F71F58" w:rsidP="006E0B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06" w:history="1">
            <w:r w:rsidR="006E0B1E" w:rsidRPr="002001B6">
              <w:rPr>
                <w:rStyle w:val="aa"/>
                <w:noProof/>
              </w:rPr>
              <w:t>ВВЕДЕНИЕ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_Toc137333606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7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07" w:history="1">
            <w:r w:rsidR="006E0B1E" w:rsidRPr="002001B6">
              <w:rPr>
                <w:rStyle w:val="aa"/>
                <w:noProof/>
              </w:rPr>
              <w:t>1.ПОСТАНОВКА ЗАДАЧИ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_Toc137333607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8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08" w:history="1">
            <w:r w:rsidR="006E0B1E" w:rsidRPr="002001B6">
              <w:rPr>
                <w:rStyle w:val="aa"/>
                <w:noProof/>
              </w:rPr>
              <w:t>2.АЛГОРИТМЫ РЕШЕНИЯ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_Toc137333608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9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09" w:history="1">
            <w:r w:rsidR="006E0B1E" w:rsidRPr="002001B6">
              <w:rPr>
                <w:rStyle w:val="aa"/>
                <w:noProof/>
              </w:rPr>
              <w:t>2.1.Выбор алгоритмов решения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_Toc137333609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9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10" w:history="1">
            <w:r w:rsidR="006E0B1E" w:rsidRPr="002001B6">
              <w:rPr>
                <w:rStyle w:val="aa"/>
                <w:noProof/>
              </w:rPr>
              <w:t>2.2. Описание алгоритмов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_Toc137333610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9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11" w:history="1">
            <w:r w:rsidR="006E0B1E" w:rsidRPr="002001B6">
              <w:rPr>
                <w:rStyle w:val="aa"/>
                <w:noProof/>
              </w:rPr>
              <w:t>2.2.1.Алгоритм Жаккара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_Toc137333611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9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12" w:history="1">
            <w:r w:rsidR="006E0B1E" w:rsidRPr="002001B6">
              <w:rPr>
                <w:rStyle w:val="aa"/>
                <w:noProof/>
              </w:rPr>
              <w:t>2.2.2. Алгоритм косинусного расстояния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_Toc137333612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10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13" w:history="1">
            <w:r w:rsidR="006E0B1E" w:rsidRPr="002001B6">
              <w:rPr>
                <w:rStyle w:val="aa"/>
                <w:noProof/>
              </w:rPr>
              <w:t>2.2.3. Алгоритм Евклидового расстояния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_Toc137333613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11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14" w:history="1">
            <w:r w:rsidR="006E0B1E" w:rsidRPr="002001B6">
              <w:rPr>
                <w:rStyle w:val="aa"/>
                <w:noProof/>
              </w:rPr>
              <w:t>2.2.3. Алгоритм манхэттенского расстояния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_Toc137333614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12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15" w:history="1">
            <w:r w:rsidR="006E0B1E" w:rsidRPr="002001B6">
              <w:rPr>
                <w:rStyle w:val="aa"/>
                <w:noProof/>
                <w:shd w:val="clear" w:color="auto" w:fill="FFFFFF"/>
              </w:rPr>
              <w:t>2.3. Описание алгоритмов для программной реализации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_Toc137333615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13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16" w:history="1">
            <w:r w:rsidR="006E0B1E" w:rsidRPr="002001B6">
              <w:rPr>
                <w:rStyle w:val="aa"/>
                <w:noProof/>
              </w:rPr>
              <w:t>2.3.1.Сценерий работы программы по алгоритму Жаккара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_Toc137333616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13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17" w:history="1">
            <w:r w:rsidR="006E0B1E" w:rsidRPr="002001B6">
              <w:rPr>
                <w:rStyle w:val="aa"/>
                <w:noProof/>
              </w:rPr>
              <w:t>2.3.2. Сценарий работы программы с испол</w:t>
            </w:r>
            <w:r w:rsidR="00D566E0">
              <w:rPr>
                <w:rStyle w:val="aa"/>
                <w:noProof/>
              </w:rPr>
              <w:t xml:space="preserve">ьзованием алгоритма косинусного, Евклидового и манхэтенского </w:t>
            </w:r>
            <w:r w:rsidR="006E0B1E" w:rsidRPr="002001B6">
              <w:rPr>
                <w:rStyle w:val="aa"/>
                <w:noProof/>
              </w:rPr>
              <w:t>расстояния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_Toc137333617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14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20" w:history="1">
            <w:r w:rsidR="006E0B1E" w:rsidRPr="002001B6">
              <w:rPr>
                <w:rStyle w:val="aa"/>
                <w:noProof/>
              </w:rPr>
              <w:t>3.  ПРЕДВАРИТЕЛЬНАЯ ПОДГОТОВКА ИСХОДНЫХ ДАННЫХ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_Toc137333620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15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21" w:history="1">
            <w:r w:rsidR="006E0B1E" w:rsidRPr="002001B6">
              <w:rPr>
                <w:rStyle w:val="aa"/>
                <w:noProof/>
              </w:rPr>
              <w:t>4. РЕЗУЛЬТАТЫ РАБОТЫ ПРОГРАММ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_Toc137333621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16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22" w:history="1">
            <w:r w:rsidR="006E0B1E" w:rsidRPr="002001B6">
              <w:rPr>
                <w:rStyle w:val="aa"/>
                <w:noProof/>
              </w:rPr>
              <w:t>4.1. Работа программы по алгоритму Жаккара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_Toc137333622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16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23" w:history="1">
            <w:r w:rsidR="006E0B1E" w:rsidRPr="002001B6">
              <w:rPr>
                <w:rStyle w:val="aa"/>
                <w:noProof/>
                <w:shd w:val="clear" w:color="auto" w:fill="FFFFFF"/>
              </w:rPr>
              <w:t>4.2. Работа программы по алгоритму косинусного расстояния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_Toc137333623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20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24" w:history="1">
            <w:r w:rsidR="006E0B1E" w:rsidRPr="002001B6">
              <w:rPr>
                <w:rStyle w:val="aa"/>
                <w:noProof/>
                <w:shd w:val="clear" w:color="auto" w:fill="FFFFFF"/>
              </w:rPr>
              <w:t>4.3. Работа программы по  алгоритму Евклидова расстояния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_Toc137333624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24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25" w:history="1">
            <w:r w:rsidR="006E0B1E" w:rsidRPr="002001B6">
              <w:rPr>
                <w:rStyle w:val="aa"/>
                <w:noProof/>
              </w:rPr>
              <w:t>4.4.Работа программы по алгоритму манхэттенского расстояния.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_Toc137333625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28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26" w:history="1">
            <w:r w:rsidR="006E0B1E" w:rsidRPr="002001B6">
              <w:rPr>
                <w:rStyle w:val="aa"/>
                <w:noProof/>
              </w:rPr>
              <w:t>5. ПОЛЬЗОВАТЕЛЬСКОЕ ПРИЛОЖЕНИЕ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_Toc137333626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32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27" w:history="1">
            <w:r w:rsidR="006E0B1E" w:rsidRPr="002001B6">
              <w:rPr>
                <w:rStyle w:val="aa"/>
                <w:noProof/>
              </w:rPr>
              <w:t>6. ПРОГРАММНЫЕ СРЕДСТВА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_Toc137333627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33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28" w:history="1">
            <w:r w:rsidR="006E0B1E" w:rsidRPr="002001B6">
              <w:rPr>
                <w:rStyle w:val="aa"/>
                <w:noProof/>
              </w:rPr>
              <w:t>6.1. Выбор программных средств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_Toc137333628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33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29" w:history="1">
            <w:r w:rsidR="006E0B1E" w:rsidRPr="002001B6">
              <w:rPr>
                <w:rStyle w:val="aa"/>
                <w:noProof/>
              </w:rPr>
              <w:t>6.2.Описание программных средств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_Toc137333629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33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30" w:history="1">
            <w:r w:rsidR="006E0B1E" w:rsidRPr="002001B6">
              <w:rPr>
                <w:rStyle w:val="aa"/>
                <w:noProof/>
              </w:rPr>
              <w:t>7. ПРОГРАММИРОВАНИЕ АЛГОРИТМОВ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_Toc137333630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34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31" w:history="1">
            <w:r w:rsidR="006E0B1E" w:rsidRPr="002001B6">
              <w:rPr>
                <w:rStyle w:val="aa"/>
                <w:noProof/>
              </w:rPr>
              <w:t>7.1.Программирование алгоритма Жаккара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_Toc137333631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34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32" w:history="1">
            <w:r w:rsidR="006E0B1E" w:rsidRPr="002001B6">
              <w:rPr>
                <w:rStyle w:val="aa"/>
                <w:noProof/>
              </w:rPr>
              <w:t>7.2.Программирование алгоритма косинусного, евклидового расстояния и манхэттенского расстояния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_Toc137333632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34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33" w:history="1">
            <w:r w:rsidR="006E0B1E" w:rsidRPr="002001B6">
              <w:rPr>
                <w:rStyle w:val="aa"/>
                <w:noProof/>
              </w:rPr>
              <w:t>ЗАКЛЮЧЕНИЕ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_Toc137333633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35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34" w:history="1">
            <w:r w:rsidR="006E0B1E" w:rsidRPr="002001B6">
              <w:rPr>
                <w:rStyle w:val="aa"/>
                <w:noProof/>
              </w:rPr>
              <w:t>СПИСОК ЛИТЕРАТРЫ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_Toc137333634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35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35" w:history="1">
            <w:r w:rsidR="006E0B1E" w:rsidRPr="002001B6">
              <w:rPr>
                <w:rStyle w:val="aa"/>
                <w:noProof/>
              </w:rPr>
              <w:t xml:space="preserve">ПРИЛОЖЕНИЕ </w:t>
            </w:r>
            <w:r w:rsidR="006E0B1E" w:rsidRPr="002001B6">
              <w:rPr>
                <w:rStyle w:val="aa"/>
                <w:noProof/>
                <w:lang w:val="en-US"/>
              </w:rPr>
              <w:t>A</w:t>
            </w:r>
            <w:r w:rsidR="006E0B1E" w:rsidRPr="002001B6">
              <w:rPr>
                <w:rStyle w:val="aa"/>
                <w:noProof/>
              </w:rPr>
              <w:t>. ТЕКСТ ПРОГРАММЫ ДЛЯ АЛГОРИТМА ЖАККАРА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_Toc137333635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36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6E0B1E" w:rsidRDefault="000B30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333636" w:history="1">
            <w:r w:rsidR="006E0B1E" w:rsidRPr="002001B6">
              <w:rPr>
                <w:rStyle w:val="aa"/>
                <w:noProof/>
              </w:rPr>
              <w:t>ПРИЛОЖЕНИЕ Б. ТЕКСТ ПРОГРАММЫ ДЛЯ АЛГОРИТМА КОСИНУСНОГО РАССТОЯНИЯ И ЕВКЛИДОВОГО РАССТОЯНИЯ (ПОЛЬЗОВАТЕЛЬСКОЕ ПРИЛОЖЕНИЯ)</w:t>
            </w:r>
            <w:r w:rsidR="006E0B1E">
              <w:rPr>
                <w:noProof/>
                <w:webHidden/>
              </w:rPr>
              <w:tab/>
            </w:r>
            <w:r w:rsidR="006E0B1E">
              <w:rPr>
                <w:noProof/>
                <w:webHidden/>
              </w:rPr>
              <w:fldChar w:fldCharType="begin"/>
            </w:r>
            <w:r w:rsidR="006E0B1E">
              <w:rPr>
                <w:noProof/>
                <w:webHidden/>
              </w:rPr>
              <w:instrText xml:space="preserve"> PAGEREF _Toc137333636 \h </w:instrText>
            </w:r>
            <w:r w:rsidR="006E0B1E">
              <w:rPr>
                <w:noProof/>
                <w:webHidden/>
              </w:rPr>
            </w:r>
            <w:r w:rsidR="006E0B1E">
              <w:rPr>
                <w:noProof/>
                <w:webHidden/>
              </w:rPr>
              <w:fldChar w:fldCharType="separate"/>
            </w:r>
            <w:r w:rsidR="006E0B1E">
              <w:rPr>
                <w:noProof/>
                <w:webHidden/>
              </w:rPr>
              <w:t>37</w:t>
            </w:r>
            <w:r w:rsidR="006E0B1E">
              <w:rPr>
                <w:noProof/>
                <w:webHidden/>
              </w:rPr>
              <w:fldChar w:fldCharType="end"/>
            </w:r>
          </w:hyperlink>
        </w:p>
        <w:p w:rsidR="00D566E0" w:rsidRDefault="00F71F58" w:rsidP="00D566E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D566E0" w:rsidRPr="00D566E0" w:rsidRDefault="000B3069" w:rsidP="00D566E0"/>
      </w:sdtContent>
    </w:sdt>
    <w:bookmarkStart w:id="28" w:name="_Toc137333606" w:displacedByCustomXml="prev"/>
    <w:p w:rsidR="00F71F58" w:rsidRPr="006E0B1E" w:rsidRDefault="00F71F58" w:rsidP="00F71F58">
      <w:pPr>
        <w:pStyle w:val="1"/>
        <w:rPr>
          <w:b w:val="0"/>
          <w:sz w:val="32"/>
        </w:rPr>
      </w:pPr>
      <w:r w:rsidRPr="006E0B1E">
        <w:rPr>
          <w:b w:val="0"/>
          <w:sz w:val="32"/>
        </w:rPr>
        <w:lastRenderedPageBreak/>
        <w:t>ВВЕДЕНИЕ</w:t>
      </w:r>
      <w:bookmarkEnd w:id="28"/>
    </w:p>
    <w:p w:rsidR="00F71F58" w:rsidRDefault="00F71F58" w:rsidP="00F71F5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3102BC">
        <w:rPr>
          <w:color w:val="000000"/>
          <w:sz w:val="28"/>
          <w:szCs w:val="28"/>
          <w:shd w:val="clear" w:color="auto" w:fill="FFFFFF"/>
        </w:rPr>
        <w:t xml:space="preserve">В настоящее время огромную роль играет обработка и анализ текстовой информации, особенно в условиях быстрого развития информационных технологий. Одной из задач в этой области является нахождение похожих строк в больших массивах данных, таких как текстовые документы или код программ. Данная работа посвящена исследованию строковых метрик и разработке алгоритмов для нахождения похожих строк. В работе проводится анализ различных методов измерения сходства строк и их применимости в различных сферах. Также описывается разработка и реализация программного комплекса для решения задачи нахождения похожих строк на примере текстовых документов. </w:t>
      </w:r>
    </w:p>
    <w:p w:rsidR="00F71F58" w:rsidRDefault="00F71F58" w:rsidP="00F71F5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Реализованная мной программа позволяет от</w:t>
      </w:r>
      <w:r w:rsidR="001D218C">
        <w:rPr>
          <w:color w:val="000000"/>
          <w:sz w:val="28"/>
          <w:szCs w:val="28"/>
          <w:shd w:val="clear" w:color="auto" w:fill="FFFFFF"/>
        </w:rPr>
        <w:t>ыскать похожие строки, используя</w:t>
      </w:r>
      <w:r>
        <w:rPr>
          <w:color w:val="000000"/>
          <w:sz w:val="28"/>
          <w:szCs w:val="28"/>
          <w:shd w:val="clear" w:color="auto" w:fill="FFFFFF"/>
        </w:rPr>
        <w:t xml:space="preserve"> алгоритмы строковых метрик. </w:t>
      </w: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</w:p>
    <w:p w:rsidR="00F71F58" w:rsidRDefault="00F71F58" w:rsidP="007E2E60">
      <w:pPr>
        <w:spacing w:line="360" w:lineRule="auto"/>
        <w:jc w:val="both"/>
        <w:rPr>
          <w:sz w:val="28"/>
          <w:szCs w:val="28"/>
        </w:rPr>
      </w:pPr>
    </w:p>
    <w:p w:rsidR="00F71F58" w:rsidRPr="006E0B1E" w:rsidRDefault="00606305" w:rsidP="00F71F58">
      <w:pPr>
        <w:pStyle w:val="1"/>
        <w:rPr>
          <w:b w:val="0"/>
          <w:sz w:val="32"/>
        </w:rPr>
      </w:pPr>
      <w:bookmarkStart w:id="29" w:name="_Toc137333607"/>
      <w:r>
        <w:rPr>
          <w:b w:val="0"/>
          <w:sz w:val="32"/>
        </w:rPr>
        <w:lastRenderedPageBreak/>
        <w:t>1</w:t>
      </w:r>
      <w:r w:rsidRPr="00260464">
        <w:rPr>
          <w:b w:val="0"/>
          <w:sz w:val="32"/>
        </w:rPr>
        <w:t xml:space="preserve"> </w:t>
      </w:r>
      <w:r w:rsidR="00F71F58" w:rsidRPr="006E0B1E">
        <w:rPr>
          <w:b w:val="0"/>
          <w:sz w:val="32"/>
        </w:rPr>
        <w:t>ПОСТАНОВКА ЗАДАЧИ</w:t>
      </w:r>
      <w:bookmarkEnd w:id="29"/>
    </w:p>
    <w:p w:rsidR="001D218C" w:rsidRPr="001D218C" w:rsidRDefault="001D218C" w:rsidP="001D218C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1D218C">
        <w:rPr>
          <w:sz w:val="28"/>
          <w:szCs w:val="28"/>
        </w:rPr>
        <w:t xml:space="preserve">В ходе анализа и сопоставления динамики социально-экономических показателей по странам Скандинавии и регионам Сибири возникли сложности по сбору сходной статистической информации по этим двум </w:t>
      </w:r>
      <w:proofErr w:type="spellStart"/>
      <w:r w:rsidRPr="001D218C">
        <w:rPr>
          <w:sz w:val="28"/>
          <w:szCs w:val="28"/>
        </w:rPr>
        <w:t>мегарегионам</w:t>
      </w:r>
      <w:proofErr w:type="spellEnd"/>
      <w:r w:rsidRPr="001D218C">
        <w:rPr>
          <w:sz w:val="28"/>
          <w:szCs w:val="28"/>
        </w:rPr>
        <w:t xml:space="preserve">. Для этого </w:t>
      </w:r>
      <w:proofErr w:type="spellStart"/>
      <w:r w:rsidRPr="001D218C">
        <w:rPr>
          <w:sz w:val="28"/>
          <w:szCs w:val="28"/>
        </w:rPr>
        <w:t>необоходимо</w:t>
      </w:r>
      <w:proofErr w:type="spellEnd"/>
      <w:r w:rsidRPr="001D218C">
        <w:rPr>
          <w:sz w:val="28"/>
          <w:szCs w:val="28"/>
        </w:rPr>
        <w:t xml:space="preserve"> было произвести сопоставление названий показателей из двух статистических баз. Данные представлены в виде файлов:</w:t>
      </w:r>
    </w:p>
    <w:p w:rsidR="00F71F58" w:rsidRPr="00307309" w:rsidRDefault="00F71F58" w:rsidP="00F71F58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A864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proofErr w:type="spellStart"/>
      <w:r w:rsidRPr="00307309">
        <w:rPr>
          <w:color w:val="000000"/>
          <w:sz w:val="28"/>
          <w:szCs w:val="28"/>
        </w:rPr>
        <w:t>EMISS_indices_all</w:t>
      </w:r>
      <w:proofErr w:type="spellEnd"/>
      <w:r w:rsidRPr="00307309">
        <w:rPr>
          <w:color w:val="000000"/>
          <w:sz w:val="28"/>
          <w:szCs w:val="28"/>
        </w:rPr>
        <w:t xml:space="preserve"> - показатели из российской базы ЕМИСС</w:t>
      </w:r>
      <w:r>
        <w:rPr>
          <w:color w:val="000000"/>
          <w:sz w:val="28"/>
          <w:szCs w:val="28"/>
        </w:rPr>
        <w:t>.</w:t>
      </w:r>
    </w:p>
    <w:p w:rsidR="00F71F58" w:rsidRDefault="00F71F58" w:rsidP="00F71F5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2.</w:t>
      </w:r>
      <w:r w:rsidRPr="00A864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Файл </w:t>
      </w:r>
      <w:r w:rsidRPr="00307309">
        <w:rPr>
          <w:color w:val="000000"/>
          <w:sz w:val="28"/>
          <w:szCs w:val="28"/>
          <w:lang w:val="en-US"/>
        </w:rPr>
        <w:t>N</w:t>
      </w:r>
      <w:proofErr w:type="spellStart"/>
      <w:r w:rsidRPr="00307309">
        <w:rPr>
          <w:color w:val="000000"/>
          <w:sz w:val="28"/>
          <w:szCs w:val="28"/>
        </w:rPr>
        <w:t>ordic_stat_indices</w:t>
      </w:r>
      <w:proofErr w:type="spellEnd"/>
      <w:r w:rsidRPr="00307309">
        <w:rPr>
          <w:color w:val="000000"/>
          <w:sz w:val="28"/>
          <w:szCs w:val="28"/>
        </w:rPr>
        <w:t xml:space="preserve"> - показате</w:t>
      </w:r>
      <w:r>
        <w:rPr>
          <w:color w:val="000000"/>
          <w:sz w:val="28"/>
          <w:szCs w:val="28"/>
        </w:rPr>
        <w:t>ли из базы по Скандинавии.</w:t>
      </w:r>
    </w:p>
    <w:p w:rsidR="00F71F58" w:rsidRPr="00606305" w:rsidRDefault="00F71F58" w:rsidP="00F71F58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Первые строки этих файлов можно посмотреть на рисунке 1 и рисунке 2, соответственно. </w:t>
      </w:r>
    </w:p>
    <w:p w:rsidR="00F71F58" w:rsidRDefault="00F71F58" w:rsidP="00F71F58">
      <w:pPr>
        <w:pStyle w:val="a3"/>
        <w:spacing w:line="360" w:lineRule="auto"/>
        <w:rPr>
          <w:sz w:val="28"/>
          <w:szCs w:val="28"/>
        </w:rPr>
      </w:pPr>
      <w:r w:rsidRPr="00307309">
        <w:rPr>
          <w:noProof/>
          <w:sz w:val="28"/>
          <w:szCs w:val="28"/>
        </w:rPr>
        <w:drawing>
          <wp:inline distT="0" distB="0" distL="0" distR="0" wp14:anchorId="7E313CFC" wp14:editId="41FD8915">
            <wp:extent cx="5422900" cy="1882798"/>
            <wp:effectExtent l="0" t="0" r="0" b="0"/>
            <wp:docPr id="1329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134" cy="18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58" w:rsidRPr="00A8644B" w:rsidRDefault="00F71F58" w:rsidP="00F71F5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</w:t>
      </w:r>
      <w:r w:rsidRPr="00A8644B">
        <w:rPr>
          <w:sz w:val="28"/>
          <w:szCs w:val="28"/>
          <w:lang w:val="en-US"/>
        </w:rPr>
        <w:t xml:space="preserve"> 1  - </w:t>
      </w:r>
      <w:r>
        <w:rPr>
          <w:sz w:val="28"/>
          <w:szCs w:val="28"/>
        </w:rPr>
        <w:t>Файл</w:t>
      </w:r>
      <w:r w:rsidRPr="00A8644B">
        <w:rPr>
          <w:sz w:val="28"/>
          <w:szCs w:val="28"/>
          <w:lang w:val="en-US"/>
        </w:rPr>
        <w:t xml:space="preserve"> </w:t>
      </w:r>
      <w:proofErr w:type="spellStart"/>
      <w:r w:rsidRPr="00A8644B">
        <w:rPr>
          <w:color w:val="000000"/>
          <w:sz w:val="28"/>
          <w:szCs w:val="28"/>
          <w:lang w:val="en-US"/>
        </w:rPr>
        <w:t>EMISS_indices_all</w:t>
      </w:r>
      <w:proofErr w:type="spellEnd"/>
    </w:p>
    <w:p w:rsidR="00F71F58" w:rsidRPr="00A8644B" w:rsidRDefault="00F71F58" w:rsidP="00F71F58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307309">
        <w:rPr>
          <w:noProof/>
          <w:sz w:val="28"/>
          <w:szCs w:val="28"/>
        </w:rPr>
        <w:drawing>
          <wp:inline distT="0" distB="0" distL="0" distR="0" wp14:anchorId="3680C179" wp14:editId="048B0671">
            <wp:extent cx="5473700" cy="1567509"/>
            <wp:effectExtent l="0" t="0" r="0" b="0"/>
            <wp:docPr id="995062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62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227" cy="157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58" w:rsidRPr="00260464" w:rsidRDefault="00F71F58" w:rsidP="00F71F5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Pr="00A8644B">
        <w:rPr>
          <w:color w:val="000000"/>
          <w:sz w:val="28"/>
          <w:szCs w:val="28"/>
        </w:rPr>
        <w:t xml:space="preserve"> 2 – </w:t>
      </w:r>
      <w:r>
        <w:rPr>
          <w:color w:val="000000"/>
          <w:sz w:val="28"/>
          <w:szCs w:val="28"/>
        </w:rPr>
        <w:t>Файл</w:t>
      </w:r>
      <w:r w:rsidRPr="00A8644B">
        <w:rPr>
          <w:color w:val="000000"/>
          <w:sz w:val="28"/>
          <w:szCs w:val="28"/>
        </w:rPr>
        <w:t xml:space="preserve"> </w:t>
      </w:r>
      <w:r w:rsidRPr="00307309">
        <w:rPr>
          <w:color w:val="000000"/>
          <w:sz w:val="28"/>
          <w:szCs w:val="28"/>
          <w:lang w:val="en-US"/>
        </w:rPr>
        <w:t>N</w:t>
      </w:r>
      <w:r w:rsidRPr="00A8644B">
        <w:rPr>
          <w:color w:val="000000"/>
          <w:sz w:val="28"/>
          <w:szCs w:val="28"/>
          <w:lang w:val="en-US"/>
        </w:rPr>
        <w:t>ordic</w:t>
      </w:r>
      <w:r w:rsidRPr="00A8644B">
        <w:rPr>
          <w:color w:val="000000"/>
          <w:sz w:val="28"/>
          <w:szCs w:val="28"/>
        </w:rPr>
        <w:t>_</w:t>
      </w:r>
      <w:r w:rsidRPr="00A8644B">
        <w:rPr>
          <w:color w:val="000000"/>
          <w:sz w:val="28"/>
          <w:szCs w:val="28"/>
          <w:lang w:val="en-US"/>
        </w:rPr>
        <w:t>stat</w:t>
      </w:r>
      <w:r w:rsidRPr="00A8644B">
        <w:rPr>
          <w:color w:val="000000"/>
          <w:sz w:val="28"/>
          <w:szCs w:val="28"/>
        </w:rPr>
        <w:t>_</w:t>
      </w:r>
      <w:r w:rsidRPr="00A8644B">
        <w:rPr>
          <w:color w:val="000000"/>
          <w:sz w:val="28"/>
          <w:szCs w:val="28"/>
          <w:lang w:val="en-US"/>
        </w:rPr>
        <w:t>indices</w:t>
      </w:r>
    </w:p>
    <w:p w:rsidR="00606305" w:rsidRDefault="00606305" w:rsidP="00606305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этих файлах отражены цены </w:t>
      </w:r>
      <w:r w:rsidRPr="00972969">
        <w:rPr>
          <w:sz w:val="28"/>
          <w:szCs w:val="28"/>
        </w:rPr>
        <w:t xml:space="preserve">на продукцию (затраты, услуги) инвестиционного назначения с 2017 года, </w:t>
      </w:r>
      <w:r>
        <w:rPr>
          <w:sz w:val="28"/>
          <w:szCs w:val="28"/>
        </w:rPr>
        <w:t>потребительские</w:t>
      </w:r>
      <w:r w:rsidRPr="00972969">
        <w:rPr>
          <w:sz w:val="28"/>
          <w:szCs w:val="28"/>
        </w:rPr>
        <w:t xml:space="preserve"> цен</w:t>
      </w:r>
      <w:r>
        <w:rPr>
          <w:sz w:val="28"/>
          <w:szCs w:val="28"/>
        </w:rPr>
        <w:t>ы</w:t>
      </w:r>
      <w:r w:rsidRPr="00972969">
        <w:rPr>
          <w:sz w:val="28"/>
          <w:szCs w:val="28"/>
        </w:rPr>
        <w:t xml:space="preserve"> на товары и услуги, оперативные данные площади жилых домов, средние потребительские цены</w:t>
      </w:r>
      <w:r>
        <w:rPr>
          <w:sz w:val="28"/>
          <w:szCs w:val="28"/>
        </w:rPr>
        <w:t xml:space="preserve"> (тарифы) на товары и услуги.</w:t>
      </w:r>
    </w:p>
    <w:p w:rsidR="00606305" w:rsidRPr="00A8644B" w:rsidRDefault="00606305" w:rsidP="00F71F58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F71F58" w:rsidRDefault="00F71F58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972969">
        <w:rPr>
          <w:sz w:val="28"/>
          <w:szCs w:val="28"/>
        </w:rPr>
        <w:lastRenderedPageBreak/>
        <w:t xml:space="preserve">В </w:t>
      </w:r>
      <w:r w:rsidR="008D1A0C">
        <w:rPr>
          <w:sz w:val="28"/>
          <w:szCs w:val="28"/>
        </w:rPr>
        <w:t xml:space="preserve">рамках </w:t>
      </w:r>
      <w:r w:rsidRPr="00972969">
        <w:rPr>
          <w:sz w:val="28"/>
          <w:szCs w:val="28"/>
        </w:rPr>
        <w:t xml:space="preserve">выпускной </w:t>
      </w:r>
      <w:r w:rsidRPr="00826EA0">
        <w:rPr>
          <w:bCs/>
          <w:color w:val="000000"/>
          <w:sz w:val="28"/>
          <w:szCs w:val="28"/>
          <w:shd w:val="clear" w:color="auto" w:fill="FFFFFF"/>
        </w:rPr>
        <w:t>квалификационной</w:t>
      </w:r>
      <w:r w:rsidRPr="00826EA0">
        <w:rPr>
          <w:sz w:val="28"/>
          <w:szCs w:val="28"/>
        </w:rPr>
        <w:t xml:space="preserve"> работы</w:t>
      </w:r>
      <w:r w:rsidRPr="00972969">
        <w:rPr>
          <w:sz w:val="28"/>
          <w:szCs w:val="28"/>
        </w:rPr>
        <w:t xml:space="preserve"> требуется подобрать метрики расстояния для поиска одинаковых показателей из двух баз данных. </w:t>
      </w:r>
      <w:r>
        <w:rPr>
          <w:sz w:val="28"/>
          <w:szCs w:val="28"/>
        </w:rPr>
        <w:t>Также необходимо сравнить используемые метрики и выделить наиболее эффективные. Н</w:t>
      </w:r>
      <w:r w:rsidR="008D1A0C">
        <w:rPr>
          <w:sz w:val="28"/>
          <w:szCs w:val="28"/>
        </w:rPr>
        <w:t xml:space="preserve">а основе лучших метрик написать </w:t>
      </w:r>
      <w:r>
        <w:rPr>
          <w:sz w:val="28"/>
          <w:szCs w:val="28"/>
        </w:rPr>
        <w:t xml:space="preserve">программу пользовательского приложения. </w:t>
      </w: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D566E0" w:rsidRPr="00DE440E" w:rsidRDefault="00D566E0" w:rsidP="00F71F58">
      <w:pPr>
        <w:pStyle w:val="a3"/>
        <w:spacing w:line="360" w:lineRule="auto"/>
        <w:ind w:firstLine="708"/>
        <w:jc w:val="both"/>
        <w:rPr>
          <w:sz w:val="28"/>
          <w:szCs w:val="28"/>
        </w:rPr>
      </w:pPr>
    </w:p>
    <w:p w:rsidR="00F71F58" w:rsidRPr="007E2E60" w:rsidRDefault="00606305" w:rsidP="00F71F58">
      <w:pPr>
        <w:pStyle w:val="1"/>
        <w:rPr>
          <w:b w:val="0"/>
          <w:sz w:val="32"/>
        </w:rPr>
      </w:pPr>
      <w:bookmarkStart w:id="30" w:name="_Toc137333608"/>
      <w:r>
        <w:rPr>
          <w:b w:val="0"/>
          <w:sz w:val="32"/>
        </w:rPr>
        <w:lastRenderedPageBreak/>
        <w:t xml:space="preserve">2 </w:t>
      </w:r>
      <w:r w:rsidR="00F71F58" w:rsidRPr="007E2E60">
        <w:rPr>
          <w:b w:val="0"/>
          <w:sz w:val="32"/>
        </w:rPr>
        <w:t>АЛГОРИТМЫ РЕШЕНИЯ</w:t>
      </w:r>
      <w:bookmarkEnd w:id="30"/>
    </w:p>
    <w:p w:rsidR="00F71F58" w:rsidRPr="007E2E60" w:rsidRDefault="00606305" w:rsidP="00F71F58">
      <w:pPr>
        <w:pStyle w:val="1"/>
        <w:rPr>
          <w:b w:val="0"/>
          <w:sz w:val="32"/>
        </w:rPr>
      </w:pPr>
      <w:bookmarkStart w:id="31" w:name="_Toc137333609"/>
      <w:r>
        <w:rPr>
          <w:b w:val="0"/>
          <w:sz w:val="32"/>
        </w:rPr>
        <w:t xml:space="preserve">2.1 </w:t>
      </w:r>
      <w:r w:rsidR="00F71F58" w:rsidRPr="007E2E60">
        <w:rPr>
          <w:b w:val="0"/>
          <w:sz w:val="32"/>
        </w:rPr>
        <w:t>Выбор алгоритмов решения</w:t>
      </w:r>
      <w:bookmarkEnd w:id="31"/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  <w:r w:rsidRPr="00972969">
        <w:rPr>
          <w:sz w:val="28"/>
          <w:szCs w:val="28"/>
        </w:rPr>
        <w:t>В своей дипломной работе я буду</w:t>
      </w:r>
      <w:r>
        <w:rPr>
          <w:sz w:val="28"/>
          <w:szCs w:val="28"/>
        </w:rPr>
        <w:t xml:space="preserve"> исследовать алгоритм </w:t>
      </w:r>
      <w:proofErr w:type="spellStart"/>
      <w:r>
        <w:rPr>
          <w:sz w:val="28"/>
          <w:szCs w:val="28"/>
        </w:rPr>
        <w:t>Жаккара</w:t>
      </w:r>
      <w:proofErr w:type="spellEnd"/>
      <w:r>
        <w:rPr>
          <w:sz w:val="28"/>
          <w:szCs w:val="28"/>
        </w:rPr>
        <w:t xml:space="preserve">, косинусное, евклидовое и манхэттенское </w:t>
      </w:r>
      <w:r w:rsidR="008D1A0C">
        <w:rPr>
          <w:sz w:val="28"/>
          <w:szCs w:val="28"/>
        </w:rPr>
        <w:t xml:space="preserve">расстояния, поскольку эти метрики  являются наиболее распространёнными, благодаря своей быстрой работе и эффективности по нахождению похожих строк. </w:t>
      </w:r>
    </w:p>
    <w:p w:rsidR="00F71F58" w:rsidRPr="007E2E60" w:rsidRDefault="00606305" w:rsidP="00F71F58">
      <w:pPr>
        <w:pStyle w:val="1"/>
        <w:rPr>
          <w:b w:val="0"/>
          <w:sz w:val="32"/>
        </w:rPr>
      </w:pPr>
      <w:bookmarkStart w:id="32" w:name="_Toc137333610"/>
      <w:r>
        <w:rPr>
          <w:b w:val="0"/>
          <w:sz w:val="32"/>
        </w:rPr>
        <w:t>2.2</w:t>
      </w:r>
      <w:r w:rsidR="00F71F58" w:rsidRPr="007E2E60">
        <w:rPr>
          <w:b w:val="0"/>
          <w:sz w:val="32"/>
        </w:rPr>
        <w:t xml:space="preserve"> Описание алгоритмов</w:t>
      </w:r>
      <w:bookmarkEnd w:id="32"/>
    </w:p>
    <w:p w:rsidR="00F71F58" w:rsidRPr="007E2E60" w:rsidRDefault="00606305" w:rsidP="00F71F58">
      <w:pPr>
        <w:pStyle w:val="1"/>
        <w:rPr>
          <w:b w:val="0"/>
          <w:sz w:val="32"/>
        </w:rPr>
      </w:pPr>
      <w:bookmarkStart w:id="33" w:name="_Toc137333611"/>
      <w:r>
        <w:rPr>
          <w:b w:val="0"/>
          <w:sz w:val="32"/>
        </w:rPr>
        <w:t xml:space="preserve">2.2.1 </w:t>
      </w:r>
      <w:r w:rsidR="00F71F58" w:rsidRPr="007E2E60">
        <w:rPr>
          <w:b w:val="0"/>
          <w:sz w:val="32"/>
        </w:rPr>
        <w:t xml:space="preserve">Алгоритм </w:t>
      </w:r>
      <w:proofErr w:type="spellStart"/>
      <w:r w:rsidR="00F71F58" w:rsidRPr="007E2E60">
        <w:rPr>
          <w:b w:val="0"/>
          <w:sz w:val="32"/>
        </w:rPr>
        <w:t>Жаккара</w:t>
      </w:r>
      <w:bookmarkEnd w:id="33"/>
      <w:proofErr w:type="spellEnd"/>
    </w:p>
    <w:p w:rsidR="00F71F58" w:rsidRPr="0098520E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  <w:r w:rsidRPr="00307309">
        <w:rPr>
          <w:bCs/>
          <w:sz w:val="28"/>
          <w:szCs w:val="28"/>
        </w:rPr>
        <w:t>А</w:t>
      </w:r>
      <w:r w:rsidRPr="00307309">
        <w:rPr>
          <w:color w:val="000000"/>
          <w:sz w:val="28"/>
          <w:szCs w:val="28"/>
          <w:shd w:val="clear" w:color="auto" w:fill="FFFFFF"/>
        </w:rPr>
        <w:t xml:space="preserve">лгоритм </w:t>
      </w:r>
      <w:proofErr w:type="spellStart"/>
      <w:r w:rsidRPr="00307309">
        <w:rPr>
          <w:color w:val="000000"/>
          <w:sz w:val="28"/>
          <w:szCs w:val="28"/>
          <w:shd w:val="clear" w:color="auto" w:fill="FFFFFF"/>
        </w:rPr>
        <w:t>Жаккара</w:t>
      </w:r>
      <w:proofErr w:type="spellEnd"/>
      <w:r w:rsidRPr="00307309">
        <w:rPr>
          <w:color w:val="000000"/>
          <w:sz w:val="28"/>
          <w:szCs w:val="28"/>
          <w:shd w:val="clear" w:color="auto" w:fill="FFFFFF"/>
        </w:rPr>
        <w:t xml:space="preserve"> – это математический метод нахождения коэффициента сходства между двумя или более множествами. Он основывается на вы</w:t>
      </w:r>
      <w:r w:rsidR="00606305">
        <w:rPr>
          <w:color w:val="000000"/>
          <w:sz w:val="28"/>
          <w:szCs w:val="28"/>
          <w:shd w:val="clear" w:color="auto" w:fill="FFFFFF"/>
        </w:rPr>
        <w:t>числении отношения пересечения (р</w:t>
      </w:r>
      <w:r>
        <w:rPr>
          <w:color w:val="000000"/>
          <w:sz w:val="28"/>
          <w:szCs w:val="28"/>
          <w:shd w:val="clear" w:color="auto" w:fill="FFFFFF"/>
        </w:rPr>
        <w:t>исунок 3</w:t>
      </w:r>
      <w:r w:rsidRPr="0098520E">
        <w:rPr>
          <w:color w:val="000000"/>
          <w:sz w:val="28"/>
          <w:szCs w:val="28"/>
          <w:shd w:val="clear" w:color="auto" w:fill="FFFFFF"/>
        </w:rPr>
        <w:t>)</w:t>
      </w:r>
      <w:r w:rsidR="00606305">
        <w:rPr>
          <w:color w:val="000000"/>
          <w:sz w:val="28"/>
          <w:szCs w:val="28"/>
          <w:shd w:val="clear" w:color="auto" w:fill="FFFFFF"/>
        </w:rPr>
        <w:t>.</w:t>
      </w:r>
    </w:p>
    <w:p w:rsidR="00F71F58" w:rsidRDefault="00F71F58" w:rsidP="00F71F58">
      <w:pPr>
        <w:jc w:val="center"/>
        <w:rPr>
          <w:sz w:val="28"/>
          <w:szCs w:val="28"/>
        </w:rPr>
      </w:pPr>
      <w:r w:rsidRPr="00307309">
        <w:rPr>
          <w:noProof/>
          <w:sz w:val="28"/>
          <w:szCs w:val="28"/>
        </w:rPr>
        <w:drawing>
          <wp:inline distT="0" distB="0" distL="0" distR="0" wp14:anchorId="6482DB77" wp14:editId="0B2A49D6">
            <wp:extent cx="2635250" cy="1786916"/>
            <wp:effectExtent l="0" t="0" r="0" b="0"/>
            <wp:docPr id="267661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61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9629" cy="17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58" w:rsidRDefault="00F71F58" w:rsidP="00F71F5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Отношение пересечения пространств</w:t>
      </w:r>
    </w:p>
    <w:p w:rsidR="00F71F58" w:rsidRDefault="00F71F58" w:rsidP="00F71F58">
      <w:pPr>
        <w:spacing w:line="276" w:lineRule="auto"/>
        <w:jc w:val="center"/>
        <w:rPr>
          <w:sz w:val="28"/>
          <w:szCs w:val="28"/>
        </w:rPr>
      </w:pPr>
    </w:p>
    <w:p w:rsidR="00F71F58" w:rsidRPr="00307309" w:rsidRDefault="00F71F58" w:rsidP="00F71F5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Расчет коэффи</w:t>
      </w:r>
      <w:r w:rsidR="005716BF">
        <w:rPr>
          <w:sz w:val="28"/>
          <w:szCs w:val="28"/>
        </w:rPr>
        <w:t>циента производится по формуле</w:t>
      </w:r>
      <w:r w:rsidR="005716BF" w:rsidRPr="005716BF">
        <w:rPr>
          <w:sz w:val="28"/>
          <w:szCs w:val="28"/>
        </w:rPr>
        <w:t>:</w:t>
      </w:r>
      <w:r w:rsidR="005716BF" w:rsidRPr="00307309">
        <w:rPr>
          <w:sz w:val="28"/>
          <w:szCs w:val="28"/>
        </w:rPr>
        <w:t xml:space="preserve"> </w:t>
      </w:r>
    </w:p>
    <w:p w:rsidR="00F71F58" w:rsidRPr="00606305" w:rsidRDefault="00F71F58" w:rsidP="005716BF">
      <w:pPr>
        <w:spacing w:line="360" w:lineRule="auto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Jaccard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intersection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union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,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den>
        </m:f>
      </m:oMath>
      <w:r w:rsidR="00606305">
        <w:rPr>
          <w:color w:val="000000" w:themeColor="text1"/>
          <w:sz w:val="28"/>
          <w:szCs w:val="28"/>
        </w:rPr>
        <w:t>.</w:t>
      </w:r>
    </w:p>
    <w:p w:rsidR="00F71F58" w:rsidRPr="0091421F" w:rsidRDefault="00F71F58" w:rsidP="00F71F58">
      <w:pPr>
        <w:pStyle w:val="a3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91421F">
        <w:rPr>
          <w:sz w:val="28"/>
          <w:szCs w:val="28"/>
          <w:shd w:val="clear" w:color="auto" w:fill="FFFFFF"/>
        </w:rPr>
        <w:t xml:space="preserve">Алгоритм </w:t>
      </w:r>
      <w:proofErr w:type="spellStart"/>
      <w:r w:rsidRPr="0091421F">
        <w:rPr>
          <w:sz w:val="28"/>
          <w:szCs w:val="28"/>
          <w:shd w:val="clear" w:color="auto" w:fill="FFFFFF"/>
        </w:rPr>
        <w:t>Жаккара</w:t>
      </w:r>
      <w:proofErr w:type="spellEnd"/>
      <w:r w:rsidRPr="0091421F">
        <w:rPr>
          <w:sz w:val="28"/>
          <w:szCs w:val="28"/>
          <w:shd w:val="clear" w:color="auto" w:fill="FFFFFF"/>
        </w:rPr>
        <w:t xml:space="preserve"> находит широкое применение во многих областях, например:</w:t>
      </w:r>
    </w:p>
    <w:p w:rsidR="00F71F58" w:rsidRPr="00606305" w:rsidRDefault="00F71F58" w:rsidP="00F71F58">
      <w:pPr>
        <w:pStyle w:val="a3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91421F">
        <w:rPr>
          <w:sz w:val="28"/>
          <w:szCs w:val="28"/>
          <w:shd w:val="clear" w:color="auto" w:fill="FFFFFF"/>
        </w:rPr>
        <w:t xml:space="preserve"> - </w:t>
      </w:r>
      <w:r w:rsidR="000B5167">
        <w:rPr>
          <w:sz w:val="28"/>
          <w:szCs w:val="28"/>
          <w:shd w:val="clear" w:color="auto" w:fill="FFFFFF"/>
        </w:rPr>
        <w:t xml:space="preserve">в </w:t>
      </w:r>
      <w:proofErr w:type="spellStart"/>
      <w:r w:rsidRPr="0091421F">
        <w:rPr>
          <w:sz w:val="28"/>
          <w:szCs w:val="28"/>
          <w:shd w:val="clear" w:color="auto" w:fill="FFFFFF"/>
        </w:rPr>
        <w:t>биоинформатике</w:t>
      </w:r>
      <w:proofErr w:type="spellEnd"/>
      <w:r w:rsidRPr="0091421F">
        <w:rPr>
          <w:sz w:val="28"/>
          <w:szCs w:val="28"/>
          <w:shd w:val="clear" w:color="auto" w:fill="FFFFFF"/>
        </w:rPr>
        <w:t xml:space="preserve"> для сравнения последовательн</w:t>
      </w:r>
      <w:r w:rsidR="000B5167">
        <w:rPr>
          <w:sz w:val="28"/>
          <w:szCs w:val="28"/>
          <w:shd w:val="clear" w:color="auto" w:fill="FFFFFF"/>
        </w:rPr>
        <w:t>о</w:t>
      </w:r>
      <w:r w:rsidR="00606305">
        <w:rPr>
          <w:sz w:val="28"/>
          <w:szCs w:val="28"/>
          <w:shd w:val="clear" w:color="auto" w:fill="FFFFFF"/>
        </w:rPr>
        <w:t>стей нуклеотидов и аминокислот</w:t>
      </w:r>
      <w:r w:rsidR="00606305" w:rsidRPr="00606305">
        <w:rPr>
          <w:sz w:val="28"/>
          <w:szCs w:val="28"/>
          <w:shd w:val="clear" w:color="auto" w:fill="FFFFFF"/>
        </w:rPr>
        <w:t>;</w:t>
      </w:r>
    </w:p>
    <w:p w:rsidR="00F71F58" w:rsidRPr="00606305" w:rsidRDefault="000B5167" w:rsidP="00F71F58">
      <w:pPr>
        <w:pStyle w:val="a3"/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- в </w:t>
      </w:r>
      <w:r w:rsidR="00F71F58" w:rsidRPr="0091421F">
        <w:rPr>
          <w:sz w:val="28"/>
          <w:szCs w:val="28"/>
          <w:shd w:val="clear" w:color="auto" w:fill="FFFFFF"/>
        </w:rPr>
        <w:t>поисковых системах для определения релевантности пои</w:t>
      </w:r>
      <w:r w:rsidR="00606305">
        <w:rPr>
          <w:sz w:val="28"/>
          <w:szCs w:val="28"/>
          <w:shd w:val="clear" w:color="auto" w:fill="FFFFFF"/>
        </w:rPr>
        <w:t>скового запроса</w:t>
      </w:r>
      <w:r w:rsidR="00606305" w:rsidRPr="00606305">
        <w:rPr>
          <w:sz w:val="28"/>
          <w:szCs w:val="28"/>
          <w:shd w:val="clear" w:color="auto" w:fill="FFFFFF"/>
        </w:rPr>
        <w:t>;</w:t>
      </w:r>
    </w:p>
    <w:p w:rsidR="00F71F58" w:rsidRPr="00606305" w:rsidRDefault="000B5167" w:rsidP="00F71F58">
      <w:pPr>
        <w:pStyle w:val="a3"/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- в</w:t>
      </w:r>
      <w:r w:rsidR="00F71F58" w:rsidRPr="0091421F">
        <w:rPr>
          <w:sz w:val="28"/>
          <w:szCs w:val="28"/>
          <w:shd w:val="clear" w:color="auto" w:fill="FFFFFF"/>
        </w:rPr>
        <w:t xml:space="preserve"> социолог</w:t>
      </w:r>
      <w:r w:rsidR="00606305">
        <w:rPr>
          <w:sz w:val="28"/>
          <w:szCs w:val="28"/>
          <w:shd w:val="clear" w:color="auto" w:fill="FFFFFF"/>
        </w:rPr>
        <w:t>ии для анализа социальных сетей</w:t>
      </w:r>
      <w:r w:rsidR="00606305" w:rsidRPr="00606305">
        <w:rPr>
          <w:sz w:val="28"/>
          <w:szCs w:val="28"/>
          <w:shd w:val="clear" w:color="auto" w:fill="FFFFFF"/>
        </w:rPr>
        <w:t>;</w:t>
      </w:r>
    </w:p>
    <w:p w:rsidR="000B5167" w:rsidRDefault="000B5167" w:rsidP="00F71F58">
      <w:pPr>
        <w:pStyle w:val="a3"/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- в </w:t>
      </w:r>
      <w:r w:rsidR="00F71F58" w:rsidRPr="0091421F">
        <w:rPr>
          <w:sz w:val="28"/>
          <w:szCs w:val="28"/>
          <w:shd w:val="clear" w:color="auto" w:fill="FFFFFF"/>
        </w:rPr>
        <w:t>криптографии для проверки идентичности документов и файлов</w:t>
      </w:r>
      <w:r>
        <w:rPr>
          <w:sz w:val="28"/>
          <w:szCs w:val="28"/>
          <w:shd w:val="clear" w:color="auto" w:fill="FFFFFF"/>
        </w:rPr>
        <w:t>.</w:t>
      </w:r>
    </w:p>
    <w:p w:rsidR="00F71F58" w:rsidRDefault="00F71F58" w:rsidP="00F71F58">
      <w:pPr>
        <w:pStyle w:val="a3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91421F">
        <w:rPr>
          <w:sz w:val="28"/>
          <w:szCs w:val="28"/>
          <w:shd w:val="clear" w:color="auto" w:fill="FFFFFF"/>
        </w:rPr>
        <w:lastRenderedPageBreak/>
        <w:t xml:space="preserve">Ниже перечислены некоторые плюсы и минусы использования алгоритма </w:t>
      </w:r>
      <w:proofErr w:type="spellStart"/>
      <w:r w:rsidRPr="0091421F">
        <w:rPr>
          <w:sz w:val="28"/>
          <w:szCs w:val="28"/>
          <w:shd w:val="clear" w:color="auto" w:fill="FFFFFF"/>
        </w:rPr>
        <w:t>Жаккара</w:t>
      </w:r>
      <w:proofErr w:type="spellEnd"/>
      <w:r w:rsidRPr="0091421F">
        <w:rPr>
          <w:sz w:val="28"/>
          <w:szCs w:val="28"/>
          <w:shd w:val="clear" w:color="auto" w:fill="FFFFFF"/>
        </w:rPr>
        <w:t xml:space="preserve">. </w:t>
      </w:r>
    </w:p>
    <w:p w:rsidR="00F71F58" w:rsidRPr="0091421F" w:rsidRDefault="00F71F58" w:rsidP="00F71F58">
      <w:pPr>
        <w:pStyle w:val="a3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91421F">
        <w:rPr>
          <w:sz w:val="28"/>
          <w:szCs w:val="28"/>
          <w:shd w:val="clear" w:color="auto" w:fill="FFFFFF"/>
        </w:rPr>
        <w:t xml:space="preserve">Плюсы: </w:t>
      </w:r>
    </w:p>
    <w:p w:rsidR="00F71F58" w:rsidRPr="00606305" w:rsidRDefault="00606305" w:rsidP="00F71F58">
      <w:pPr>
        <w:pStyle w:val="a3"/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- простота реализации</w:t>
      </w:r>
      <w:r w:rsidRPr="00606305">
        <w:rPr>
          <w:sz w:val="28"/>
          <w:szCs w:val="28"/>
          <w:shd w:val="clear" w:color="auto" w:fill="FFFFFF"/>
        </w:rPr>
        <w:t>;</w:t>
      </w:r>
    </w:p>
    <w:p w:rsidR="00F71F58" w:rsidRPr="00606305" w:rsidRDefault="000B5167" w:rsidP="00F71F58">
      <w:pPr>
        <w:pStyle w:val="a3"/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- в</w:t>
      </w:r>
      <w:r w:rsidR="00F71F58" w:rsidRPr="0091421F">
        <w:rPr>
          <w:sz w:val="28"/>
          <w:szCs w:val="28"/>
          <w:shd w:val="clear" w:color="auto" w:fill="FFFFFF"/>
        </w:rPr>
        <w:t>ысокая скорость раб</w:t>
      </w:r>
      <w:r w:rsidR="00606305">
        <w:rPr>
          <w:sz w:val="28"/>
          <w:szCs w:val="28"/>
          <w:shd w:val="clear" w:color="auto" w:fill="FFFFFF"/>
        </w:rPr>
        <w:t>оты</w:t>
      </w:r>
      <w:r w:rsidR="00606305" w:rsidRPr="00606305">
        <w:rPr>
          <w:sz w:val="28"/>
          <w:szCs w:val="28"/>
          <w:shd w:val="clear" w:color="auto" w:fill="FFFFFF"/>
        </w:rPr>
        <w:t>;</w:t>
      </w:r>
    </w:p>
    <w:p w:rsidR="00F71F58" w:rsidRPr="00606305" w:rsidRDefault="000B5167" w:rsidP="00F71F58">
      <w:pPr>
        <w:pStyle w:val="a3"/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- п</w:t>
      </w:r>
      <w:r w:rsidR="00F71F58" w:rsidRPr="0091421F">
        <w:rPr>
          <w:sz w:val="28"/>
          <w:szCs w:val="28"/>
          <w:shd w:val="clear" w:color="auto" w:fill="FFFFFF"/>
        </w:rPr>
        <w:t>озволяет быстро определить степень сходства между двумя наборами данных</w:t>
      </w:r>
      <w:r w:rsidR="00606305" w:rsidRPr="00606305">
        <w:rPr>
          <w:sz w:val="28"/>
          <w:szCs w:val="28"/>
          <w:shd w:val="clear" w:color="auto" w:fill="FFFFFF"/>
        </w:rPr>
        <w:t>;</w:t>
      </w:r>
    </w:p>
    <w:p w:rsidR="00F71F58" w:rsidRPr="0091421F" w:rsidRDefault="000B5167" w:rsidP="00F71F58">
      <w:pPr>
        <w:pStyle w:val="a3"/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- м</w:t>
      </w:r>
      <w:r w:rsidR="00F71F58" w:rsidRPr="0091421F">
        <w:rPr>
          <w:sz w:val="28"/>
          <w:szCs w:val="28"/>
          <w:shd w:val="clear" w:color="auto" w:fill="FFFFFF"/>
        </w:rPr>
        <w:t xml:space="preserve">ожет применяться для решения широкого спектра задач, таких как классификация, поиск информации и других. </w:t>
      </w:r>
    </w:p>
    <w:p w:rsidR="00F71F58" w:rsidRPr="0091421F" w:rsidRDefault="00F71F58" w:rsidP="00F71F58">
      <w:pPr>
        <w:pStyle w:val="a3"/>
        <w:spacing w:line="360" w:lineRule="auto"/>
        <w:jc w:val="both"/>
        <w:rPr>
          <w:sz w:val="28"/>
          <w:szCs w:val="28"/>
          <w:shd w:val="clear" w:color="auto" w:fill="FFFFFF"/>
        </w:rPr>
      </w:pPr>
      <w:r w:rsidRPr="0091421F">
        <w:rPr>
          <w:sz w:val="28"/>
          <w:szCs w:val="28"/>
          <w:shd w:val="clear" w:color="auto" w:fill="FFFFFF"/>
        </w:rPr>
        <w:t xml:space="preserve">Минусы: </w:t>
      </w:r>
    </w:p>
    <w:p w:rsidR="00F71F58" w:rsidRPr="00606305" w:rsidRDefault="000B5167" w:rsidP="00F71F58">
      <w:pPr>
        <w:pStyle w:val="a3"/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- н</w:t>
      </w:r>
      <w:r w:rsidR="00F71F58" w:rsidRPr="0091421F">
        <w:rPr>
          <w:sz w:val="28"/>
          <w:szCs w:val="28"/>
          <w:shd w:val="clear" w:color="auto" w:fill="FFFFFF"/>
        </w:rPr>
        <w:t>е всегда точен, поскольку не учитывает важность элементов множества и их порядок</w:t>
      </w:r>
      <w:r w:rsidR="00606305" w:rsidRPr="00606305">
        <w:rPr>
          <w:sz w:val="28"/>
          <w:szCs w:val="28"/>
          <w:shd w:val="clear" w:color="auto" w:fill="FFFFFF"/>
        </w:rPr>
        <w:t>;</w:t>
      </w:r>
    </w:p>
    <w:p w:rsidR="00F71F58" w:rsidRPr="00606305" w:rsidRDefault="000B5167" w:rsidP="00F71F58">
      <w:pPr>
        <w:pStyle w:val="a3"/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- н</w:t>
      </w:r>
      <w:r w:rsidR="00F71F58" w:rsidRPr="0091421F">
        <w:rPr>
          <w:sz w:val="28"/>
          <w:szCs w:val="28"/>
          <w:shd w:val="clear" w:color="auto" w:fill="FFFFFF"/>
        </w:rPr>
        <w:t>е учитывает контекст и смысл элементов множества</w:t>
      </w:r>
      <w:r w:rsidR="00606305" w:rsidRPr="00606305">
        <w:rPr>
          <w:sz w:val="28"/>
          <w:szCs w:val="28"/>
          <w:shd w:val="clear" w:color="auto" w:fill="FFFFFF"/>
        </w:rPr>
        <w:t>;</w:t>
      </w:r>
    </w:p>
    <w:p w:rsidR="00F71F58" w:rsidRDefault="000B5167" w:rsidP="00F71F58">
      <w:pPr>
        <w:pStyle w:val="a3"/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- м</w:t>
      </w:r>
      <w:r w:rsidR="00F71F58" w:rsidRPr="0091421F">
        <w:rPr>
          <w:sz w:val="28"/>
          <w:szCs w:val="28"/>
          <w:shd w:val="clear" w:color="auto" w:fill="FFFFFF"/>
        </w:rPr>
        <w:t>ожет дать неправильные результаты в случае большого количества элементов</w:t>
      </w:r>
      <w:r>
        <w:rPr>
          <w:sz w:val="28"/>
          <w:szCs w:val="28"/>
          <w:shd w:val="clear" w:color="auto" w:fill="FFFFFF"/>
        </w:rPr>
        <w:t>.</w:t>
      </w:r>
    </w:p>
    <w:p w:rsidR="00F71F58" w:rsidRDefault="00F71F58" w:rsidP="00F71F58">
      <w:pPr>
        <w:pStyle w:val="a3"/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F71F58" w:rsidRPr="007E2E60" w:rsidRDefault="00606305" w:rsidP="00F71F58">
      <w:pPr>
        <w:pStyle w:val="1"/>
        <w:rPr>
          <w:b w:val="0"/>
          <w:sz w:val="32"/>
        </w:rPr>
      </w:pPr>
      <w:bookmarkStart w:id="34" w:name="_Toc137333612"/>
      <w:r>
        <w:rPr>
          <w:b w:val="0"/>
          <w:sz w:val="32"/>
        </w:rPr>
        <w:t>2.2.2</w:t>
      </w:r>
      <w:r w:rsidR="00F71F58" w:rsidRPr="007E2E60">
        <w:rPr>
          <w:b w:val="0"/>
          <w:sz w:val="32"/>
        </w:rPr>
        <w:t xml:space="preserve"> Алгоритм косинусного расстояния</w:t>
      </w:r>
      <w:bookmarkEnd w:id="34"/>
    </w:p>
    <w:p w:rsidR="00606305" w:rsidRPr="00606305" w:rsidRDefault="00F71F58" w:rsidP="00606305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B94161">
        <w:rPr>
          <w:color w:val="000000"/>
          <w:sz w:val="28"/>
          <w:szCs w:val="28"/>
          <w:shd w:val="clear" w:color="auto" w:fill="FFFFFF"/>
        </w:rPr>
        <w:t xml:space="preserve">Косинусное расстояние </w:t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B94161">
        <w:rPr>
          <w:color w:val="000000"/>
          <w:sz w:val="28"/>
          <w:szCs w:val="28"/>
          <w:shd w:val="clear" w:color="auto" w:fill="FFFFFF"/>
        </w:rPr>
        <w:t xml:space="preserve"> это мера сходства между двумя множествами, которая определяется с помощью косинуса угла между ними в n-мерном пространстве.</w:t>
      </w:r>
      <w:r>
        <w:rPr>
          <w:color w:val="000000"/>
          <w:sz w:val="28"/>
          <w:szCs w:val="28"/>
          <w:shd w:val="clear" w:color="auto" w:fill="FFFFFF"/>
        </w:rPr>
        <w:t xml:space="preserve"> Чтобы рассчитать косинусное расстояние нам необходимо представить наши строки в виде векторов, а з</w:t>
      </w:r>
      <w:r>
        <w:rPr>
          <w:sz w:val="28"/>
          <w:szCs w:val="28"/>
        </w:rPr>
        <w:t xml:space="preserve">атем произвести расчет </w:t>
      </w:r>
      <w:r w:rsidRPr="00195F03">
        <w:rPr>
          <w:sz w:val="28"/>
          <w:szCs w:val="28"/>
        </w:rPr>
        <w:t>по знакомой формуле:</w:t>
      </w:r>
    </w:p>
    <w:p w:rsidR="00F71F58" w:rsidRPr="00606305" w:rsidRDefault="00F71F58" w:rsidP="00606305">
      <w:pPr>
        <w:pStyle w:val="a3"/>
        <w:spacing w:line="360" w:lineRule="auto"/>
        <w:ind w:firstLine="708"/>
        <w:jc w:val="center"/>
        <w:rPr>
          <w:color w:val="000000"/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sz w:val="32"/>
            <w:szCs w:val="28"/>
            <w:lang w:val="en-US"/>
          </w:rPr>
          <m:t>cosα</m:t>
        </m:r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sz w:val="32"/>
                <w:szCs w:val="28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b</m:t>
                </m: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/>
                <w:sz w:val="32"/>
                <w:szCs w:val="28"/>
              </w:rPr>
              <m:t>*|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sz w:val="32"/>
                <w:szCs w:val="28"/>
              </w:rPr>
              <m:t>|</m:t>
            </m:r>
          </m:den>
        </m:f>
      </m:oMath>
      <w:r w:rsidR="00606305">
        <w:rPr>
          <w:sz w:val="32"/>
          <w:szCs w:val="28"/>
        </w:rPr>
        <w:t>,</w:t>
      </w:r>
    </w:p>
    <w:p w:rsidR="000B5167" w:rsidRPr="000B5167" w:rsidRDefault="000B5167" w:rsidP="00F71F58">
      <w:pPr>
        <w:spacing w:line="360" w:lineRule="auto"/>
        <w:jc w:val="both"/>
        <w:rPr>
          <w:b/>
          <w:sz w:val="28"/>
          <w:szCs w:val="28"/>
        </w:rPr>
      </w:pPr>
      <w:r w:rsidRPr="000B5167">
        <w:rPr>
          <w:sz w:val="28"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  <w:r w:rsidRPr="000B5167">
        <w:rPr>
          <w:sz w:val="28"/>
          <w:szCs w:val="28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acc>
      </m:oMath>
      <w:r w:rsidRPr="000B5167">
        <w:rPr>
          <w:sz w:val="28"/>
          <w:szCs w:val="28"/>
        </w:rPr>
        <w:t xml:space="preserve"> – вектор первой и второй строки, соответственно. </w:t>
      </w:r>
    </w:p>
    <w:p w:rsidR="00F71F58" w:rsidRDefault="00F71F58" w:rsidP="00F71F58">
      <w:pPr>
        <w:spacing w:line="360" w:lineRule="auto"/>
        <w:jc w:val="both"/>
        <w:rPr>
          <w:sz w:val="28"/>
          <w:szCs w:val="28"/>
        </w:rPr>
      </w:pPr>
      <w:r w:rsidRPr="00B94161">
        <w:rPr>
          <w:sz w:val="28"/>
          <w:szCs w:val="28"/>
        </w:rPr>
        <w:t xml:space="preserve">Плюсы косинусного расстояния: </w:t>
      </w:r>
    </w:p>
    <w:p w:rsidR="00F71F58" w:rsidRPr="00606305" w:rsidRDefault="000B5167" w:rsidP="00F71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ш</w:t>
      </w:r>
      <w:r w:rsidR="00F71F58" w:rsidRPr="00B94161">
        <w:rPr>
          <w:sz w:val="28"/>
          <w:szCs w:val="28"/>
        </w:rPr>
        <w:t>ироко используется в информационном поиске, обработке естественного языка, машинном обучении, тематическом м</w:t>
      </w:r>
      <w:r w:rsidR="00606305">
        <w:rPr>
          <w:sz w:val="28"/>
          <w:szCs w:val="28"/>
        </w:rPr>
        <w:t>оделировании и других областях</w:t>
      </w:r>
      <w:r w:rsidR="00606305" w:rsidRPr="00606305">
        <w:rPr>
          <w:sz w:val="28"/>
          <w:szCs w:val="28"/>
        </w:rPr>
        <w:t>;</w:t>
      </w:r>
    </w:p>
    <w:p w:rsidR="00F71F58" w:rsidRPr="00606305" w:rsidRDefault="000B5167" w:rsidP="00F71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</w:t>
      </w:r>
      <w:r w:rsidR="00F71F58" w:rsidRPr="00B94161">
        <w:rPr>
          <w:sz w:val="28"/>
          <w:szCs w:val="28"/>
        </w:rPr>
        <w:t>дин из наиболее эффективных подходов для выявления похожих элементов в больших наборах данных, так как он игнорирует масштаб и фоновое распределение и фокусируется</w:t>
      </w:r>
      <w:r w:rsidR="00606305">
        <w:rPr>
          <w:sz w:val="28"/>
          <w:szCs w:val="28"/>
        </w:rPr>
        <w:t xml:space="preserve"> только на направлении векторов</w:t>
      </w:r>
      <w:r w:rsidR="00606305" w:rsidRPr="00606305">
        <w:rPr>
          <w:sz w:val="28"/>
          <w:szCs w:val="28"/>
        </w:rPr>
        <w:t>;</w:t>
      </w:r>
    </w:p>
    <w:p w:rsidR="00F71F58" w:rsidRDefault="000B5167" w:rsidP="00F71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к</w:t>
      </w:r>
      <w:r w:rsidR="00F71F58" w:rsidRPr="00B94161">
        <w:rPr>
          <w:sz w:val="28"/>
          <w:szCs w:val="28"/>
        </w:rPr>
        <w:t>осинусное расстояние может работать с разнородными данными, такими как текст, мног</w:t>
      </w:r>
      <w:r>
        <w:rPr>
          <w:sz w:val="28"/>
          <w:szCs w:val="28"/>
        </w:rPr>
        <w:t>омерные массивы или фотографии.</w:t>
      </w:r>
    </w:p>
    <w:p w:rsidR="00F71F58" w:rsidRDefault="00F71F58" w:rsidP="00F71F58">
      <w:pPr>
        <w:spacing w:line="360" w:lineRule="auto"/>
        <w:jc w:val="both"/>
        <w:rPr>
          <w:sz w:val="28"/>
          <w:szCs w:val="28"/>
        </w:rPr>
      </w:pPr>
      <w:r w:rsidRPr="00B94161">
        <w:rPr>
          <w:sz w:val="28"/>
          <w:szCs w:val="28"/>
        </w:rPr>
        <w:t xml:space="preserve">Минусы косинусного расстояния: </w:t>
      </w:r>
    </w:p>
    <w:p w:rsidR="000B5167" w:rsidRPr="00606305" w:rsidRDefault="000B5167" w:rsidP="00F71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="00F71F58" w:rsidRPr="00B94161">
        <w:rPr>
          <w:sz w:val="28"/>
          <w:szCs w:val="28"/>
        </w:rPr>
        <w:t>но основано на предположении, что объекты представлены в виде векторов в n-мерном пространстве, и не учитывает контекст и</w:t>
      </w:r>
      <w:r w:rsidR="00606305">
        <w:rPr>
          <w:sz w:val="28"/>
          <w:szCs w:val="28"/>
        </w:rPr>
        <w:t xml:space="preserve"> неявные связи между объектами</w:t>
      </w:r>
      <w:r w:rsidR="00606305" w:rsidRPr="00606305">
        <w:rPr>
          <w:sz w:val="28"/>
          <w:szCs w:val="28"/>
        </w:rPr>
        <w:t>;</w:t>
      </w:r>
    </w:p>
    <w:p w:rsidR="00F71F58" w:rsidRPr="00606305" w:rsidRDefault="00F71F58" w:rsidP="00F71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0B5167">
        <w:rPr>
          <w:sz w:val="28"/>
          <w:szCs w:val="28"/>
        </w:rPr>
        <w:t xml:space="preserve"> не </w:t>
      </w:r>
      <w:r w:rsidRPr="00B94161">
        <w:rPr>
          <w:sz w:val="28"/>
          <w:szCs w:val="28"/>
        </w:rPr>
        <w:t>учитывает порядок элементов в множествах, что может быть нежела</w:t>
      </w:r>
      <w:r w:rsidR="00606305">
        <w:rPr>
          <w:sz w:val="28"/>
          <w:szCs w:val="28"/>
        </w:rPr>
        <w:t>тельным для некоторых задач</w:t>
      </w:r>
      <w:r w:rsidR="00606305" w:rsidRPr="00606305">
        <w:rPr>
          <w:sz w:val="28"/>
          <w:szCs w:val="28"/>
        </w:rPr>
        <w:t>;</w:t>
      </w:r>
    </w:p>
    <w:p w:rsidR="00F71F58" w:rsidRDefault="000B5167" w:rsidP="00F71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="00F71F58" w:rsidRPr="00B94161">
        <w:rPr>
          <w:sz w:val="28"/>
          <w:szCs w:val="28"/>
        </w:rPr>
        <w:t xml:space="preserve">езультаты косинусного расстояния могут быть не интерпретируемыми, особенно если векторы </w:t>
      </w:r>
      <w:r w:rsidR="00606305">
        <w:rPr>
          <w:sz w:val="28"/>
          <w:szCs w:val="28"/>
        </w:rPr>
        <w:t>значительно отличаются по длине</w:t>
      </w:r>
      <w:r w:rsidR="00606305" w:rsidRPr="00606305">
        <w:rPr>
          <w:sz w:val="28"/>
          <w:szCs w:val="28"/>
        </w:rPr>
        <w:t>.</w:t>
      </w:r>
      <w:r w:rsidR="00F71F58" w:rsidRPr="00B94161">
        <w:rPr>
          <w:sz w:val="28"/>
          <w:szCs w:val="28"/>
        </w:rPr>
        <w:t xml:space="preserve"> </w:t>
      </w:r>
    </w:p>
    <w:p w:rsidR="00F71F58" w:rsidRDefault="000B5167" w:rsidP="00F71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F71F58" w:rsidRPr="00B94161">
        <w:rPr>
          <w:sz w:val="28"/>
          <w:szCs w:val="28"/>
        </w:rPr>
        <w:t xml:space="preserve">осинусное расстояние используется в различных задачах, таких как: </w:t>
      </w:r>
    </w:p>
    <w:p w:rsidR="00F71F58" w:rsidRPr="00606305" w:rsidRDefault="000B5167" w:rsidP="00F71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="00F71F58" w:rsidRPr="00B94161">
        <w:rPr>
          <w:sz w:val="28"/>
          <w:szCs w:val="28"/>
        </w:rPr>
        <w:t>екомендательные системы для поиска похожих по вкусо</w:t>
      </w:r>
      <w:r w:rsidR="00606305">
        <w:rPr>
          <w:sz w:val="28"/>
          <w:szCs w:val="28"/>
        </w:rPr>
        <w:t>вым предпочтениям пользователей</w:t>
      </w:r>
      <w:r w:rsidR="00606305" w:rsidRPr="00606305">
        <w:rPr>
          <w:sz w:val="28"/>
          <w:szCs w:val="28"/>
        </w:rPr>
        <w:t>;</w:t>
      </w:r>
    </w:p>
    <w:p w:rsidR="00F71F58" w:rsidRPr="00606305" w:rsidRDefault="000B5167" w:rsidP="00F71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к</w:t>
      </w:r>
      <w:r w:rsidR="00F71F58" w:rsidRPr="00B94161">
        <w:rPr>
          <w:sz w:val="28"/>
          <w:szCs w:val="28"/>
        </w:rPr>
        <w:t xml:space="preserve">ластеризация текстов </w:t>
      </w:r>
      <w:r w:rsidR="00606305">
        <w:rPr>
          <w:sz w:val="28"/>
          <w:szCs w:val="28"/>
        </w:rPr>
        <w:t>для группирования по тематикам</w:t>
      </w:r>
      <w:r w:rsidR="00606305" w:rsidRPr="00606305">
        <w:rPr>
          <w:sz w:val="28"/>
          <w:szCs w:val="28"/>
        </w:rPr>
        <w:t>;</w:t>
      </w:r>
    </w:p>
    <w:p w:rsidR="00F71F58" w:rsidRPr="00606305" w:rsidRDefault="000B5167" w:rsidP="00F71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="00F71F58" w:rsidRPr="00B94161">
        <w:rPr>
          <w:sz w:val="28"/>
          <w:szCs w:val="28"/>
        </w:rPr>
        <w:t>пределение сходства между изображениями</w:t>
      </w:r>
      <w:r w:rsidR="00606305">
        <w:rPr>
          <w:sz w:val="28"/>
          <w:szCs w:val="28"/>
        </w:rPr>
        <w:t xml:space="preserve"> в задачах компьютерного зрения</w:t>
      </w:r>
      <w:r w:rsidR="00606305" w:rsidRPr="00606305">
        <w:rPr>
          <w:sz w:val="28"/>
          <w:szCs w:val="28"/>
        </w:rPr>
        <w:t>;</w:t>
      </w:r>
    </w:p>
    <w:p w:rsidR="00F71F58" w:rsidRDefault="000B5167" w:rsidP="00F71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="00F71F58" w:rsidRPr="00B94161">
        <w:rPr>
          <w:sz w:val="28"/>
          <w:szCs w:val="28"/>
        </w:rPr>
        <w:t>ценка сходства траекторий и маршрутов в задачах мобильной локализации и анализа транспортных потоков.</w:t>
      </w:r>
    </w:p>
    <w:p w:rsidR="00F71F58" w:rsidRDefault="00F71F58" w:rsidP="00F71F58">
      <w:pPr>
        <w:spacing w:line="360" w:lineRule="auto"/>
        <w:jc w:val="both"/>
        <w:rPr>
          <w:sz w:val="28"/>
          <w:szCs w:val="28"/>
        </w:rPr>
      </w:pPr>
    </w:p>
    <w:p w:rsidR="00F71F58" w:rsidRPr="007E2E60" w:rsidRDefault="00606305" w:rsidP="00F71F58">
      <w:pPr>
        <w:pStyle w:val="1"/>
        <w:rPr>
          <w:b w:val="0"/>
          <w:sz w:val="32"/>
        </w:rPr>
      </w:pPr>
      <w:bookmarkStart w:id="35" w:name="_Toc137333613"/>
      <w:r>
        <w:rPr>
          <w:b w:val="0"/>
          <w:sz w:val="32"/>
        </w:rPr>
        <w:t>2.2.3</w:t>
      </w:r>
      <w:r w:rsidR="00F71F58" w:rsidRPr="007E2E60">
        <w:rPr>
          <w:b w:val="0"/>
          <w:sz w:val="32"/>
        </w:rPr>
        <w:t xml:space="preserve"> Алгоритм Евклидового расстояния</w:t>
      </w:r>
      <w:bookmarkEnd w:id="35"/>
    </w:p>
    <w:p w:rsidR="00F71F58" w:rsidRDefault="00F71F58" w:rsidP="00F71F58">
      <w:pPr>
        <w:spacing w:line="360" w:lineRule="auto"/>
        <w:ind w:firstLine="708"/>
        <w:jc w:val="both"/>
        <w:rPr>
          <w:sz w:val="28"/>
        </w:rPr>
      </w:pPr>
      <w:r w:rsidRPr="007062D5">
        <w:rPr>
          <w:sz w:val="28"/>
        </w:rPr>
        <w:t>Евклидово расст</w:t>
      </w:r>
      <w:r>
        <w:rPr>
          <w:sz w:val="28"/>
        </w:rPr>
        <w:t>ояние - это метрика</w:t>
      </w:r>
      <w:r w:rsidRPr="007062D5">
        <w:rPr>
          <w:sz w:val="28"/>
        </w:rPr>
        <w:t>, используемая для из</w:t>
      </w:r>
      <w:r>
        <w:rPr>
          <w:sz w:val="28"/>
        </w:rPr>
        <w:t>мерения расстояния между двумя множествами</w:t>
      </w:r>
      <w:r w:rsidRPr="007062D5">
        <w:rPr>
          <w:sz w:val="28"/>
        </w:rPr>
        <w:t xml:space="preserve"> в многомерном пространстве. Оно также может использоваться для определения сходства между наборами данных, что делает его полезным в анализе данных и машинном обучении. </w:t>
      </w:r>
    </w:p>
    <w:p w:rsidR="00F71F58" w:rsidRDefault="00F71F58" w:rsidP="00F71F5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работы этого алгоритма нам также понадобиться превратить строки в </w:t>
      </w:r>
      <w:r w:rsidR="00606305">
        <w:rPr>
          <w:sz w:val="28"/>
        </w:rPr>
        <w:t xml:space="preserve">вектора, а затем по формуле </w:t>
      </w:r>
      <w:r>
        <w:rPr>
          <w:sz w:val="28"/>
        </w:rPr>
        <w:t xml:space="preserve">рассчитать схожесть пар строк. </w:t>
      </w:r>
    </w:p>
    <w:p w:rsidR="00F71F58" w:rsidRPr="00260464" w:rsidRDefault="000B3069" w:rsidP="00F71F58">
      <w:pPr>
        <w:spacing w:line="360" w:lineRule="auto"/>
        <w:ind w:left="3540"/>
        <w:jc w:val="center"/>
        <w:rPr>
          <w:rFonts w:eastAsiaTheme="minorEastAsia"/>
          <w:sz w:val="28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nary>
          </m:e>
        </m:rad>
      </m:oMath>
      <w:r w:rsidR="00606305" w:rsidRPr="00260464">
        <w:rPr>
          <w:rFonts w:eastAsiaTheme="minorEastAsia"/>
          <w:sz w:val="28"/>
        </w:rPr>
        <w:t>.</w:t>
      </w:r>
      <w:r w:rsidR="00606305">
        <w:rPr>
          <w:rFonts w:eastAsiaTheme="minorEastAsia"/>
          <w:sz w:val="28"/>
        </w:rPr>
        <w:tab/>
      </w:r>
      <w:r w:rsidR="00606305">
        <w:rPr>
          <w:rFonts w:eastAsiaTheme="minorEastAsia"/>
          <w:sz w:val="28"/>
        </w:rPr>
        <w:tab/>
      </w:r>
      <w:r w:rsidR="00606305">
        <w:rPr>
          <w:rFonts w:eastAsiaTheme="minorEastAsia"/>
          <w:sz w:val="28"/>
        </w:rPr>
        <w:tab/>
      </w:r>
      <w:r w:rsidR="00606305">
        <w:rPr>
          <w:rFonts w:eastAsiaTheme="minorEastAsia"/>
          <w:sz w:val="28"/>
        </w:rPr>
        <w:tab/>
      </w:r>
      <w:r w:rsidR="00606305">
        <w:rPr>
          <w:rFonts w:eastAsiaTheme="minorEastAsia"/>
          <w:sz w:val="28"/>
        </w:rPr>
        <w:tab/>
      </w:r>
    </w:p>
    <w:p w:rsidR="00F71F58" w:rsidRPr="00FD6427" w:rsidRDefault="00F71F58" w:rsidP="00F71F58">
      <w:pPr>
        <w:shd w:val="clear" w:color="auto" w:fill="FFFFFF"/>
        <w:spacing w:before="100" w:beforeAutospacing="1" w:after="100" w:afterAutospacing="1"/>
        <w:jc w:val="both"/>
        <w:rPr>
          <w:color w:val="212529"/>
          <w:sz w:val="28"/>
        </w:rPr>
      </w:pPr>
      <w:r w:rsidRPr="00FD6427">
        <w:rPr>
          <w:color w:val="212529"/>
          <w:sz w:val="28"/>
        </w:rPr>
        <w:t>Чем выше значение, тем выше сходство.</w:t>
      </w:r>
    </w:p>
    <w:p w:rsidR="00F71F58" w:rsidRDefault="00F71F58" w:rsidP="00F71F58">
      <w:pPr>
        <w:spacing w:line="360" w:lineRule="auto"/>
        <w:ind w:firstLine="708"/>
        <w:jc w:val="both"/>
        <w:rPr>
          <w:sz w:val="28"/>
        </w:rPr>
      </w:pPr>
      <w:r w:rsidRPr="007062D5">
        <w:rPr>
          <w:sz w:val="28"/>
        </w:rPr>
        <w:t>Евклидово расстояние</w:t>
      </w:r>
      <w:r>
        <w:rPr>
          <w:sz w:val="28"/>
        </w:rPr>
        <w:t xml:space="preserve"> используется в</w:t>
      </w:r>
      <w:r w:rsidRPr="007062D5">
        <w:rPr>
          <w:sz w:val="28"/>
        </w:rPr>
        <w:t xml:space="preserve">: </w:t>
      </w:r>
    </w:p>
    <w:p w:rsidR="00F71F58" w:rsidRPr="00606305" w:rsidRDefault="00606305" w:rsidP="00F71F58">
      <w:pPr>
        <w:spacing w:line="360" w:lineRule="auto"/>
        <w:jc w:val="both"/>
        <w:rPr>
          <w:sz w:val="28"/>
        </w:rPr>
      </w:pPr>
      <w:r>
        <w:rPr>
          <w:sz w:val="28"/>
        </w:rPr>
        <w:t>- к</w:t>
      </w:r>
      <w:r w:rsidR="00F71F58">
        <w:rPr>
          <w:sz w:val="28"/>
        </w:rPr>
        <w:t xml:space="preserve">ластерном </w:t>
      </w:r>
      <w:r w:rsidR="00F71F58" w:rsidRPr="007062D5">
        <w:rPr>
          <w:sz w:val="28"/>
        </w:rPr>
        <w:t>анализ</w:t>
      </w:r>
      <w:r w:rsidR="00F71F58">
        <w:rPr>
          <w:sz w:val="28"/>
        </w:rPr>
        <w:t>е</w:t>
      </w:r>
      <w:r w:rsidRPr="00606305">
        <w:rPr>
          <w:sz w:val="28"/>
        </w:rPr>
        <w:t>;</w:t>
      </w:r>
    </w:p>
    <w:p w:rsidR="00F71F58" w:rsidRDefault="00F71F58" w:rsidP="00F71F5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- </w:t>
      </w:r>
      <w:r w:rsidR="00606305">
        <w:rPr>
          <w:sz w:val="28"/>
        </w:rPr>
        <w:t>м</w:t>
      </w:r>
      <w:r w:rsidRPr="007062D5">
        <w:rPr>
          <w:sz w:val="28"/>
        </w:rPr>
        <w:t>ашинн</w:t>
      </w:r>
      <w:r>
        <w:rPr>
          <w:sz w:val="28"/>
        </w:rPr>
        <w:t>ом обучении</w:t>
      </w:r>
      <w:r w:rsidR="00606305" w:rsidRPr="00606305">
        <w:rPr>
          <w:sz w:val="28"/>
        </w:rPr>
        <w:t>;</w:t>
      </w:r>
      <w:r w:rsidRPr="007062D5">
        <w:rPr>
          <w:sz w:val="28"/>
        </w:rPr>
        <w:t xml:space="preserve"> </w:t>
      </w:r>
    </w:p>
    <w:p w:rsidR="00F71F58" w:rsidRDefault="00606305" w:rsidP="00F71F58">
      <w:pPr>
        <w:spacing w:line="360" w:lineRule="auto"/>
        <w:jc w:val="both"/>
        <w:rPr>
          <w:sz w:val="28"/>
        </w:rPr>
      </w:pPr>
      <w:r>
        <w:rPr>
          <w:sz w:val="28"/>
        </w:rPr>
        <w:t>- а</w:t>
      </w:r>
      <w:r w:rsidR="00F71F58" w:rsidRPr="007062D5">
        <w:rPr>
          <w:sz w:val="28"/>
        </w:rPr>
        <w:t>нализ</w:t>
      </w:r>
      <w:r w:rsidR="00F71F58">
        <w:rPr>
          <w:sz w:val="28"/>
        </w:rPr>
        <w:t>е</w:t>
      </w:r>
      <w:r w:rsidR="00F71F58" w:rsidRPr="007062D5">
        <w:rPr>
          <w:sz w:val="28"/>
        </w:rPr>
        <w:t xml:space="preserve"> изображений</w:t>
      </w:r>
      <w:r w:rsidRPr="00606305">
        <w:rPr>
          <w:sz w:val="28"/>
        </w:rPr>
        <w:t>;</w:t>
      </w:r>
      <w:r w:rsidR="00F71F58" w:rsidRPr="007062D5">
        <w:rPr>
          <w:sz w:val="28"/>
        </w:rPr>
        <w:t xml:space="preserve"> </w:t>
      </w:r>
    </w:p>
    <w:p w:rsidR="00F71F58" w:rsidRDefault="00606305" w:rsidP="00F71F58">
      <w:pPr>
        <w:spacing w:line="360" w:lineRule="auto"/>
        <w:jc w:val="both"/>
        <w:rPr>
          <w:sz w:val="28"/>
        </w:rPr>
      </w:pPr>
      <w:r>
        <w:rPr>
          <w:sz w:val="28"/>
        </w:rPr>
        <w:t>- р</w:t>
      </w:r>
      <w:r w:rsidR="00F71F58">
        <w:rPr>
          <w:sz w:val="28"/>
        </w:rPr>
        <w:t>аспознавании</w:t>
      </w:r>
      <w:r w:rsidR="00F71F58" w:rsidRPr="007062D5">
        <w:rPr>
          <w:sz w:val="28"/>
        </w:rPr>
        <w:t xml:space="preserve"> образов</w:t>
      </w:r>
      <w:r w:rsidRPr="00606305">
        <w:rPr>
          <w:sz w:val="28"/>
        </w:rPr>
        <w:t>;</w:t>
      </w:r>
      <w:r w:rsidR="00F71F58" w:rsidRPr="007062D5">
        <w:rPr>
          <w:sz w:val="28"/>
        </w:rPr>
        <w:t xml:space="preserve"> </w:t>
      </w:r>
    </w:p>
    <w:p w:rsidR="00F71F58" w:rsidRDefault="00F71F58" w:rsidP="00F71F58">
      <w:pPr>
        <w:spacing w:line="360" w:lineRule="auto"/>
        <w:jc w:val="both"/>
        <w:rPr>
          <w:sz w:val="28"/>
        </w:rPr>
      </w:pPr>
      <w:r>
        <w:rPr>
          <w:sz w:val="28"/>
        </w:rPr>
        <w:t>-</w:t>
      </w:r>
      <w:r w:rsidR="00606305">
        <w:rPr>
          <w:sz w:val="28"/>
        </w:rPr>
        <w:t xml:space="preserve"> а</w:t>
      </w:r>
      <w:r w:rsidRPr="007062D5">
        <w:rPr>
          <w:sz w:val="28"/>
        </w:rPr>
        <w:t>нализ</w:t>
      </w:r>
      <w:r>
        <w:rPr>
          <w:sz w:val="28"/>
        </w:rPr>
        <w:t>е</w:t>
      </w:r>
      <w:r w:rsidRPr="007062D5">
        <w:rPr>
          <w:sz w:val="28"/>
        </w:rPr>
        <w:t xml:space="preserve"> данных социальных сетей</w:t>
      </w:r>
      <w:r w:rsidR="00606305" w:rsidRPr="00606305">
        <w:rPr>
          <w:sz w:val="28"/>
        </w:rPr>
        <w:t>.</w:t>
      </w:r>
      <w:r w:rsidRPr="007062D5">
        <w:rPr>
          <w:sz w:val="28"/>
        </w:rPr>
        <w:t xml:space="preserve"> </w:t>
      </w:r>
    </w:p>
    <w:p w:rsidR="00F71F58" w:rsidRPr="007E2E60" w:rsidRDefault="00606305" w:rsidP="00F71F58">
      <w:pPr>
        <w:pStyle w:val="1"/>
        <w:rPr>
          <w:b w:val="0"/>
          <w:sz w:val="32"/>
        </w:rPr>
      </w:pPr>
      <w:bookmarkStart w:id="36" w:name="_Toc137333614"/>
      <w:r>
        <w:rPr>
          <w:b w:val="0"/>
          <w:sz w:val="32"/>
        </w:rPr>
        <w:t>2.2.3</w:t>
      </w:r>
      <w:r w:rsidR="00F71F58" w:rsidRPr="007E2E60">
        <w:rPr>
          <w:b w:val="0"/>
          <w:sz w:val="32"/>
        </w:rPr>
        <w:t xml:space="preserve"> Алгоритм манхэттенского расстояния</w:t>
      </w:r>
      <w:bookmarkEnd w:id="36"/>
    </w:p>
    <w:p w:rsidR="00F71F58" w:rsidRPr="008D2B4D" w:rsidRDefault="00F71F58" w:rsidP="00F71F58">
      <w:pPr>
        <w:spacing w:line="360" w:lineRule="auto"/>
        <w:jc w:val="both"/>
        <w:rPr>
          <w:sz w:val="28"/>
          <w:szCs w:val="28"/>
        </w:rPr>
      </w:pPr>
      <w:r w:rsidRPr="008D2B4D">
        <w:rPr>
          <w:color w:val="000000"/>
          <w:sz w:val="28"/>
          <w:szCs w:val="28"/>
          <w:shd w:val="clear" w:color="auto" w:fill="FFFFFF"/>
        </w:rPr>
        <w:t>Манхэттенское расстояние (также называемое "</w:t>
      </w:r>
      <w:proofErr w:type="spellStart"/>
      <w:r w:rsidRPr="008D2B4D">
        <w:rPr>
          <w:color w:val="000000"/>
          <w:sz w:val="28"/>
          <w:szCs w:val="28"/>
          <w:shd w:val="clear" w:color="auto" w:fill="FFFFFF"/>
        </w:rPr>
        <w:t>таксикабовское</w:t>
      </w:r>
      <w:proofErr w:type="spellEnd"/>
      <w:r w:rsidRPr="008D2B4D">
        <w:rPr>
          <w:color w:val="000000"/>
          <w:sz w:val="28"/>
          <w:szCs w:val="28"/>
          <w:shd w:val="clear" w:color="auto" w:fill="FFFFFF"/>
        </w:rPr>
        <w:t xml:space="preserve"> расстояние" или "расстояние</w:t>
      </w:r>
      <w:r w:rsidR="00BA37F8" w:rsidRPr="00BA37F8">
        <w:rPr>
          <w:color w:val="000000"/>
          <w:sz w:val="28"/>
          <w:szCs w:val="28"/>
          <w:shd w:val="clear" w:color="auto" w:fill="FFFFFF"/>
        </w:rPr>
        <w:t xml:space="preserve"> </w:t>
      </w:r>
      <w:r w:rsidR="00BA37F8">
        <w:rPr>
          <w:color w:val="000000"/>
          <w:sz w:val="28"/>
          <w:szCs w:val="28"/>
          <w:shd w:val="clear" w:color="auto" w:fill="FFFFFF"/>
          <w:lang w:val="en-US"/>
        </w:rPr>
        <w:t>L</w:t>
      </w:r>
      <w:r w:rsidR="00CE4637" w:rsidRPr="008D2B4D">
        <w:rPr>
          <w:color w:val="000000"/>
          <w:sz w:val="28"/>
          <w:szCs w:val="28"/>
          <w:shd w:val="clear" w:color="auto" w:fill="FFFFFF"/>
        </w:rPr>
        <w:t>"</w:t>
      </w:r>
      <w:r w:rsidRPr="008D2B4D">
        <w:rPr>
          <w:color w:val="000000"/>
          <w:sz w:val="28"/>
          <w:szCs w:val="28"/>
          <w:shd w:val="clear" w:color="auto" w:fill="FFFFFF"/>
        </w:rPr>
        <w:t>) - это метрика, которая измеряет расстояние между двумя точками на координатной плоскости. В случае строк, это можно использовать для определения степени похожести между ними.</w:t>
      </w:r>
    </w:p>
    <w:p w:rsidR="00F71F58" w:rsidRPr="008D2B4D" w:rsidRDefault="00F71F58" w:rsidP="00F71F58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8D2B4D">
        <w:rPr>
          <w:color w:val="000000"/>
          <w:sz w:val="28"/>
          <w:szCs w:val="28"/>
          <w:shd w:val="clear" w:color="auto" w:fill="FFFFFF"/>
        </w:rPr>
        <w:t>Для определения манхэттенского расстояния между двумя строками, нужно посчитать сумму модулей разниц меж</w:t>
      </w:r>
      <w:r w:rsidR="00606305">
        <w:rPr>
          <w:color w:val="000000"/>
          <w:sz w:val="28"/>
          <w:szCs w:val="28"/>
          <w:shd w:val="clear" w:color="auto" w:fill="FFFFFF"/>
        </w:rPr>
        <w:t>ду соседними символами в каждой:</w:t>
      </w:r>
    </w:p>
    <w:p w:rsidR="00F71F58" w:rsidRPr="008D2B4D" w:rsidRDefault="00F71F58" w:rsidP="00F71F58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F71F58" w:rsidRPr="008D2B4D" w:rsidRDefault="000B3069" w:rsidP="00F71F58">
      <w:pPr>
        <w:jc w:val="right"/>
        <w:rPr>
          <w:bCs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606305">
        <w:rPr>
          <w:bCs/>
          <w:sz w:val="28"/>
          <w:szCs w:val="28"/>
        </w:rPr>
        <w:t>,</w:t>
      </w:r>
      <w:r w:rsidR="00F71F58" w:rsidRPr="008D2B4D">
        <w:rPr>
          <w:bCs/>
          <w:sz w:val="28"/>
          <w:szCs w:val="28"/>
        </w:rPr>
        <w:tab/>
      </w:r>
      <w:r w:rsidR="00F71F58" w:rsidRPr="008D2B4D">
        <w:rPr>
          <w:bCs/>
          <w:sz w:val="28"/>
          <w:szCs w:val="28"/>
        </w:rPr>
        <w:tab/>
      </w:r>
      <w:r w:rsidR="00F71F58" w:rsidRPr="008D2B4D">
        <w:rPr>
          <w:bCs/>
          <w:sz w:val="28"/>
          <w:szCs w:val="28"/>
        </w:rPr>
        <w:tab/>
      </w:r>
      <w:r w:rsidR="00F71F58" w:rsidRPr="008D2B4D">
        <w:rPr>
          <w:bCs/>
          <w:sz w:val="28"/>
          <w:szCs w:val="28"/>
        </w:rPr>
        <w:tab/>
      </w:r>
      <w:r w:rsidR="00F71F58" w:rsidRPr="008D2B4D">
        <w:rPr>
          <w:bCs/>
          <w:sz w:val="28"/>
          <w:szCs w:val="28"/>
        </w:rPr>
        <w:tab/>
      </w:r>
    </w:p>
    <w:p w:rsidR="00F71F58" w:rsidRPr="008D2B4D" w:rsidRDefault="00F71F58" w:rsidP="00F71F58">
      <w:pPr>
        <w:rPr>
          <w:color w:val="000000"/>
          <w:sz w:val="28"/>
          <w:szCs w:val="28"/>
          <w:shd w:val="clear" w:color="auto" w:fill="FFFFFF"/>
        </w:rPr>
      </w:pPr>
    </w:p>
    <w:p w:rsidR="00F71F58" w:rsidRDefault="00F71F58" w:rsidP="00F71F58">
      <w:pPr>
        <w:rPr>
          <w:color w:val="000000"/>
          <w:sz w:val="28"/>
          <w:szCs w:val="28"/>
          <w:shd w:val="clear" w:color="auto" w:fill="FFFFFF"/>
        </w:rPr>
      </w:pPr>
      <w:r w:rsidRPr="008D2B4D">
        <w:rPr>
          <w:color w:val="000000"/>
          <w:sz w:val="28"/>
          <w:szCs w:val="28"/>
          <w:shd w:val="clear" w:color="auto" w:fill="FFFFFF"/>
        </w:rPr>
        <w:t>где a[i] и b[i] - символы строк a и b на позиции i.</w:t>
      </w:r>
    </w:p>
    <w:p w:rsidR="00F71F58" w:rsidRDefault="00F71F58" w:rsidP="00F71F58">
      <w:pPr>
        <w:rPr>
          <w:color w:val="000000"/>
          <w:sz w:val="28"/>
          <w:szCs w:val="28"/>
          <w:shd w:val="clear" w:color="auto" w:fill="FFFFFF"/>
        </w:rPr>
      </w:pPr>
    </w:p>
    <w:p w:rsidR="00F71F58" w:rsidRPr="00124582" w:rsidRDefault="00F71F58" w:rsidP="00F71F58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124582">
        <w:rPr>
          <w:color w:val="000000"/>
          <w:sz w:val="28"/>
          <w:szCs w:val="28"/>
          <w:shd w:val="clear" w:color="auto" w:fill="FFFFFF"/>
        </w:rPr>
        <w:t>Плюсы использования манхэттенского расстояния:</w:t>
      </w:r>
    </w:p>
    <w:p w:rsidR="00F71F58" w:rsidRPr="00606305" w:rsidRDefault="00606305" w:rsidP="00F71F58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- п</w:t>
      </w:r>
      <w:r w:rsidR="00F71F58" w:rsidRPr="00124582">
        <w:rPr>
          <w:color w:val="000000"/>
          <w:sz w:val="28"/>
          <w:szCs w:val="28"/>
          <w:shd w:val="clear" w:color="auto" w:fill="FFFFFF"/>
        </w:rPr>
        <w:t>ространственная эффективность: в отличие от других метрик расстояний, таких как евклидово расстояние, манхэттенское расстояние не требует вычисления корней или сте</w:t>
      </w:r>
      <w:r>
        <w:rPr>
          <w:color w:val="000000"/>
          <w:sz w:val="28"/>
          <w:szCs w:val="28"/>
          <w:shd w:val="clear" w:color="auto" w:fill="FFFFFF"/>
        </w:rPr>
        <w:t>пеней</w:t>
      </w:r>
      <w:r w:rsidRPr="00606305">
        <w:rPr>
          <w:color w:val="000000"/>
          <w:sz w:val="28"/>
          <w:szCs w:val="28"/>
          <w:shd w:val="clear" w:color="auto" w:fill="FFFFFF"/>
        </w:rPr>
        <w:t>;</w:t>
      </w:r>
    </w:p>
    <w:p w:rsidR="00F71F58" w:rsidRPr="00124582" w:rsidRDefault="00606305" w:rsidP="00F71F58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х</w:t>
      </w:r>
      <w:r w:rsidR="00F71F58" w:rsidRPr="00124582">
        <w:rPr>
          <w:color w:val="000000"/>
          <w:sz w:val="28"/>
          <w:szCs w:val="28"/>
          <w:shd w:val="clear" w:color="auto" w:fill="FFFFFF"/>
        </w:rPr>
        <w:t>орошее соответствие человеческому мнению: манхэттенское расстояние часто используется для измерения физических расстояний в городских районах, где важно учитывать препятствия на пути (например, перекрестки, углы домов). В этом смысле, оно ближе к тому, как человек оценивает расстояния.</w:t>
      </w:r>
    </w:p>
    <w:p w:rsidR="00F71F58" w:rsidRPr="00124582" w:rsidRDefault="00F71F58" w:rsidP="00F71F58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124582">
        <w:rPr>
          <w:color w:val="000000"/>
          <w:sz w:val="28"/>
          <w:szCs w:val="28"/>
          <w:shd w:val="clear" w:color="auto" w:fill="FFFFFF"/>
        </w:rPr>
        <w:t xml:space="preserve"> Минусы использования манхэттенского расстояния: </w:t>
      </w:r>
    </w:p>
    <w:p w:rsidR="00F71F58" w:rsidRPr="00606305" w:rsidRDefault="00606305" w:rsidP="00F71F58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- н</w:t>
      </w:r>
      <w:r w:rsidR="00F71F58" w:rsidRPr="00124582">
        <w:rPr>
          <w:color w:val="000000"/>
          <w:sz w:val="28"/>
          <w:szCs w:val="28"/>
          <w:shd w:val="clear" w:color="auto" w:fill="FFFFFF"/>
        </w:rPr>
        <w:t>е учитывает длину дуги: если символы находятся на одной горизонтальной или вертикальной линии, то манхэттенское расстояние считает, что расстояние между ними составляет одну единицу, даже если фактическ</w:t>
      </w:r>
      <w:r>
        <w:rPr>
          <w:color w:val="000000"/>
          <w:sz w:val="28"/>
          <w:szCs w:val="28"/>
          <w:shd w:val="clear" w:color="auto" w:fill="FFFFFF"/>
        </w:rPr>
        <w:t>и расстояние между ними больше</w:t>
      </w:r>
      <w:r w:rsidRPr="00606305">
        <w:rPr>
          <w:color w:val="000000"/>
          <w:sz w:val="28"/>
          <w:szCs w:val="28"/>
          <w:shd w:val="clear" w:color="auto" w:fill="FFFFFF"/>
        </w:rPr>
        <w:t>;</w:t>
      </w:r>
    </w:p>
    <w:p w:rsidR="00F71F58" w:rsidRPr="00606305" w:rsidRDefault="00606305" w:rsidP="00F71F58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н</w:t>
      </w:r>
      <w:r w:rsidR="00F71F58" w:rsidRPr="00124582">
        <w:rPr>
          <w:color w:val="000000"/>
          <w:sz w:val="28"/>
          <w:szCs w:val="28"/>
          <w:shd w:val="clear" w:color="auto" w:fill="FFFFFF"/>
        </w:rPr>
        <w:t>е учитывает порядок символов: манхэттенское расстояние не учитывает порядок символов при сравнении строк, поэтому две строки, которые отличаются только порядком символов, будут считаться макси</w:t>
      </w:r>
      <w:r>
        <w:rPr>
          <w:color w:val="000000"/>
          <w:sz w:val="28"/>
          <w:szCs w:val="28"/>
          <w:shd w:val="clear" w:color="auto" w:fill="FFFFFF"/>
        </w:rPr>
        <w:t>мально отличными друг от друга.</w:t>
      </w:r>
    </w:p>
    <w:p w:rsidR="00F71F58" w:rsidRPr="00124582" w:rsidRDefault="00F71F58" w:rsidP="00F71F58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124582">
        <w:rPr>
          <w:color w:val="000000"/>
          <w:sz w:val="28"/>
          <w:szCs w:val="28"/>
          <w:shd w:val="clear" w:color="auto" w:fill="FFFFFF"/>
        </w:rPr>
        <w:t xml:space="preserve">Манхэттенское расстояние используется: </w:t>
      </w:r>
    </w:p>
    <w:p w:rsidR="00F71F58" w:rsidRPr="00606305" w:rsidRDefault="00606305" w:rsidP="00F71F58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в</w:t>
      </w:r>
      <w:r w:rsidR="00F71F58" w:rsidRPr="00124582">
        <w:rPr>
          <w:color w:val="000000"/>
          <w:sz w:val="28"/>
          <w:szCs w:val="28"/>
          <w:shd w:val="clear" w:color="auto" w:fill="FFFFFF"/>
        </w:rPr>
        <w:t xml:space="preserve"> компьютерной графике: для обнаружения коллизий между объ</w:t>
      </w:r>
      <w:r>
        <w:rPr>
          <w:color w:val="000000"/>
          <w:sz w:val="28"/>
          <w:szCs w:val="28"/>
          <w:shd w:val="clear" w:color="auto" w:fill="FFFFFF"/>
        </w:rPr>
        <w:t>ектами, отображаемыми на экране</w:t>
      </w:r>
      <w:r w:rsidRPr="00606305">
        <w:rPr>
          <w:color w:val="000000"/>
          <w:sz w:val="28"/>
          <w:szCs w:val="28"/>
          <w:shd w:val="clear" w:color="auto" w:fill="FFFFFF"/>
        </w:rPr>
        <w:t>;</w:t>
      </w:r>
    </w:p>
    <w:p w:rsidR="00F71F58" w:rsidRPr="00606305" w:rsidRDefault="00606305" w:rsidP="00F71F58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- в</w:t>
      </w:r>
      <w:r w:rsidR="00F71F58" w:rsidRPr="00124582">
        <w:rPr>
          <w:color w:val="000000"/>
          <w:sz w:val="28"/>
          <w:szCs w:val="28"/>
          <w:shd w:val="clear" w:color="auto" w:fill="FFFFFF"/>
        </w:rPr>
        <w:t xml:space="preserve"> машинном обучении: как метрика рас</w:t>
      </w:r>
      <w:r>
        <w:rPr>
          <w:color w:val="000000"/>
          <w:sz w:val="28"/>
          <w:szCs w:val="28"/>
          <w:shd w:val="clear" w:color="auto" w:fill="FFFFFF"/>
        </w:rPr>
        <w:t>стояний в кластеризации данных;</w:t>
      </w:r>
    </w:p>
    <w:p w:rsidR="00F71F58" w:rsidRPr="00CF61BF" w:rsidRDefault="00606305" w:rsidP="00F71F58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в</w:t>
      </w:r>
      <w:r w:rsidR="00F71F58" w:rsidRPr="00124582">
        <w:rPr>
          <w:color w:val="000000"/>
          <w:sz w:val="28"/>
          <w:szCs w:val="28"/>
          <w:shd w:val="clear" w:color="auto" w:fill="FFFFFF"/>
        </w:rPr>
        <w:t xml:space="preserve"> анализе текста: может быть использовано для сравнения двух строк и оценки их похожести.</w:t>
      </w:r>
    </w:p>
    <w:p w:rsidR="00F71F58" w:rsidRPr="00CF61BF" w:rsidRDefault="00F71F58" w:rsidP="00F71F58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:rsidR="00F71F58" w:rsidRPr="007E2E60" w:rsidRDefault="00606305" w:rsidP="00F71F58">
      <w:pPr>
        <w:pStyle w:val="1"/>
        <w:rPr>
          <w:b w:val="0"/>
          <w:sz w:val="32"/>
          <w:shd w:val="clear" w:color="auto" w:fill="FFFFFF"/>
        </w:rPr>
      </w:pPr>
      <w:bookmarkStart w:id="37" w:name="_Toc137333615"/>
      <w:r>
        <w:rPr>
          <w:b w:val="0"/>
          <w:sz w:val="32"/>
          <w:shd w:val="clear" w:color="auto" w:fill="FFFFFF"/>
        </w:rPr>
        <w:t>2.3</w:t>
      </w:r>
      <w:r w:rsidR="00F71F58" w:rsidRPr="007E2E60">
        <w:rPr>
          <w:b w:val="0"/>
          <w:sz w:val="32"/>
          <w:shd w:val="clear" w:color="auto" w:fill="FFFFFF"/>
        </w:rPr>
        <w:t xml:space="preserve"> Описание алгоритмов для программной реализации</w:t>
      </w:r>
      <w:bookmarkEnd w:id="37"/>
    </w:p>
    <w:p w:rsidR="00F71F58" w:rsidRPr="007E2E60" w:rsidRDefault="00606305" w:rsidP="00F71F58">
      <w:pPr>
        <w:pStyle w:val="1"/>
        <w:rPr>
          <w:b w:val="0"/>
          <w:sz w:val="32"/>
        </w:rPr>
      </w:pPr>
      <w:bookmarkStart w:id="38" w:name="_Toc137333616"/>
      <w:r>
        <w:rPr>
          <w:b w:val="0"/>
          <w:sz w:val="32"/>
        </w:rPr>
        <w:t xml:space="preserve">2.3.1 </w:t>
      </w:r>
      <w:proofErr w:type="spellStart"/>
      <w:r w:rsidR="00F71F58" w:rsidRPr="007E2E60">
        <w:rPr>
          <w:b w:val="0"/>
          <w:sz w:val="32"/>
        </w:rPr>
        <w:t>Сценерий</w:t>
      </w:r>
      <w:proofErr w:type="spellEnd"/>
      <w:r w:rsidR="00F71F58" w:rsidRPr="007E2E60">
        <w:rPr>
          <w:b w:val="0"/>
          <w:sz w:val="32"/>
        </w:rPr>
        <w:t xml:space="preserve"> работы программы по алгоритму </w:t>
      </w:r>
      <w:proofErr w:type="spellStart"/>
      <w:r w:rsidR="00F71F58" w:rsidRPr="007E2E60">
        <w:rPr>
          <w:b w:val="0"/>
          <w:sz w:val="32"/>
        </w:rPr>
        <w:t>Жаккара</w:t>
      </w:r>
      <w:bookmarkEnd w:id="38"/>
      <w:proofErr w:type="spellEnd"/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  <w:r w:rsidRPr="00307309">
        <w:rPr>
          <w:sz w:val="28"/>
          <w:szCs w:val="28"/>
        </w:rPr>
        <w:t>Для того, чтобы определить одинаковые показатели из двух файлов необходимо работать по следующему алгоритму:</w:t>
      </w:r>
    </w:p>
    <w:p w:rsidR="005716BF" w:rsidRPr="00606305" w:rsidRDefault="00606305" w:rsidP="005716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в</w:t>
      </w:r>
      <w:r w:rsidR="005716BF">
        <w:rPr>
          <w:sz w:val="28"/>
          <w:szCs w:val="28"/>
        </w:rPr>
        <w:t xml:space="preserve"> программу </w:t>
      </w:r>
      <w:r w:rsidR="005716BF" w:rsidRPr="009E40AB">
        <w:rPr>
          <w:sz w:val="28"/>
          <w:szCs w:val="28"/>
        </w:rPr>
        <w:t>загружаются два файла. Все символы текста приводятся к нижнему регистру, удаляются знаки пунктуации, различн</w:t>
      </w:r>
      <w:r>
        <w:rPr>
          <w:sz w:val="28"/>
          <w:szCs w:val="28"/>
        </w:rPr>
        <w:t>ые небуквенные символы и цифры</w:t>
      </w:r>
      <w:r w:rsidRPr="00606305">
        <w:rPr>
          <w:sz w:val="28"/>
          <w:szCs w:val="28"/>
        </w:rPr>
        <w:t>;</w:t>
      </w:r>
    </w:p>
    <w:p w:rsidR="00F71F58" w:rsidRPr="00606305" w:rsidRDefault="00606305" w:rsidP="00F71F58">
      <w:pPr>
        <w:spacing w:line="360" w:lineRule="auto"/>
        <w:jc w:val="both"/>
        <w:rPr>
          <w:sz w:val="28"/>
          <w:szCs w:val="28"/>
        </w:rPr>
      </w:pPr>
      <w:r w:rsidRPr="00307309">
        <w:rPr>
          <w:sz w:val="28"/>
          <w:szCs w:val="28"/>
        </w:rPr>
        <w:t>2</w:t>
      </w:r>
      <w:r>
        <w:rPr>
          <w:sz w:val="28"/>
          <w:szCs w:val="28"/>
        </w:rPr>
        <w:t xml:space="preserve">)также перед работой алгоритма </w:t>
      </w:r>
      <w:proofErr w:type="spellStart"/>
      <w:r>
        <w:rPr>
          <w:sz w:val="28"/>
          <w:szCs w:val="28"/>
        </w:rPr>
        <w:t>Ж</w:t>
      </w:r>
      <w:r w:rsidRPr="00307309">
        <w:rPr>
          <w:sz w:val="28"/>
          <w:szCs w:val="28"/>
        </w:rPr>
        <w:t>аккара</w:t>
      </w:r>
      <w:proofErr w:type="spellEnd"/>
      <w:r w:rsidRPr="00307309">
        <w:rPr>
          <w:sz w:val="28"/>
          <w:szCs w:val="28"/>
        </w:rPr>
        <w:t xml:space="preserve"> стоит разбить наши слова на </w:t>
      </w:r>
      <w:r w:rsidRPr="00307309">
        <w:rPr>
          <w:sz w:val="28"/>
          <w:szCs w:val="28"/>
          <w:lang w:val="en-US"/>
        </w:rPr>
        <w:t>n</w:t>
      </w:r>
      <w:r w:rsidRPr="00307309">
        <w:rPr>
          <w:sz w:val="28"/>
          <w:szCs w:val="28"/>
        </w:rPr>
        <w:t>-граммы, поскольку слова в предложениях могут содержать</w:t>
      </w:r>
      <w:r>
        <w:rPr>
          <w:sz w:val="28"/>
          <w:szCs w:val="28"/>
        </w:rPr>
        <w:t xml:space="preserve"> разное окончание или префикс. Я</w:t>
      </w:r>
      <w:r w:rsidRPr="00307309">
        <w:rPr>
          <w:sz w:val="28"/>
          <w:szCs w:val="28"/>
        </w:rPr>
        <w:t xml:space="preserve"> в своем прим</w:t>
      </w:r>
      <w:r>
        <w:rPr>
          <w:sz w:val="28"/>
          <w:szCs w:val="28"/>
        </w:rPr>
        <w:t>ере буду использовать триграммы</w:t>
      </w:r>
      <w:r w:rsidRPr="00606305">
        <w:rPr>
          <w:sz w:val="28"/>
          <w:szCs w:val="28"/>
        </w:rPr>
        <w:t>;</w:t>
      </w:r>
    </w:p>
    <w:p w:rsidR="00F71F58" w:rsidRPr="00606305" w:rsidRDefault="00606305" w:rsidP="00F71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3)для каждой строки из первого файла </w:t>
      </w:r>
      <w:r w:rsidRPr="00307309">
        <w:rPr>
          <w:sz w:val="28"/>
          <w:szCs w:val="28"/>
        </w:rPr>
        <w:t>сопо</w:t>
      </w:r>
      <w:r>
        <w:rPr>
          <w:sz w:val="28"/>
          <w:szCs w:val="28"/>
        </w:rPr>
        <w:t>ставлять каждую строку из второго файла</w:t>
      </w:r>
      <w:r w:rsidRPr="00606305">
        <w:rPr>
          <w:sz w:val="28"/>
          <w:szCs w:val="28"/>
        </w:rPr>
        <w:t>;</w:t>
      </w:r>
    </w:p>
    <w:p w:rsidR="00F71F58" w:rsidRPr="00606305" w:rsidRDefault="00606305" w:rsidP="00F71F58">
      <w:pPr>
        <w:pStyle w:val="a3"/>
        <w:spacing w:line="360" w:lineRule="auto"/>
        <w:jc w:val="both"/>
        <w:rPr>
          <w:sz w:val="28"/>
          <w:szCs w:val="28"/>
        </w:rPr>
      </w:pPr>
      <w:r w:rsidRPr="00307309">
        <w:rPr>
          <w:sz w:val="28"/>
          <w:szCs w:val="28"/>
        </w:rPr>
        <w:t>4)для каждой пары таких строк необходимо приме</w:t>
      </w:r>
      <w:r>
        <w:rPr>
          <w:sz w:val="28"/>
          <w:szCs w:val="28"/>
        </w:rPr>
        <w:t xml:space="preserve">нять алгоритм сходства </w:t>
      </w:r>
      <w:proofErr w:type="spellStart"/>
      <w:r>
        <w:rPr>
          <w:sz w:val="28"/>
          <w:szCs w:val="28"/>
        </w:rPr>
        <w:t>Жаккара</w:t>
      </w:r>
      <w:proofErr w:type="spellEnd"/>
      <w:r w:rsidRPr="00606305">
        <w:rPr>
          <w:sz w:val="28"/>
          <w:szCs w:val="28"/>
        </w:rPr>
        <w:t>;</w:t>
      </w:r>
    </w:p>
    <w:p w:rsidR="00F71F58" w:rsidRDefault="00606305" w:rsidP="00F71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5) вывести похожие строки и их коэффициент в файл с результатом.</w:t>
      </w:r>
    </w:p>
    <w:p w:rsidR="00F71F58" w:rsidRPr="007E2E60" w:rsidRDefault="00F71F58" w:rsidP="00F71F58">
      <w:pPr>
        <w:spacing w:line="360" w:lineRule="auto"/>
        <w:jc w:val="both"/>
        <w:rPr>
          <w:sz w:val="28"/>
          <w:szCs w:val="28"/>
        </w:rPr>
      </w:pPr>
    </w:p>
    <w:p w:rsidR="00F71F58" w:rsidRPr="007E2E60" w:rsidRDefault="00606305" w:rsidP="00F71F58">
      <w:pPr>
        <w:pStyle w:val="1"/>
        <w:rPr>
          <w:b w:val="0"/>
          <w:sz w:val="32"/>
        </w:rPr>
      </w:pPr>
      <w:bookmarkStart w:id="39" w:name="_Toc137333617"/>
      <w:r>
        <w:rPr>
          <w:b w:val="0"/>
          <w:sz w:val="32"/>
        </w:rPr>
        <w:t xml:space="preserve">2.3.2 </w:t>
      </w:r>
      <w:r w:rsidR="00F71F58" w:rsidRPr="007E2E60">
        <w:rPr>
          <w:b w:val="0"/>
          <w:sz w:val="32"/>
        </w:rPr>
        <w:t>Сценарий работы программы с использованием алгоритма косинусного</w:t>
      </w:r>
      <w:r w:rsidR="00CE4637">
        <w:rPr>
          <w:b w:val="0"/>
          <w:sz w:val="32"/>
        </w:rPr>
        <w:t>,</w:t>
      </w:r>
      <w:r w:rsidR="00CE4637" w:rsidRPr="00CE4637">
        <w:rPr>
          <w:b w:val="0"/>
          <w:sz w:val="32"/>
        </w:rPr>
        <w:t xml:space="preserve"> </w:t>
      </w:r>
      <w:r w:rsidR="00CE4637" w:rsidRPr="007E2E60">
        <w:rPr>
          <w:b w:val="0"/>
          <w:sz w:val="32"/>
        </w:rPr>
        <w:t>Евклидового</w:t>
      </w:r>
      <w:r w:rsidR="00CE4637">
        <w:rPr>
          <w:b w:val="0"/>
          <w:sz w:val="32"/>
        </w:rPr>
        <w:t xml:space="preserve"> и </w:t>
      </w:r>
      <w:r w:rsidR="00CE4637" w:rsidRPr="007E2E60">
        <w:rPr>
          <w:b w:val="0"/>
          <w:sz w:val="32"/>
        </w:rPr>
        <w:t>манхэттенского</w:t>
      </w:r>
      <w:r w:rsidR="00CE4637">
        <w:rPr>
          <w:b w:val="0"/>
          <w:sz w:val="32"/>
        </w:rPr>
        <w:t xml:space="preserve"> </w:t>
      </w:r>
      <w:r w:rsidR="00F71F58" w:rsidRPr="007E2E60">
        <w:rPr>
          <w:b w:val="0"/>
          <w:sz w:val="32"/>
        </w:rPr>
        <w:t xml:space="preserve"> расстояния</w:t>
      </w:r>
      <w:bookmarkEnd w:id="39"/>
    </w:p>
    <w:p w:rsidR="00F71F58" w:rsidRPr="009E40AB" w:rsidRDefault="00F71F58" w:rsidP="00F71F58">
      <w:pPr>
        <w:spacing w:line="360" w:lineRule="auto"/>
        <w:jc w:val="both"/>
        <w:rPr>
          <w:sz w:val="28"/>
          <w:szCs w:val="28"/>
        </w:rPr>
      </w:pPr>
      <w:r w:rsidRPr="009E40AB">
        <w:rPr>
          <w:sz w:val="28"/>
          <w:szCs w:val="28"/>
        </w:rPr>
        <w:t>Для подсчета косинусного расстояния мы работаем по похожему принципу:</w:t>
      </w:r>
    </w:p>
    <w:p w:rsidR="00F71F58" w:rsidRPr="00606305" w:rsidRDefault="00CE4637" w:rsidP="00F71F5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606305">
        <w:rPr>
          <w:sz w:val="28"/>
          <w:szCs w:val="28"/>
        </w:rPr>
        <w:t>в</w:t>
      </w:r>
      <w:r>
        <w:rPr>
          <w:sz w:val="28"/>
          <w:szCs w:val="28"/>
        </w:rPr>
        <w:t xml:space="preserve"> программу </w:t>
      </w:r>
      <w:r w:rsidR="00F71F58" w:rsidRPr="009E40AB">
        <w:rPr>
          <w:sz w:val="28"/>
          <w:szCs w:val="28"/>
        </w:rPr>
        <w:t>загружаются два файла. Все символы текста приводятся к нижнему регистру, удаляются знаки пунктуации, различ</w:t>
      </w:r>
      <w:r w:rsidR="00606305">
        <w:rPr>
          <w:sz w:val="28"/>
          <w:szCs w:val="28"/>
        </w:rPr>
        <w:t>ные небуквенные символы и цифры</w:t>
      </w:r>
      <w:r w:rsidR="00606305" w:rsidRPr="00606305">
        <w:rPr>
          <w:sz w:val="28"/>
          <w:szCs w:val="28"/>
        </w:rPr>
        <w:t>;</w:t>
      </w:r>
    </w:p>
    <w:p w:rsidR="00F71F58" w:rsidRPr="00606305" w:rsidRDefault="00F71F58" w:rsidP="00F71F58">
      <w:pPr>
        <w:spacing w:line="360" w:lineRule="auto"/>
        <w:jc w:val="both"/>
        <w:rPr>
          <w:sz w:val="28"/>
          <w:szCs w:val="28"/>
        </w:rPr>
      </w:pPr>
      <w:r w:rsidRPr="009E40AB">
        <w:rPr>
          <w:sz w:val="28"/>
          <w:szCs w:val="28"/>
        </w:rPr>
        <w:t>2)</w:t>
      </w:r>
      <w:r w:rsidR="00606305">
        <w:rPr>
          <w:sz w:val="28"/>
          <w:szCs w:val="28"/>
        </w:rPr>
        <w:t xml:space="preserve"> </w:t>
      </w:r>
      <w:r w:rsidR="00606305" w:rsidRPr="009E40AB">
        <w:rPr>
          <w:sz w:val="28"/>
          <w:szCs w:val="28"/>
        </w:rPr>
        <w:t>т</w:t>
      </w:r>
      <w:r w:rsidRPr="009E40AB">
        <w:rPr>
          <w:sz w:val="28"/>
          <w:szCs w:val="28"/>
        </w:rPr>
        <w:t>акже перед работой алгоритма раз</w:t>
      </w:r>
      <w:r w:rsidR="00606305">
        <w:rPr>
          <w:sz w:val="28"/>
          <w:szCs w:val="28"/>
        </w:rPr>
        <w:t>биваем наши слова на триграммы</w:t>
      </w:r>
      <w:r w:rsidR="00606305" w:rsidRPr="00606305">
        <w:rPr>
          <w:sz w:val="28"/>
          <w:szCs w:val="28"/>
        </w:rPr>
        <w:t>;</w:t>
      </w:r>
    </w:p>
    <w:p w:rsidR="00F71F58" w:rsidRPr="00606305" w:rsidRDefault="00F71F58" w:rsidP="00F71F58">
      <w:pPr>
        <w:spacing w:line="360" w:lineRule="auto"/>
        <w:jc w:val="both"/>
        <w:rPr>
          <w:sz w:val="28"/>
          <w:szCs w:val="28"/>
        </w:rPr>
      </w:pPr>
      <w:r w:rsidRPr="009E40AB">
        <w:rPr>
          <w:sz w:val="28"/>
          <w:szCs w:val="28"/>
        </w:rPr>
        <w:t>3)</w:t>
      </w:r>
      <w:r w:rsidR="00606305">
        <w:rPr>
          <w:sz w:val="28"/>
          <w:szCs w:val="28"/>
        </w:rPr>
        <w:t xml:space="preserve"> </w:t>
      </w:r>
      <w:r w:rsidR="00606305" w:rsidRPr="009E40AB">
        <w:rPr>
          <w:sz w:val="28"/>
          <w:szCs w:val="28"/>
        </w:rPr>
        <w:t>ф</w:t>
      </w:r>
      <w:r w:rsidRPr="009E40AB">
        <w:rPr>
          <w:sz w:val="28"/>
          <w:szCs w:val="28"/>
        </w:rPr>
        <w:t xml:space="preserve">ормируем веса по алгоритму </w:t>
      </w:r>
      <w:r w:rsidRPr="009E40AB">
        <w:rPr>
          <w:sz w:val="28"/>
          <w:szCs w:val="28"/>
          <w:lang w:val="en-US"/>
        </w:rPr>
        <w:t>TF</w:t>
      </w:r>
      <w:r w:rsidRPr="009E40AB">
        <w:rPr>
          <w:sz w:val="28"/>
          <w:szCs w:val="28"/>
        </w:rPr>
        <w:t>*</w:t>
      </w:r>
      <w:r w:rsidRPr="009E40AB">
        <w:rPr>
          <w:sz w:val="28"/>
          <w:szCs w:val="28"/>
          <w:lang w:val="en-US"/>
        </w:rPr>
        <w:t>IDF</w:t>
      </w:r>
      <w:r w:rsidRPr="009E40AB">
        <w:rPr>
          <w:sz w:val="28"/>
          <w:szCs w:val="28"/>
        </w:rPr>
        <w:t xml:space="preserve"> для всех строк из набора</w:t>
      </w:r>
      <w:r w:rsidR="00606305">
        <w:rPr>
          <w:sz w:val="28"/>
          <w:szCs w:val="28"/>
        </w:rPr>
        <w:t xml:space="preserve"> и преобразовываем их в вектора</w:t>
      </w:r>
      <w:r w:rsidR="00606305" w:rsidRPr="00606305">
        <w:rPr>
          <w:sz w:val="28"/>
          <w:szCs w:val="28"/>
        </w:rPr>
        <w:t>;</w:t>
      </w:r>
    </w:p>
    <w:p w:rsidR="00F71F58" w:rsidRPr="00606305" w:rsidRDefault="00F71F58" w:rsidP="00F71F58">
      <w:pPr>
        <w:spacing w:line="360" w:lineRule="auto"/>
        <w:jc w:val="both"/>
        <w:rPr>
          <w:sz w:val="28"/>
          <w:szCs w:val="28"/>
        </w:rPr>
      </w:pPr>
      <w:r w:rsidRPr="009E40AB">
        <w:rPr>
          <w:sz w:val="28"/>
          <w:szCs w:val="28"/>
        </w:rPr>
        <w:t>4)</w:t>
      </w:r>
      <w:r w:rsidR="00606305">
        <w:rPr>
          <w:sz w:val="28"/>
          <w:szCs w:val="28"/>
        </w:rPr>
        <w:t xml:space="preserve"> </w:t>
      </w:r>
      <w:r w:rsidR="00606305" w:rsidRPr="009E40AB">
        <w:rPr>
          <w:sz w:val="28"/>
          <w:szCs w:val="28"/>
        </w:rPr>
        <w:t>д</w:t>
      </w:r>
      <w:r w:rsidRPr="009E40AB">
        <w:rPr>
          <w:sz w:val="28"/>
          <w:szCs w:val="28"/>
        </w:rPr>
        <w:t xml:space="preserve">ля каждой строки из </w:t>
      </w:r>
      <w:r w:rsidR="00CE4637">
        <w:rPr>
          <w:sz w:val="28"/>
          <w:szCs w:val="28"/>
        </w:rPr>
        <w:t xml:space="preserve">первого </w:t>
      </w:r>
      <w:r w:rsidRPr="009E40AB">
        <w:rPr>
          <w:sz w:val="28"/>
          <w:szCs w:val="28"/>
        </w:rPr>
        <w:t>файла сопост</w:t>
      </w:r>
      <w:r w:rsidR="00CE4637">
        <w:rPr>
          <w:sz w:val="28"/>
          <w:szCs w:val="28"/>
        </w:rPr>
        <w:t>авлять</w:t>
      </w:r>
      <w:r w:rsidR="00606305">
        <w:rPr>
          <w:sz w:val="28"/>
          <w:szCs w:val="28"/>
        </w:rPr>
        <w:t xml:space="preserve"> каждую строку из второго файла</w:t>
      </w:r>
      <w:r w:rsidR="00606305" w:rsidRPr="00606305">
        <w:rPr>
          <w:sz w:val="28"/>
          <w:szCs w:val="28"/>
        </w:rPr>
        <w:t>;</w:t>
      </w:r>
    </w:p>
    <w:p w:rsidR="00F71F58" w:rsidRPr="00CE4637" w:rsidRDefault="00F71F58" w:rsidP="00CE4637">
      <w:pPr>
        <w:spacing w:line="360" w:lineRule="auto"/>
        <w:jc w:val="both"/>
        <w:rPr>
          <w:sz w:val="28"/>
          <w:szCs w:val="28"/>
        </w:rPr>
      </w:pPr>
      <w:r w:rsidRPr="00CE4637">
        <w:rPr>
          <w:sz w:val="28"/>
          <w:szCs w:val="28"/>
        </w:rPr>
        <w:t>5</w:t>
      </w:r>
      <w:r w:rsidR="00606305" w:rsidRPr="00CE4637">
        <w:rPr>
          <w:sz w:val="28"/>
          <w:szCs w:val="28"/>
        </w:rPr>
        <w:t>)</w:t>
      </w:r>
      <w:r w:rsidR="00606305">
        <w:rPr>
          <w:sz w:val="28"/>
          <w:szCs w:val="28"/>
        </w:rPr>
        <w:t xml:space="preserve"> </w:t>
      </w:r>
      <w:r w:rsidR="00606305" w:rsidRPr="00CE4637">
        <w:rPr>
          <w:sz w:val="28"/>
          <w:szCs w:val="28"/>
        </w:rPr>
        <w:t xml:space="preserve">для </w:t>
      </w:r>
      <w:r w:rsidRPr="00CE4637">
        <w:rPr>
          <w:sz w:val="28"/>
          <w:szCs w:val="28"/>
        </w:rPr>
        <w:t>каждой пары таких строк необходимо посчитывать косинусное</w:t>
      </w:r>
      <w:r w:rsidR="00606305">
        <w:rPr>
          <w:sz w:val="28"/>
          <w:szCs w:val="28"/>
        </w:rPr>
        <w:t>,</w:t>
      </w:r>
      <w:r w:rsidR="00CE4637" w:rsidRPr="00CE4637">
        <w:rPr>
          <w:sz w:val="28"/>
          <w:szCs w:val="28"/>
        </w:rPr>
        <w:t xml:space="preserve"> Евклидовое и манхэттенское </w:t>
      </w:r>
      <w:r w:rsidRPr="00CE4637">
        <w:rPr>
          <w:sz w:val="28"/>
          <w:szCs w:val="28"/>
        </w:rPr>
        <w:t>расстояние.</w:t>
      </w:r>
    </w:p>
    <w:p w:rsidR="00F71F58" w:rsidRDefault="00F71F58" w:rsidP="00F71F58">
      <w:pPr>
        <w:spacing w:line="360" w:lineRule="auto"/>
        <w:jc w:val="both"/>
        <w:rPr>
          <w:sz w:val="28"/>
          <w:szCs w:val="28"/>
        </w:rPr>
      </w:pPr>
    </w:p>
    <w:p w:rsidR="00CE4637" w:rsidRDefault="00CE4637" w:rsidP="00F71F58">
      <w:pPr>
        <w:spacing w:line="360" w:lineRule="auto"/>
        <w:jc w:val="both"/>
        <w:rPr>
          <w:sz w:val="28"/>
          <w:szCs w:val="28"/>
        </w:rPr>
      </w:pPr>
    </w:p>
    <w:p w:rsidR="00CE4637" w:rsidRDefault="00CE4637" w:rsidP="00F71F58">
      <w:pPr>
        <w:spacing w:line="360" w:lineRule="auto"/>
        <w:jc w:val="both"/>
        <w:rPr>
          <w:sz w:val="28"/>
          <w:szCs w:val="28"/>
        </w:rPr>
      </w:pPr>
    </w:p>
    <w:p w:rsidR="00CE4637" w:rsidRDefault="00CE4637" w:rsidP="00F71F58">
      <w:pPr>
        <w:spacing w:line="360" w:lineRule="auto"/>
        <w:jc w:val="both"/>
        <w:rPr>
          <w:sz w:val="28"/>
          <w:szCs w:val="28"/>
        </w:rPr>
      </w:pPr>
    </w:p>
    <w:p w:rsidR="00CE4637" w:rsidRPr="009E40AB" w:rsidRDefault="00CE4637" w:rsidP="00F71F58">
      <w:pPr>
        <w:spacing w:line="360" w:lineRule="auto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jc w:val="both"/>
        <w:rPr>
          <w:sz w:val="28"/>
          <w:szCs w:val="28"/>
        </w:rPr>
      </w:pPr>
    </w:p>
    <w:p w:rsidR="00D566E0" w:rsidRDefault="00D566E0" w:rsidP="00F71F58">
      <w:pPr>
        <w:spacing w:line="360" w:lineRule="auto"/>
        <w:jc w:val="both"/>
        <w:rPr>
          <w:sz w:val="28"/>
          <w:szCs w:val="28"/>
        </w:rPr>
      </w:pPr>
    </w:p>
    <w:p w:rsidR="00D566E0" w:rsidRDefault="00D566E0" w:rsidP="00F71F58">
      <w:pPr>
        <w:spacing w:line="360" w:lineRule="auto"/>
        <w:jc w:val="both"/>
        <w:rPr>
          <w:sz w:val="28"/>
          <w:szCs w:val="28"/>
        </w:rPr>
      </w:pPr>
    </w:p>
    <w:p w:rsidR="00D566E0" w:rsidRPr="00260464" w:rsidRDefault="00D566E0" w:rsidP="00F71F58">
      <w:pPr>
        <w:spacing w:line="360" w:lineRule="auto"/>
        <w:jc w:val="both"/>
        <w:rPr>
          <w:sz w:val="28"/>
          <w:szCs w:val="28"/>
        </w:rPr>
      </w:pPr>
    </w:p>
    <w:p w:rsidR="00606305" w:rsidRPr="00260464" w:rsidRDefault="00606305" w:rsidP="00F71F58">
      <w:pPr>
        <w:spacing w:line="360" w:lineRule="auto"/>
        <w:jc w:val="both"/>
        <w:rPr>
          <w:sz w:val="28"/>
          <w:szCs w:val="28"/>
        </w:rPr>
      </w:pPr>
    </w:p>
    <w:p w:rsidR="00606305" w:rsidRPr="00260464" w:rsidRDefault="00606305" w:rsidP="00F71F58">
      <w:pPr>
        <w:spacing w:line="360" w:lineRule="auto"/>
        <w:jc w:val="both"/>
        <w:rPr>
          <w:sz w:val="28"/>
          <w:szCs w:val="28"/>
        </w:rPr>
      </w:pPr>
    </w:p>
    <w:p w:rsidR="00606305" w:rsidRPr="00260464" w:rsidRDefault="00606305" w:rsidP="00F71F58">
      <w:pPr>
        <w:spacing w:line="360" w:lineRule="auto"/>
        <w:jc w:val="both"/>
        <w:rPr>
          <w:sz w:val="28"/>
          <w:szCs w:val="28"/>
        </w:rPr>
      </w:pPr>
    </w:p>
    <w:p w:rsidR="00D566E0" w:rsidRDefault="00D566E0" w:rsidP="00F71F58">
      <w:pPr>
        <w:spacing w:line="360" w:lineRule="auto"/>
        <w:jc w:val="both"/>
        <w:rPr>
          <w:sz w:val="28"/>
          <w:szCs w:val="28"/>
        </w:rPr>
      </w:pPr>
    </w:p>
    <w:p w:rsidR="00F71F58" w:rsidRPr="007E2E60" w:rsidRDefault="00606305" w:rsidP="00F71F58">
      <w:pPr>
        <w:pStyle w:val="1"/>
        <w:rPr>
          <w:b w:val="0"/>
          <w:sz w:val="32"/>
        </w:rPr>
      </w:pPr>
      <w:bookmarkStart w:id="40" w:name="_Toc137333620"/>
      <w:r>
        <w:rPr>
          <w:b w:val="0"/>
          <w:sz w:val="32"/>
        </w:rPr>
        <w:lastRenderedPageBreak/>
        <w:t>3</w:t>
      </w:r>
      <w:r w:rsidRPr="00260464">
        <w:rPr>
          <w:b w:val="0"/>
          <w:sz w:val="32"/>
        </w:rPr>
        <w:t xml:space="preserve"> </w:t>
      </w:r>
      <w:r w:rsidR="00F71F58" w:rsidRPr="007E2E60">
        <w:rPr>
          <w:b w:val="0"/>
          <w:sz w:val="32"/>
        </w:rPr>
        <w:t>ПРЕДВАРИТЕЛЬНАЯ ПОДГОТОВКА ИСХОДНЫХ ДАННЫ</w:t>
      </w:r>
      <w:bookmarkEnd w:id="40"/>
      <w:r w:rsidR="005716BF">
        <w:rPr>
          <w:b w:val="0"/>
          <w:sz w:val="32"/>
        </w:rPr>
        <w:t>Х</w:t>
      </w:r>
    </w:p>
    <w:p w:rsidR="00F71F58" w:rsidRDefault="00F71F58" w:rsidP="00F71F58">
      <w:pPr>
        <w:spacing w:line="360" w:lineRule="auto"/>
        <w:jc w:val="both"/>
        <w:rPr>
          <w:sz w:val="28"/>
          <w:szCs w:val="28"/>
        </w:rPr>
      </w:pPr>
      <w:r w:rsidRPr="00307309">
        <w:rPr>
          <w:sz w:val="28"/>
          <w:szCs w:val="28"/>
        </w:rPr>
        <w:t xml:space="preserve">Для того, чтобы работать с данными из файла </w:t>
      </w:r>
      <w:proofErr w:type="spellStart"/>
      <w:r w:rsidR="00CE4637" w:rsidRPr="00CE4637">
        <w:rPr>
          <w:sz w:val="28"/>
          <w:szCs w:val="28"/>
          <w:lang w:val="en-US"/>
        </w:rPr>
        <w:t>nordic</w:t>
      </w:r>
      <w:proofErr w:type="spellEnd"/>
      <w:r w:rsidR="00CE4637" w:rsidRPr="00CE4637">
        <w:rPr>
          <w:sz w:val="28"/>
          <w:szCs w:val="28"/>
        </w:rPr>
        <w:t>_</w:t>
      </w:r>
      <w:r w:rsidR="00CE4637" w:rsidRPr="00CE4637">
        <w:rPr>
          <w:sz w:val="28"/>
          <w:szCs w:val="28"/>
          <w:lang w:val="en-US"/>
        </w:rPr>
        <w:t>stat</w:t>
      </w:r>
      <w:r w:rsidR="00CE4637" w:rsidRPr="00CE4637">
        <w:rPr>
          <w:sz w:val="28"/>
          <w:szCs w:val="28"/>
        </w:rPr>
        <w:t>_</w:t>
      </w:r>
      <w:r w:rsidR="00CE4637" w:rsidRPr="00CE4637">
        <w:rPr>
          <w:sz w:val="28"/>
          <w:szCs w:val="28"/>
          <w:lang w:val="en-US"/>
        </w:rPr>
        <w:t>indices</w:t>
      </w:r>
      <w:r w:rsidRPr="00307309">
        <w:rPr>
          <w:sz w:val="28"/>
          <w:szCs w:val="28"/>
        </w:rPr>
        <w:t>, все строки были переведены на русский язык и частично интерпретирован</w:t>
      </w:r>
      <w:r w:rsidR="005716BF">
        <w:rPr>
          <w:sz w:val="28"/>
          <w:szCs w:val="28"/>
        </w:rPr>
        <w:t>ы.</w:t>
      </w:r>
      <w:r w:rsidRPr="00307309">
        <w:rPr>
          <w:sz w:val="28"/>
          <w:szCs w:val="28"/>
        </w:rPr>
        <w:t xml:space="preserve">  Были удалены некоторые незначащие обороты, такие как “</w:t>
      </w:r>
      <w:r w:rsidRPr="00307309">
        <w:rPr>
          <w:color w:val="000000"/>
          <w:sz w:val="28"/>
          <w:szCs w:val="28"/>
          <w:shd w:val="clear" w:color="auto" w:fill="FFFFFF"/>
        </w:rPr>
        <w:t>с разбивкой по стране, площади, культурам и времени</w:t>
      </w:r>
      <w:r w:rsidRPr="00307309">
        <w:rPr>
          <w:sz w:val="28"/>
          <w:szCs w:val="28"/>
        </w:rPr>
        <w:t xml:space="preserve"> ”.</w:t>
      </w:r>
    </w:p>
    <w:p w:rsidR="001425DA" w:rsidRPr="00260464" w:rsidRDefault="00F71F58" w:rsidP="001425DA">
      <w:pPr>
        <w:pStyle w:val="a3"/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работы алгоритмов косинусного, Евклидового и манхэттенского расстояния необходимо превратить наши строки в вектора. Мы можем этого добиться при помощи алгоритма </w:t>
      </w:r>
      <w:r>
        <w:rPr>
          <w:bCs/>
          <w:sz w:val="28"/>
          <w:szCs w:val="28"/>
          <w:lang w:val="en-US"/>
        </w:rPr>
        <w:t>IF</w:t>
      </w:r>
      <w:r w:rsidRPr="009E40AB">
        <w:rPr>
          <w:bCs/>
          <w:sz w:val="28"/>
          <w:szCs w:val="28"/>
        </w:rPr>
        <w:t>*</w:t>
      </w:r>
      <w:r>
        <w:rPr>
          <w:bCs/>
          <w:sz w:val="28"/>
          <w:szCs w:val="28"/>
          <w:lang w:val="en-US"/>
        </w:rPr>
        <w:t>IDF</w:t>
      </w:r>
      <w:r w:rsidR="001425DA">
        <w:rPr>
          <w:bCs/>
          <w:sz w:val="28"/>
          <w:szCs w:val="28"/>
        </w:rPr>
        <w:t>:</w:t>
      </w:r>
    </w:p>
    <w:p w:rsidR="00F71F58" w:rsidRPr="001425DA" w:rsidRDefault="00F71F58" w:rsidP="001425DA">
      <w:pPr>
        <w:pStyle w:val="a3"/>
        <w:spacing w:line="360" w:lineRule="auto"/>
        <w:ind w:firstLine="708"/>
        <w:jc w:val="center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TF</m:t>
        </m:r>
        <m:d>
          <m:d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'q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,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 xml:space="preserve"> </m:t>
        </m:r>
      </m:oMath>
      <w:r>
        <w:rPr>
          <w:sz w:val="28"/>
          <w:szCs w:val="28"/>
          <w:shd w:val="clear" w:color="auto" w:fill="FFFFFF"/>
        </w:rPr>
        <w:t>,</w:t>
      </w:r>
    </w:p>
    <w:p w:rsidR="00F71F58" w:rsidRPr="00195F03" w:rsidRDefault="00F71F58" w:rsidP="00F71F58">
      <w:p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</w:t>
      </w:r>
      <w:r w:rsidRPr="00195F03">
        <w:rPr>
          <w:sz w:val="28"/>
          <w:szCs w:val="28"/>
          <w:shd w:val="clear" w:color="auto" w:fill="FFFFFF"/>
        </w:rPr>
        <w:t xml:space="preserve">де </w:t>
      </w:r>
      <w:r w:rsidRPr="00195F03">
        <w:rPr>
          <w:sz w:val="28"/>
          <w:szCs w:val="28"/>
          <w:shd w:val="clear" w:color="auto" w:fill="FFFFFF"/>
          <w:lang w:val="en-US"/>
        </w:rPr>
        <w:t>q</w:t>
      </w:r>
      <w:r w:rsidRPr="00195F03">
        <w:rPr>
          <w:sz w:val="28"/>
          <w:szCs w:val="28"/>
          <w:shd w:val="clear" w:color="auto" w:fill="FFFFFF"/>
        </w:rPr>
        <w:t xml:space="preserve"> – количество данной триграммы в последовательности, </w:t>
      </w:r>
      <w:r w:rsidRPr="00195F03">
        <w:rPr>
          <w:sz w:val="28"/>
          <w:szCs w:val="28"/>
          <w:shd w:val="clear" w:color="auto" w:fill="FFFFFF"/>
          <w:lang w:val="en-US"/>
        </w:rPr>
        <w:t>t</w:t>
      </w:r>
      <w:r w:rsidRPr="00195F03">
        <w:rPr>
          <w:sz w:val="28"/>
          <w:szCs w:val="28"/>
          <w:shd w:val="clear" w:color="auto" w:fill="FFFFFF"/>
        </w:rPr>
        <w:t xml:space="preserve"> – количество триграмм в последовательности.</w:t>
      </w:r>
    </w:p>
    <w:p w:rsidR="00F71F58" w:rsidRPr="00AC7ED2" w:rsidRDefault="00F71F58" w:rsidP="00F71F58">
      <w:pPr>
        <w:spacing w:line="360" w:lineRule="auto"/>
        <w:jc w:val="right"/>
        <w:rPr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IDF</m:t>
        </m:r>
        <m:d>
          <m:d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'q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,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lg</m:t>
        </m:r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)</m:t>
            </m:r>
          </m:den>
        </m:f>
      </m:oMath>
      <w:r>
        <w:rPr>
          <w:sz w:val="28"/>
          <w:szCs w:val="28"/>
          <w:shd w:val="clear" w:color="auto" w:fill="FFFFFF"/>
        </w:rPr>
        <w:t xml:space="preserve"> ,</w:t>
      </w: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</w:p>
    <w:p w:rsidR="00F71F58" w:rsidRPr="00195F03" w:rsidRDefault="00F71F58" w:rsidP="00F71F58">
      <w:pPr>
        <w:spacing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</w:t>
      </w:r>
      <w:r w:rsidRPr="00195F03">
        <w:rPr>
          <w:sz w:val="28"/>
          <w:szCs w:val="28"/>
          <w:shd w:val="clear" w:color="auto" w:fill="FFFFFF"/>
        </w:rPr>
        <w:t xml:space="preserve">де </w:t>
      </w:r>
      <w:r w:rsidRPr="00195F03">
        <w:rPr>
          <w:sz w:val="28"/>
          <w:szCs w:val="28"/>
          <w:shd w:val="clear" w:color="auto" w:fill="FFFFFF"/>
          <w:lang w:val="en-US"/>
        </w:rPr>
        <w:t>N</w:t>
      </w:r>
      <w:r w:rsidRPr="00195F03">
        <w:rPr>
          <w:sz w:val="28"/>
          <w:szCs w:val="28"/>
          <w:shd w:val="clear" w:color="auto" w:fill="FFFFFF"/>
        </w:rPr>
        <w:t xml:space="preserve">-количество последовательностей, </w:t>
      </w:r>
      <w:r w:rsidRPr="00195F03">
        <w:rPr>
          <w:sz w:val="28"/>
          <w:szCs w:val="28"/>
          <w:shd w:val="clear" w:color="auto" w:fill="FFFFFF"/>
          <w:lang w:val="en-US"/>
        </w:rPr>
        <w:t>N</w:t>
      </w:r>
      <w:r w:rsidRPr="00195F03">
        <w:rPr>
          <w:sz w:val="28"/>
          <w:szCs w:val="28"/>
          <w:shd w:val="clear" w:color="auto" w:fill="FFFFFF"/>
        </w:rPr>
        <w:t>(</w:t>
      </w:r>
      <w:r w:rsidRPr="00195F03">
        <w:rPr>
          <w:sz w:val="28"/>
          <w:szCs w:val="28"/>
          <w:shd w:val="clear" w:color="auto" w:fill="FFFFFF"/>
          <w:lang w:val="en-US"/>
        </w:rPr>
        <w:t>q</w:t>
      </w:r>
      <w:r w:rsidRPr="00195F03">
        <w:rPr>
          <w:sz w:val="28"/>
          <w:szCs w:val="28"/>
          <w:shd w:val="clear" w:color="auto" w:fill="FFFFFF"/>
        </w:rPr>
        <w:t>)-количество триграммы во всех последовательностях.</w:t>
      </w:r>
    </w:p>
    <w:p w:rsidR="00F71F58" w:rsidRPr="00195F03" w:rsidRDefault="00F71F58" w:rsidP="00F71F58">
      <w:pPr>
        <w:spacing w:line="360" w:lineRule="auto"/>
        <w:ind w:firstLine="708"/>
        <w:rPr>
          <w:sz w:val="28"/>
          <w:szCs w:val="28"/>
          <w:shd w:val="clear" w:color="auto" w:fill="FFFFFF"/>
        </w:rPr>
      </w:pPr>
      <w:r w:rsidRPr="00195F03">
        <w:rPr>
          <w:sz w:val="28"/>
          <w:szCs w:val="28"/>
          <w:shd w:val="clear" w:color="auto" w:fill="FFFFFF"/>
        </w:rPr>
        <w:t>Переход к векторизации</w:t>
      </w:r>
      <w:r>
        <w:rPr>
          <w:sz w:val="28"/>
          <w:szCs w:val="28"/>
          <w:shd w:val="clear" w:color="auto" w:fill="FFFFFF"/>
        </w:rPr>
        <w:t xml:space="preserve"> показано в формуле (8)</w:t>
      </w:r>
      <w:r w:rsidRPr="00195F03">
        <w:rPr>
          <w:sz w:val="28"/>
          <w:szCs w:val="28"/>
          <w:shd w:val="clear" w:color="auto" w:fill="FFFFFF"/>
        </w:rPr>
        <w:t>:</w:t>
      </w:r>
    </w:p>
    <w:p w:rsidR="00F71F58" w:rsidRPr="00AC7ED2" w:rsidRDefault="00F71F58" w:rsidP="001425DA">
      <w:pPr>
        <w:spacing w:line="360" w:lineRule="auto"/>
        <w:ind w:left="1416"/>
        <w:jc w:val="center"/>
        <w:rPr>
          <w:color w:val="ED7D31" w:themeColor="accent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vector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=[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TF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*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IDF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TF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*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IDF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, …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TF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*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  <w:lang w:val="en-US"/>
            </w:rPr>
            <m:t>IDF</m:t>
          </m:r>
          <m:r>
            <w:rPr>
              <w:rFonts w:ascii="Cambria Math" w:hAnsi="Cambria Math"/>
              <w:sz w:val="28"/>
              <w:szCs w:val="28"/>
              <w:shd w:val="clear" w:color="auto" w:fill="FFFFFF"/>
            </w:rPr>
            <m:t>]</m:t>
          </m:r>
        </m:oMath>
      </m:oMathPara>
    </w:p>
    <w:p w:rsidR="00F71F58" w:rsidRDefault="00F71F58" w:rsidP="00F71F58">
      <w:pPr>
        <w:spacing w:line="360" w:lineRule="auto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jc w:val="both"/>
        <w:rPr>
          <w:sz w:val="28"/>
          <w:szCs w:val="28"/>
        </w:rPr>
      </w:pPr>
    </w:p>
    <w:p w:rsidR="00F71F58" w:rsidRDefault="00F71F58" w:rsidP="00F71F58">
      <w:pPr>
        <w:spacing w:line="360" w:lineRule="auto"/>
        <w:jc w:val="both"/>
        <w:rPr>
          <w:sz w:val="28"/>
          <w:szCs w:val="28"/>
        </w:rPr>
      </w:pPr>
    </w:p>
    <w:p w:rsidR="00CE4637" w:rsidRDefault="00CE4637" w:rsidP="00F71F58">
      <w:pPr>
        <w:spacing w:line="360" w:lineRule="auto"/>
        <w:jc w:val="both"/>
        <w:rPr>
          <w:sz w:val="28"/>
          <w:szCs w:val="28"/>
        </w:rPr>
      </w:pPr>
    </w:p>
    <w:p w:rsidR="00CE4637" w:rsidRDefault="00CE4637" w:rsidP="00F71F58">
      <w:pPr>
        <w:spacing w:line="360" w:lineRule="auto"/>
        <w:jc w:val="both"/>
        <w:rPr>
          <w:sz w:val="28"/>
          <w:szCs w:val="28"/>
        </w:rPr>
      </w:pPr>
    </w:p>
    <w:p w:rsidR="00541327" w:rsidRDefault="00541327" w:rsidP="00F71F58">
      <w:pPr>
        <w:spacing w:line="360" w:lineRule="auto"/>
        <w:jc w:val="both"/>
        <w:rPr>
          <w:sz w:val="28"/>
          <w:szCs w:val="28"/>
        </w:rPr>
      </w:pPr>
    </w:p>
    <w:p w:rsidR="00CE4637" w:rsidRDefault="00CE4637" w:rsidP="00F71F58">
      <w:pPr>
        <w:spacing w:line="360" w:lineRule="auto"/>
        <w:jc w:val="both"/>
        <w:rPr>
          <w:sz w:val="28"/>
          <w:szCs w:val="28"/>
        </w:rPr>
      </w:pPr>
    </w:p>
    <w:p w:rsidR="00F71F58" w:rsidRPr="007E2E60" w:rsidRDefault="001425DA" w:rsidP="00F71F58">
      <w:pPr>
        <w:pStyle w:val="1"/>
        <w:rPr>
          <w:b w:val="0"/>
          <w:sz w:val="32"/>
        </w:rPr>
      </w:pPr>
      <w:bookmarkStart w:id="41" w:name="_Toc137333621"/>
      <w:r>
        <w:rPr>
          <w:b w:val="0"/>
          <w:sz w:val="32"/>
        </w:rPr>
        <w:lastRenderedPageBreak/>
        <w:t>4</w:t>
      </w:r>
      <w:r w:rsidR="00F71F58" w:rsidRPr="007E2E60">
        <w:rPr>
          <w:b w:val="0"/>
          <w:sz w:val="32"/>
        </w:rPr>
        <w:t xml:space="preserve"> РЕЗУЛЬТАТЫ РАБОТЫ ПРОГРАММ</w:t>
      </w:r>
      <w:bookmarkEnd w:id="41"/>
    </w:p>
    <w:p w:rsidR="00F71F58" w:rsidRPr="007E2E60" w:rsidRDefault="001425DA" w:rsidP="00F71F58">
      <w:pPr>
        <w:pStyle w:val="1"/>
        <w:rPr>
          <w:b w:val="0"/>
          <w:sz w:val="32"/>
        </w:rPr>
      </w:pPr>
      <w:bookmarkStart w:id="42" w:name="_Toc137333622"/>
      <w:r>
        <w:rPr>
          <w:b w:val="0"/>
          <w:sz w:val="32"/>
        </w:rPr>
        <w:t>4.1</w:t>
      </w:r>
      <w:r w:rsidR="00F71F58" w:rsidRPr="007E2E60">
        <w:rPr>
          <w:b w:val="0"/>
          <w:sz w:val="32"/>
        </w:rPr>
        <w:t xml:space="preserve"> Работа программы по алгоритму </w:t>
      </w:r>
      <w:proofErr w:type="spellStart"/>
      <w:r w:rsidR="00F71F58" w:rsidRPr="007E2E60">
        <w:rPr>
          <w:b w:val="0"/>
          <w:sz w:val="32"/>
        </w:rPr>
        <w:t>Жаккара</w:t>
      </w:r>
      <w:bookmarkEnd w:id="42"/>
      <w:proofErr w:type="spellEnd"/>
    </w:p>
    <w:p w:rsidR="00541327" w:rsidRDefault="00541327" w:rsidP="00F71F5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и сравнения работы алгоритмов был использован файл, в котором содержались 97 пар  верно сопоставленных строк.</w:t>
      </w:r>
    </w:p>
    <w:p w:rsidR="00F71F58" w:rsidRPr="00307309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  <w:r w:rsidRPr="00307309">
        <w:rPr>
          <w:sz w:val="28"/>
          <w:szCs w:val="28"/>
        </w:rPr>
        <w:t>К неверно найденным строкам относится, например, “Дети в детских садах - Количество абонентских станций (устройств), подключённых к сетям подвижной радиотелефонной связи в стандарте GSM ”, поскольку алгоритм нашел в них одинаковые триграммы:  “</w:t>
      </w:r>
      <w:proofErr w:type="spellStart"/>
      <w:r w:rsidRPr="00307309">
        <w:rPr>
          <w:sz w:val="28"/>
          <w:szCs w:val="28"/>
        </w:rPr>
        <w:t>тск</w:t>
      </w:r>
      <w:proofErr w:type="spellEnd"/>
      <w:r w:rsidRPr="00307309">
        <w:rPr>
          <w:sz w:val="28"/>
          <w:szCs w:val="28"/>
        </w:rPr>
        <w:t>”, “</w:t>
      </w:r>
      <w:proofErr w:type="spellStart"/>
      <w:r w:rsidRPr="00307309">
        <w:rPr>
          <w:sz w:val="28"/>
          <w:szCs w:val="28"/>
        </w:rPr>
        <w:t>ски</w:t>
      </w:r>
      <w:proofErr w:type="spellEnd"/>
      <w:r w:rsidRPr="00307309">
        <w:rPr>
          <w:sz w:val="28"/>
          <w:szCs w:val="28"/>
        </w:rPr>
        <w:t xml:space="preserve">”, “ких”. </w:t>
      </w:r>
    </w:p>
    <w:p w:rsidR="00F71F58" w:rsidRPr="00307309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  <w:r w:rsidRPr="00307309">
        <w:rPr>
          <w:sz w:val="28"/>
          <w:szCs w:val="28"/>
        </w:rPr>
        <w:t>Верное сопоставление должно было выглядеть так: “Дети в детских садах - численность детей, посещающих дошкольные образовательные учреждения”, но в нем только лишь одна общая триграмма “дет”.</w:t>
      </w:r>
    </w:p>
    <w:p w:rsidR="00F71F58" w:rsidRPr="00307309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  <w:r w:rsidRPr="00307309">
        <w:rPr>
          <w:sz w:val="28"/>
          <w:szCs w:val="28"/>
        </w:rPr>
        <w:t xml:space="preserve">Если бы мы заменили строку “численность детей, посещающих дошкольные образовательные учреждения” на “ численность детей, посещающих детские сады”, алгоритм сопоставил их верно. </w:t>
      </w: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  <w:r w:rsidRPr="00307309">
        <w:rPr>
          <w:sz w:val="28"/>
          <w:szCs w:val="28"/>
        </w:rPr>
        <w:t xml:space="preserve">Можно сделать вывод, что алгоритм хорошо справляется с поиском похожих строк. Но, как мы и убедились, высокий коэффициент  не всегда означает, что строки верно сопоставлены по смыслу. </w:t>
      </w:r>
    </w:p>
    <w:p w:rsidR="001425DA" w:rsidRPr="00307309" w:rsidRDefault="001425DA" w:rsidP="001425DA">
      <w:pPr>
        <w:spacing w:line="360" w:lineRule="auto"/>
        <w:ind w:firstLine="708"/>
        <w:jc w:val="both"/>
        <w:rPr>
          <w:sz w:val="28"/>
          <w:szCs w:val="28"/>
        </w:rPr>
      </w:pPr>
      <w:r w:rsidRPr="00307309">
        <w:rPr>
          <w:sz w:val="28"/>
          <w:szCs w:val="28"/>
        </w:rPr>
        <w:t xml:space="preserve">В результате работы выяснилось, что по алгоритму </w:t>
      </w:r>
      <w:proofErr w:type="spellStart"/>
      <w:r w:rsidRPr="00307309">
        <w:rPr>
          <w:sz w:val="28"/>
          <w:szCs w:val="28"/>
        </w:rPr>
        <w:t>Жаккара</w:t>
      </w:r>
      <w:proofErr w:type="spellEnd"/>
      <w:r w:rsidRPr="00307309">
        <w:rPr>
          <w:sz w:val="28"/>
          <w:szCs w:val="28"/>
        </w:rPr>
        <w:t xml:space="preserve"> верно сопоставилась 71 пара строк, что составляет примерн</w:t>
      </w:r>
      <w:r>
        <w:rPr>
          <w:sz w:val="28"/>
          <w:szCs w:val="28"/>
        </w:rPr>
        <w:t>о 73% от необходимого объёма (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м. таблица 1).</w:t>
      </w:r>
    </w:p>
    <w:p w:rsidR="00F71F58" w:rsidRPr="001425DA" w:rsidRDefault="00F71F58" w:rsidP="00F71F58">
      <w:pPr>
        <w:spacing w:line="360" w:lineRule="auto"/>
        <w:jc w:val="both"/>
        <w:rPr>
          <w:sz w:val="28"/>
          <w:szCs w:val="28"/>
        </w:rPr>
      </w:pPr>
      <w:r w:rsidRPr="001425DA">
        <w:rPr>
          <w:sz w:val="28"/>
          <w:szCs w:val="28"/>
        </w:rPr>
        <w:t xml:space="preserve">Таблица 1 – Верно найденные сопоставления по алгоритму </w:t>
      </w:r>
      <w:proofErr w:type="spellStart"/>
      <w:r w:rsidRPr="001425DA">
        <w:rPr>
          <w:sz w:val="28"/>
          <w:szCs w:val="28"/>
        </w:rPr>
        <w:t>Жаккара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848"/>
        <w:gridCol w:w="3412"/>
        <w:gridCol w:w="1636"/>
      </w:tblGrid>
      <w:tr w:rsidR="00F71F58" w:rsidTr="007E2E60">
        <w:tc>
          <w:tcPr>
            <w:tcW w:w="675" w:type="dxa"/>
          </w:tcPr>
          <w:p w:rsidR="00F71F58" w:rsidRPr="00307309" w:rsidRDefault="00F71F58" w:rsidP="007E2E60">
            <w:r>
              <w:t>№</w:t>
            </w:r>
          </w:p>
        </w:tc>
        <w:tc>
          <w:tcPr>
            <w:tcW w:w="3848" w:type="dxa"/>
          </w:tcPr>
          <w:p w:rsidR="00F71F58" w:rsidRPr="00307309" w:rsidRDefault="00F71F58" w:rsidP="007E2E60">
            <w:pPr>
              <w:rPr>
                <w:lang w:val="en-US"/>
              </w:rPr>
            </w:pPr>
            <w:r w:rsidRPr="00307309">
              <w:t xml:space="preserve">Строки из файла </w:t>
            </w:r>
            <w:r w:rsidRPr="00307309">
              <w:rPr>
                <w:lang w:val="en-US"/>
              </w:rPr>
              <w:t>EMISS</w:t>
            </w:r>
          </w:p>
        </w:tc>
        <w:tc>
          <w:tcPr>
            <w:tcW w:w="3412" w:type="dxa"/>
          </w:tcPr>
          <w:p w:rsidR="00F71F58" w:rsidRPr="00307309" w:rsidRDefault="00F71F58" w:rsidP="007E2E60">
            <w:r w:rsidRPr="00307309">
              <w:t xml:space="preserve">Строки из файла </w:t>
            </w:r>
            <w:r w:rsidRPr="00307309">
              <w:rPr>
                <w:lang w:val="en-US"/>
              </w:rPr>
              <w:t>Nordic</w:t>
            </w:r>
            <w:r w:rsidRPr="00307309">
              <w:t>_</w:t>
            </w:r>
            <w:r w:rsidRPr="00307309">
              <w:rPr>
                <w:lang w:val="en-US"/>
              </w:rPr>
              <w:t>stat</w:t>
            </w:r>
          </w:p>
        </w:tc>
        <w:tc>
          <w:tcPr>
            <w:tcW w:w="1636" w:type="dxa"/>
          </w:tcPr>
          <w:p w:rsidR="00F71F58" w:rsidRPr="00307309" w:rsidRDefault="00F71F58" w:rsidP="007E2E60">
            <w:r w:rsidRPr="00307309">
              <w:t xml:space="preserve">Коэффициент </w:t>
            </w:r>
            <w:proofErr w:type="spellStart"/>
            <w:r w:rsidRPr="00307309">
              <w:t>Жаккара</w:t>
            </w:r>
            <w:proofErr w:type="spellEnd"/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</w:t>
            </w:r>
          </w:p>
        </w:tc>
        <w:tc>
          <w:tcPr>
            <w:tcW w:w="384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Растениеводство с пахотных земель</w:t>
            </w:r>
          </w:p>
        </w:tc>
        <w:tc>
          <w:tcPr>
            <w:tcW w:w="3412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Производство основных видов  продукции в натуральном выражении</w:t>
            </w:r>
          </w:p>
        </w:tc>
        <w:tc>
          <w:tcPr>
            <w:tcW w:w="16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0.0909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</w:t>
            </w:r>
          </w:p>
        </w:tc>
        <w:tc>
          <w:tcPr>
            <w:tcW w:w="384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Урожайность с убранной площади</w:t>
            </w:r>
          </w:p>
        </w:tc>
        <w:tc>
          <w:tcPr>
            <w:tcW w:w="3412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Урожайность сельскохозяйственных культур (в расчете на убранную площадь)</w:t>
            </w:r>
          </w:p>
        </w:tc>
        <w:tc>
          <w:tcPr>
            <w:tcW w:w="16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0.2500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</w:t>
            </w:r>
          </w:p>
        </w:tc>
        <w:tc>
          <w:tcPr>
            <w:tcW w:w="384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Органическое сельское хозяйств</w:t>
            </w:r>
          </w:p>
        </w:tc>
        <w:tc>
          <w:tcPr>
            <w:tcW w:w="3412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Внесено сельскохозяйственными организациями органических удобрений на 1 га посева</w:t>
            </w:r>
          </w:p>
        </w:tc>
        <w:tc>
          <w:tcPr>
            <w:tcW w:w="16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0.2778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</w:t>
            </w:r>
          </w:p>
        </w:tc>
        <w:tc>
          <w:tcPr>
            <w:tcW w:w="384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proofErr w:type="spellStart"/>
            <w:r w:rsidRPr="00E037A2">
              <w:rPr>
                <w:sz w:val="20"/>
                <w:szCs w:val="20"/>
              </w:rPr>
              <w:t>Аквакультура</w:t>
            </w:r>
            <w:proofErr w:type="spellEnd"/>
            <w:r w:rsidRPr="00E037A2">
              <w:rPr>
                <w:sz w:val="20"/>
                <w:szCs w:val="20"/>
              </w:rPr>
              <w:t xml:space="preserve">, производство </w:t>
            </w:r>
          </w:p>
        </w:tc>
        <w:tc>
          <w:tcPr>
            <w:tcW w:w="3412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Производство (выращивание) товарной рыбы и других объектов товарного рыбоводства (</w:t>
            </w:r>
            <w:proofErr w:type="spellStart"/>
            <w:r w:rsidRPr="00E037A2">
              <w:rPr>
                <w:sz w:val="20"/>
                <w:szCs w:val="20"/>
              </w:rPr>
              <w:t>аквакультуры</w:t>
            </w:r>
            <w:proofErr w:type="spellEnd"/>
            <w:r w:rsidRPr="00E037A2">
              <w:rPr>
                <w:sz w:val="20"/>
                <w:szCs w:val="20"/>
              </w:rPr>
              <w:t>)</w:t>
            </w:r>
          </w:p>
        </w:tc>
        <w:tc>
          <w:tcPr>
            <w:tcW w:w="16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0.2500</w:t>
            </w:r>
          </w:p>
        </w:tc>
      </w:tr>
    </w:tbl>
    <w:p w:rsidR="001425DA" w:rsidRDefault="001425DA"/>
    <w:p w:rsidR="001425DA" w:rsidRDefault="001425DA"/>
    <w:p w:rsidR="001425DA" w:rsidRPr="001425DA" w:rsidRDefault="001425DA" w:rsidP="001425DA">
      <w:pPr>
        <w:jc w:val="right"/>
        <w:rPr>
          <w:sz w:val="28"/>
        </w:rPr>
      </w:pPr>
      <w:r w:rsidRPr="001425DA">
        <w:rPr>
          <w:sz w:val="28"/>
        </w:rPr>
        <w:lastRenderedPageBreak/>
        <w:t>Продолжение таблицы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848"/>
        <w:gridCol w:w="3412"/>
        <w:gridCol w:w="1636"/>
      </w:tblGrid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</w:t>
            </w:r>
          </w:p>
        </w:tc>
        <w:tc>
          <w:tcPr>
            <w:tcW w:w="384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Структурная статистика предприятий</w:t>
            </w:r>
          </w:p>
        </w:tc>
        <w:tc>
          <w:tcPr>
            <w:tcW w:w="3412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предприятий и организаций</w:t>
            </w:r>
          </w:p>
        </w:tc>
        <w:tc>
          <w:tcPr>
            <w:tcW w:w="16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0.1607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</w:t>
            </w:r>
          </w:p>
        </w:tc>
        <w:tc>
          <w:tcPr>
            <w:tcW w:w="384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Кровати в коллективных средствах размещения</w:t>
            </w:r>
          </w:p>
        </w:tc>
        <w:tc>
          <w:tcPr>
            <w:tcW w:w="3412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мест в коллективных средствах размещения</w:t>
            </w:r>
          </w:p>
        </w:tc>
        <w:tc>
          <w:tcPr>
            <w:tcW w:w="16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0.6250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</w:t>
            </w:r>
          </w:p>
        </w:tc>
        <w:tc>
          <w:tcPr>
            <w:tcW w:w="384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ночевок пребывания гостей</w:t>
            </w:r>
          </w:p>
        </w:tc>
        <w:tc>
          <w:tcPr>
            <w:tcW w:w="3412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ночевок в коллективных средствах размещения</w:t>
            </w:r>
          </w:p>
        </w:tc>
        <w:tc>
          <w:tcPr>
            <w:tcW w:w="16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0.1803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8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Зарегистрированные автомобильные транспорты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Наличие автомобильного транспорта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0.3148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9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Библиотеки и тома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Выдано экземпляров из библиотечного фонда библиотек Минкультуры России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0.1077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10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Театры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театров Минкультуры России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0.0811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11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Музей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музеев Минкультуры России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0.0645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12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Книги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вновь вышедших книжных изданий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0.0244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13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Население на 1 января по стране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Численность постоянного населения на 1 января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0.2979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14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Браки и разводы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браков за год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0.0741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15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Показатели рождаемости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Суммарный коэффициент рождаемости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0.2093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16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Общий коэффициент прерываний беременности и количество искусственных абортов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прерываний беременности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0.2703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17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искусственных прерываний беременности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прерываний беременности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0.4001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tabs>
                <w:tab w:val="left" w:pos="2575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18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Прибывшие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прибывших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0.3529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19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tabs>
                <w:tab w:val="left" w:pos="2575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Выбывшие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выбывших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0.3125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20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Чистая миграция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Миграционный прирост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0.1786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21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Умершие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зарегистрированных умерших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0.1212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22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Средняя численность населения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Среднегодовая численность населения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0.5676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23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Прямые иностранные инвестиции в процентах от ВВП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Доля прямых иностранных инвестиций в российской экономике к </w:t>
            </w:r>
            <w:proofErr w:type="spellStart"/>
            <w:r w:rsidRPr="00E037A2">
              <w:rPr>
                <w:sz w:val="20"/>
                <w:szCs w:val="20"/>
              </w:rPr>
              <w:t>ввп</w:t>
            </w:r>
            <w:proofErr w:type="spellEnd"/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0.2568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24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Годовой рост реального валового внутреннего продукта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Индексы физического объёма валового регионального продукта в основных ценах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0.2021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25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Валовой внутренний продукт в PPS/евро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Валовой внутренний продукт в рыночных ценах в соответствии с методологией </w:t>
            </w:r>
            <w:proofErr w:type="spellStart"/>
            <w:r w:rsidRPr="00E037A2">
              <w:rPr>
                <w:sz w:val="20"/>
                <w:szCs w:val="20"/>
              </w:rPr>
              <w:t>снс</w:t>
            </w:r>
            <w:proofErr w:type="spellEnd"/>
            <w:r w:rsidRPr="00E037A2">
              <w:rPr>
                <w:sz w:val="20"/>
                <w:szCs w:val="20"/>
              </w:rPr>
              <w:t xml:space="preserve"> 1993 с частичными отклонениями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0.2347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26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Валовая добавленная стоимость (ESA2010)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Валовая добавленная стоимость в основных ценах в соответствии с методологией </w:t>
            </w:r>
            <w:proofErr w:type="spellStart"/>
            <w:r w:rsidRPr="00E037A2">
              <w:rPr>
                <w:sz w:val="20"/>
                <w:szCs w:val="20"/>
              </w:rPr>
              <w:t>снс</w:t>
            </w:r>
            <w:proofErr w:type="spellEnd"/>
            <w:r w:rsidRPr="00E037A2">
              <w:rPr>
                <w:sz w:val="20"/>
                <w:szCs w:val="20"/>
              </w:rPr>
              <w:t xml:space="preserve"> 1993 с частичными отклонениями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0.2551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27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Расходы на конечное потребление домохозяйств в миллионах евро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Расходы на конечное потребление домашних хозяйств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0.5556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28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мест, занимаемых женщинами в национальных парламентах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мест, занимаемых женщинами в национальных парламентах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0.7258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29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Выбросы загрязнителей воздуха (тонны)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tabs>
                <w:tab w:val="left" w:pos="3120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Выбросы загрязняющих атмосферу веществ, отходящих от стационарных источников, за i полугодие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0.1327</w:t>
            </w:r>
          </w:p>
        </w:tc>
      </w:tr>
    </w:tbl>
    <w:p w:rsidR="001425DA" w:rsidRDefault="001425DA"/>
    <w:p w:rsidR="001425DA" w:rsidRDefault="001425DA"/>
    <w:p w:rsidR="001425DA" w:rsidRDefault="001425DA"/>
    <w:p w:rsidR="001425DA" w:rsidRDefault="001425DA"/>
    <w:p w:rsidR="001425DA" w:rsidRDefault="001425DA"/>
    <w:p w:rsidR="001425DA" w:rsidRPr="001425DA" w:rsidRDefault="001425DA" w:rsidP="001425DA">
      <w:pPr>
        <w:jc w:val="right"/>
        <w:rPr>
          <w:sz w:val="28"/>
        </w:rPr>
      </w:pPr>
      <w:r w:rsidRPr="001425DA">
        <w:rPr>
          <w:sz w:val="28"/>
        </w:rPr>
        <w:lastRenderedPageBreak/>
        <w:t>Продолжение таблицы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848"/>
        <w:gridCol w:w="3412"/>
        <w:gridCol w:w="1636"/>
      </w:tblGrid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30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Воздействие твердых частиц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Среднегодовой уровень содержания мелких твердых частиц (рм2,5 и рм10) в атмосфере городов </w:t>
            </w:r>
            <w:proofErr w:type="spellStart"/>
            <w:r w:rsidRPr="00E037A2">
              <w:rPr>
                <w:sz w:val="20"/>
                <w:szCs w:val="20"/>
              </w:rPr>
              <w:t>гусиноозерск</w:t>
            </w:r>
            <w:proofErr w:type="spellEnd"/>
            <w:r w:rsidRPr="00E037A2">
              <w:rPr>
                <w:sz w:val="20"/>
                <w:szCs w:val="20"/>
              </w:rPr>
              <w:t xml:space="preserve">, </w:t>
            </w:r>
            <w:proofErr w:type="spellStart"/>
            <w:r w:rsidRPr="00E037A2">
              <w:rPr>
                <w:sz w:val="20"/>
                <w:szCs w:val="20"/>
              </w:rPr>
              <w:t>иркутск</w:t>
            </w:r>
            <w:proofErr w:type="spellEnd"/>
            <w:r w:rsidRPr="00E037A2">
              <w:rPr>
                <w:sz w:val="20"/>
                <w:szCs w:val="20"/>
              </w:rPr>
              <w:t xml:space="preserve">, </w:t>
            </w:r>
            <w:proofErr w:type="spellStart"/>
            <w:r w:rsidRPr="00E037A2">
              <w:rPr>
                <w:sz w:val="20"/>
                <w:szCs w:val="20"/>
              </w:rPr>
              <w:t>казань</w:t>
            </w:r>
            <w:proofErr w:type="spellEnd"/>
            <w:r w:rsidRPr="00E037A2">
              <w:rPr>
                <w:sz w:val="20"/>
                <w:szCs w:val="20"/>
              </w:rPr>
              <w:t xml:space="preserve">, </w:t>
            </w:r>
            <w:proofErr w:type="spellStart"/>
            <w:r w:rsidRPr="00E037A2">
              <w:rPr>
                <w:sz w:val="20"/>
                <w:szCs w:val="20"/>
              </w:rPr>
              <w:t>улан-удэ</w:t>
            </w:r>
            <w:proofErr w:type="spellEnd"/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0.0973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31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Валовое внутреннее потребление энергии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Производство и потребление электроэнергии в Российской Федерации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0.1948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32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Первичное производство энергии по стране, продукту и времени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Производство и потребление электроэнергии в Российской Федерации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0.2135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33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 Нормальная температура в странах Северной Европы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средняя месячная температура воздуха в июле (фактическая)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0.1646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34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смертей на 100 000 человек, вызванных злокачественными новообразованиями, в разбивке по полу, возрасту, времени и стране, представившей отчет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Смертность населения от злокачественных новообразований, на 100 тыс. населения</w:t>
            </w:r>
          </w:p>
          <w:p w:rsidR="001425DA" w:rsidRPr="00E037A2" w:rsidRDefault="001425DA" w:rsidP="0003545D">
            <w:pPr>
              <w:tabs>
                <w:tab w:val="left" w:pos="2684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ab/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0.2199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35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смертей на 100 000 человек, вызванных сердечно-сосудистыми заболеваниями, в разбивке по полу, возрасту, времени и стране, представившей отчет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Смертность от сердечно-сосудистых заболеваний, злокачественных новообразований, сахарного диабета, хронических респираторных заболеваний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0.1579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36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смертей на 100 000 населения в результате самоубийств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Смертность от самоубийств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0.2000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37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смертей на 100 000 человек в результате несчастных случаев в разбивке по стране, времени, полу и возрасту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пострадавших со смертельным исходом в результате зарегистрированных несчастных случаев на производстве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0.2789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38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tabs>
                <w:tab w:val="left" w:pos="2422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Разрешенные больничные койки по специальности, стране, представившей отчет, отделению и времени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Обеспеченность больничными койками на 10 тыс. населения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0.1468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39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Рождаемая продолжительность жизни в разбивке по стране, возрасту, полу и времени жизни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Ожидаемая продолжительность жизни при рождении (прогноз)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0.3747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40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Подтвержденное число новых случаев инфекционных заболеваний ВИЧ/СПИДа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зарегистрированных случаев инфекционных заболеваний (человек)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0.3837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41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населения, которое не работает и не учится (в процентах)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молодежи (в возрасте от 15 до 24 лет), которая не учится, не работает и не приобретает профессиональных навыков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0.2054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42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Занятость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Уровень занятости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0.3158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43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Экспорт, 1000 евро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Стоимость экспортных (импортных) операций по субъектам Российской Федерации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0.0781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tabs>
                <w:tab w:val="left" w:pos="2422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44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Импорт, 1000 евро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Стоимость экспортных (импортных) операций по субъектам Российской Федерации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0.0625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45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Занятые в возрасте 15–64 лет (1000 человек)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Численность занятых по полу и возрастным группам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0.1525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46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Время (часы), потраченное на работу по дому помимо работы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времени, затрачиваемого на неоплачиваемые работу по дому и труд по уходу за членами домохозяйства и семьи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0.1316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47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Средний заработок в PPS/евро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Средний почасовой заработок женщин и мужчин в разбивке по группам занятий и возрасту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0.1566</w:t>
            </w:r>
          </w:p>
        </w:tc>
      </w:tr>
    </w:tbl>
    <w:p w:rsidR="001425DA" w:rsidRDefault="001425DA"/>
    <w:p w:rsidR="001425DA" w:rsidRDefault="001425DA"/>
    <w:p w:rsidR="001425DA" w:rsidRPr="001425DA" w:rsidRDefault="001425DA" w:rsidP="001425DA">
      <w:pPr>
        <w:jc w:val="right"/>
        <w:rPr>
          <w:sz w:val="28"/>
        </w:rPr>
      </w:pPr>
      <w:r>
        <w:rPr>
          <w:sz w:val="28"/>
        </w:rPr>
        <w:lastRenderedPageBreak/>
        <w:t xml:space="preserve">Окончание </w:t>
      </w:r>
      <w:r w:rsidRPr="001425DA">
        <w:rPr>
          <w:sz w:val="28"/>
        </w:rPr>
        <w:t>таблицы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3848"/>
        <w:gridCol w:w="3412"/>
        <w:gridCol w:w="1636"/>
      </w:tblGrid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48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Возобновляемые источники энергии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Мощность генерирующих объектов, функционирующих на основе использования возобновляемых источников энергии (без учета гидроэлектростанций установленной мощностью свыше 25 мвт)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0.1643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49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Энергоемкость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Энергоемкость </w:t>
            </w:r>
            <w:proofErr w:type="spellStart"/>
            <w:r w:rsidRPr="00E037A2">
              <w:rPr>
                <w:sz w:val="20"/>
                <w:szCs w:val="20"/>
              </w:rPr>
              <w:t>ввп</w:t>
            </w:r>
            <w:proofErr w:type="spellEnd"/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0.6111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50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Занятость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Уровень занятости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0.3158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51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Расходы на исследования и разработки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Внутренние текущие затраты на научные исследования и разработки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0.3333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52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Индекс цифровой экономики и общества (DESI)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tabs>
                <w:tab w:val="left" w:pos="2618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Внутренние затраты на развитие цифровой экономики за счет всех источников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0.1765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53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Продолжительность жизни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Ожидаемая продолжительность жизни при рождении (прогноз)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0.4082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54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Самостоятельная оценка здоровья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Оценка респондентами состояния своего здоровья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0.2241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55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Экономическое неравенство (коэффициент Джини)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Коэффициент </w:t>
            </w:r>
            <w:proofErr w:type="spellStart"/>
            <w:r w:rsidRPr="00E037A2">
              <w:rPr>
                <w:sz w:val="20"/>
                <w:szCs w:val="20"/>
              </w:rPr>
              <w:t>джини</w:t>
            </w:r>
            <w:proofErr w:type="spellEnd"/>
            <w:r w:rsidRPr="00E037A2">
              <w:rPr>
                <w:sz w:val="20"/>
                <w:szCs w:val="20"/>
              </w:rPr>
              <w:t xml:space="preserve"> (индекс концентрации доходов)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0.2500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56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Риск бедности и социальной изоляции - уровень бедности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Уровень бедности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0.1500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57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Национальные индексы потребительских цен, индекс (2015 г. = 100)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индексы потребительских цен к среднегодовому значению 2010 г.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0.3692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58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Индексы цен на жилье (2015 г. = 100)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Индексы цен на рынке жилья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0.4286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59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Продажа алкогольных напитков (литры чистого спирта на человека)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- продажа алкогольных напитков в абсолютном алкоголе на душу населения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0.2892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60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Профицит, дефицит и долг сектора гос. управления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Дефицит/профицит консолидированного бюджета субъекта РФ и территориального государственного внебюджетного фонда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0.1081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61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tabs>
                <w:tab w:val="left" w:pos="938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Налоги и чистые налоги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Начисление и поступление налогов, сборов и иных обязательных платежей в бюджетную систему Российской Федерации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0.0600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62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выпускников докторантуры или эквивалентного уровня (МСКО 2011)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Выпуск из докторантуры в отчетном году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0.1923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63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tabs>
                <w:tab w:val="left" w:pos="2760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Расходы на исследования и разработки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Внутренние текущие затраты на научные исследования и разработки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0.3333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64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Интернет и широкополосный доступ в домохозяйствах 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домохозяйств, имеющих широкополосный доступ к сети «интернет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0.5303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65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Телефонные подписки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абонентских станций (устройств), подключённых к сетям подвижной радиотелефонной связи в стандарте GSM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0.0900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66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Эквивалентный средний доход в PPS/евро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Медианный эквивалентный располагаемый денежный доход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0.2381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67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tabs>
                <w:tab w:val="left" w:pos="2716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коэффициент Джини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Коэффициент </w:t>
            </w:r>
            <w:proofErr w:type="spellStart"/>
            <w:r w:rsidRPr="00E037A2">
              <w:rPr>
                <w:sz w:val="20"/>
                <w:szCs w:val="20"/>
              </w:rPr>
              <w:t>джини</w:t>
            </w:r>
            <w:proofErr w:type="spellEnd"/>
            <w:r w:rsidRPr="00E037A2">
              <w:rPr>
                <w:sz w:val="20"/>
                <w:szCs w:val="20"/>
              </w:rPr>
              <w:t xml:space="preserve"> (индекс концентрации доходов)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0.3333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68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Риск бедности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Уровень бедности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0.2857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69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Общее количество пенсионеров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Общая численность пенсионеров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0.2326</w:t>
            </w:r>
          </w:p>
        </w:tc>
      </w:tr>
      <w:tr w:rsidR="001425DA" w:rsidRPr="00E037A2" w:rsidTr="007E2E60">
        <w:tc>
          <w:tcPr>
            <w:tcW w:w="675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70</w:t>
            </w:r>
          </w:p>
        </w:tc>
        <w:tc>
          <w:tcPr>
            <w:tcW w:w="3848" w:type="dxa"/>
          </w:tcPr>
          <w:p w:rsidR="001425DA" w:rsidRPr="00E037A2" w:rsidRDefault="001425DA" w:rsidP="0003545D">
            <w:pPr>
              <w:tabs>
                <w:tab w:val="left" w:pos="2793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Численность лиц, получающих финансовую социальную помощь</w:t>
            </w:r>
          </w:p>
        </w:tc>
        <w:tc>
          <w:tcPr>
            <w:tcW w:w="3412" w:type="dxa"/>
          </w:tcPr>
          <w:p w:rsidR="001425DA" w:rsidRPr="00E037A2" w:rsidRDefault="001425DA" w:rsidP="0003545D">
            <w:pPr>
              <w:tabs>
                <w:tab w:val="left" w:pos="2411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Численность лиц, имеющих право на получение государственной социальной помощи в виде набора социальных услуг, состоящих на учете в системе пенсионного фонда российской федерации</w:t>
            </w:r>
          </w:p>
        </w:tc>
        <w:tc>
          <w:tcPr>
            <w:tcW w:w="1636" w:type="dxa"/>
          </w:tcPr>
          <w:p w:rsidR="001425DA" w:rsidRPr="00E037A2" w:rsidRDefault="001425DA" w:rsidP="0003545D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0.1595</w:t>
            </w:r>
          </w:p>
        </w:tc>
      </w:tr>
    </w:tbl>
    <w:p w:rsidR="00F71F58" w:rsidRPr="00E037A2" w:rsidRDefault="00F71F58" w:rsidP="00F71F58">
      <w:pPr>
        <w:rPr>
          <w:color w:val="000000"/>
          <w:sz w:val="20"/>
          <w:szCs w:val="20"/>
          <w:shd w:val="clear" w:color="auto" w:fill="FFFFFF"/>
        </w:rPr>
      </w:pPr>
    </w:p>
    <w:p w:rsidR="00F71F58" w:rsidRPr="007E2E60" w:rsidRDefault="00F71F58" w:rsidP="00F71F58">
      <w:pPr>
        <w:pStyle w:val="1"/>
        <w:rPr>
          <w:b w:val="0"/>
          <w:sz w:val="32"/>
          <w:shd w:val="clear" w:color="auto" w:fill="FFFFFF"/>
        </w:rPr>
      </w:pPr>
      <w:bookmarkStart w:id="43" w:name="_Toc137333623"/>
      <w:r w:rsidRPr="007E2E60">
        <w:rPr>
          <w:b w:val="0"/>
          <w:sz w:val="32"/>
          <w:shd w:val="clear" w:color="auto" w:fill="FFFFFF"/>
        </w:rPr>
        <w:lastRenderedPageBreak/>
        <w:t>4.2 Работа программы по алгоритму косинусного расстояния</w:t>
      </w:r>
      <w:bookmarkEnd w:id="43"/>
    </w:p>
    <w:p w:rsidR="00F71F58" w:rsidRPr="00641825" w:rsidRDefault="00F71F58" w:rsidP="00F71F5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E037A2">
        <w:rPr>
          <w:color w:val="000000"/>
          <w:sz w:val="28"/>
          <w:szCs w:val="28"/>
          <w:shd w:val="clear" w:color="auto" w:fill="FFFFFF"/>
        </w:rPr>
        <w:t>В результате работы по алгоритму к</w:t>
      </w:r>
      <w:r>
        <w:rPr>
          <w:color w:val="000000"/>
          <w:sz w:val="28"/>
          <w:szCs w:val="28"/>
          <w:shd w:val="clear" w:color="auto" w:fill="FFFFFF"/>
        </w:rPr>
        <w:t>осинусного расстояния нашлась 80 пар</w:t>
      </w:r>
      <w:r w:rsidRPr="00E037A2">
        <w:rPr>
          <w:color w:val="000000"/>
          <w:sz w:val="28"/>
          <w:szCs w:val="28"/>
          <w:shd w:val="clear" w:color="auto" w:fill="FFFFFF"/>
        </w:rPr>
        <w:t xml:space="preserve"> строк, что соста</w:t>
      </w:r>
      <w:r>
        <w:rPr>
          <w:color w:val="000000"/>
          <w:sz w:val="28"/>
          <w:szCs w:val="28"/>
          <w:shd w:val="clear" w:color="auto" w:fill="FFFFFF"/>
        </w:rPr>
        <w:t>вило 82</w:t>
      </w:r>
      <w:r w:rsidRPr="00E037A2">
        <w:rPr>
          <w:color w:val="000000"/>
          <w:sz w:val="28"/>
          <w:szCs w:val="28"/>
          <w:shd w:val="clear" w:color="auto" w:fill="FFFFFF"/>
        </w:rPr>
        <w:t>% от необходимого объема.</w:t>
      </w:r>
      <w:r>
        <w:rPr>
          <w:color w:val="000000"/>
          <w:sz w:val="28"/>
          <w:szCs w:val="28"/>
          <w:shd w:val="clear" w:color="auto" w:fill="FFFFFF"/>
        </w:rPr>
        <w:t xml:space="preserve"> Также, выяснилось, что две строки, найденные алгоритмом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Жаккара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не были найдены косинусным расстоянием. Это пары </w:t>
      </w:r>
      <w:r w:rsidRPr="00641825">
        <w:rPr>
          <w:color w:val="000000"/>
          <w:sz w:val="28"/>
          <w:szCs w:val="28"/>
          <w:shd w:val="clear" w:color="auto" w:fill="FFFFFF"/>
        </w:rPr>
        <w:t xml:space="preserve">строк: </w:t>
      </w:r>
      <w:r w:rsidRPr="00641825">
        <w:rPr>
          <w:sz w:val="28"/>
          <w:szCs w:val="28"/>
        </w:rPr>
        <w:t>“Растениеводство с пахотных земель - Производство основных видов  продукции в натуральном выражении”  и</w:t>
      </w:r>
      <w:r w:rsidRPr="00641825">
        <w:rPr>
          <w:color w:val="000000"/>
          <w:sz w:val="28"/>
          <w:szCs w:val="28"/>
          <w:shd w:val="clear" w:color="auto" w:fill="FFFFFF"/>
        </w:rPr>
        <w:t xml:space="preserve"> </w:t>
      </w:r>
      <w:r w:rsidRPr="00641825">
        <w:rPr>
          <w:sz w:val="28"/>
          <w:szCs w:val="28"/>
        </w:rPr>
        <w:t xml:space="preserve">“Налоги и чистые налоги - </w:t>
      </w:r>
      <w:r>
        <w:rPr>
          <w:sz w:val="28"/>
          <w:szCs w:val="28"/>
        </w:rPr>
        <w:t>З</w:t>
      </w:r>
      <w:r w:rsidRPr="00641825">
        <w:rPr>
          <w:sz w:val="28"/>
          <w:szCs w:val="28"/>
        </w:rPr>
        <w:t>ачисление и поступление налогов, сборов и иных обязательных платежей в бюджетную систему Российской Федерации”</w:t>
      </w:r>
      <w:r>
        <w:rPr>
          <w:sz w:val="28"/>
          <w:szCs w:val="28"/>
        </w:rPr>
        <w:t xml:space="preserve">. Объединив алгоритм </w:t>
      </w:r>
      <w:proofErr w:type="spellStart"/>
      <w:r>
        <w:rPr>
          <w:sz w:val="28"/>
          <w:szCs w:val="28"/>
        </w:rPr>
        <w:t>Жаккара</w:t>
      </w:r>
      <w:proofErr w:type="spellEnd"/>
      <w:r>
        <w:rPr>
          <w:sz w:val="28"/>
          <w:szCs w:val="28"/>
        </w:rPr>
        <w:t xml:space="preserve"> и косинусное расстояние, мы получим 82 пары верно сопоставленных строк, что составит 85% от необходимого объёма</w:t>
      </w:r>
      <w:r w:rsidR="001425DA">
        <w:rPr>
          <w:sz w:val="28"/>
          <w:szCs w:val="28"/>
        </w:rPr>
        <w:t xml:space="preserve"> (см. таблица 2)</w:t>
      </w:r>
      <w:r>
        <w:rPr>
          <w:sz w:val="28"/>
          <w:szCs w:val="28"/>
        </w:rPr>
        <w:t>.</w:t>
      </w:r>
    </w:p>
    <w:p w:rsidR="00F71F58" w:rsidRPr="00E037A2" w:rsidRDefault="00F71F58" w:rsidP="00F71F58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Таблица 2 – Верно сопоставленные пары строк по косинусному расстоянию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4123"/>
        <w:gridCol w:w="3436"/>
        <w:gridCol w:w="1478"/>
      </w:tblGrid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№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 xml:space="preserve">Строки из файла </w:t>
            </w:r>
            <w:r w:rsidRPr="00E037A2">
              <w:rPr>
                <w:sz w:val="20"/>
                <w:szCs w:val="20"/>
                <w:lang w:val="en-US"/>
              </w:rPr>
              <w:t>EMISS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Строки из файла </w:t>
            </w:r>
            <w:r w:rsidRPr="00E037A2">
              <w:rPr>
                <w:sz w:val="20"/>
                <w:szCs w:val="20"/>
                <w:lang w:val="en-US"/>
              </w:rPr>
              <w:t>Nordic</w:t>
            </w:r>
            <w:r w:rsidRPr="00E037A2">
              <w:rPr>
                <w:sz w:val="20"/>
                <w:szCs w:val="20"/>
              </w:rPr>
              <w:t>_</w:t>
            </w:r>
            <w:r w:rsidRPr="00E037A2">
              <w:rPr>
                <w:sz w:val="20"/>
                <w:szCs w:val="20"/>
                <w:lang w:val="en-US"/>
              </w:rPr>
              <w:t>stat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Косинусное расстояние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Урожайность с убранной площади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Урожайность сельскохозяйственных культур (в расчете на убранную площадь)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0.4141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Органическое сельское хозяйств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Внесено сельскохозяйственными организациями органических удобрений на 1 га посева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0.3615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proofErr w:type="spellStart"/>
            <w:r w:rsidRPr="00E037A2">
              <w:rPr>
                <w:sz w:val="20"/>
                <w:szCs w:val="20"/>
              </w:rPr>
              <w:t>Аквакультура</w:t>
            </w:r>
            <w:proofErr w:type="spellEnd"/>
            <w:r w:rsidRPr="00E037A2">
              <w:rPr>
                <w:sz w:val="20"/>
                <w:szCs w:val="20"/>
              </w:rPr>
              <w:t xml:space="preserve">, производство 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Производство (выращивание) товарной рыбы и других объектов товарного рыбоводства (</w:t>
            </w:r>
            <w:proofErr w:type="spellStart"/>
            <w:r w:rsidRPr="00E037A2">
              <w:rPr>
                <w:sz w:val="20"/>
                <w:szCs w:val="20"/>
              </w:rPr>
              <w:t>аквакультуры</w:t>
            </w:r>
            <w:proofErr w:type="spellEnd"/>
            <w:r w:rsidRPr="00E037A2">
              <w:rPr>
                <w:sz w:val="20"/>
                <w:szCs w:val="20"/>
              </w:rPr>
              <w:t>)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0.3556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Структурная статистика предприятий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предприятий и организаций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0.2887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Кровати в коллективных средствах размещения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мест в коллективных средствах размещения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0.7289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ночевок пребывания гостей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ночевок в коллективных средствах размещения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0.2851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Зарегистрированные автомобильные транспорты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Наличие автомобильного транспорта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0.4866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8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Библиотеки и тома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Выдано экземпляров из библиотечного фонда библиотек Минкультуры России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0.3641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9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Театры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театров Минкультуры России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0.2188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10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Музей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музеев Минкультуры России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0.1648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11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Книги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вновь вышедших книжных изданий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0.0651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12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Население на 1 января по стране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Численность постоянного населения на 1 января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0.4208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13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Браки и разводы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браков за год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0.1466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14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Показатели рождаемости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Суммарный коэффициент рождаемости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0.2849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15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Общий коэффициент прерываний беременности и количество искусственных абортов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прерываний беременности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0.4301</w:t>
            </w:r>
          </w:p>
        </w:tc>
      </w:tr>
    </w:tbl>
    <w:p w:rsidR="00F71F58" w:rsidRPr="000D75EC" w:rsidRDefault="00F71F58" w:rsidP="001425DA">
      <w:pPr>
        <w:spacing w:line="276" w:lineRule="auto"/>
        <w:jc w:val="right"/>
        <w:rPr>
          <w:sz w:val="28"/>
          <w:szCs w:val="28"/>
        </w:rPr>
      </w:pPr>
      <w:r w:rsidRPr="000D75EC">
        <w:rPr>
          <w:sz w:val="28"/>
          <w:szCs w:val="28"/>
        </w:rPr>
        <w:lastRenderedPageBreak/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4123"/>
        <w:gridCol w:w="3436"/>
        <w:gridCol w:w="1478"/>
      </w:tblGrid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16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искусственных прерываний беременности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прерываний беременности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0.5714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17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Прибывшие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прибывших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0.5322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tabs>
                <w:tab w:val="left" w:pos="2575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18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tabs>
                <w:tab w:val="left" w:pos="2575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Выбывшие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выбывших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0.4887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19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Чистая миграция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Миграционный прирост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0.3236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20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Умершие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зарегистрированных умерших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0.2974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21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Смертность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Смертность от самоубийств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0.3278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22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Средняя численность населения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Среднегодовая численность населения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0.5796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23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Доля населения 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городского населения в общей численности населения на 1 января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0.3461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24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Прямые иностранные инвестиции в процентах от ВВП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Доля прямых иностранных инвестиций в российской экономике к </w:t>
            </w:r>
            <w:proofErr w:type="spellStart"/>
            <w:r w:rsidRPr="00E037A2">
              <w:rPr>
                <w:sz w:val="20"/>
                <w:szCs w:val="20"/>
              </w:rPr>
              <w:t>ввп</w:t>
            </w:r>
            <w:proofErr w:type="spellEnd"/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0.3115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25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Годовой рост реального валового внутреннего продукта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Индексы физического объёма валового регионального продукта в основных ценах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0.2951</w:t>
            </w:r>
          </w:p>
        </w:tc>
      </w:tr>
      <w:tr w:rsidR="00F71F58" w:rsidRPr="00E037A2" w:rsidTr="007E2E60">
        <w:trPr>
          <w:trHeight w:val="551"/>
        </w:trPr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26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Валовой внутренний продукт в PPS/евро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Валовой внутренний продукт в рыночных ценах в соответствии с методологией </w:t>
            </w:r>
            <w:proofErr w:type="spellStart"/>
            <w:r w:rsidRPr="00E037A2">
              <w:rPr>
                <w:sz w:val="20"/>
                <w:szCs w:val="20"/>
              </w:rPr>
              <w:t>снс</w:t>
            </w:r>
            <w:proofErr w:type="spellEnd"/>
            <w:r w:rsidRPr="00E037A2">
              <w:rPr>
                <w:sz w:val="20"/>
                <w:szCs w:val="20"/>
              </w:rPr>
              <w:t xml:space="preserve"> 1993 с частичными отклонениями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0.3636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27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Валовая добавленная стоимость (ESA2010)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Валовая добавленная стоимость в основных ценах в соответствии с методологией </w:t>
            </w:r>
            <w:proofErr w:type="spellStart"/>
            <w:r w:rsidRPr="00E037A2">
              <w:rPr>
                <w:sz w:val="20"/>
                <w:szCs w:val="20"/>
              </w:rPr>
              <w:t>снс</w:t>
            </w:r>
            <w:proofErr w:type="spellEnd"/>
            <w:r w:rsidRPr="00E037A2">
              <w:rPr>
                <w:sz w:val="20"/>
                <w:szCs w:val="20"/>
              </w:rPr>
              <w:t xml:space="preserve"> 1993 с частичными отклонениями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0.4182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28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Расходы на конечное потребление домохозяйств в миллионах евро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Расходы на конечное потребление домашних хозяйств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0.6226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29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мест, занимаемых женщинами в национальных парламентах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мест, занимаемых женщинами в национальных парламентах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0.8455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30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Выбросы загрязнителей воздуха (тонны)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tabs>
                <w:tab w:val="left" w:pos="3120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Выбросы загрязняющих атмосферу веществ, отходящих от стационарных источников, за i полугодие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0.2478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31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Воздействие твердых частиц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Среднегодовой уровень содержания мелких твердых частиц (рм2,5 и рм10) в атмосфере городов </w:t>
            </w:r>
            <w:proofErr w:type="spellStart"/>
            <w:r w:rsidRPr="00E037A2">
              <w:rPr>
                <w:sz w:val="20"/>
                <w:szCs w:val="20"/>
              </w:rPr>
              <w:t>гусиноозерск</w:t>
            </w:r>
            <w:proofErr w:type="spellEnd"/>
            <w:r w:rsidRPr="00E037A2">
              <w:rPr>
                <w:sz w:val="20"/>
                <w:szCs w:val="20"/>
              </w:rPr>
              <w:t xml:space="preserve">, </w:t>
            </w:r>
            <w:proofErr w:type="spellStart"/>
            <w:r w:rsidRPr="00E037A2">
              <w:rPr>
                <w:sz w:val="20"/>
                <w:szCs w:val="20"/>
              </w:rPr>
              <w:t>иркутск</w:t>
            </w:r>
            <w:proofErr w:type="spellEnd"/>
            <w:r w:rsidRPr="00E037A2">
              <w:rPr>
                <w:sz w:val="20"/>
                <w:szCs w:val="20"/>
              </w:rPr>
              <w:t xml:space="preserve">, </w:t>
            </w:r>
            <w:proofErr w:type="spellStart"/>
            <w:r w:rsidRPr="00E037A2">
              <w:rPr>
                <w:sz w:val="20"/>
                <w:szCs w:val="20"/>
              </w:rPr>
              <w:t>казань</w:t>
            </w:r>
            <w:proofErr w:type="spellEnd"/>
            <w:r w:rsidRPr="00E037A2">
              <w:rPr>
                <w:sz w:val="20"/>
                <w:szCs w:val="20"/>
              </w:rPr>
              <w:t xml:space="preserve">, </w:t>
            </w:r>
            <w:proofErr w:type="spellStart"/>
            <w:r w:rsidRPr="00E037A2">
              <w:rPr>
                <w:sz w:val="20"/>
                <w:szCs w:val="20"/>
              </w:rPr>
              <w:t>улан-удэ</w:t>
            </w:r>
            <w:proofErr w:type="spellEnd"/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0.1802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32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Счета выбросов в атмосферу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выбросы загрязняющих атмосферу веществ, отходящих от стационарных источников, за i полугодие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0.2285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33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Валовое внутреннее потребление энергии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Производство и потребление электроэнергии в Российской Федерации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0.3055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34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Первичное производство энергии по стране, продукту и времени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Производство и потребление электроэнергии в Российской Федерации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0.2873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35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энергии из возобновляемых источников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производства электрической энергии генерирующими объектами, функционирующими на основе использования возобновляемых источников энергии, в совокупном объеме производства электрической энергии (без учета гидроэлектростанций установленной мощностью свыше 25 мвт)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0.3311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36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 удобрений, 1000 тонн чистого удобрения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внесено минеральных удобрений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0.3347</w:t>
            </w:r>
          </w:p>
        </w:tc>
      </w:tr>
    </w:tbl>
    <w:p w:rsidR="00F71F58" w:rsidRPr="000D75EC" w:rsidRDefault="00F71F58" w:rsidP="001425DA">
      <w:pPr>
        <w:spacing w:line="276" w:lineRule="auto"/>
        <w:jc w:val="right"/>
        <w:rPr>
          <w:sz w:val="28"/>
        </w:rPr>
      </w:pPr>
      <w:r w:rsidRPr="000D75EC">
        <w:rPr>
          <w:sz w:val="28"/>
        </w:rPr>
        <w:lastRenderedPageBreak/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4123"/>
        <w:gridCol w:w="3531"/>
        <w:gridCol w:w="1383"/>
      </w:tblGrid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37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Развитие производства и обработки бытовых отходов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Вывезено твердых коммунальных отходов на объекты, используемые для обработки отходов (тысяча кубических метров, значение показателя за год)</w:t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0.20447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38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 Нормальная температура в странах Северной Европы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средняя месячная температура воздуха в июле (фактическая)</w:t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0.2514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39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смертей на 100 000 человек, вызванных злокачественными новообразованиями, в разбивке по полу, возрасту, времени и стране, представившей отчет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Смертность населения от злокачественных новообразований, на 100 тыс. населения</w:t>
            </w:r>
          </w:p>
          <w:p w:rsidR="00F71F58" w:rsidRPr="00E037A2" w:rsidRDefault="00F71F58" w:rsidP="007E2E60">
            <w:pPr>
              <w:tabs>
                <w:tab w:val="left" w:pos="2684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ab/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0.3178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40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смертей на 100 000 человек, вызванных сердечно-сосудистыми заболеваниями, в разбивке по полу, возрасту, времени и стране, представившей отчет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Смертность от сердечно-сосудистых заболеваний, злокачественных новообразований, сахарного диабета, хронических респираторных заболеваний</w:t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0.2959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41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смертей на 100 000 населения в результате самоубийств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Смертность от самоубийств</w:t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0.4059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42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смертей на 100 000 человек в результате несчастных случаев в разбивке по стране, времени, полу и возрасту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пострадавших со смертельным исходом в результате зарегистрированных несчастных случаев на производстве</w:t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0.4141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43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Расходы на здравоохранение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расходы средств обязательного медицинского страхования в расчете на 1 жителя вместо «расходы консолидированного бюджета субъекта российской федерации на здравоохранение (средства обязательного медицинского страхования) в расчете на 1 жителя»</w:t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0.2654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tabs>
                <w:tab w:val="left" w:pos="2422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44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tabs>
                <w:tab w:val="left" w:pos="2422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Разрешенные больничные койки по специальности, стране, представившей отчет, отделению и времени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Обеспеченность больничными койками на 10 тыс. населения</w:t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0.2123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45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Рождаемая продолжительность жизни в разбивке по стране, возрасту, полу и времени жизни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Ожидаемая продолжительность жизни при рождении (прогноз)</w:t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0.5114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46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Подтвержденное число новых случаев инфекционных заболеваний ВИЧ/СПИДа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зарегистрированных случаев инфекционных заболеваний (человек)</w:t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0.5243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47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населения, которое не работает и не учится (в процентах)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молодежи (в возрасте от 15 до 24 лет), которая не учится, не работает и не приобретает профессиональных навыков</w:t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0.3587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48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Занятость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Уровень занятости</w:t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0.3857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49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>
              <w:t>Население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tabs>
                <w:tab w:val="left" w:pos="1068"/>
              </w:tabs>
              <w:rPr>
                <w:sz w:val="20"/>
                <w:szCs w:val="20"/>
              </w:rPr>
            </w:pPr>
            <w:r>
              <w:t>Доля городского населения в общей численности населения</w:t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50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Экспорт, 1000 евро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Стоимость экспортных (импортных) операций по субъектам Российской Федерации</w:t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0.2248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51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Импорт, 1000 евро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Стоимость экспортных (импортных) операций по субъектам Российской Федерации</w:t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0.2022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52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Занятые в возрасте 15–64 лет (1000 человек)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Численность занятых по полу и возрастным группам</w:t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0.2090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ind w:firstLine="708"/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553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Время (часы), потраченное на работу по дому помимо работы</w:t>
            </w:r>
          </w:p>
        </w:tc>
        <w:tc>
          <w:tcPr>
            <w:tcW w:w="35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времени, затрачиваемого на неоплачиваемые работу по дому и труд по уходу за членами домохозяйства и семьи</w:t>
            </w:r>
          </w:p>
        </w:tc>
        <w:tc>
          <w:tcPr>
            <w:tcW w:w="138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0.2074</w:t>
            </w:r>
          </w:p>
        </w:tc>
      </w:tr>
    </w:tbl>
    <w:p w:rsidR="001425DA" w:rsidRDefault="001425DA" w:rsidP="00F71F58">
      <w:pPr>
        <w:spacing w:line="276" w:lineRule="auto"/>
        <w:rPr>
          <w:sz w:val="28"/>
        </w:rPr>
      </w:pPr>
    </w:p>
    <w:p w:rsidR="00F71F58" w:rsidRPr="000D75EC" w:rsidRDefault="00F71F58" w:rsidP="001425DA">
      <w:pPr>
        <w:spacing w:line="276" w:lineRule="auto"/>
        <w:jc w:val="right"/>
        <w:rPr>
          <w:sz w:val="28"/>
        </w:rPr>
      </w:pPr>
      <w:r w:rsidRPr="000D75EC">
        <w:rPr>
          <w:sz w:val="28"/>
        </w:rPr>
        <w:lastRenderedPageBreak/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4123"/>
        <w:gridCol w:w="3436"/>
        <w:gridCol w:w="1478"/>
      </w:tblGrid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54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ind w:firstLine="708"/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Работа и безработица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численность безработных граждан, зарегистрированных в государственных учреждениях службы занятости и получающих пособие по безработице на конец отчетного периода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0.2566</w:t>
            </w:r>
          </w:p>
          <w:p w:rsidR="00F71F58" w:rsidRPr="00E037A2" w:rsidRDefault="00F71F58" w:rsidP="007E2E60">
            <w:pPr>
              <w:rPr>
                <w:sz w:val="20"/>
                <w:szCs w:val="20"/>
              </w:rPr>
            </w:pPr>
          </w:p>
          <w:p w:rsidR="00F71F58" w:rsidRPr="00E037A2" w:rsidRDefault="00F71F58" w:rsidP="007E2E60">
            <w:pPr>
              <w:rPr>
                <w:sz w:val="20"/>
                <w:szCs w:val="20"/>
              </w:rPr>
            </w:pP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55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Дети в детских садах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численность детей, посещающих дошкольные образовательные учреждений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0.0699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56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Средний заработок в PPS/евро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Средний почасовой заработок женщин и мужчин в разбивке по группам занятий и возрасту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0.2428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57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Возобновляемые источники энергии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Мощность генерирующих объектов, функционирующих на основе использования возобновляемых источников энергии (без учета гидроэлектростанций установленной мощностью свыше 25 мвт)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0.2988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58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Птицы в сельском хозяйстве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поголовье скота и птицы  в хозяйствах всех категорий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0.29851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59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Энергоемкость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Энергоемкость </w:t>
            </w:r>
            <w:proofErr w:type="spellStart"/>
            <w:r w:rsidRPr="00E037A2">
              <w:rPr>
                <w:sz w:val="20"/>
                <w:szCs w:val="20"/>
              </w:rPr>
              <w:t>ввп</w:t>
            </w:r>
            <w:proofErr w:type="spellEnd"/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0.2985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60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Занятость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Уровень занятости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0.3946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61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Расходы на исследования и разработки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Внутренние текущие затраты на научные исследования и разработки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0.4403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62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Индекс цифровой экономики и общества (DESI)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tabs>
                <w:tab w:val="left" w:pos="2618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Внутренние затраты на развитие цифровой экономики за счет всех источников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0.2850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63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Продолжительность жизни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Ожидаемая продолжительность жизни при рождении (прогноз)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0.5022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64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Самостоятельная оценка здоровья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Оценка респондентами состояния своего здоровья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0.3307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65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Экономическое неравенство (коэффициент Джини)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Коэффициент </w:t>
            </w:r>
            <w:proofErr w:type="spellStart"/>
            <w:r w:rsidRPr="00E037A2">
              <w:rPr>
                <w:sz w:val="20"/>
                <w:szCs w:val="20"/>
              </w:rPr>
              <w:t>джини</w:t>
            </w:r>
            <w:proofErr w:type="spellEnd"/>
            <w:r w:rsidRPr="00E037A2">
              <w:rPr>
                <w:sz w:val="20"/>
                <w:szCs w:val="20"/>
              </w:rPr>
              <w:t xml:space="preserve"> (индекс концентрации доходов)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0.3952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66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Риск бедности и социальной изоляции - уровень бедности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Уровень бедности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0.1978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67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Национальные индексы потребительских цен, индекс (2015 г. = 100)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индексы потребительских цен к среднегодовому значению 2010 г.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0.5186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68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Индексы цен на жилье (2015 г. = 100)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Индексы цен на рынке жилья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0.4946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69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Продажа алкогольных напитков (литры чистого спирта на человека)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- продажа алкогольных напитков в абсолютном алкоголе на душу населения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0.4677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70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Профицит, дефицит и долг сектора гос. управления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Дефицит/профицит консолидированного бюджета субъекта РФ и территориального государственного внебюджетного фонда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0.2428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71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патентных заявок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коэффициент изобретательской активности (число отечественных патентных заявок на изобретения, поданных в </w:t>
            </w:r>
            <w:proofErr w:type="spellStart"/>
            <w:r w:rsidRPr="00E037A2">
              <w:rPr>
                <w:sz w:val="20"/>
                <w:szCs w:val="20"/>
              </w:rPr>
              <w:t>россии</w:t>
            </w:r>
            <w:proofErr w:type="spellEnd"/>
            <w:r w:rsidRPr="00E037A2">
              <w:rPr>
                <w:sz w:val="20"/>
                <w:szCs w:val="20"/>
              </w:rPr>
              <w:t xml:space="preserve"> в расчете на 10 тыс. человек населения)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0.2877</w:t>
            </w:r>
          </w:p>
          <w:p w:rsidR="00F71F58" w:rsidRPr="00E037A2" w:rsidRDefault="00F71F58" w:rsidP="007E2E60">
            <w:pPr>
              <w:rPr>
                <w:sz w:val="20"/>
                <w:szCs w:val="20"/>
              </w:rPr>
            </w:pPr>
          </w:p>
          <w:p w:rsidR="00F71F58" w:rsidRPr="00E037A2" w:rsidRDefault="00F71F58" w:rsidP="007E2E60">
            <w:pPr>
              <w:rPr>
                <w:sz w:val="20"/>
                <w:szCs w:val="20"/>
              </w:rPr>
            </w:pP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tabs>
                <w:tab w:val="left" w:pos="2760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72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выпускников докторантуры или эквивалентного уровня (МСКО 2011)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Выпуск из докторантуры в отчетном году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0.3524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73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tabs>
                <w:tab w:val="left" w:pos="2760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Расходы на исследования и разработки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Внутренние текущие затраты на научные исследования и разработки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0.4349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74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Интернет и широкополосный доступ в домохозяйствах 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домохозяйств, имеющих широкополосный доступ к сети «интернет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0.6379</w:t>
            </w:r>
          </w:p>
        </w:tc>
      </w:tr>
    </w:tbl>
    <w:p w:rsidR="007E2E60" w:rsidRDefault="007E2E60" w:rsidP="00F71F58">
      <w:pPr>
        <w:spacing w:line="276" w:lineRule="auto"/>
      </w:pPr>
    </w:p>
    <w:p w:rsidR="00F71F58" w:rsidRPr="000D75EC" w:rsidRDefault="001425DA" w:rsidP="001425DA">
      <w:pPr>
        <w:spacing w:line="276" w:lineRule="auto"/>
        <w:jc w:val="right"/>
        <w:rPr>
          <w:sz w:val="28"/>
        </w:rPr>
      </w:pPr>
      <w:r>
        <w:rPr>
          <w:sz w:val="28"/>
        </w:rPr>
        <w:lastRenderedPageBreak/>
        <w:t>Окончание</w:t>
      </w:r>
      <w:r w:rsidR="00F71F58" w:rsidRPr="000D75EC">
        <w:rPr>
          <w:sz w:val="28"/>
        </w:rPr>
        <w:t xml:space="preserve">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4123"/>
        <w:gridCol w:w="3436"/>
        <w:gridCol w:w="1478"/>
      </w:tblGrid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75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Телефонные подписки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абонентских станций (устройств), подключённых к сетям подвижной радиотелефонной связи в стандарте GSM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0.1679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tabs>
                <w:tab w:val="left" w:pos="2716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76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Эквивалентный средний доход в PPS/евро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Медианный эквивалентный располагаемый денежный доход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0.3164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77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tabs>
                <w:tab w:val="left" w:pos="2716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коэффициент Джини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Коэффициент </w:t>
            </w:r>
            <w:proofErr w:type="spellStart"/>
            <w:r w:rsidRPr="00E037A2">
              <w:rPr>
                <w:sz w:val="20"/>
                <w:szCs w:val="20"/>
              </w:rPr>
              <w:t>джини</w:t>
            </w:r>
            <w:proofErr w:type="spellEnd"/>
            <w:r w:rsidRPr="00E037A2">
              <w:rPr>
                <w:sz w:val="20"/>
                <w:szCs w:val="20"/>
              </w:rPr>
              <w:t xml:space="preserve"> (индекс концентрации доходов)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0.5191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78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Риск бедности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Уровень бедности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0.3113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tabs>
                <w:tab w:val="left" w:pos="2793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79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Общее количество пенсионеров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Общая численность пенсионеров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0.39314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E037A2" w:rsidRDefault="00F71F58" w:rsidP="007E2E60">
            <w:pPr>
              <w:tabs>
                <w:tab w:val="left" w:pos="279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4123" w:type="dxa"/>
          </w:tcPr>
          <w:p w:rsidR="00F71F58" w:rsidRPr="00E037A2" w:rsidRDefault="00F71F58" w:rsidP="007E2E60">
            <w:pPr>
              <w:tabs>
                <w:tab w:val="left" w:pos="2793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Численность лиц, получающих финансовую социальную помощь</w:t>
            </w:r>
          </w:p>
        </w:tc>
        <w:tc>
          <w:tcPr>
            <w:tcW w:w="3436" w:type="dxa"/>
          </w:tcPr>
          <w:p w:rsidR="00F71F58" w:rsidRPr="00E037A2" w:rsidRDefault="00F71F58" w:rsidP="007E2E60">
            <w:pPr>
              <w:tabs>
                <w:tab w:val="left" w:pos="2411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Численность лиц, имеющих право на получение государственной социальной помощи в виде набора социальных услуг, состоящих на учете в системе пенсионного фонда российской федерации</w:t>
            </w:r>
          </w:p>
        </w:tc>
        <w:tc>
          <w:tcPr>
            <w:tcW w:w="1478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0.2723</w:t>
            </w:r>
          </w:p>
          <w:p w:rsidR="00F71F58" w:rsidRPr="00E037A2" w:rsidRDefault="00F71F58" w:rsidP="007E2E60">
            <w:pPr>
              <w:rPr>
                <w:sz w:val="20"/>
                <w:szCs w:val="20"/>
              </w:rPr>
            </w:pPr>
          </w:p>
        </w:tc>
      </w:tr>
    </w:tbl>
    <w:p w:rsidR="00F71F58" w:rsidRPr="00E037A2" w:rsidRDefault="00F71F58" w:rsidP="00F71F58">
      <w:pPr>
        <w:rPr>
          <w:color w:val="000000"/>
          <w:sz w:val="20"/>
          <w:szCs w:val="20"/>
          <w:shd w:val="clear" w:color="auto" w:fill="FFFFFF"/>
        </w:rPr>
      </w:pPr>
    </w:p>
    <w:p w:rsidR="00F71F58" w:rsidRPr="00E037A2" w:rsidRDefault="00F71F58" w:rsidP="00F71F58">
      <w:pPr>
        <w:rPr>
          <w:sz w:val="20"/>
          <w:szCs w:val="20"/>
        </w:rPr>
      </w:pPr>
    </w:p>
    <w:p w:rsidR="00F71F58" w:rsidRPr="00E037A2" w:rsidRDefault="00F71F58" w:rsidP="00F71F58">
      <w:pPr>
        <w:rPr>
          <w:sz w:val="20"/>
          <w:szCs w:val="20"/>
        </w:rPr>
      </w:pPr>
    </w:p>
    <w:p w:rsidR="00F71F58" w:rsidRPr="007E2E60" w:rsidRDefault="001425DA" w:rsidP="00F71F58">
      <w:pPr>
        <w:pStyle w:val="1"/>
        <w:rPr>
          <w:b w:val="0"/>
          <w:sz w:val="32"/>
          <w:shd w:val="clear" w:color="auto" w:fill="FFFFFF"/>
        </w:rPr>
      </w:pPr>
      <w:bookmarkStart w:id="44" w:name="_Toc137333624"/>
      <w:r>
        <w:rPr>
          <w:b w:val="0"/>
          <w:sz w:val="32"/>
          <w:shd w:val="clear" w:color="auto" w:fill="FFFFFF"/>
        </w:rPr>
        <w:t>4.3</w:t>
      </w:r>
      <w:r w:rsidR="00F71F58" w:rsidRPr="007E2E60">
        <w:rPr>
          <w:b w:val="0"/>
          <w:sz w:val="32"/>
          <w:shd w:val="clear" w:color="auto" w:fill="FFFFFF"/>
        </w:rPr>
        <w:t xml:space="preserve"> Работа программы по  алгоритму Евклидова расстояния</w:t>
      </w:r>
      <w:bookmarkEnd w:id="44"/>
    </w:p>
    <w:p w:rsidR="00F71F58" w:rsidRDefault="00F71F58" w:rsidP="00F71F58">
      <w:pPr>
        <w:spacing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результате работы оказалось, что по Евклидовому расстоянию нашлись те же пары строк, ч</w:t>
      </w:r>
      <w:r w:rsidR="001425DA">
        <w:rPr>
          <w:color w:val="000000"/>
          <w:sz w:val="28"/>
          <w:szCs w:val="28"/>
          <w:shd w:val="clear" w:color="auto" w:fill="FFFFFF"/>
        </w:rPr>
        <w:t>то и по косинусному(см. таблица 3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:rsidR="00F71F58" w:rsidRDefault="00F71F58" w:rsidP="00F71F58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F71F58" w:rsidRPr="00E037A2" w:rsidRDefault="00F71F58" w:rsidP="00F71F58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Таблица 3 – Верно сопоставленные пары строк по Евклидовому расстоянию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021"/>
        <w:gridCol w:w="3444"/>
        <w:gridCol w:w="1431"/>
      </w:tblGrid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№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 xml:space="preserve">Строки из файла </w:t>
            </w:r>
            <w:r w:rsidRPr="00E037A2">
              <w:rPr>
                <w:sz w:val="20"/>
                <w:szCs w:val="20"/>
                <w:lang w:val="en-US"/>
              </w:rPr>
              <w:t>EMISS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Строки из файла </w:t>
            </w:r>
            <w:r w:rsidRPr="00E037A2">
              <w:rPr>
                <w:sz w:val="20"/>
                <w:szCs w:val="20"/>
                <w:lang w:val="en-US"/>
              </w:rPr>
              <w:t>Nordic</w:t>
            </w:r>
            <w:r w:rsidRPr="00E037A2">
              <w:rPr>
                <w:sz w:val="20"/>
                <w:szCs w:val="20"/>
              </w:rPr>
              <w:t>_</w:t>
            </w:r>
            <w:r w:rsidRPr="00E037A2">
              <w:rPr>
                <w:sz w:val="20"/>
                <w:szCs w:val="20"/>
                <w:lang w:val="en-US"/>
              </w:rPr>
              <w:t>stat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Евклидово расстояние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Урожайность с убранной площади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Урожайность сельскохозяйственных культур (в расчете на убранную площадь)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1.0825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Органическое сельское хозяйств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Внесено сельскохозяйственными организациями органических удобрений на 1 га посева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1.130</w:t>
            </w:r>
            <w:r w:rsidRPr="00E037A2">
              <w:rPr>
                <w:sz w:val="20"/>
                <w:szCs w:val="20"/>
                <w:lang w:val="en-US"/>
              </w:rPr>
              <w:t>1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proofErr w:type="spellStart"/>
            <w:r w:rsidRPr="00E037A2">
              <w:rPr>
                <w:sz w:val="20"/>
                <w:szCs w:val="20"/>
              </w:rPr>
              <w:t>Аквакультура</w:t>
            </w:r>
            <w:proofErr w:type="spellEnd"/>
            <w:r w:rsidRPr="00E037A2">
              <w:rPr>
                <w:sz w:val="20"/>
                <w:szCs w:val="20"/>
              </w:rPr>
              <w:t xml:space="preserve">, производство 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Производство (выращивание) товарной рыбы и других объектов товарного рыбоводства (</w:t>
            </w:r>
            <w:proofErr w:type="spellStart"/>
            <w:r w:rsidRPr="00E037A2">
              <w:rPr>
                <w:sz w:val="20"/>
                <w:szCs w:val="20"/>
              </w:rPr>
              <w:t>аквакультуры</w:t>
            </w:r>
            <w:proofErr w:type="spellEnd"/>
            <w:r w:rsidRPr="00E037A2">
              <w:rPr>
                <w:sz w:val="20"/>
                <w:szCs w:val="20"/>
              </w:rPr>
              <w:t>)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1.1352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Структурная статистика предприятий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предприятий и организаций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1.192</w:t>
            </w:r>
            <w:r w:rsidRPr="00E037A2">
              <w:rPr>
                <w:sz w:val="20"/>
                <w:szCs w:val="20"/>
                <w:lang w:val="en-US"/>
              </w:rPr>
              <w:t>7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Кровати в коллективных средствах размещения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мест в коллективных средствах размещения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0.736</w:t>
            </w:r>
            <w:r w:rsidRPr="00E037A2">
              <w:rPr>
                <w:sz w:val="20"/>
                <w:szCs w:val="20"/>
                <w:lang w:val="en-US"/>
              </w:rPr>
              <w:t>3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ночевок пребывания гостей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ночевок в коллективных средствах размещения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1.1957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Зарегистрированные автомобильные транспорты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Наличие автомобильного транспорта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1.0133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8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Библиотеки и тома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Выдано экземпляров из библиотечного фонда библиотек Минкультуры России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1.12782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9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Театры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театров Минкультуры России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1.2499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10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Музей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музеев Минкультуры России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1.292</w:t>
            </w:r>
            <w:r w:rsidRPr="00E037A2">
              <w:rPr>
                <w:sz w:val="20"/>
                <w:szCs w:val="20"/>
                <w:lang w:val="en-US"/>
              </w:rPr>
              <w:t>5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11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Книги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вновь вышедших книжных изданий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1.3674</w:t>
            </w:r>
          </w:p>
        </w:tc>
      </w:tr>
    </w:tbl>
    <w:p w:rsidR="007E2E60" w:rsidRDefault="007E2E60" w:rsidP="00F71F58">
      <w:pPr>
        <w:spacing w:line="276" w:lineRule="auto"/>
      </w:pPr>
    </w:p>
    <w:p w:rsidR="001425DA" w:rsidRDefault="001425DA" w:rsidP="00F71F58">
      <w:pPr>
        <w:spacing w:line="276" w:lineRule="auto"/>
        <w:rPr>
          <w:sz w:val="28"/>
        </w:rPr>
      </w:pPr>
    </w:p>
    <w:p w:rsidR="00F71F58" w:rsidRPr="000D75EC" w:rsidRDefault="00F71F58" w:rsidP="001425DA">
      <w:pPr>
        <w:spacing w:line="276" w:lineRule="auto"/>
        <w:jc w:val="right"/>
        <w:rPr>
          <w:sz w:val="28"/>
        </w:rPr>
      </w:pPr>
      <w:r>
        <w:rPr>
          <w:sz w:val="28"/>
        </w:rPr>
        <w:lastRenderedPageBreak/>
        <w:t>Продолжение таблицы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021"/>
        <w:gridCol w:w="3444"/>
        <w:gridCol w:w="1431"/>
      </w:tblGrid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12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Население на 1 января по стране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Численность постоянного населения на 1 января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1.0763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13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Браки и разводы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браков за год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1.3064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14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Показатели рождаемости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Суммарный коэффициент рождаемости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1.1958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15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Общий коэффициент прерываний беременности и количество искусственных абортов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прерываний беременности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1.067</w:t>
            </w:r>
            <w:r w:rsidRPr="00E037A2">
              <w:rPr>
                <w:sz w:val="20"/>
                <w:szCs w:val="20"/>
                <w:lang w:val="en-US"/>
              </w:rPr>
              <w:t>7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16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искусственных прерываний беременности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прерываний беременности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0.9258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17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Прибывшие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прибывших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0.967</w:t>
            </w:r>
            <w:r w:rsidRPr="00E037A2">
              <w:rPr>
                <w:sz w:val="20"/>
                <w:szCs w:val="20"/>
                <w:lang w:val="en-US"/>
              </w:rPr>
              <w:t>2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tabs>
                <w:tab w:val="left" w:pos="2575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18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tabs>
                <w:tab w:val="left" w:pos="2575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Выбывшие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выбывших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1.0112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19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Чистая миграция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Миграционный прирост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1.163</w:t>
            </w:r>
            <w:r w:rsidRPr="00E037A2">
              <w:rPr>
                <w:sz w:val="20"/>
                <w:szCs w:val="20"/>
                <w:lang w:val="en-US"/>
              </w:rPr>
              <w:t>1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20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Умершие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зарегистрированных умерших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1.185</w:t>
            </w:r>
            <w:r w:rsidRPr="00E037A2">
              <w:rPr>
                <w:sz w:val="20"/>
                <w:szCs w:val="20"/>
                <w:lang w:val="en-US"/>
              </w:rPr>
              <w:t>5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21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Смертность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Смертность от самоубийств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1.1594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22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Средняя численность населения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Среднегодовая численность населения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0.9169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23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Доля населения 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городского населения в общей численности населения на 1 января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1.1436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24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Прямые иностранные инвестиции в процентах от ВВП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Доля прямых иностранных инвестиций в российской экономике к </w:t>
            </w:r>
            <w:proofErr w:type="spellStart"/>
            <w:r w:rsidRPr="00E037A2">
              <w:rPr>
                <w:sz w:val="20"/>
                <w:szCs w:val="20"/>
              </w:rPr>
              <w:t>ввп</w:t>
            </w:r>
            <w:proofErr w:type="spellEnd"/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1.1734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25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Годовой рост реального валового внутреннего продукта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Индексы физического объёма валового регионального продукта в основных ценах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1.1872</w:t>
            </w:r>
          </w:p>
        </w:tc>
      </w:tr>
      <w:tr w:rsidR="00F71F58" w:rsidRPr="00E037A2" w:rsidTr="007E2E60">
        <w:trPr>
          <w:trHeight w:val="551"/>
        </w:trPr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26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Валовой внутренний продукт в PPS/евро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Валовой внутренний продукт в рыночных ценах в соответствии с методологией </w:t>
            </w:r>
            <w:proofErr w:type="spellStart"/>
            <w:r w:rsidRPr="00E037A2">
              <w:rPr>
                <w:sz w:val="20"/>
                <w:szCs w:val="20"/>
              </w:rPr>
              <w:t>снс</w:t>
            </w:r>
            <w:proofErr w:type="spellEnd"/>
            <w:r w:rsidRPr="00E037A2">
              <w:rPr>
                <w:sz w:val="20"/>
                <w:szCs w:val="20"/>
              </w:rPr>
              <w:t xml:space="preserve"> 1993 с частичными отклонениями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1.128</w:t>
            </w:r>
            <w:r w:rsidRPr="00E037A2">
              <w:rPr>
                <w:sz w:val="20"/>
                <w:szCs w:val="20"/>
                <w:lang w:val="en-US"/>
              </w:rPr>
              <w:t>2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27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Валовая добавленная стоимость (ESA2010)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Валовая добавленная стоимость в основных ценах в соответствии с методологией </w:t>
            </w:r>
            <w:proofErr w:type="spellStart"/>
            <w:r w:rsidRPr="00E037A2">
              <w:rPr>
                <w:sz w:val="20"/>
                <w:szCs w:val="20"/>
              </w:rPr>
              <w:t>снс</w:t>
            </w:r>
            <w:proofErr w:type="spellEnd"/>
            <w:r w:rsidRPr="00E037A2">
              <w:rPr>
                <w:sz w:val="20"/>
                <w:szCs w:val="20"/>
              </w:rPr>
              <w:t xml:space="preserve"> 1993 с частичными отклонениями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1.078</w:t>
            </w:r>
            <w:r w:rsidRPr="00E037A2">
              <w:rPr>
                <w:sz w:val="20"/>
                <w:szCs w:val="20"/>
                <w:lang w:val="en-US"/>
              </w:rPr>
              <w:t>7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28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Расходы на конечное потребление домохозяйств в миллионах евро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Расходы на конечное потребление домашних хозяйств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0.8687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29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мест, занимаемых женщинами в национальных парламентах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мест, занимаемых женщинами в национальных парламентах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0.5558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30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Выбросы загрязнителей воздуха (тонны)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tabs>
                <w:tab w:val="left" w:pos="3120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Выбросы загрязняющих атмосферу веществ, отходящих от стационарных источников, за i полугодие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1.22649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31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Воздействие твердых частиц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Среднегодовой уровень содержания мелких твердых частиц (рм2,5 и рм10) в атмосфере городов </w:t>
            </w:r>
            <w:proofErr w:type="spellStart"/>
            <w:r w:rsidRPr="00E037A2">
              <w:rPr>
                <w:sz w:val="20"/>
                <w:szCs w:val="20"/>
              </w:rPr>
              <w:t>гусиноозерск</w:t>
            </w:r>
            <w:proofErr w:type="spellEnd"/>
            <w:r w:rsidRPr="00E037A2">
              <w:rPr>
                <w:sz w:val="20"/>
                <w:szCs w:val="20"/>
              </w:rPr>
              <w:t xml:space="preserve">, </w:t>
            </w:r>
            <w:proofErr w:type="spellStart"/>
            <w:r w:rsidRPr="00E037A2">
              <w:rPr>
                <w:sz w:val="20"/>
                <w:szCs w:val="20"/>
              </w:rPr>
              <w:t>иркутск</w:t>
            </w:r>
            <w:proofErr w:type="spellEnd"/>
            <w:r w:rsidRPr="00E037A2">
              <w:rPr>
                <w:sz w:val="20"/>
                <w:szCs w:val="20"/>
              </w:rPr>
              <w:t xml:space="preserve">, </w:t>
            </w:r>
            <w:proofErr w:type="spellStart"/>
            <w:r w:rsidRPr="00E037A2">
              <w:rPr>
                <w:sz w:val="20"/>
                <w:szCs w:val="20"/>
              </w:rPr>
              <w:t>казань</w:t>
            </w:r>
            <w:proofErr w:type="spellEnd"/>
            <w:r w:rsidRPr="00E037A2">
              <w:rPr>
                <w:sz w:val="20"/>
                <w:szCs w:val="20"/>
              </w:rPr>
              <w:t xml:space="preserve">, </w:t>
            </w:r>
            <w:proofErr w:type="spellStart"/>
            <w:r w:rsidRPr="00E037A2">
              <w:rPr>
                <w:sz w:val="20"/>
                <w:szCs w:val="20"/>
              </w:rPr>
              <w:t>улан-удэ</w:t>
            </w:r>
            <w:proofErr w:type="spellEnd"/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1.2804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32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Счета выбросов в атмосферу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выбросы загрязняющих атмосферу веществ, отходящих от стационарных источников, за i полугодие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1.24212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33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Валовое внутреннее потребление энергии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Производство и потребление электроэнергии в Российской Федерации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1.178</w:t>
            </w:r>
            <w:r w:rsidRPr="00E037A2">
              <w:rPr>
                <w:sz w:val="20"/>
                <w:szCs w:val="20"/>
                <w:lang w:val="en-US"/>
              </w:rPr>
              <w:t>5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34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Первичное производство энергии по стране, продукту и времени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Производство и потребление электроэнергии в Российской Федерации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1.193</w:t>
            </w:r>
            <w:r w:rsidRPr="00E037A2">
              <w:rPr>
                <w:sz w:val="20"/>
                <w:szCs w:val="20"/>
                <w:lang w:val="en-US"/>
              </w:rPr>
              <w:t>9</w:t>
            </w:r>
          </w:p>
        </w:tc>
      </w:tr>
    </w:tbl>
    <w:p w:rsidR="00F71F58" w:rsidRDefault="00F71F58" w:rsidP="00F71F58"/>
    <w:p w:rsidR="00F71F58" w:rsidRDefault="00F71F58" w:rsidP="00F71F58"/>
    <w:p w:rsidR="007E2E60" w:rsidRDefault="007E2E60" w:rsidP="00F71F58">
      <w:pPr>
        <w:spacing w:line="276" w:lineRule="auto"/>
      </w:pPr>
    </w:p>
    <w:p w:rsidR="00F71F58" w:rsidRPr="000D75EC" w:rsidRDefault="00F71F58" w:rsidP="00AF1653">
      <w:pPr>
        <w:spacing w:line="276" w:lineRule="auto"/>
        <w:jc w:val="right"/>
        <w:rPr>
          <w:sz w:val="28"/>
        </w:rPr>
      </w:pPr>
      <w:r>
        <w:rPr>
          <w:sz w:val="28"/>
        </w:rPr>
        <w:lastRenderedPageBreak/>
        <w:t>Продолжение таблицы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021"/>
        <w:gridCol w:w="3444"/>
        <w:gridCol w:w="1431"/>
      </w:tblGrid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35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энергии из возобновляемых источников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производства электрической энергии генерирующими объектами, функционирующими на основе использования возобновляемых источников энергии, в совокупном объеме производства электрической энергии (без учета гидроэлектростанций установленной мощностью свыше 25 мвт)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1.1566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36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 удобрений, 1000 тонн чистого удобрения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внесено минеральных удобрений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1.1535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37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Развитие производства и обработки бытовых отходов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Вывезено твердых коммунальных отходов на объекты, используемые для обработки отходов (тысяча кубических метров, значение показателя за год)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1.26136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38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 Нормальная температура в странах Северной Европы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средняя месячная температура воздуха в июле (фактическая)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1.223</w:t>
            </w:r>
            <w:r w:rsidRPr="00E037A2">
              <w:rPr>
                <w:sz w:val="20"/>
                <w:szCs w:val="20"/>
                <w:lang w:val="en-US"/>
              </w:rPr>
              <w:t>6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39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смертей на 100 000 человек, вызванных злокачественными новообразованиями, в разбивке по полу, возрасту, времени и стране, представившей отчет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Смертность населения от злокачественных новообразований, на 100 тыс. населения</w:t>
            </w:r>
          </w:p>
          <w:p w:rsidR="00F71F58" w:rsidRPr="00E037A2" w:rsidRDefault="00F71F58" w:rsidP="007E2E60">
            <w:pPr>
              <w:tabs>
                <w:tab w:val="left" w:pos="2684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ab/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1.168</w:t>
            </w:r>
            <w:r w:rsidRPr="00E037A2">
              <w:rPr>
                <w:sz w:val="20"/>
                <w:szCs w:val="20"/>
                <w:lang w:val="en-US"/>
              </w:rPr>
              <w:t>1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40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смертей на 100 000 человек, вызванных сердечно-сосудистыми заболеваниями, в разбивке по полу, возрасту, времени и стране, представившей отчет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Смертность от сердечно-сосудистых заболеваний, злокачественных новообразований, сахарного диабета, хронических респираторных заболеваний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1.186</w:t>
            </w:r>
            <w:r w:rsidRPr="00E037A2">
              <w:rPr>
                <w:sz w:val="20"/>
                <w:szCs w:val="20"/>
                <w:lang w:val="en-US"/>
              </w:rPr>
              <w:t>7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41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смертей на 100 000 населения в результате самоубийств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Смертность от самоубийств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1.0899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42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смертей на 100 000 человек в результате несчастных случаев в разбивке по стране, времени, полу и возрасту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пострадавших со смертельным исходом в результате зарегистрированных несчастных случаев на производстве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1.0825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43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Расходы на здравоохранение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расходы средств обязательного медицинского страхования в расчете на 1 жителя вместо «расходы консолидированного бюджета субъекта российской федерации на здравоохранение (средства обязательного медицинского страхования) в расчете на 1 жителя»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1.2121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tabs>
                <w:tab w:val="left" w:pos="2422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44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tabs>
                <w:tab w:val="left" w:pos="2422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Разрешенные больничные койки по специальности, стране, представившей отчет, отделению и времени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Обеспеченность больничными койками на 10 тыс. населения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1.2551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45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Рождаемая продолжительность жизни в разбивке по стране, возрасту, полу и времени жизни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Ожидаемая продолжительность жизни при рождении (прогноз)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0.9885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46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Подтвержденное число новых случаев инфекционных заболеваний ВИЧ/СПИДа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зарегистрированных случаев инфекционных заболеваний (человек)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0.975</w:t>
            </w:r>
            <w:r w:rsidRPr="00E037A2">
              <w:rPr>
                <w:sz w:val="20"/>
                <w:szCs w:val="20"/>
                <w:lang w:val="en-US"/>
              </w:rPr>
              <w:t>4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47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населения, которое не работает и не учится (в процентах)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молодежи (в возрасте от 15 до 24 лет), которая не учится, не работает и не приобретает профессиональных навыков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1.1325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48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Занятость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Уровень занятости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1.1084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49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Население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городского населения в общей численности населения на 1 января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1.2244</w:t>
            </w:r>
          </w:p>
        </w:tc>
      </w:tr>
    </w:tbl>
    <w:p w:rsidR="007E2E60" w:rsidRDefault="007E2E60" w:rsidP="00F71F58">
      <w:pPr>
        <w:spacing w:line="276" w:lineRule="auto"/>
      </w:pPr>
    </w:p>
    <w:p w:rsidR="00F71F58" w:rsidRPr="000D75EC" w:rsidRDefault="00F71F58" w:rsidP="00AF1653">
      <w:pPr>
        <w:spacing w:line="276" w:lineRule="auto"/>
        <w:jc w:val="right"/>
        <w:rPr>
          <w:sz w:val="28"/>
        </w:rPr>
      </w:pPr>
      <w:r>
        <w:rPr>
          <w:sz w:val="28"/>
        </w:rPr>
        <w:lastRenderedPageBreak/>
        <w:t>Продолжение таблицы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021"/>
        <w:gridCol w:w="3444"/>
        <w:gridCol w:w="1431"/>
      </w:tblGrid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50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Экспорт, 1000 евро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Стоимость экспортных (импортных) операций по субъектам Российской Федерации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1.2450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51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Импорт, 1000 евро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Стоимость экспортных (импортных) операций по субъектам Российской Федерации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1.263</w:t>
            </w:r>
            <w:r w:rsidRPr="00E037A2">
              <w:rPr>
                <w:sz w:val="20"/>
                <w:szCs w:val="20"/>
                <w:lang w:val="en-US"/>
              </w:rPr>
              <w:t>1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52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Занятые в возрасте 15–64 лет (1000 человек)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Численность занятых по полу и возрастным группам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1.2577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ind w:firstLine="708"/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553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Время (часы), потраченное на работу по дому помимо работы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Доля времени, затрачиваемого на неоплачиваемые работу по дому и труд по уходу за членами домохозяйства и семьи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1.2589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54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ind w:firstLine="708"/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Работа и безработица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численность безработных граждан, зарегистрированных в государственных учреждениях службы занятости и получающих пособие по безработице на конец отчетного периода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1.2193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55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Дети в детских садах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численность детей, посещающих дошкольные образовательные учреждений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1.3638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56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Средний заработок в PPS/евро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Средний почасовой заработок женщин и мужчин в разбивке по группам занятий и возрасту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1.2305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57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Возобновляемые источники энергии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Мощность генерирующих объектов, функционирующих на основе использования возобновляемых источников энергии (без учета гидроэлектростанций установленной мощностью свыше 25 мвт)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1.1842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58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Птицы в сельском хозяйстве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поголовье скота и птицы  в хозяйствах всех категорий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1.184</w:t>
            </w:r>
            <w:r w:rsidRPr="00E037A2">
              <w:rPr>
                <w:sz w:val="20"/>
                <w:szCs w:val="20"/>
                <w:lang w:val="en-US"/>
              </w:rPr>
              <w:t>5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59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Энергоемкость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Энергоемкость </w:t>
            </w:r>
            <w:proofErr w:type="spellStart"/>
            <w:r w:rsidRPr="00E037A2">
              <w:rPr>
                <w:sz w:val="20"/>
                <w:szCs w:val="20"/>
              </w:rPr>
              <w:t>ввп</w:t>
            </w:r>
            <w:proofErr w:type="spellEnd"/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0.7824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60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Занятость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Уровень занятости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1.100</w:t>
            </w:r>
            <w:r w:rsidRPr="00E037A2">
              <w:rPr>
                <w:sz w:val="20"/>
                <w:szCs w:val="20"/>
                <w:lang w:val="en-US"/>
              </w:rPr>
              <w:t>4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61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Расходы на исследования и разработки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Внутренние текущие затраты на научные исследования и разработки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1.0579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62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Индекс цифровой экономики и общества (DESI)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tabs>
                <w:tab w:val="left" w:pos="2618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Внутренние затраты на развитие цифровой экономики за счет всех источников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1.1957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63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Продолжительность жизни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Ожидаемая продолжительность жизни при рождении (прогноз)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0.9977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64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Самостоятельная оценка здоровья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Оценка респондентами состояния своего здоровья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1.1569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65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Экономическое неравенство (коэффициент Джини)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Коэффициент </w:t>
            </w:r>
            <w:proofErr w:type="spellStart"/>
            <w:r w:rsidRPr="00E037A2">
              <w:rPr>
                <w:sz w:val="20"/>
                <w:szCs w:val="20"/>
              </w:rPr>
              <w:t>джини</w:t>
            </w:r>
            <w:proofErr w:type="spellEnd"/>
            <w:r w:rsidRPr="00E037A2">
              <w:rPr>
                <w:sz w:val="20"/>
                <w:szCs w:val="20"/>
              </w:rPr>
              <w:t xml:space="preserve"> (индекс концентрации доходов)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1.0998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66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Риск бедности и социальной изоляции - уровень бедности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Уровень бедности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1.2666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67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Национальные индексы потребительских цен, индекс (2015 г. = 100)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индексы потребительских цен к среднегодовому значению 2010 г.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0.981</w:t>
            </w:r>
            <w:r w:rsidRPr="00E037A2">
              <w:rPr>
                <w:sz w:val="20"/>
                <w:szCs w:val="20"/>
                <w:lang w:val="en-US"/>
              </w:rPr>
              <w:t>2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68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Индексы цен на жилье (2015 г. = 100)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Индексы цен на рынке жилья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1.0053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69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Продажа алкогольных напитков (литры чистого спирта на человека)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- продажа алкогольных напитков в абсолютном алкоголе на душу населения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1.031</w:t>
            </w:r>
            <w:r w:rsidRPr="00E037A2">
              <w:rPr>
                <w:sz w:val="20"/>
                <w:szCs w:val="20"/>
                <w:lang w:val="en-US"/>
              </w:rPr>
              <w:t>8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70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Профицит, дефицит и долг сектора гос. управления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Дефицит/профицит консолидированного бюджета субъекта РФ и территориального государственного внебюджетного фонда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1.2305</w:t>
            </w:r>
          </w:p>
        </w:tc>
      </w:tr>
    </w:tbl>
    <w:p w:rsidR="007E2E60" w:rsidRDefault="007E2E60" w:rsidP="00F71F58">
      <w:pPr>
        <w:spacing w:line="276" w:lineRule="auto"/>
      </w:pPr>
    </w:p>
    <w:p w:rsidR="00F71F58" w:rsidRPr="000D75EC" w:rsidRDefault="00AF1653" w:rsidP="00AF1653">
      <w:pPr>
        <w:spacing w:line="276" w:lineRule="auto"/>
        <w:jc w:val="right"/>
        <w:rPr>
          <w:sz w:val="28"/>
        </w:rPr>
      </w:pPr>
      <w:r>
        <w:rPr>
          <w:sz w:val="28"/>
        </w:rPr>
        <w:lastRenderedPageBreak/>
        <w:t>Окончание</w:t>
      </w:r>
      <w:r w:rsidR="00F71F58">
        <w:rPr>
          <w:sz w:val="28"/>
        </w:rPr>
        <w:t xml:space="preserve"> таблицы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4021"/>
        <w:gridCol w:w="3444"/>
        <w:gridCol w:w="1431"/>
      </w:tblGrid>
      <w:tr w:rsidR="00F71F58" w:rsidRPr="00E037A2" w:rsidTr="007E2E60">
        <w:tc>
          <w:tcPr>
            <w:tcW w:w="675" w:type="dxa"/>
            <w:shd w:val="clear" w:color="auto" w:fill="auto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71</w:t>
            </w:r>
          </w:p>
        </w:tc>
        <w:tc>
          <w:tcPr>
            <w:tcW w:w="4021" w:type="dxa"/>
            <w:shd w:val="clear" w:color="auto" w:fill="auto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патентных заявок</w:t>
            </w:r>
          </w:p>
        </w:tc>
        <w:tc>
          <w:tcPr>
            <w:tcW w:w="3444" w:type="dxa"/>
            <w:shd w:val="clear" w:color="auto" w:fill="auto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коэффициент изобретательской активности (число отечественных патентных заявок на изобретения, поданных в </w:t>
            </w:r>
            <w:proofErr w:type="spellStart"/>
            <w:r w:rsidRPr="00E037A2">
              <w:rPr>
                <w:sz w:val="20"/>
                <w:szCs w:val="20"/>
              </w:rPr>
              <w:t>россии</w:t>
            </w:r>
            <w:proofErr w:type="spellEnd"/>
            <w:r w:rsidRPr="00E037A2">
              <w:rPr>
                <w:sz w:val="20"/>
                <w:szCs w:val="20"/>
              </w:rPr>
              <w:t xml:space="preserve"> в расчете на 10 тыс. человек населения)</w:t>
            </w:r>
          </w:p>
        </w:tc>
        <w:tc>
          <w:tcPr>
            <w:tcW w:w="1431" w:type="dxa"/>
            <w:shd w:val="clear" w:color="auto" w:fill="auto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1.1935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tabs>
                <w:tab w:val="left" w:pos="2760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72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выпускников докторантуры или эквивалентного уровня (МСКО 2011)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Выпуск из докторантуры в отчетном году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1.138</w:t>
            </w:r>
            <w:r w:rsidRPr="00E037A2">
              <w:rPr>
                <w:sz w:val="20"/>
                <w:szCs w:val="20"/>
                <w:lang w:val="en-US"/>
              </w:rPr>
              <w:t>1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73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tabs>
                <w:tab w:val="left" w:pos="2760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Расходы на исследования и разработки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Внутренние текущие затраты на научные исследования и разработки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  <w:lang w:val="en-US"/>
              </w:rPr>
            </w:pPr>
            <w:r w:rsidRPr="00E037A2">
              <w:rPr>
                <w:sz w:val="20"/>
                <w:szCs w:val="20"/>
              </w:rPr>
              <w:t>1.063</w:t>
            </w:r>
            <w:r w:rsidRPr="00E037A2">
              <w:rPr>
                <w:sz w:val="20"/>
                <w:szCs w:val="20"/>
                <w:lang w:val="en-US"/>
              </w:rPr>
              <w:t>1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74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Интернет и широкополосный доступ в домохозяйствах 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Число домохозяйств, имеющих широкополосный доступ к сети «интернет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0.8509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75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Телефонные подписки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Количество абонентских станций (устройств), подключённых к сетям подвижной радиотелефонной связи в стандарте GSM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1.2899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tabs>
                <w:tab w:val="left" w:pos="2716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76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Эквивалентный средний доход в PPS/евро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Медианный эквивалентный располагаемый денежный доход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1.1692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77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tabs>
                <w:tab w:val="left" w:pos="2716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коэффициент Джини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 xml:space="preserve">Коэффициент </w:t>
            </w:r>
            <w:proofErr w:type="spellStart"/>
            <w:r w:rsidRPr="00E037A2">
              <w:rPr>
                <w:sz w:val="20"/>
                <w:szCs w:val="20"/>
              </w:rPr>
              <w:t>джини</w:t>
            </w:r>
            <w:proofErr w:type="spellEnd"/>
            <w:r w:rsidRPr="00E037A2">
              <w:rPr>
                <w:sz w:val="20"/>
                <w:szCs w:val="20"/>
              </w:rPr>
              <w:t xml:space="preserve"> (индекс концентрации доходов)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0.9807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78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Риск бедности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Уровень бедности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1.1736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tabs>
                <w:tab w:val="left" w:pos="2793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79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Общее количество пенсионеров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Общая численность пенсионеров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1.1016</w:t>
            </w:r>
          </w:p>
        </w:tc>
      </w:tr>
      <w:tr w:rsidR="00F71F58" w:rsidRPr="00E037A2" w:rsidTr="007E2E60">
        <w:tc>
          <w:tcPr>
            <w:tcW w:w="675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80</w:t>
            </w:r>
          </w:p>
        </w:tc>
        <w:tc>
          <w:tcPr>
            <w:tcW w:w="4021" w:type="dxa"/>
          </w:tcPr>
          <w:p w:rsidR="00F71F58" w:rsidRPr="00E037A2" w:rsidRDefault="00F71F58" w:rsidP="007E2E60">
            <w:pPr>
              <w:tabs>
                <w:tab w:val="left" w:pos="2793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Численность лиц, получающих финансовую социальную помощь</w:t>
            </w:r>
          </w:p>
        </w:tc>
        <w:tc>
          <w:tcPr>
            <w:tcW w:w="3444" w:type="dxa"/>
          </w:tcPr>
          <w:p w:rsidR="00F71F58" w:rsidRPr="00E037A2" w:rsidRDefault="00F71F58" w:rsidP="007E2E60">
            <w:pPr>
              <w:tabs>
                <w:tab w:val="left" w:pos="2411"/>
              </w:tabs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Численность лиц, имеющих право на получение государственной социальной помощи в виде набора социальных услуг, состоящих на учете в системе пенсионного фонда российской федерации</w:t>
            </w:r>
          </w:p>
        </w:tc>
        <w:tc>
          <w:tcPr>
            <w:tcW w:w="1431" w:type="dxa"/>
          </w:tcPr>
          <w:p w:rsidR="00F71F58" w:rsidRPr="00E037A2" w:rsidRDefault="00F71F58" w:rsidP="007E2E60">
            <w:pPr>
              <w:rPr>
                <w:sz w:val="20"/>
                <w:szCs w:val="20"/>
              </w:rPr>
            </w:pPr>
            <w:r w:rsidRPr="00E037A2">
              <w:rPr>
                <w:sz w:val="20"/>
                <w:szCs w:val="20"/>
              </w:rPr>
              <w:t>1.2064</w:t>
            </w:r>
          </w:p>
        </w:tc>
      </w:tr>
    </w:tbl>
    <w:p w:rsidR="00F71F58" w:rsidRPr="00E037A2" w:rsidRDefault="00F71F58" w:rsidP="00F71F58">
      <w:pPr>
        <w:rPr>
          <w:color w:val="000000"/>
          <w:sz w:val="20"/>
          <w:szCs w:val="20"/>
          <w:shd w:val="clear" w:color="auto" w:fill="FFFFFF"/>
        </w:rPr>
      </w:pPr>
    </w:p>
    <w:p w:rsidR="00F71F58" w:rsidRDefault="00F71F58" w:rsidP="00F71F58">
      <w:pPr>
        <w:rPr>
          <w:sz w:val="20"/>
          <w:szCs w:val="20"/>
        </w:rPr>
      </w:pPr>
    </w:p>
    <w:p w:rsidR="00F71F58" w:rsidRPr="007E2E60" w:rsidRDefault="00AF1653" w:rsidP="00F71F58">
      <w:pPr>
        <w:pStyle w:val="1"/>
        <w:rPr>
          <w:b w:val="0"/>
          <w:sz w:val="32"/>
        </w:rPr>
      </w:pPr>
      <w:bookmarkStart w:id="45" w:name="_Toc137333625"/>
      <w:r>
        <w:rPr>
          <w:b w:val="0"/>
          <w:sz w:val="32"/>
        </w:rPr>
        <w:t xml:space="preserve">4.4 </w:t>
      </w:r>
      <w:r w:rsidR="00F71F58" w:rsidRPr="007E2E60">
        <w:rPr>
          <w:b w:val="0"/>
          <w:sz w:val="32"/>
        </w:rPr>
        <w:t>Работа программы по алгоритму манхэттенского расстояния.</w:t>
      </w:r>
      <w:bookmarkEnd w:id="45"/>
    </w:p>
    <w:p w:rsidR="00F71F58" w:rsidRDefault="00F71F58" w:rsidP="00F71F5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Хуже всего показала себя метрика манхэттенского расстояния. С ее помощью было найдено только 55 пар строк, что составило 57</w:t>
      </w:r>
      <w:r w:rsidRPr="00431444">
        <w:rPr>
          <w:sz w:val="28"/>
          <w:szCs w:val="28"/>
        </w:rPr>
        <w:t>%</w:t>
      </w:r>
      <w:r>
        <w:rPr>
          <w:sz w:val="28"/>
          <w:szCs w:val="28"/>
        </w:rPr>
        <w:t xml:space="preserve"> от необходимого объема</w:t>
      </w:r>
      <w:r w:rsidR="00AF1653">
        <w:rPr>
          <w:sz w:val="28"/>
          <w:szCs w:val="28"/>
        </w:rPr>
        <w:t xml:space="preserve"> (см. таблица 4)</w:t>
      </w:r>
      <w:r>
        <w:rPr>
          <w:sz w:val="28"/>
          <w:szCs w:val="28"/>
        </w:rPr>
        <w:t>.</w:t>
      </w:r>
    </w:p>
    <w:p w:rsidR="00F71F58" w:rsidRPr="00431444" w:rsidRDefault="00F71F58" w:rsidP="00F71F5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Таблица 4 – Верно сопоставленные пары строк по </w:t>
      </w:r>
      <w:r>
        <w:rPr>
          <w:sz w:val="28"/>
          <w:szCs w:val="28"/>
        </w:rPr>
        <w:t>манхэттенскому</w:t>
      </w:r>
      <w:r>
        <w:rPr>
          <w:color w:val="000000"/>
          <w:sz w:val="28"/>
          <w:szCs w:val="28"/>
          <w:shd w:val="clear" w:color="auto" w:fill="FFFFFF"/>
        </w:rPr>
        <w:t xml:space="preserve"> расстоянию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4123"/>
        <w:gridCol w:w="3436"/>
        <w:gridCol w:w="1478"/>
      </w:tblGrid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№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Строки из файла EMISS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 xml:space="preserve">Строки из файла </w:t>
            </w:r>
            <w:proofErr w:type="spellStart"/>
            <w:r w:rsidRPr="00641825">
              <w:rPr>
                <w:sz w:val="20"/>
                <w:szCs w:val="20"/>
              </w:rPr>
              <w:t>Nordic_stat</w:t>
            </w:r>
            <w:proofErr w:type="spellEnd"/>
          </w:p>
        </w:tc>
        <w:tc>
          <w:tcPr>
            <w:tcW w:w="1478" w:type="dxa"/>
          </w:tcPr>
          <w:p w:rsidR="00F71F58" w:rsidRPr="000D75EC" w:rsidRDefault="00F71F58" w:rsidP="007E2E60">
            <w:pPr>
              <w:rPr>
                <w:sz w:val="20"/>
                <w:szCs w:val="20"/>
              </w:rPr>
            </w:pPr>
            <w:r w:rsidRPr="000D75EC">
              <w:rPr>
                <w:sz w:val="20"/>
                <w:szCs w:val="20"/>
              </w:rPr>
              <w:t>манхэттенское расстояние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1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Урожайность с убранной площади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Урожайность сельскохозяйственных культур (в расчете на убранную площадь)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0.1076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2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Органическое сельское хозяйств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Внесено сельскохозяйственными организациями органических удобрений на 1 га посева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0.1080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3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proofErr w:type="spellStart"/>
            <w:r w:rsidRPr="00641825">
              <w:rPr>
                <w:sz w:val="20"/>
                <w:szCs w:val="20"/>
              </w:rPr>
              <w:t>Аквакультура</w:t>
            </w:r>
            <w:proofErr w:type="spellEnd"/>
            <w:r w:rsidRPr="00641825">
              <w:rPr>
                <w:sz w:val="20"/>
                <w:szCs w:val="20"/>
              </w:rPr>
              <w:t xml:space="preserve">, производство 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Производство (выращивание) товарной рыбы и других объектов товарного рыбоводства (</w:t>
            </w:r>
            <w:proofErr w:type="spellStart"/>
            <w:r w:rsidRPr="00641825">
              <w:rPr>
                <w:sz w:val="20"/>
                <w:szCs w:val="20"/>
              </w:rPr>
              <w:t>аквакультуры</w:t>
            </w:r>
            <w:proofErr w:type="spellEnd"/>
            <w:r w:rsidRPr="00641825">
              <w:rPr>
                <w:sz w:val="20"/>
                <w:szCs w:val="20"/>
              </w:rPr>
              <w:t>)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0.1010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4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Кровати в коллективных средствах размещения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Число мест в коллективных средствах размещения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0.2180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5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Число ночевок пребывания гостей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Число ночевок в коллективных средствах размещения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0.2036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6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Зарегистрированные автомобильные транспорты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Наличие автомобильного транспорта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0.1342</w:t>
            </w:r>
          </w:p>
        </w:tc>
      </w:tr>
    </w:tbl>
    <w:p w:rsidR="00F71F58" w:rsidRPr="000D75EC" w:rsidRDefault="00F71F58" w:rsidP="00AF1653">
      <w:pPr>
        <w:spacing w:line="276" w:lineRule="auto"/>
        <w:jc w:val="right"/>
        <w:rPr>
          <w:sz w:val="28"/>
        </w:rPr>
      </w:pPr>
      <w:r>
        <w:rPr>
          <w:sz w:val="28"/>
        </w:rPr>
        <w:lastRenderedPageBreak/>
        <w:t>Продолжение таблицы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4123"/>
        <w:gridCol w:w="3436"/>
        <w:gridCol w:w="1478"/>
      </w:tblGrid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7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Библиотеки и тома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Выдано экземпляров из библиотечного фонда библиотек Минкультуры России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0.1100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8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Театры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Количество театров Минкультуры России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0.1236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9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Музей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Число музеев Минкультуры России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0.1648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10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Книги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Количество вновь вышедших книжных изданий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0.1291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11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Население на 1 января по стране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Численность постоянного населения на 1 января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0.1109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12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Количество искусственных прерываний беременности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Число прерываний беременности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0.1448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13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Прибывшие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Число прибывших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0.2307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14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Выбывшие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Число выбывших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0.2209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15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Чистая миграция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Миграционный прирост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0.1524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16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Умершие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Число зарегистрированных умерших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0.1372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17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Смертность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Смертность от самоубийств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0.1216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18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Средняя численность населения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Среднегодовая численность населения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0.2094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19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 xml:space="preserve">Доля населения 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Доля городского населения в общей численности населения на 1 января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0.1241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20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Прямые иностранные инвестиции в процентах от ВВП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 xml:space="preserve">Доля прямых иностранных инвестиций в российской экономике к </w:t>
            </w:r>
            <w:proofErr w:type="spellStart"/>
            <w:r w:rsidRPr="00641825">
              <w:rPr>
                <w:sz w:val="20"/>
                <w:szCs w:val="20"/>
              </w:rPr>
              <w:t>ввп</w:t>
            </w:r>
            <w:proofErr w:type="spellEnd"/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0.1073</w:t>
            </w:r>
          </w:p>
        </w:tc>
      </w:tr>
      <w:tr w:rsidR="00F71F58" w:rsidRPr="00E037A2" w:rsidTr="007E2E60">
        <w:trPr>
          <w:trHeight w:val="551"/>
        </w:trPr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21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Валовой внутренний продукт в PPS/евро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 xml:space="preserve">Валовой внутренний продукт в рыночных ценах в соответствии с методологией </w:t>
            </w:r>
            <w:proofErr w:type="spellStart"/>
            <w:r w:rsidRPr="00641825">
              <w:rPr>
                <w:sz w:val="20"/>
                <w:szCs w:val="20"/>
              </w:rPr>
              <w:t>снс</w:t>
            </w:r>
            <w:proofErr w:type="spellEnd"/>
            <w:r w:rsidRPr="00641825">
              <w:rPr>
                <w:sz w:val="20"/>
                <w:szCs w:val="20"/>
              </w:rPr>
              <w:t xml:space="preserve"> 1993 с частичными отклонениями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0.0871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22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Валовая добавленная стоимость (ESA2010)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 xml:space="preserve">Валовая добавленная стоимость в основных ценах в соответствии с методологией </w:t>
            </w:r>
            <w:proofErr w:type="spellStart"/>
            <w:r w:rsidRPr="00641825">
              <w:rPr>
                <w:sz w:val="20"/>
                <w:szCs w:val="20"/>
              </w:rPr>
              <w:t>снс</w:t>
            </w:r>
            <w:proofErr w:type="spellEnd"/>
            <w:r w:rsidRPr="00641825">
              <w:rPr>
                <w:sz w:val="20"/>
                <w:szCs w:val="20"/>
              </w:rPr>
              <w:t xml:space="preserve"> 1993 с частичными отклонениями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0.0909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23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Расходы на конечное потребление домохозяйств в миллионах евро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Расходы на конечное потребление домашних хозяйств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0.1627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24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Количество мест, занимаемых женщинами в национальных парламентах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Доля мест, занимаемых женщинами в национальных парламентах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0.2628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25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Валовое внутреннее потребление энергии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Производство и потребление электроэнергии в Российской Федерации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0.0972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26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Доля энергии из возобновляемых источников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доля производства электрической энергии генерирующими объектами, функционирующими на основе использования возобновляемых источников энергии, в совокупном объеме производства электрической энергии (без учета гидроэлектростанций установленной мощностью свыше 25 мвт)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0.0674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27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Количество смертей на 100 000 человек в результате несчастных случаев в разбивке по стране, времени, полу и возрасту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Количество пострадавших со смертельным исходом в результате зарегистрированных несчастных случаев на производстве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0.0811</w:t>
            </w:r>
          </w:p>
        </w:tc>
      </w:tr>
    </w:tbl>
    <w:p w:rsidR="00F71F58" w:rsidRDefault="00F71F58" w:rsidP="00F71F58"/>
    <w:p w:rsidR="00F71F58" w:rsidRDefault="00F71F58" w:rsidP="00F71F58"/>
    <w:p w:rsidR="00F71F58" w:rsidRDefault="00F71F58" w:rsidP="00F71F58"/>
    <w:p w:rsidR="00F71F58" w:rsidRDefault="00F71F58" w:rsidP="00F71F58"/>
    <w:p w:rsidR="00F71F58" w:rsidRDefault="00F71F58" w:rsidP="00F71F58"/>
    <w:p w:rsidR="007E2E60" w:rsidRDefault="007E2E60" w:rsidP="00F71F58">
      <w:pPr>
        <w:spacing w:line="276" w:lineRule="auto"/>
      </w:pPr>
    </w:p>
    <w:p w:rsidR="00F71F58" w:rsidRPr="000D75EC" w:rsidRDefault="00F71F58" w:rsidP="00AF1653">
      <w:pPr>
        <w:spacing w:line="276" w:lineRule="auto"/>
        <w:jc w:val="right"/>
        <w:rPr>
          <w:sz w:val="28"/>
        </w:rPr>
      </w:pPr>
      <w:r>
        <w:rPr>
          <w:sz w:val="28"/>
        </w:rPr>
        <w:lastRenderedPageBreak/>
        <w:t>Продолжение таблицы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4123"/>
        <w:gridCol w:w="3436"/>
        <w:gridCol w:w="1478"/>
      </w:tblGrid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28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Расходы на здравоохранение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расходы средств обязательного медицинского страхования в расчете на 1 жителя вместо «расходы консолидированного бюджета субъекта российской федерации на здравоохранение (средства обязательного медицинского страхования) в расчете на 1 жителя»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0.0709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29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Рождаемая продолжительность жизни в разбивке по стране, возрасту, полу и времени жизни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Ожидаемая продолжительность жизни при рождении (прогноз)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0.1397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30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Подтвержденное число новых случаев инфекционных заболеваний ВИЧ/СПИДа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Число зарегистрированных случаев инфекционных заболеваний (человек)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0.1166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31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Доля населения, которое не работает и не учится (в процентах)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Доля молодежи (в возрасте от 15 до 24 лет), которая не учится, не работает и не приобретает профессиональных навыков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0.0827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32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Занятость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Уровень занятости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0.2035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33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Экспорт, 1000 евро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Стоимость экспортных (импортных) операций по субъектам Российской Федерации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0.0991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34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Импорт, 1000 евро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Стоимость экспортных (импортных) операций по субъектам Российской Федерации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0.0991</w:t>
            </w:r>
          </w:p>
        </w:tc>
      </w:tr>
      <w:tr w:rsidR="00F71F58" w:rsidRPr="00E037A2" w:rsidTr="007E2E60">
        <w:trPr>
          <w:trHeight w:val="1485"/>
        </w:trPr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35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Работа и безработица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численность безработных граждан, зарегистрированных в государственных учреждениях службы занятости и получающих пособие по безработице на конец отчетного периода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0.0716</w:t>
            </w:r>
          </w:p>
          <w:p w:rsidR="00F71F58" w:rsidRPr="00641825" w:rsidRDefault="00F71F58" w:rsidP="007E2E60">
            <w:pPr>
              <w:rPr>
                <w:sz w:val="20"/>
                <w:szCs w:val="20"/>
              </w:rPr>
            </w:pP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36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Средний заработок в PPS/евро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Средний почасовой заработок женщин и мужчин в разбивке по группам занятий и возрасту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0.0864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37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Возобновляемые источники энергии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Мощность генерирующих объектов, функционирующих на основе использования возобновляемых источников энергии (без учета гидроэлектростанций установленной мощностью свыше 25 мвт)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0.0719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38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Птицы в сельском хозяйстве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поголовье скота и птицы  в хозяйствах всех категорий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0.1101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39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Энергоемкость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 xml:space="preserve">Энергоемкость </w:t>
            </w:r>
            <w:proofErr w:type="spellStart"/>
            <w:r w:rsidRPr="00641825">
              <w:rPr>
                <w:sz w:val="20"/>
                <w:szCs w:val="20"/>
              </w:rPr>
              <w:t>ввп</w:t>
            </w:r>
            <w:proofErr w:type="spellEnd"/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0.3144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40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Занятость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Уровень занятости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0.2034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41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Расходы на исследования и разработки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Внутренние текущие затраты на научные исследования и разработки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0.1171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42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Индекс цифровой экономики и общества (DESI)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tabs>
                <w:tab w:val="left" w:pos="2618"/>
              </w:tabs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Внутренние затраты на развитие цифровой экономики за счет всех источников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0.1397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43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Продолжительность жизни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Ожидаемая продолжительность жизни при рождении (прогноз)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0.08984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tabs>
                <w:tab w:val="left" w:pos="2422"/>
              </w:tabs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44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Самостоятельная оценка здоровья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Оценка респондентами состояния своего здоровья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0.1124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45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Экономическое неравенство (коэффициент Джини)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 xml:space="preserve">Коэффициент </w:t>
            </w:r>
            <w:proofErr w:type="spellStart"/>
            <w:r w:rsidRPr="00641825">
              <w:rPr>
                <w:sz w:val="20"/>
                <w:szCs w:val="20"/>
              </w:rPr>
              <w:t>джини</w:t>
            </w:r>
            <w:proofErr w:type="spellEnd"/>
            <w:r w:rsidRPr="00641825">
              <w:rPr>
                <w:sz w:val="20"/>
                <w:szCs w:val="20"/>
              </w:rPr>
              <w:t xml:space="preserve"> (индекс концентрации доходов)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0.1506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46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Риск бедности и социальной изоляции - уровень бедности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Уровень бедности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0.1747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47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Национальные индексы потребительских цен, индекс (2015 г. = 100)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индексы потребительских цен к среднегодовому значению 2010 г.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0.13211</w:t>
            </w:r>
          </w:p>
        </w:tc>
      </w:tr>
    </w:tbl>
    <w:p w:rsidR="00F71F58" w:rsidRPr="000D75EC" w:rsidRDefault="00AF1653" w:rsidP="00AF1653">
      <w:pPr>
        <w:spacing w:line="276" w:lineRule="auto"/>
        <w:jc w:val="right"/>
        <w:rPr>
          <w:sz w:val="28"/>
        </w:rPr>
      </w:pPr>
      <w:r>
        <w:rPr>
          <w:sz w:val="28"/>
        </w:rPr>
        <w:lastRenderedPageBreak/>
        <w:t xml:space="preserve">Окончание </w:t>
      </w:r>
      <w:r w:rsidR="00F71F58">
        <w:rPr>
          <w:sz w:val="28"/>
        </w:rPr>
        <w:t>таблицы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4123"/>
        <w:gridCol w:w="3436"/>
        <w:gridCol w:w="1478"/>
      </w:tblGrid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48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Индексы цен на жилье (2015 г. = 100)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Индексы цен на рынке жилья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0.1989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49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Продажа алкогольных напитков (литры чистого спирта на человека)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- продажа алкогольных напитков в абсолютном алкоголе на душу населения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0.1083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50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Количество патентных заявок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 xml:space="preserve">коэффициент изобретательской активности (число отечественных патентных заявок на изобретения, поданных в </w:t>
            </w:r>
            <w:proofErr w:type="spellStart"/>
            <w:r w:rsidRPr="00641825">
              <w:rPr>
                <w:sz w:val="20"/>
                <w:szCs w:val="20"/>
              </w:rPr>
              <w:t>россии</w:t>
            </w:r>
            <w:proofErr w:type="spellEnd"/>
            <w:r w:rsidRPr="00641825">
              <w:rPr>
                <w:sz w:val="20"/>
                <w:szCs w:val="20"/>
              </w:rPr>
              <w:t xml:space="preserve"> в расчете на 10 тыс. человек населения)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0.0789</w:t>
            </w:r>
          </w:p>
          <w:p w:rsidR="00F71F58" w:rsidRPr="00641825" w:rsidRDefault="00F71F58" w:rsidP="007E2E60">
            <w:pPr>
              <w:rPr>
                <w:sz w:val="20"/>
                <w:szCs w:val="20"/>
              </w:rPr>
            </w:pP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51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tabs>
                <w:tab w:val="left" w:pos="2760"/>
              </w:tabs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Расходы на исследования и разработки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Внутренние текущие затраты на научные исследования и разработки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0.1171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52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 xml:space="preserve">Интернет и широкополосный доступ в домохозяйствах 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Число домохозяйств, имеющих широкополосный доступ к сети «интернет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0.1682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ind w:firstLine="708"/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553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tabs>
                <w:tab w:val="left" w:pos="2716"/>
              </w:tabs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коэффициент Джини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 xml:space="preserve">Коэффициент </w:t>
            </w:r>
            <w:proofErr w:type="spellStart"/>
            <w:r w:rsidRPr="00641825">
              <w:rPr>
                <w:sz w:val="20"/>
                <w:szCs w:val="20"/>
              </w:rPr>
              <w:t>джини</w:t>
            </w:r>
            <w:proofErr w:type="spellEnd"/>
            <w:r w:rsidRPr="00641825">
              <w:rPr>
                <w:sz w:val="20"/>
                <w:szCs w:val="20"/>
              </w:rPr>
              <w:t xml:space="preserve"> (индекс концентрации доходов)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0.1506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54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Риск бедности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Уровень бедности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0.1747</w:t>
            </w:r>
          </w:p>
        </w:tc>
      </w:tr>
      <w:tr w:rsidR="00F71F58" w:rsidRPr="00E037A2" w:rsidTr="007E2E60">
        <w:tc>
          <w:tcPr>
            <w:tcW w:w="534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55</w:t>
            </w:r>
          </w:p>
        </w:tc>
        <w:tc>
          <w:tcPr>
            <w:tcW w:w="4123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Общее количество пенсионеров</w:t>
            </w:r>
          </w:p>
        </w:tc>
        <w:tc>
          <w:tcPr>
            <w:tcW w:w="3436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Общая численность пенсионеров</w:t>
            </w:r>
          </w:p>
        </w:tc>
        <w:tc>
          <w:tcPr>
            <w:tcW w:w="1478" w:type="dxa"/>
          </w:tcPr>
          <w:p w:rsidR="00F71F58" w:rsidRPr="00641825" w:rsidRDefault="00F71F58" w:rsidP="007E2E60">
            <w:pPr>
              <w:rPr>
                <w:sz w:val="20"/>
                <w:szCs w:val="20"/>
              </w:rPr>
            </w:pPr>
            <w:r w:rsidRPr="00641825">
              <w:rPr>
                <w:sz w:val="20"/>
                <w:szCs w:val="20"/>
              </w:rPr>
              <w:t>0.1372</w:t>
            </w:r>
          </w:p>
        </w:tc>
      </w:tr>
    </w:tbl>
    <w:p w:rsidR="00F71F58" w:rsidRPr="00500507" w:rsidRDefault="00F71F58" w:rsidP="00F71F58">
      <w:pPr>
        <w:spacing w:line="276" w:lineRule="auto"/>
        <w:rPr>
          <w:sz w:val="28"/>
        </w:rPr>
      </w:pPr>
    </w:p>
    <w:p w:rsidR="00F71F58" w:rsidRPr="00663C12" w:rsidRDefault="00F71F58" w:rsidP="00F71F58">
      <w:pPr>
        <w:spacing w:line="360" w:lineRule="auto"/>
        <w:jc w:val="center"/>
        <w:rPr>
          <w:sz w:val="28"/>
          <w:szCs w:val="28"/>
        </w:rPr>
      </w:pPr>
    </w:p>
    <w:p w:rsidR="00F71F58" w:rsidRDefault="00F71F58" w:rsidP="00F71F58">
      <w:pPr>
        <w:spacing w:line="360" w:lineRule="auto"/>
        <w:ind w:firstLine="708"/>
        <w:jc w:val="center"/>
        <w:rPr>
          <w:sz w:val="32"/>
          <w:szCs w:val="28"/>
        </w:rPr>
      </w:pPr>
    </w:p>
    <w:p w:rsidR="00F71F58" w:rsidRDefault="00F71F58" w:rsidP="00F71F58">
      <w:pPr>
        <w:spacing w:line="360" w:lineRule="auto"/>
        <w:ind w:firstLine="708"/>
        <w:jc w:val="center"/>
        <w:rPr>
          <w:sz w:val="32"/>
          <w:szCs w:val="28"/>
        </w:rPr>
      </w:pPr>
    </w:p>
    <w:p w:rsidR="00F71F58" w:rsidRDefault="00F71F58" w:rsidP="00F71F58">
      <w:pPr>
        <w:spacing w:line="360" w:lineRule="auto"/>
        <w:ind w:firstLine="708"/>
        <w:jc w:val="center"/>
        <w:rPr>
          <w:sz w:val="32"/>
          <w:szCs w:val="28"/>
        </w:rPr>
      </w:pPr>
    </w:p>
    <w:p w:rsidR="00F71F58" w:rsidRDefault="00F71F58" w:rsidP="00F71F58">
      <w:pPr>
        <w:spacing w:line="360" w:lineRule="auto"/>
        <w:ind w:firstLine="708"/>
        <w:jc w:val="center"/>
        <w:rPr>
          <w:sz w:val="32"/>
          <w:szCs w:val="28"/>
        </w:rPr>
      </w:pPr>
    </w:p>
    <w:p w:rsidR="00F71F58" w:rsidRDefault="00F71F58" w:rsidP="00F71F58">
      <w:pPr>
        <w:spacing w:line="360" w:lineRule="auto"/>
        <w:ind w:firstLine="708"/>
        <w:jc w:val="center"/>
        <w:rPr>
          <w:sz w:val="32"/>
          <w:szCs w:val="28"/>
        </w:rPr>
      </w:pPr>
    </w:p>
    <w:p w:rsidR="00F71F58" w:rsidRDefault="00F71F58" w:rsidP="00F71F58">
      <w:pPr>
        <w:spacing w:line="360" w:lineRule="auto"/>
        <w:ind w:firstLine="708"/>
        <w:jc w:val="center"/>
        <w:rPr>
          <w:sz w:val="32"/>
          <w:szCs w:val="28"/>
        </w:rPr>
      </w:pPr>
    </w:p>
    <w:p w:rsidR="00F71F58" w:rsidRDefault="00F71F58" w:rsidP="00F71F58">
      <w:pPr>
        <w:spacing w:line="360" w:lineRule="auto"/>
        <w:ind w:firstLine="708"/>
        <w:jc w:val="center"/>
        <w:rPr>
          <w:sz w:val="32"/>
          <w:szCs w:val="28"/>
        </w:rPr>
      </w:pPr>
    </w:p>
    <w:p w:rsidR="00F71F58" w:rsidRDefault="00F71F58" w:rsidP="00F71F58">
      <w:pPr>
        <w:spacing w:line="360" w:lineRule="auto"/>
        <w:rPr>
          <w:sz w:val="32"/>
          <w:szCs w:val="28"/>
        </w:rPr>
      </w:pPr>
    </w:p>
    <w:p w:rsidR="00F71F58" w:rsidRDefault="00F71F58" w:rsidP="00F71F58">
      <w:pPr>
        <w:spacing w:line="360" w:lineRule="auto"/>
        <w:rPr>
          <w:sz w:val="32"/>
          <w:szCs w:val="28"/>
        </w:rPr>
      </w:pPr>
    </w:p>
    <w:p w:rsidR="00F71F58" w:rsidRDefault="00F71F58" w:rsidP="00F71F58">
      <w:pPr>
        <w:spacing w:line="360" w:lineRule="auto"/>
        <w:rPr>
          <w:sz w:val="32"/>
          <w:szCs w:val="28"/>
        </w:rPr>
      </w:pPr>
    </w:p>
    <w:p w:rsidR="00F71F58" w:rsidRDefault="00F71F58" w:rsidP="00F71F58">
      <w:pPr>
        <w:spacing w:line="360" w:lineRule="auto"/>
        <w:rPr>
          <w:sz w:val="32"/>
          <w:szCs w:val="28"/>
        </w:rPr>
      </w:pPr>
    </w:p>
    <w:p w:rsidR="00F71F58" w:rsidRDefault="00F71F58" w:rsidP="00F71F58">
      <w:pPr>
        <w:spacing w:line="360" w:lineRule="auto"/>
        <w:rPr>
          <w:sz w:val="32"/>
          <w:szCs w:val="28"/>
        </w:rPr>
      </w:pPr>
    </w:p>
    <w:p w:rsidR="00F71F58" w:rsidRDefault="00F71F58" w:rsidP="00F71F58">
      <w:pPr>
        <w:spacing w:line="360" w:lineRule="auto"/>
        <w:rPr>
          <w:sz w:val="32"/>
          <w:szCs w:val="28"/>
        </w:rPr>
      </w:pPr>
    </w:p>
    <w:p w:rsidR="00F71F58" w:rsidRDefault="00F71F58" w:rsidP="00F71F58">
      <w:pPr>
        <w:spacing w:line="360" w:lineRule="auto"/>
        <w:rPr>
          <w:sz w:val="32"/>
          <w:szCs w:val="28"/>
        </w:rPr>
      </w:pPr>
    </w:p>
    <w:p w:rsidR="00F71F58" w:rsidRDefault="00F71F58" w:rsidP="00F71F58">
      <w:pPr>
        <w:spacing w:line="360" w:lineRule="auto"/>
        <w:rPr>
          <w:sz w:val="32"/>
          <w:szCs w:val="28"/>
        </w:rPr>
      </w:pPr>
    </w:p>
    <w:p w:rsidR="00F71F58" w:rsidRDefault="00F71F58" w:rsidP="00F71F58">
      <w:pPr>
        <w:spacing w:line="360" w:lineRule="auto"/>
        <w:rPr>
          <w:sz w:val="32"/>
          <w:szCs w:val="28"/>
        </w:rPr>
      </w:pPr>
    </w:p>
    <w:p w:rsidR="00F71F58" w:rsidRPr="007E2E60" w:rsidRDefault="00AF1653" w:rsidP="00F71F58">
      <w:pPr>
        <w:pStyle w:val="1"/>
        <w:rPr>
          <w:b w:val="0"/>
          <w:sz w:val="32"/>
        </w:rPr>
      </w:pPr>
      <w:bookmarkStart w:id="46" w:name="_Toc137333626"/>
      <w:r>
        <w:rPr>
          <w:b w:val="0"/>
          <w:sz w:val="32"/>
        </w:rPr>
        <w:lastRenderedPageBreak/>
        <w:t>5</w:t>
      </w:r>
      <w:r w:rsidR="00F71F58" w:rsidRPr="007E2E60">
        <w:rPr>
          <w:b w:val="0"/>
          <w:sz w:val="32"/>
        </w:rPr>
        <w:t xml:space="preserve"> ПОЛЬЗОВАТЕЛЬСКОЕ ПРИЛОЖЕНИЕ</w:t>
      </w:r>
      <w:bookmarkEnd w:id="46"/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приложения были выбраны косинусное и Евклидовое расстояния, поскольку они показали наилучшие результаты. При запуске пользователю будет предложе</w:t>
      </w:r>
      <w:r w:rsidR="00AF1653">
        <w:rPr>
          <w:sz w:val="28"/>
          <w:szCs w:val="28"/>
        </w:rPr>
        <w:t>но выбрать два исходных файла (р</w:t>
      </w:r>
      <w:r>
        <w:rPr>
          <w:sz w:val="28"/>
          <w:szCs w:val="28"/>
        </w:rPr>
        <w:t>исунок 3). После их загрузки приложение предложит пользователю вписать название для новых файлов</w:t>
      </w:r>
      <w:r w:rsidRPr="00EE6567">
        <w:rPr>
          <w:sz w:val="28"/>
          <w:szCs w:val="28"/>
        </w:rPr>
        <w:t xml:space="preserve"> </w:t>
      </w:r>
      <w:r>
        <w:rPr>
          <w:sz w:val="28"/>
          <w:szCs w:val="28"/>
        </w:rPr>
        <w:t>с результатами (сперва для косинусного, а затем для евклидового расстояния) и вы</w:t>
      </w:r>
      <w:r w:rsidR="00AF1653">
        <w:rPr>
          <w:sz w:val="28"/>
          <w:szCs w:val="28"/>
        </w:rPr>
        <w:t>брать папку для их сохранения (р</w:t>
      </w:r>
      <w:r>
        <w:rPr>
          <w:sz w:val="28"/>
          <w:szCs w:val="28"/>
        </w:rPr>
        <w:t xml:space="preserve">исунок 4). </w:t>
      </w: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  <w:r w:rsidRPr="00946364">
        <w:rPr>
          <w:noProof/>
          <w:sz w:val="28"/>
          <w:szCs w:val="28"/>
        </w:rPr>
        <w:drawing>
          <wp:inline distT="0" distB="0" distL="0" distR="0" wp14:anchorId="705F55E7" wp14:editId="146F83D8">
            <wp:extent cx="4200525" cy="258257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5387" cy="25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58" w:rsidRDefault="00F71F58" w:rsidP="00F71F5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Рисунок 3 – Выбор исходных файлов</w:t>
      </w: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946364">
        <w:rPr>
          <w:noProof/>
          <w:sz w:val="28"/>
          <w:szCs w:val="28"/>
        </w:rPr>
        <w:drawing>
          <wp:inline distT="0" distB="0" distL="0" distR="0" wp14:anchorId="1521B1F0" wp14:editId="48B40E11">
            <wp:extent cx="4305300" cy="26758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000" cy="26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58" w:rsidRPr="00946364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Рисунок 4 – Выбор файлов для записи результатов</w:t>
      </w:r>
    </w:p>
    <w:p w:rsidR="00F71F58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</w:p>
    <w:p w:rsidR="00F71F58" w:rsidRPr="00EC2C75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Работа приложения очень быстрая. Так, например, файлы с размерность 100</w:t>
      </w:r>
      <w:r w:rsidRPr="008D5119">
        <w:rPr>
          <w:sz w:val="28"/>
          <w:szCs w:val="28"/>
        </w:rPr>
        <w:t>*</w:t>
      </w:r>
      <w:r>
        <w:rPr>
          <w:sz w:val="28"/>
          <w:szCs w:val="28"/>
        </w:rPr>
        <w:t>100</w:t>
      </w:r>
      <w:r w:rsidRPr="008D51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строк сопоставятся быстрее 5-ти секунд. </w:t>
      </w:r>
    </w:p>
    <w:p w:rsidR="00F71F58" w:rsidRPr="007E2E60" w:rsidRDefault="00F71F58" w:rsidP="00F71F58">
      <w:pPr>
        <w:pStyle w:val="1"/>
        <w:rPr>
          <w:b w:val="0"/>
          <w:sz w:val="32"/>
        </w:rPr>
      </w:pPr>
      <w:bookmarkStart w:id="47" w:name="_Toc137333627"/>
      <w:r w:rsidRPr="007E2E60">
        <w:rPr>
          <w:b w:val="0"/>
          <w:sz w:val="32"/>
        </w:rPr>
        <w:lastRenderedPageBreak/>
        <w:t>6. ПРОГРАММНЫЕ СРЕДСТВА</w:t>
      </w:r>
      <w:bookmarkEnd w:id="47"/>
    </w:p>
    <w:p w:rsidR="00F71F58" w:rsidRPr="007E2E60" w:rsidRDefault="00F71F58" w:rsidP="00F71F58">
      <w:pPr>
        <w:pStyle w:val="1"/>
        <w:rPr>
          <w:b w:val="0"/>
          <w:sz w:val="32"/>
        </w:rPr>
      </w:pPr>
      <w:bookmarkStart w:id="48" w:name="_Toc137333628"/>
      <w:r w:rsidRPr="007E2E60">
        <w:rPr>
          <w:b w:val="0"/>
          <w:sz w:val="32"/>
        </w:rPr>
        <w:t>6.1. Выбор программных средств</w:t>
      </w:r>
      <w:bookmarkEnd w:id="48"/>
    </w:p>
    <w:p w:rsidR="00F71F58" w:rsidRPr="00972969" w:rsidRDefault="00F71F58" w:rsidP="00F71F5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своей дипломной работе я реализую алгоритмы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3.11 с использованием библиотеки </w:t>
      </w:r>
      <w:proofErr w:type="spellStart"/>
      <w:r>
        <w:rPr>
          <w:sz w:val="29"/>
          <w:szCs w:val="29"/>
          <w:shd w:val="clear" w:color="auto" w:fill="FFFFFF"/>
        </w:rPr>
        <w:t>Scikit-learn</w:t>
      </w:r>
      <w:proofErr w:type="spellEnd"/>
      <w:r>
        <w:rPr>
          <w:sz w:val="29"/>
          <w:szCs w:val="29"/>
          <w:shd w:val="clear" w:color="auto" w:fill="FFFFFF"/>
        </w:rPr>
        <w:t>.</w:t>
      </w:r>
    </w:p>
    <w:p w:rsidR="00F71F58" w:rsidRPr="007E2E60" w:rsidRDefault="00F71F58" w:rsidP="00F71F58">
      <w:pPr>
        <w:pStyle w:val="1"/>
        <w:rPr>
          <w:b w:val="0"/>
          <w:sz w:val="32"/>
        </w:rPr>
      </w:pPr>
      <w:bookmarkStart w:id="49" w:name="_Toc137333629"/>
      <w:r w:rsidRPr="007E2E60">
        <w:rPr>
          <w:b w:val="0"/>
          <w:sz w:val="32"/>
        </w:rPr>
        <w:t>6.2.Описание программных средств</w:t>
      </w:r>
      <w:bookmarkEnd w:id="49"/>
    </w:p>
    <w:p w:rsidR="00F71F58" w:rsidRDefault="00F71F58" w:rsidP="00F71F58">
      <w:pPr>
        <w:spacing w:line="360" w:lineRule="auto"/>
        <w:ind w:firstLine="708"/>
        <w:jc w:val="both"/>
        <w:rPr>
          <w:color w:val="000000"/>
          <w:sz w:val="28"/>
          <w:shd w:val="clear" w:color="auto" w:fill="FFFFFF"/>
        </w:rPr>
      </w:pPr>
      <w:proofErr w:type="spellStart"/>
      <w:r w:rsidRPr="00972969">
        <w:rPr>
          <w:color w:val="000000"/>
          <w:sz w:val="28"/>
          <w:shd w:val="clear" w:color="auto" w:fill="FFFFFF"/>
        </w:rPr>
        <w:t>Python</w:t>
      </w:r>
      <w:proofErr w:type="spellEnd"/>
      <w:r w:rsidRPr="00972969">
        <w:rPr>
          <w:color w:val="000000"/>
          <w:sz w:val="28"/>
          <w:shd w:val="clear" w:color="auto" w:fill="FFFFFF"/>
        </w:rPr>
        <w:t xml:space="preserve"> - это интерпретируемый высокоуровневый язык программирования, который широко используется программистами, благодаря своей простоте использования и большому количеству библиотек, которые помогают в решении различных задач. </w:t>
      </w:r>
    </w:p>
    <w:p w:rsidR="00F71F58" w:rsidRDefault="00F71F58" w:rsidP="00F71F58">
      <w:pPr>
        <w:spacing w:line="360" w:lineRule="auto"/>
        <w:ind w:firstLine="708"/>
        <w:jc w:val="both"/>
        <w:rPr>
          <w:sz w:val="29"/>
          <w:szCs w:val="29"/>
          <w:shd w:val="clear" w:color="auto" w:fill="FFFFFF"/>
        </w:rPr>
      </w:pPr>
      <w:proofErr w:type="spellStart"/>
      <w:r>
        <w:rPr>
          <w:sz w:val="29"/>
          <w:szCs w:val="29"/>
          <w:shd w:val="clear" w:color="auto" w:fill="FFFFFF"/>
        </w:rPr>
        <w:t>Scikit-learn</w:t>
      </w:r>
      <w:proofErr w:type="spellEnd"/>
      <w:r>
        <w:rPr>
          <w:sz w:val="29"/>
          <w:szCs w:val="29"/>
          <w:shd w:val="clear" w:color="auto" w:fill="FFFFFF"/>
        </w:rPr>
        <w:t xml:space="preserve"> - один из наиболее широко используемых пакетов </w:t>
      </w:r>
      <w:proofErr w:type="spellStart"/>
      <w:r>
        <w:rPr>
          <w:sz w:val="29"/>
          <w:szCs w:val="29"/>
          <w:shd w:val="clear" w:color="auto" w:fill="FFFFFF"/>
        </w:rPr>
        <w:t>Python</w:t>
      </w:r>
      <w:proofErr w:type="spellEnd"/>
      <w:r>
        <w:rPr>
          <w:sz w:val="29"/>
          <w:szCs w:val="29"/>
          <w:shd w:val="clear" w:color="auto" w:fill="FFFFFF"/>
        </w:rPr>
        <w:t xml:space="preserve"> для аналитики данных. Благодаря этой библиотеке легко реализуется подсчет косинусного, евклидового и манхэттенского расстояния, а также векторизация </w:t>
      </w:r>
      <w:r>
        <w:rPr>
          <w:sz w:val="29"/>
          <w:szCs w:val="29"/>
          <w:shd w:val="clear" w:color="auto" w:fill="FFFFFF"/>
          <w:lang w:val="en-US"/>
        </w:rPr>
        <w:t>TF</w:t>
      </w:r>
      <w:r w:rsidRPr="005318B0">
        <w:rPr>
          <w:sz w:val="29"/>
          <w:szCs w:val="29"/>
          <w:shd w:val="clear" w:color="auto" w:fill="FFFFFF"/>
        </w:rPr>
        <w:t>*</w:t>
      </w:r>
      <w:r>
        <w:rPr>
          <w:sz w:val="29"/>
          <w:szCs w:val="29"/>
          <w:shd w:val="clear" w:color="auto" w:fill="FFFFFF"/>
          <w:lang w:val="en-US"/>
        </w:rPr>
        <w:t>IDF</w:t>
      </w:r>
      <w:r w:rsidRPr="005318B0">
        <w:rPr>
          <w:sz w:val="29"/>
          <w:szCs w:val="29"/>
          <w:shd w:val="clear" w:color="auto" w:fill="FFFFFF"/>
        </w:rPr>
        <w:t>.</w:t>
      </w:r>
    </w:p>
    <w:p w:rsidR="00F71F58" w:rsidRPr="00EC2C75" w:rsidRDefault="00F71F58" w:rsidP="00F71F58">
      <w:pPr>
        <w:spacing w:line="360" w:lineRule="auto"/>
        <w:ind w:firstLine="708"/>
        <w:jc w:val="both"/>
        <w:rPr>
          <w:color w:val="000000"/>
          <w:sz w:val="28"/>
          <w:shd w:val="clear" w:color="auto" w:fill="FFFFFF"/>
        </w:rPr>
      </w:pPr>
    </w:p>
    <w:p w:rsidR="00F71F58" w:rsidRDefault="00F71F58" w:rsidP="00F71F58">
      <w:pPr>
        <w:rPr>
          <w:sz w:val="20"/>
          <w:szCs w:val="20"/>
        </w:rPr>
      </w:pPr>
    </w:p>
    <w:p w:rsidR="00F71F58" w:rsidRPr="007E2E60" w:rsidRDefault="00AF1653" w:rsidP="00F71F58">
      <w:pPr>
        <w:pStyle w:val="1"/>
        <w:rPr>
          <w:b w:val="0"/>
          <w:sz w:val="32"/>
        </w:rPr>
      </w:pPr>
      <w:bookmarkStart w:id="50" w:name="_Toc137333630"/>
      <w:r>
        <w:rPr>
          <w:b w:val="0"/>
          <w:sz w:val="32"/>
        </w:rPr>
        <w:t>7</w:t>
      </w:r>
      <w:r w:rsidR="00F71F58" w:rsidRPr="007E2E60">
        <w:rPr>
          <w:b w:val="0"/>
          <w:sz w:val="32"/>
        </w:rPr>
        <w:t xml:space="preserve"> ПРОГРАММИРОВАНИЕ АЛГОРИТМОВ</w:t>
      </w:r>
      <w:bookmarkEnd w:id="50"/>
    </w:p>
    <w:p w:rsidR="00F71F58" w:rsidRDefault="00AF1653" w:rsidP="00F71F58">
      <w:pPr>
        <w:pStyle w:val="1"/>
        <w:rPr>
          <w:b w:val="0"/>
          <w:sz w:val="32"/>
        </w:rPr>
      </w:pPr>
      <w:bookmarkStart w:id="51" w:name="_Toc137333631"/>
      <w:r>
        <w:rPr>
          <w:b w:val="0"/>
          <w:sz w:val="32"/>
        </w:rPr>
        <w:t xml:space="preserve">7.1 </w:t>
      </w:r>
      <w:r w:rsidR="00F71F58" w:rsidRPr="007E2E60">
        <w:rPr>
          <w:b w:val="0"/>
          <w:sz w:val="32"/>
        </w:rPr>
        <w:t xml:space="preserve">Программирование алгоритма </w:t>
      </w:r>
      <w:proofErr w:type="spellStart"/>
      <w:r w:rsidR="00F71F58" w:rsidRPr="007E2E60">
        <w:rPr>
          <w:b w:val="0"/>
          <w:sz w:val="32"/>
        </w:rPr>
        <w:t>Жаккара</w:t>
      </w:r>
      <w:bookmarkEnd w:id="51"/>
      <w:proofErr w:type="spellEnd"/>
    </w:p>
    <w:p w:rsidR="00AF1653" w:rsidRPr="00AF1653" w:rsidRDefault="00AF1653" w:rsidP="00AF1653">
      <w:pPr>
        <w:spacing w:line="360" w:lineRule="auto"/>
        <w:rPr>
          <w:sz w:val="28"/>
        </w:rPr>
      </w:pPr>
      <w:r w:rsidRPr="00AF1653">
        <w:rPr>
          <w:sz w:val="28"/>
        </w:rPr>
        <w:t xml:space="preserve">Основные функции программы для нахождения похожих строк по алгоритму </w:t>
      </w:r>
      <w:proofErr w:type="spellStart"/>
      <w:r w:rsidRPr="00AF1653">
        <w:rPr>
          <w:sz w:val="28"/>
        </w:rPr>
        <w:t>Жаккара</w:t>
      </w:r>
      <w:proofErr w:type="spellEnd"/>
      <w:r w:rsidRPr="00AF1653">
        <w:rPr>
          <w:sz w:val="28"/>
        </w:rPr>
        <w:t xml:space="preserve"> показаны в таблицы 5.</w:t>
      </w:r>
    </w:p>
    <w:p w:rsidR="00F71F58" w:rsidRDefault="00F71F58" w:rsidP="00F71F58">
      <w:pPr>
        <w:spacing w:line="276" w:lineRule="auto"/>
        <w:rPr>
          <w:sz w:val="28"/>
          <w:szCs w:val="20"/>
        </w:rPr>
      </w:pPr>
      <w:r>
        <w:rPr>
          <w:sz w:val="28"/>
          <w:szCs w:val="20"/>
        </w:rPr>
        <w:t xml:space="preserve">Таблица 5 – Описание функция для алгоритма </w:t>
      </w:r>
      <w:proofErr w:type="spellStart"/>
      <w:r>
        <w:rPr>
          <w:sz w:val="28"/>
          <w:szCs w:val="20"/>
        </w:rPr>
        <w:t>Жаккара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62"/>
        <w:gridCol w:w="3509"/>
      </w:tblGrid>
      <w:tr w:rsidR="00F71F58" w:rsidTr="007E2E60">
        <w:tc>
          <w:tcPr>
            <w:tcW w:w="6062" w:type="dxa"/>
          </w:tcPr>
          <w:p w:rsidR="00F71F58" w:rsidRDefault="00F71F58" w:rsidP="007E2E60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Функция</w:t>
            </w:r>
          </w:p>
        </w:tc>
        <w:tc>
          <w:tcPr>
            <w:tcW w:w="3509" w:type="dxa"/>
          </w:tcPr>
          <w:p w:rsidR="00F71F58" w:rsidRDefault="00F71F58" w:rsidP="007E2E60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Описание</w:t>
            </w:r>
          </w:p>
        </w:tc>
      </w:tr>
      <w:tr w:rsidR="00F71F58" w:rsidRPr="00D86B1E" w:rsidTr="007E2E60">
        <w:tc>
          <w:tcPr>
            <w:tcW w:w="6062" w:type="dxa"/>
          </w:tcPr>
          <w:p w:rsidR="00F71F58" w:rsidRPr="00D86B1E" w:rsidRDefault="00F71F58" w:rsidP="007E2E60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D86B1E">
              <w:rPr>
                <w:rFonts w:ascii="Consolas" w:hAnsi="Consolas"/>
                <w:sz w:val="20"/>
                <w:lang w:val="en-US"/>
              </w:rPr>
              <w:t>def</w:t>
            </w:r>
            <w:proofErr w:type="spellEnd"/>
            <w:r w:rsidRPr="00D86B1E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D86B1E">
              <w:rPr>
                <w:rFonts w:ascii="Consolas" w:hAnsi="Consolas"/>
                <w:sz w:val="20"/>
                <w:lang w:val="en-US"/>
              </w:rPr>
              <w:t>clean_text</w:t>
            </w:r>
            <w:proofErr w:type="spellEnd"/>
            <w:r w:rsidRPr="00D86B1E">
              <w:rPr>
                <w:rFonts w:ascii="Consolas" w:hAnsi="Consolas"/>
                <w:sz w:val="20"/>
                <w:lang w:val="en-US"/>
              </w:rPr>
              <w:t>(text):</w:t>
            </w:r>
          </w:p>
          <w:p w:rsidR="00F71F58" w:rsidRPr="00D86B1E" w:rsidRDefault="00F71F58" w:rsidP="007E2E6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  </w:t>
            </w:r>
            <w:r w:rsidRPr="00D86B1E">
              <w:rPr>
                <w:rFonts w:ascii="Consolas" w:hAnsi="Consolas"/>
                <w:sz w:val="20"/>
                <w:lang w:val="en-US"/>
              </w:rPr>
              <w:t>return ''.join([</w:t>
            </w:r>
            <w:proofErr w:type="spellStart"/>
            <w:r w:rsidRPr="00D86B1E">
              <w:rPr>
                <w:rFonts w:ascii="Consolas" w:hAnsi="Consolas"/>
                <w:sz w:val="20"/>
                <w:lang w:val="en-US"/>
              </w:rPr>
              <w:t>c.lower</w:t>
            </w:r>
            <w:proofErr w:type="spellEnd"/>
            <w:r w:rsidRPr="00D86B1E">
              <w:rPr>
                <w:rFonts w:ascii="Consolas" w:hAnsi="Consolas"/>
                <w:sz w:val="20"/>
                <w:lang w:val="en-US"/>
              </w:rPr>
              <w:t xml:space="preserve">() for c in text if </w:t>
            </w:r>
            <w:proofErr w:type="spellStart"/>
            <w:r w:rsidRPr="00D86B1E">
              <w:rPr>
                <w:rFonts w:ascii="Consolas" w:hAnsi="Consolas"/>
                <w:sz w:val="20"/>
                <w:lang w:val="en-US"/>
              </w:rPr>
              <w:t>c.isalpha</w:t>
            </w:r>
            <w:proofErr w:type="spellEnd"/>
            <w:r w:rsidRPr="00D86B1E">
              <w:rPr>
                <w:rFonts w:ascii="Consolas" w:hAnsi="Consolas"/>
                <w:sz w:val="20"/>
                <w:lang w:val="en-US"/>
              </w:rPr>
              <w:t>()])</w:t>
            </w:r>
          </w:p>
        </w:tc>
        <w:tc>
          <w:tcPr>
            <w:tcW w:w="3509" w:type="dxa"/>
          </w:tcPr>
          <w:p w:rsidR="00F71F58" w:rsidRPr="00D86B1E" w:rsidRDefault="00F71F58" w:rsidP="007E2E60">
            <w:r w:rsidRPr="00D86B1E">
              <w:t>Функция очистки текста от знаков пунктуации, цифр и небуквенных символов</w:t>
            </w:r>
          </w:p>
          <w:p w:rsidR="00F71F58" w:rsidRPr="00D86B1E" w:rsidRDefault="00F71F58" w:rsidP="007E2E60"/>
        </w:tc>
      </w:tr>
      <w:tr w:rsidR="00F71F58" w:rsidRPr="00D86B1E" w:rsidTr="007E2E60">
        <w:tc>
          <w:tcPr>
            <w:tcW w:w="6062" w:type="dxa"/>
          </w:tcPr>
          <w:p w:rsidR="00F71F58" w:rsidRPr="00CA6F96" w:rsidRDefault="00F71F58" w:rsidP="007E2E60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CA6F96">
              <w:rPr>
                <w:rFonts w:ascii="Consolas" w:hAnsi="Consolas"/>
                <w:sz w:val="20"/>
                <w:lang w:val="en-US"/>
              </w:rPr>
              <w:t>def</w:t>
            </w:r>
            <w:proofErr w:type="spellEnd"/>
            <w:r w:rsidRPr="00CA6F96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CA6F96">
              <w:rPr>
                <w:rFonts w:ascii="Consolas" w:hAnsi="Consolas"/>
                <w:sz w:val="20"/>
                <w:lang w:val="en-US"/>
              </w:rPr>
              <w:t>get_trigrams</w:t>
            </w:r>
            <w:proofErr w:type="spellEnd"/>
            <w:r w:rsidRPr="00CA6F96">
              <w:rPr>
                <w:rFonts w:ascii="Consolas" w:hAnsi="Consolas"/>
                <w:sz w:val="20"/>
                <w:lang w:val="en-US"/>
              </w:rPr>
              <w:t>(text):</w:t>
            </w:r>
          </w:p>
          <w:p w:rsidR="00F71F58" w:rsidRPr="00CA6F96" w:rsidRDefault="00F71F58" w:rsidP="007E2E6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    </w:t>
            </w:r>
            <w:r w:rsidRPr="00CA6F96">
              <w:rPr>
                <w:rFonts w:ascii="Consolas" w:hAnsi="Consolas"/>
                <w:sz w:val="20"/>
                <w:lang w:val="en-US"/>
              </w:rPr>
              <w:t>return [text[i:i+3] for i in range(</w:t>
            </w:r>
            <w:proofErr w:type="spellStart"/>
            <w:r w:rsidRPr="00CA6F96">
              <w:rPr>
                <w:rFonts w:ascii="Consolas" w:hAnsi="Consolas"/>
                <w:sz w:val="20"/>
                <w:lang w:val="en-US"/>
              </w:rPr>
              <w:t>len</w:t>
            </w:r>
            <w:proofErr w:type="spellEnd"/>
            <w:r w:rsidRPr="00CA6F96">
              <w:rPr>
                <w:rFonts w:ascii="Consolas" w:hAnsi="Consolas"/>
                <w:sz w:val="20"/>
                <w:lang w:val="en-US"/>
              </w:rPr>
              <w:t>(text)-2)]</w:t>
            </w:r>
          </w:p>
        </w:tc>
        <w:tc>
          <w:tcPr>
            <w:tcW w:w="3509" w:type="dxa"/>
          </w:tcPr>
          <w:p w:rsidR="00F71F58" w:rsidRPr="00D86B1E" w:rsidRDefault="00F71F58" w:rsidP="007E2E60">
            <w:r>
              <w:t>Функция разбиения слов</w:t>
            </w:r>
            <w:r w:rsidRPr="00D86B1E">
              <w:t xml:space="preserve"> на триграммы</w:t>
            </w:r>
          </w:p>
          <w:p w:rsidR="00F71F58" w:rsidRPr="00D86B1E" w:rsidRDefault="00F71F58" w:rsidP="007E2E60"/>
        </w:tc>
      </w:tr>
      <w:tr w:rsidR="00F71F58" w:rsidRPr="00D86B1E" w:rsidTr="007E2E60">
        <w:tc>
          <w:tcPr>
            <w:tcW w:w="6062" w:type="dxa"/>
          </w:tcPr>
          <w:p w:rsidR="00F71F58" w:rsidRPr="00881403" w:rsidRDefault="00F71F58" w:rsidP="007E2E60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881403">
              <w:rPr>
                <w:rFonts w:ascii="Consolas" w:hAnsi="Consolas"/>
                <w:sz w:val="20"/>
                <w:lang w:val="en-US"/>
              </w:rPr>
              <w:t>ef</w:t>
            </w:r>
            <w:proofErr w:type="spellEnd"/>
            <w:r w:rsidRPr="00881403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Pr="00881403">
              <w:rPr>
                <w:rFonts w:ascii="Consolas" w:hAnsi="Consolas"/>
                <w:sz w:val="20"/>
                <w:lang w:val="en-US"/>
              </w:rPr>
              <w:t>get_jaccard_similarity</w:t>
            </w:r>
            <w:proofErr w:type="spellEnd"/>
            <w:r w:rsidRPr="00881403">
              <w:rPr>
                <w:rFonts w:ascii="Consolas" w:hAnsi="Consolas"/>
                <w:sz w:val="20"/>
                <w:lang w:val="en-US"/>
              </w:rPr>
              <w:t>(trigrams1, trigrams2):</w:t>
            </w:r>
          </w:p>
          <w:p w:rsidR="00F71F58" w:rsidRPr="00881403" w:rsidRDefault="00F71F58" w:rsidP="007E2E60">
            <w:pPr>
              <w:rPr>
                <w:rFonts w:ascii="Consolas" w:hAnsi="Consolas"/>
                <w:sz w:val="20"/>
                <w:lang w:val="en-US"/>
              </w:rPr>
            </w:pPr>
            <w:r w:rsidRPr="00881403">
              <w:rPr>
                <w:rFonts w:ascii="Consolas" w:hAnsi="Consolas"/>
                <w:sz w:val="20"/>
                <w:lang w:val="en-US"/>
              </w:rPr>
              <w:t>    set1 = set(trigrams1)</w:t>
            </w:r>
          </w:p>
          <w:p w:rsidR="00F71F58" w:rsidRPr="00881403" w:rsidRDefault="00F71F58" w:rsidP="007E2E60">
            <w:pPr>
              <w:rPr>
                <w:rFonts w:ascii="Consolas" w:hAnsi="Consolas"/>
                <w:sz w:val="20"/>
                <w:lang w:val="en-US"/>
              </w:rPr>
            </w:pPr>
            <w:r w:rsidRPr="00881403">
              <w:rPr>
                <w:rFonts w:ascii="Consolas" w:hAnsi="Consolas"/>
                <w:sz w:val="20"/>
                <w:lang w:val="en-US"/>
              </w:rPr>
              <w:t>    set2 = set(trigrams2)</w:t>
            </w:r>
          </w:p>
          <w:p w:rsidR="00F71F58" w:rsidRPr="00881403" w:rsidRDefault="00F71F58" w:rsidP="007E2E60">
            <w:pPr>
              <w:rPr>
                <w:rFonts w:ascii="Consolas" w:hAnsi="Consolas"/>
                <w:sz w:val="20"/>
                <w:lang w:val="en-US"/>
              </w:rPr>
            </w:pPr>
            <w:r w:rsidRPr="00881403">
              <w:rPr>
                <w:rFonts w:ascii="Consolas" w:hAnsi="Consolas"/>
                <w:sz w:val="20"/>
                <w:lang w:val="en-US"/>
              </w:rPr>
              <w:t>    intersection = set1.intersection(set2)</w:t>
            </w:r>
          </w:p>
          <w:p w:rsidR="00F71F58" w:rsidRPr="00881403" w:rsidRDefault="00F71F58" w:rsidP="007E2E60">
            <w:pPr>
              <w:rPr>
                <w:rFonts w:ascii="Consolas" w:hAnsi="Consolas"/>
                <w:sz w:val="20"/>
                <w:lang w:val="en-US"/>
              </w:rPr>
            </w:pPr>
            <w:r w:rsidRPr="00881403">
              <w:rPr>
                <w:rFonts w:ascii="Consolas" w:hAnsi="Consolas"/>
                <w:sz w:val="20"/>
                <w:lang w:val="en-US"/>
              </w:rPr>
              <w:t>    union = set1.union(set2)</w:t>
            </w:r>
          </w:p>
          <w:p w:rsidR="00F71F58" w:rsidRPr="00881403" w:rsidRDefault="00F71F58" w:rsidP="007E2E60">
            <w:pPr>
              <w:rPr>
                <w:rFonts w:ascii="Consolas" w:hAnsi="Consolas"/>
                <w:sz w:val="20"/>
                <w:lang w:val="en-US"/>
              </w:rPr>
            </w:pPr>
            <w:r w:rsidRPr="00881403">
              <w:rPr>
                <w:rFonts w:ascii="Consolas" w:hAnsi="Consolas"/>
                <w:sz w:val="20"/>
                <w:lang w:val="en-US"/>
              </w:rPr>
              <w:t xml:space="preserve">    return </w:t>
            </w:r>
            <w:proofErr w:type="spellStart"/>
            <w:r w:rsidRPr="00881403">
              <w:rPr>
                <w:rFonts w:ascii="Consolas" w:hAnsi="Consolas"/>
                <w:sz w:val="20"/>
                <w:lang w:val="en-US"/>
              </w:rPr>
              <w:t>len</w:t>
            </w:r>
            <w:proofErr w:type="spellEnd"/>
            <w:r w:rsidRPr="00881403">
              <w:rPr>
                <w:rFonts w:ascii="Consolas" w:hAnsi="Consolas"/>
                <w:sz w:val="20"/>
                <w:lang w:val="en-US"/>
              </w:rPr>
              <w:t xml:space="preserve">(intersection) / </w:t>
            </w:r>
            <w:proofErr w:type="spellStart"/>
            <w:r w:rsidRPr="00881403">
              <w:rPr>
                <w:rFonts w:ascii="Consolas" w:hAnsi="Consolas"/>
                <w:sz w:val="20"/>
                <w:lang w:val="en-US"/>
              </w:rPr>
              <w:t>len</w:t>
            </w:r>
            <w:proofErr w:type="spellEnd"/>
            <w:r w:rsidRPr="00881403">
              <w:rPr>
                <w:rFonts w:ascii="Consolas" w:hAnsi="Consolas"/>
                <w:sz w:val="20"/>
                <w:lang w:val="en-US"/>
              </w:rPr>
              <w:t>(union)</w:t>
            </w:r>
          </w:p>
          <w:p w:rsidR="00F71F58" w:rsidRPr="00881403" w:rsidRDefault="00F71F58" w:rsidP="007E2E60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3509" w:type="dxa"/>
          </w:tcPr>
          <w:p w:rsidR="00F71F58" w:rsidRPr="00CA6F96" w:rsidRDefault="00F71F58" w:rsidP="007E2E60">
            <w:r w:rsidRPr="00D86B1E">
              <w:t>Функция сравнения двух списков тригра</w:t>
            </w:r>
            <w:r>
              <w:t xml:space="preserve">мм на основе сходства </w:t>
            </w:r>
            <w:proofErr w:type="spellStart"/>
            <w:r>
              <w:t>Жаккара</w:t>
            </w:r>
            <w:proofErr w:type="spellEnd"/>
          </w:p>
          <w:p w:rsidR="00F71F58" w:rsidRPr="00D86B1E" w:rsidRDefault="00F71F58" w:rsidP="007E2E60"/>
        </w:tc>
      </w:tr>
    </w:tbl>
    <w:p w:rsidR="00F71F58" w:rsidRDefault="00F71F58" w:rsidP="00F71F58">
      <w:pPr>
        <w:jc w:val="center"/>
        <w:rPr>
          <w:sz w:val="28"/>
          <w:szCs w:val="20"/>
        </w:rPr>
      </w:pPr>
    </w:p>
    <w:p w:rsidR="00F71F58" w:rsidRDefault="00F71F58" w:rsidP="00AF1653">
      <w:pPr>
        <w:spacing w:line="360" w:lineRule="auto"/>
        <w:rPr>
          <w:sz w:val="28"/>
          <w:szCs w:val="20"/>
        </w:rPr>
      </w:pPr>
    </w:p>
    <w:p w:rsidR="00F71F58" w:rsidRDefault="00260464" w:rsidP="00F71F58">
      <w:pPr>
        <w:pStyle w:val="1"/>
        <w:rPr>
          <w:b w:val="0"/>
          <w:sz w:val="32"/>
        </w:rPr>
      </w:pPr>
      <w:bookmarkStart w:id="52" w:name="_Toc137333632"/>
      <w:r>
        <w:rPr>
          <w:b w:val="0"/>
          <w:sz w:val="32"/>
        </w:rPr>
        <w:lastRenderedPageBreak/>
        <w:t xml:space="preserve">7.2 </w:t>
      </w:r>
      <w:bookmarkStart w:id="53" w:name="_GoBack"/>
      <w:bookmarkEnd w:id="53"/>
      <w:r w:rsidR="00F71F58" w:rsidRPr="007E2E60">
        <w:rPr>
          <w:b w:val="0"/>
          <w:sz w:val="32"/>
        </w:rPr>
        <w:t>Программирование алгоритма косинусного, евклидового расстояния и манхэттенского расстояния</w:t>
      </w:r>
      <w:bookmarkEnd w:id="52"/>
    </w:p>
    <w:p w:rsidR="00AF1653" w:rsidRPr="00AF1653" w:rsidRDefault="00AF1653" w:rsidP="00AF1653">
      <w:pPr>
        <w:spacing w:line="360" w:lineRule="auto"/>
        <w:rPr>
          <w:sz w:val="28"/>
        </w:rPr>
      </w:pPr>
      <w:r w:rsidRPr="00AF1653">
        <w:rPr>
          <w:sz w:val="28"/>
        </w:rPr>
        <w:t xml:space="preserve">Основные функции программы для нахождения похожих строк по алгоритму </w:t>
      </w:r>
      <w:r>
        <w:rPr>
          <w:sz w:val="28"/>
        </w:rPr>
        <w:t>косинусного, евклидового и манхэттенского расстояния показаны в таблице 6</w:t>
      </w:r>
      <w:r w:rsidRPr="00AF1653">
        <w:rPr>
          <w:sz w:val="28"/>
        </w:rPr>
        <w:t>.</w:t>
      </w:r>
    </w:p>
    <w:p w:rsidR="00F71F58" w:rsidRDefault="00F71F58" w:rsidP="00AF1653">
      <w:p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 xml:space="preserve">Таблица 6 – Описание функция для нахождения косинусного, евклидового и манхэттенского расстояния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62"/>
        <w:gridCol w:w="3509"/>
      </w:tblGrid>
      <w:tr w:rsidR="00F71F58" w:rsidTr="007E2E60">
        <w:tc>
          <w:tcPr>
            <w:tcW w:w="6062" w:type="dxa"/>
          </w:tcPr>
          <w:p w:rsidR="00F71F58" w:rsidRDefault="00F71F58" w:rsidP="007E2E60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Функция</w:t>
            </w:r>
          </w:p>
        </w:tc>
        <w:tc>
          <w:tcPr>
            <w:tcW w:w="3509" w:type="dxa"/>
          </w:tcPr>
          <w:p w:rsidR="00F71F58" w:rsidRDefault="00F71F58" w:rsidP="007E2E60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Описание</w:t>
            </w:r>
          </w:p>
        </w:tc>
      </w:tr>
      <w:tr w:rsidR="00F71F58" w:rsidTr="007E2E60">
        <w:tc>
          <w:tcPr>
            <w:tcW w:w="6062" w:type="dxa"/>
          </w:tcPr>
          <w:p w:rsidR="00F71F58" w:rsidRPr="00881403" w:rsidRDefault="00F71F58" w:rsidP="007E2E60">
            <w:pPr>
              <w:rPr>
                <w:rFonts w:ascii="Consolas" w:hAnsi="Consolas"/>
                <w:sz w:val="22"/>
                <w:lang w:val="en-US"/>
              </w:rPr>
            </w:pPr>
            <w:proofErr w:type="spellStart"/>
            <w:r w:rsidRPr="00881403">
              <w:rPr>
                <w:rFonts w:ascii="Consolas" w:hAnsi="Consolas"/>
                <w:sz w:val="22"/>
                <w:lang w:val="en-US"/>
              </w:rPr>
              <w:t>def</w:t>
            </w:r>
            <w:proofErr w:type="spellEnd"/>
            <w:r w:rsidRPr="00881403">
              <w:rPr>
                <w:rFonts w:ascii="Consolas" w:hAnsi="Consolas"/>
                <w:sz w:val="22"/>
                <w:lang w:val="en-US"/>
              </w:rPr>
              <w:t xml:space="preserve"> </w:t>
            </w:r>
            <w:proofErr w:type="spellStart"/>
            <w:r w:rsidRPr="00881403">
              <w:rPr>
                <w:rFonts w:ascii="Consolas" w:hAnsi="Consolas"/>
                <w:sz w:val="22"/>
                <w:lang w:val="en-US"/>
              </w:rPr>
              <w:t>str_to_trigram</w:t>
            </w:r>
            <w:proofErr w:type="spellEnd"/>
            <w:r w:rsidRPr="00881403">
              <w:rPr>
                <w:rFonts w:ascii="Consolas" w:hAnsi="Consolas"/>
                <w:sz w:val="22"/>
                <w:lang w:val="en-US"/>
              </w:rPr>
              <w:t>(s):</w:t>
            </w:r>
          </w:p>
          <w:p w:rsidR="00F71F58" w:rsidRPr="00881403" w:rsidRDefault="00F71F58" w:rsidP="007E2E60">
            <w:pPr>
              <w:rPr>
                <w:rFonts w:ascii="Consolas" w:hAnsi="Consolas"/>
                <w:sz w:val="22"/>
                <w:lang w:val="en-US"/>
              </w:rPr>
            </w:pPr>
            <w:r w:rsidRPr="00881403">
              <w:rPr>
                <w:rFonts w:ascii="Consolas" w:hAnsi="Consolas"/>
                <w:sz w:val="22"/>
                <w:lang w:val="en-US"/>
              </w:rPr>
              <w:t xml:space="preserve">    s = </w:t>
            </w:r>
            <w:proofErr w:type="spellStart"/>
            <w:r w:rsidRPr="00881403">
              <w:rPr>
                <w:rFonts w:ascii="Consolas" w:hAnsi="Consolas"/>
                <w:sz w:val="22"/>
                <w:lang w:val="en-US"/>
              </w:rPr>
              <w:t>s.rstrip</w:t>
            </w:r>
            <w:proofErr w:type="spellEnd"/>
            <w:r w:rsidRPr="00881403">
              <w:rPr>
                <w:rFonts w:ascii="Consolas" w:hAnsi="Consolas"/>
                <w:sz w:val="22"/>
                <w:lang w:val="en-US"/>
              </w:rPr>
              <w:t>()</w:t>
            </w:r>
          </w:p>
          <w:p w:rsidR="00F71F58" w:rsidRPr="00881403" w:rsidRDefault="00F71F58" w:rsidP="007E2E60">
            <w:pPr>
              <w:rPr>
                <w:rFonts w:ascii="Consolas" w:hAnsi="Consolas"/>
                <w:sz w:val="22"/>
                <w:lang w:val="en-US"/>
              </w:rPr>
            </w:pPr>
            <w:r w:rsidRPr="00881403">
              <w:rPr>
                <w:rFonts w:ascii="Consolas" w:hAnsi="Consolas"/>
                <w:sz w:val="22"/>
                <w:lang w:val="en-US"/>
              </w:rPr>
              <w:t xml:space="preserve">    s = </w:t>
            </w:r>
            <w:proofErr w:type="spellStart"/>
            <w:r w:rsidRPr="00881403">
              <w:rPr>
                <w:rFonts w:ascii="Consolas" w:hAnsi="Consolas"/>
                <w:sz w:val="22"/>
                <w:lang w:val="en-US"/>
              </w:rPr>
              <w:t>s.lower</w:t>
            </w:r>
            <w:proofErr w:type="spellEnd"/>
            <w:r w:rsidRPr="00881403">
              <w:rPr>
                <w:rFonts w:ascii="Consolas" w:hAnsi="Consolas"/>
                <w:sz w:val="22"/>
                <w:lang w:val="en-US"/>
              </w:rPr>
              <w:t>()</w:t>
            </w:r>
          </w:p>
          <w:p w:rsidR="00F71F58" w:rsidRPr="00881403" w:rsidRDefault="00F71F58" w:rsidP="007E2E60">
            <w:pPr>
              <w:rPr>
                <w:rFonts w:ascii="Consolas" w:hAnsi="Consolas"/>
                <w:sz w:val="22"/>
                <w:lang w:val="en-US"/>
              </w:rPr>
            </w:pPr>
            <w:r w:rsidRPr="00881403">
              <w:rPr>
                <w:rFonts w:ascii="Consolas" w:hAnsi="Consolas"/>
                <w:sz w:val="22"/>
                <w:lang w:val="en-US"/>
              </w:rPr>
              <w:t xml:space="preserve">    s = ''.join([letter for letter in s if </w:t>
            </w:r>
            <w:proofErr w:type="spellStart"/>
            <w:r w:rsidRPr="00881403">
              <w:rPr>
                <w:rFonts w:ascii="Consolas" w:hAnsi="Consolas"/>
                <w:sz w:val="22"/>
                <w:lang w:val="en-US"/>
              </w:rPr>
              <w:t>letter.isalpha</w:t>
            </w:r>
            <w:proofErr w:type="spellEnd"/>
            <w:r w:rsidRPr="00881403">
              <w:rPr>
                <w:rFonts w:ascii="Consolas" w:hAnsi="Consolas"/>
                <w:sz w:val="22"/>
                <w:lang w:val="en-US"/>
              </w:rPr>
              <w:t>()])</w:t>
            </w:r>
          </w:p>
          <w:p w:rsidR="00F71F58" w:rsidRPr="00881403" w:rsidRDefault="00F71F58" w:rsidP="007E2E60">
            <w:pPr>
              <w:rPr>
                <w:rFonts w:ascii="Consolas" w:hAnsi="Consolas"/>
                <w:sz w:val="22"/>
                <w:lang w:val="en-US"/>
              </w:rPr>
            </w:pPr>
            <w:r w:rsidRPr="00881403">
              <w:rPr>
                <w:rFonts w:ascii="Consolas" w:hAnsi="Consolas"/>
                <w:sz w:val="22"/>
                <w:lang w:val="en-US"/>
              </w:rPr>
              <w:t>    s = ["".join(j) for j in zip(*[s[i:] for i in range(3)])]</w:t>
            </w:r>
          </w:p>
          <w:p w:rsidR="00F71F58" w:rsidRPr="00881403" w:rsidRDefault="00F71F58" w:rsidP="007E2E60">
            <w:pPr>
              <w:rPr>
                <w:rFonts w:ascii="Consolas" w:hAnsi="Consolas"/>
                <w:sz w:val="22"/>
                <w:lang w:val="en-US"/>
              </w:rPr>
            </w:pPr>
            <w:r w:rsidRPr="00881403">
              <w:rPr>
                <w:rFonts w:ascii="Consolas" w:hAnsi="Consolas"/>
                <w:sz w:val="22"/>
                <w:lang w:val="en-US"/>
              </w:rPr>
              <w:t>    s = ' '.join(s)</w:t>
            </w:r>
          </w:p>
          <w:p w:rsidR="00F71F58" w:rsidRPr="00881403" w:rsidRDefault="00F71F58" w:rsidP="007E2E60">
            <w:pPr>
              <w:rPr>
                <w:rFonts w:ascii="Consolas" w:hAnsi="Consolas"/>
                <w:sz w:val="22"/>
                <w:lang w:val="en-US"/>
              </w:rPr>
            </w:pPr>
            <w:r w:rsidRPr="00881403">
              <w:rPr>
                <w:rFonts w:ascii="Consolas" w:hAnsi="Consolas"/>
                <w:sz w:val="22"/>
                <w:lang w:val="en-US"/>
              </w:rPr>
              <w:t>    return s</w:t>
            </w:r>
          </w:p>
          <w:p w:rsidR="00F71F58" w:rsidRPr="00881403" w:rsidRDefault="00F71F58" w:rsidP="007E2E60">
            <w:pPr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3509" w:type="dxa"/>
          </w:tcPr>
          <w:p w:rsidR="00F71F58" w:rsidRPr="0067064E" w:rsidRDefault="00F71F58" w:rsidP="007E2E60">
            <w:r w:rsidRPr="0067064E">
              <w:t>Функция очистки текста от знаков пунктуации, цифр и небуквенных символов</w:t>
            </w:r>
          </w:p>
          <w:p w:rsidR="00F71F58" w:rsidRPr="0067064E" w:rsidRDefault="00F71F58" w:rsidP="007E2E60">
            <w:r w:rsidRPr="0067064E">
              <w:t xml:space="preserve">Разбиение слов на триграммы </w:t>
            </w:r>
          </w:p>
        </w:tc>
      </w:tr>
      <w:tr w:rsidR="00F71F58" w:rsidTr="007E2E60">
        <w:tc>
          <w:tcPr>
            <w:tcW w:w="6062" w:type="dxa"/>
          </w:tcPr>
          <w:p w:rsidR="00F71F58" w:rsidRPr="0067064E" w:rsidRDefault="00F71F58" w:rsidP="007E2E60">
            <w:pPr>
              <w:rPr>
                <w:rFonts w:ascii="Consolas" w:hAnsi="Consolas"/>
                <w:sz w:val="22"/>
              </w:rPr>
            </w:pPr>
            <w:proofErr w:type="spellStart"/>
            <w:r w:rsidRPr="0067064E">
              <w:rPr>
                <w:rFonts w:ascii="Consolas" w:hAnsi="Consolas"/>
                <w:sz w:val="22"/>
              </w:rPr>
              <w:t>tfidf_vectorizer</w:t>
            </w:r>
            <w:proofErr w:type="spellEnd"/>
            <w:r w:rsidRPr="0067064E">
              <w:rPr>
                <w:rFonts w:ascii="Consolas" w:hAnsi="Consolas"/>
                <w:sz w:val="22"/>
              </w:rPr>
              <w:t xml:space="preserve"> = </w:t>
            </w:r>
            <w:proofErr w:type="spellStart"/>
            <w:r w:rsidRPr="0067064E">
              <w:rPr>
                <w:rFonts w:ascii="Consolas" w:hAnsi="Consolas"/>
                <w:sz w:val="22"/>
              </w:rPr>
              <w:t>TfidfVectorizer</w:t>
            </w:r>
            <w:proofErr w:type="spellEnd"/>
          </w:p>
          <w:p w:rsidR="00F71F58" w:rsidRPr="0067064E" w:rsidRDefault="00F71F58" w:rsidP="007E2E60">
            <w:pPr>
              <w:rPr>
                <w:rFonts w:ascii="Consolas" w:hAnsi="Consolas"/>
                <w:sz w:val="22"/>
              </w:rPr>
            </w:pPr>
          </w:p>
        </w:tc>
        <w:tc>
          <w:tcPr>
            <w:tcW w:w="3509" w:type="dxa"/>
          </w:tcPr>
          <w:p w:rsidR="00F71F58" w:rsidRPr="0067064E" w:rsidRDefault="00F71F58" w:rsidP="007E2E60">
            <w:r w:rsidRPr="0067064E">
              <w:t xml:space="preserve">Нахождение TF* IDF(Встроенная функция библиотеки </w:t>
            </w:r>
            <w:proofErr w:type="spellStart"/>
            <w:r w:rsidRPr="0067064E">
              <w:t>sklearn</w:t>
            </w:r>
            <w:proofErr w:type="spellEnd"/>
            <w:r>
              <w:t>)</w:t>
            </w:r>
          </w:p>
        </w:tc>
      </w:tr>
      <w:tr w:rsidR="00F71F58" w:rsidTr="007E2E60">
        <w:tc>
          <w:tcPr>
            <w:tcW w:w="6062" w:type="dxa"/>
          </w:tcPr>
          <w:p w:rsidR="00F71F58" w:rsidRPr="00881403" w:rsidRDefault="00F71F58" w:rsidP="007E2E60">
            <w:pPr>
              <w:rPr>
                <w:rFonts w:ascii="Consolas" w:hAnsi="Consolas"/>
                <w:sz w:val="22"/>
                <w:lang w:val="en-US"/>
              </w:rPr>
            </w:pPr>
            <w:r w:rsidRPr="00881403">
              <w:rPr>
                <w:rFonts w:ascii="Consolas" w:hAnsi="Consolas"/>
                <w:sz w:val="22"/>
                <w:lang w:val="en-US"/>
              </w:rPr>
              <w:t xml:space="preserve">cosines = </w:t>
            </w:r>
            <w:proofErr w:type="spellStart"/>
            <w:r w:rsidRPr="00881403">
              <w:rPr>
                <w:rFonts w:ascii="Consolas" w:hAnsi="Consolas"/>
                <w:sz w:val="22"/>
                <w:lang w:val="en-US"/>
              </w:rPr>
              <w:t>cosine_similarity</w:t>
            </w:r>
            <w:proofErr w:type="spellEnd"/>
            <w:r w:rsidRPr="00881403">
              <w:rPr>
                <w:rFonts w:ascii="Consolas" w:hAnsi="Consolas"/>
                <w:sz w:val="22"/>
                <w:lang w:val="en-US"/>
              </w:rPr>
              <w:t>(vectors[</w:t>
            </w:r>
            <w:proofErr w:type="spellStart"/>
            <w:r w:rsidRPr="00881403">
              <w:rPr>
                <w:rFonts w:ascii="Consolas" w:hAnsi="Consolas"/>
                <w:sz w:val="22"/>
                <w:lang w:val="en-US"/>
              </w:rPr>
              <w:t>indx</w:t>
            </w:r>
            <w:proofErr w:type="spellEnd"/>
            <w:r w:rsidRPr="00881403">
              <w:rPr>
                <w:rFonts w:ascii="Consolas" w:hAnsi="Consolas"/>
                <w:sz w:val="22"/>
                <w:lang w:val="en-US"/>
              </w:rPr>
              <w:t>, :], vectors[</w:t>
            </w:r>
            <w:proofErr w:type="spellStart"/>
            <w:r w:rsidRPr="00881403">
              <w:rPr>
                <w:rFonts w:ascii="Consolas" w:hAnsi="Consolas"/>
                <w:sz w:val="22"/>
                <w:lang w:val="en-US"/>
              </w:rPr>
              <w:t>len</w:t>
            </w:r>
            <w:proofErr w:type="spellEnd"/>
            <w:r w:rsidRPr="00881403">
              <w:rPr>
                <w:rFonts w:ascii="Consolas" w:hAnsi="Consolas"/>
                <w:sz w:val="22"/>
                <w:lang w:val="en-US"/>
              </w:rPr>
              <w:t>(text1):, :])</w:t>
            </w:r>
          </w:p>
          <w:p w:rsidR="00F71F58" w:rsidRPr="00881403" w:rsidRDefault="00F71F58" w:rsidP="007E2E60">
            <w:pPr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3509" w:type="dxa"/>
          </w:tcPr>
          <w:p w:rsidR="00F71F58" w:rsidRPr="0067064E" w:rsidRDefault="00F71F58" w:rsidP="007E2E60">
            <w:r w:rsidRPr="0067064E">
              <w:t>Вычисление косинусного расстояния</w:t>
            </w:r>
          </w:p>
        </w:tc>
      </w:tr>
      <w:tr w:rsidR="00F71F58" w:rsidRPr="0067064E" w:rsidTr="007E2E60">
        <w:tc>
          <w:tcPr>
            <w:tcW w:w="6062" w:type="dxa"/>
          </w:tcPr>
          <w:p w:rsidR="00F71F58" w:rsidRPr="00881403" w:rsidRDefault="00F71F58" w:rsidP="007E2E60">
            <w:pPr>
              <w:rPr>
                <w:rFonts w:ascii="Consolas" w:hAnsi="Consolas"/>
                <w:sz w:val="22"/>
                <w:lang w:val="en-US"/>
              </w:rPr>
            </w:pPr>
            <w:r w:rsidRPr="00881403">
              <w:rPr>
                <w:rFonts w:ascii="Consolas" w:hAnsi="Consolas"/>
                <w:sz w:val="22"/>
                <w:lang w:val="en-US"/>
              </w:rPr>
              <w:t xml:space="preserve">distances = </w:t>
            </w:r>
            <w:proofErr w:type="spellStart"/>
            <w:r w:rsidRPr="00881403">
              <w:rPr>
                <w:rFonts w:ascii="Consolas" w:hAnsi="Consolas"/>
                <w:sz w:val="22"/>
                <w:lang w:val="en-US"/>
              </w:rPr>
              <w:t>euclidean_distances</w:t>
            </w:r>
            <w:proofErr w:type="spellEnd"/>
            <w:r w:rsidRPr="00881403">
              <w:rPr>
                <w:rFonts w:ascii="Consolas" w:hAnsi="Consolas"/>
                <w:sz w:val="22"/>
                <w:lang w:val="en-US"/>
              </w:rPr>
              <w:t>(vectors[</w:t>
            </w:r>
            <w:proofErr w:type="spellStart"/>
            <w:r w:rsidRPr="00881403">
              <w:rPr>
                <w:rFonts w:ascii="Consolas" w:hAnsi="Consolas"/>
                <w:sz w:val="22"/>
                <w:lang w:val="en-US"/>
              </w:rPr>
              <w:t>indx</w:t>
            </w:r>
            <w:proofErr w:type="spellEnd"/>
            <w:r w:rsidRPr="00881403">
              <w:rPr>
                <w:rFonts w:ascii="Consolas" w:hAnsi="Consolas"/>
                <w:sz w:val="22"/>
                <w:lang w:val="en-US"/>
              </w:rPr>
              <w:t>, :], vectors[</w:t>
            </w:r>
            <w:proofErr w:type="spellStart"/>
            <w:r w:rsidRPr="00881403">
              <w:rPr>
                <w:rFonts w:ascii="Consolas" w:hAnsi="Consolas"/>
                <w:sz w:val="22"/>
                <w:lang w:val="en-US"/>
              </w:rPr>
              <w:t>len</w:t>
            </w:r>
            <w:proofErr w:type="spellEnd"/>
            <w:r w:rsidRPr="00881403">
              <w:rPr>
                <w:rFonts w:ascii="Consolas" w:hAnsi="Consolas"/>
                <w:sz w:val="22"/>
                <w:lang w:val="en-US"/>
              </w:rPr>
              <w:t xml:space="preserve">(text1):, :]) </w:t>
            </w:r>
          </w:p>
          <w:p w:rsidR="00F71F58" w:rsidRPr="00881403" w:rsidRDefault="00F71F58" w:rsidP="007E2E60">
            <w:pPr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3509" w:type="dxa"/>
          </w:tcPr>
          <w:p w:rsidR="00F71F58" w:rsidRPr="0067064E" w:rsidRDefault="00F71F58" w:rsidP="007E2E60">
            <w:r w:rsidRPr="0067064E">
              <w:t>Вычисление Евклидового расстояния</w:t>
            </w:r>
          </w:p>
        </w:tc>
      </w:tr>
      <w:tr w:rsidR="00F71F58" w:rsidRPr="00A15EA2" w:rsidTr="007E2E60">
        <w:tc>
          <w:tcPr>
            <w:tcW w:w="6062" w:type="dxa"/>
          </w:tcPr>
          <w:p w:rsidR="00F71F58" w:rsidRPr="00CE4637" w:rsidRDefault="00F71F58" w:rsidP="007E2E60">
            <w:pPr>
              <w:rPr>
                <w:rFonts w:ascii="Consolas" w:hAnsi="Consolas"/>
                <w:sz w:val="22"/>
                <w:lang w:val="en-US"/>
              </w:rPr>
            </w:pPr>
            <w:proofErr w:type="spellStart"/>
            <w:r w:rsidRPr="00CE4637">
              <w:rPr>
                <w:rFonts w:ascii="Consolas" w:hAnsi="Consolas"/>
                <w:sz w:val="22"/>
                <w:lang w:val="en-US"/>
              </w:rPr>
              <w:t>distances_m</w:t>
            </w:r>
            <w:proofErr w:type="spellEnd"/>
            <w:r w:rsidRPr="00CE4637">
              <w:rPr>
                <w:rFonts w:ascii="Consolas" w:hAnsi="Consolas"/>
                <w:sz w:val="22"/>
                <w:lang w:val="en-US"/>
              </w:rPr>
              <w:t xml:space="preserve"> = </w:t>
            </w:r>
            <w:proofErr w:type="spellStart"/>
            <w:r w:rsidRPr="00CE4637">
              <w:rPr>
                <w:rFonts w:ascii="Consolas" w:hAnsi="Consolas"/>
                <w:sz w:val="22"/>
                <w:lang w:val="en-US"/>
              </w:rPr>
              <w:t>manhattan_distances</w:t>
            </w:r>
            <w:proofErr w:type="spellEnd"/>
            <w:r w:rsidRPr="00CE4637">
              <w:rPr>
                <w:rFonts w:ascii="Consolas" w:hAnsi="Consolas"/>
                <w:sz w:val="22"/>
                <w:lang w:val="en-US"/>
              </w:rPr>
              <w:t>(vectors[</w:t>
            </w:r>
            <w:proofErr w:type="spellStart"/>
            <w:r w:rsidRPr="00CE4637">
              <w:rPr>
                <w:rFonts w:ascii="Consolas" w:hAnsi="Consolas"/>
                <w:sz w:val="22"/>
                <w:lang w:val="en-US"/>
              </w:rPr>
              <w:t>indx</w:t>
            </w:r>
            <w:proofErr w:type="spellEnd"/>
            <w:r w:rsidRPr="00CE4637">
              <w:rPr>
                <w:rFonts w:ascii="Consolas" w:hAnsi="Consolas"/>
                <w:sz w:val="22"/>
                <w:lang w:val="en-US"/>
              </w:rPr>
              <w:t>, :], vectors[</w:t>
            </w:r>
            <w:proofErr w:type="spellStart"/>
            <w:r w:rsidRPr="00CE4637">
              <w:rPr>
                <w:rFonts w:ascii="Consolas" w:hAnsi="Consolas"/>
                <w:sz w:val="22"/>
                <w:lang w:val="en-US"/>
              </w:rPr>
              <w:t>len</w:t>
            </w:r>
            <w:proofErr w:type="spellEnd"/>
            <w:r w:rsidRPr="00CE4637">
              <w:rPr>
                <w:rFonts w:ascii="Consolas" w:hAnsi="Consolas"/>
                <w:sz w:val="22"/>
                <w:lang w:val="en-US"/>
              </w:rPr>
              <w:t>(text1):, :])  </w:t>
            </w:r>
          </w:p>
          <w:p w:rsidR="00F71F58" w:rsidRPr="00881403" w:rsidRDefault="00F71F58" w:rsidP="007E2E60">
            <w:pPr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3509" w:type="dxa"/>
          </w:tcPr>
          <w:p w:rsidR="00F71F58" w:rsidRPr="00A15EA2" w:rsidRDefault="00F71F58" w:rsidP="007E2E60">
            <w:pPr>
              <w:rPr>
                <w:lang w:val="en-US"/>
              </w:rPr>
            </w:pPr>
            <w:r w:rsidRPr="0067064E">
              <w:t xml:space="preserve">Вычисление </w:t>
            </w:r>
            <w:r>
              <w:t xml:space="preserve">манхэттенского </w:t>
            </w:r>
            <w:r w:rsidRPr="0067064E">
              <w:t>расстояния</w:t>
            </w:r>
          </w:p>
        </w:tc>
      </w:tr>
    </w:tbl>
    <w:p w:rsidR="00F71F58" w:rsidRPr="0067064E" w:rsidRDefault="00F71F58" w:rsidP="00F71F58">
      <w:pPr>
        <w:rPr>
          <w:sz w:val="28"/>
          <w:szCs w:val="20"/>
          <w:lang w:val="en-US"/>
        </w:rPr>
      </w:pPr>
    </w:p>
    <w:p w:rsidR="00F71F58" w:rsidRPr="0067064E" w:rsidRDefault="00F71F58" w:rsidP="00F71F58">
      <w:pPr>
        <w:jc w:val="center"/>
        <w:rPr>
          <w:sz w:val="28"/>
          <w:szCs w:val="20"/>
          <w:lang w:val="en-US"/>
        </w:rPr>
      </w:pPr>
    </w:p>
    <w:p w:rsidR="00F71F58" w:rsidRDefault="00F71F58" w:rsidP="00F71F58">
      <w:pPr>
        <w:jc w:val="center"/>
        <w:rPr>
          <w:sz w:val="28"/>
          <w:szCs w:val="20"/>
        </w:rPr>
      </w:pPr>
    </w:p>
    <w:p w:rsidR="00CE4637" w:rsidRDefault="00CE4637" w:rsidP="00F71F58">
      <w:pPr>
        <w:jc w:val="center"/>
        <w:rPr>
          <w:sz w:val="28"/>
          <w:szCs w:val="20"/>
        </w:rPr>
      </w:pPr>
    </w:p>
    <w:p w:rsidR="00CE4637" w:rsidRDefault="00CE4637" w:rsidP="00F71F58">
      <w:pPr>
        <w:jc w:val="center"/>
        <w:rPr>
          <w:sz w:val="28"/>
          <w:szCs w:val="20"/>
        </w:rPr>
      </w:pPr>
    </w:p>
    <w:p w:rsidR="00CE4637" w:rsidRDefault="00CE4637" w:rsidP="00F71F58">
      <w:pPr>
        <w:jc w:val="center"/>
        <w:rPr>
          <w:sz w:val="28"/>
          <w:szCs w:val="20"/>
        </w:rPr>
      </w:pPr>
    </w:p>
    <w:p w:rsidR="00CE4637" w:rsidRDefault="00CE4637" w:rsidP="00F71F58">
      <w:pPr>
        <w:jc w:val="center"/>
        <w:rPr>
          <w:sz w:val="28"/>
          <w:szCs w:val="20"/>
        </w:rPr>
      </w:pPr>
    </w:p>
    <w:p w:rsidR="00CE4637" w:rsidRDefault="00CE4637" w:rsidP="00F71F58">
      <w:pPr>
        <w:jc w:val="center"/>
        <w:rPr>
          <w:sz w:val="28"/>
          <w:szCs w:val="20"/>
        </w:rPr>
      </w:pPr>
    </w:p>
    <w:p w:rsidR="00CE4637" w:rsidRDefault="00CE4637" w:rsidP="00F71F58">
      <w:pPr>
        <w:jc w:val="center"/>
        <w:rPr>
          <w:sz w:val="28"/>
          <w:szCs w:val="20"/>
        </w:rPr>
      </w:pPr>
    </w:p>
    <w:p w:rsidR="00CE4637" w:rsidRDefault="00CE4637" w:rsidP="00F71F58">
      <w:pPr>
        <w:jc w:val="center"/>
        <w:rPr>
          <w:sz w:val="28"/>
          <w:szCs w:val="20"/>
        </w:rPr>
      </w:pPr>
    </w:p>
    <w:p w:rsidR="00CE4637" w:rsidRDefault="00CE4637" w:rsidP="00F71F58">
      <w:pPr>
        <w:jc w:val="center"/>
        <w:rPr>
          <w:sz w:val="28"/>
          <w:szCs w:val="20"/>
        </w:rPr>
      </w:pPr>
    </w:p>
    <w:p w:rsidR="00CE4637" w:rsidRDefault="00CE4637" w:rsidP="00F71F58">
      <w:pPr>
        <w:jc w:val="center"/>
        <w:rPr>
          <w:sz w:val="28"/>
          <w:szCs w:val="20"/>
        </w:rPr>
      </w:pPr>
    </w:p>
    <w:p w:rsidR="00CE4637" w:rsidRDefault="00CE4637" w:rsidP="00AF1653">
      <w:pPr>
        <w:rPr>
          <w:sz w:val="28"/>
          <w:szCs w:val="20"/>
        </w:rPr>
      </w:pPr>
    </w:p>
    <w:p w:rsidR="00CE4637" w:rsidRPr="00CE4637" w:rsidRDefault="00CE4637" w:rsidP="00F71F58">
      <w:pPr>
        <w:jc w:val="center"/>
        <w:rPr>
          <w:sz w:val="28"/>
          <w:szCs w:val="20"/>
        </w:rPr>
      </w:pPr>
    </w:p>
    <w:p w:rsidR="00F71F58" w:rsidRPr="007E2E60" w:rsidRDefault="00F71F58" w:rsidP="00F71F58">
      <w:pPr>
        <w:pStyle w:val="1"/>
        <w:rPr>
          <w:b w:val="0"/>
        </w:rPr>
      </w:pPr>
      <w:bookmarkStart w:id="54" w:name="_Toc137333633"/>
      <w:r w:rsidRPr="007E2E60">
        <w:rPr>
          <w:b w:val="0"/>
        </w:rPr>
        <w:lastRenderedPageBreak/>
        <w:t>ЗАКЛЮЧЕНИЕ</w:t>
      </w:r>
      <w:bookmarkEnd w:id="54"/>
    </w:p>
    <w:p w:rsidR="00B63CDC" w:rsidRDefault="00502DD8" w:rsidP="00B63CDC">
      <w:pPr>
        <w:spacing w:line="360" w:lineRule="auto"/>
        <w:ind w:firstLine="708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В </w:t>
      </w:r>
      <w:r w:rsidRPr="00502DD8">
        <w:rPr>
          <w:sz w:val="28"/>
          <w:szCs w:val="20"/>
        </w:rPr>
        <w:t>ходе выполнения выпуск</w:t>
      </w:r>
      <w:r>
        <w:rPr>
          <w:sz w:val="28"/>
          <w:szCs w:val="20"/>
        </w:rPr>
        <w:t>ной квалификационной работы были изучены различные алгоритмы вычисления строковых метрик,  реализовано пользовательское приложение</w:t>
      </w:r>
      <w:r w:rsidR="00B63CDC">
        <w:rPr>
          <w:sz w:val="28"/>
          <w:szCs w:val="20"/>
        </w:rPr>
        <w:t xml:space="preserve"> для нахождения похожих строк из двух баз данных. Было проведено сравнение эффективности алгоритмов, их описание, выделение плюсов и минусов.</w:t>
      </w:r>
      <w:r>
        <w:rPr>
          <w:sz w:val="28"/>
          <w:szCs w:val="20"/>
        </w:rPr>
        <w:t xml:space="preserve">  </w:t>
      </w:r>
    </w:p>
    <w:p w:rsidR="00F71F58" w:rsidRPr="00EC2C75" w:rsidRDefault="00F71F58" w:rsidP="00B63CDC">
      <w:pPr>
        <w:spacing w:line="360" w:lineRule="auto"/>
        <w:ind w:firstLine="708"/>
        <w:jc w:val="both"/>
        <w:rPr>
          <w:sz w:val="28"/>
          <w:szCs w:val="20"/>
        </w:rPr>
      </w:pPr>
      <w:r>
        <w:rPr>
          <w:sz w:val="28"/>
          <w:szCs w:val="20"/>
        </w:rPr>
        <w:t>Лучше всего на практике себя показали алгоритмы косинусного и евклидового расстояния. С их помощью удалось верно сопоставить 82</w:t>
      </w:r>
      <w:r w:rsidRPr="003278A0">
        <w:rPr>
          <w:sz w:val="28"/>
          <w:szCs w:val="20"/>
        </w:rPr>
        <w:t>%</w:t>
      </w:r>
      <w:r>
        <w:rPr>
          <w:sz w:val="28"/>
          <w:szCs w:val="20"/>
        </w:rPr>
        <w:t xml:space="preserve"> пар строк от необходимого объема. Если объединить один из этих алгоритмов с алгоритмом </w:t>
      </w:r>
      <w:proofErr w:type="spellStart"/>
      <w:r>
        <w:rPr>
          <w:sz w:val="28"/>
          <w:szCs w:val="20"/>
        </w:rPr>
        <w:t>Жаккара</w:t>
      </w:r>
      <w:proofErr w:type="spellEnd"/>
      <w:r>
        <w:rPr>
          <w:sz w:val="28"/>
          <w:szCs w:val="20"/>
        </w:rPr>
        <w:t>, выходит найти 85</w:t>
      </w:r>
      <w:r w:rsidRPr="00EC2C75">
        <w:rPr>
          <w:sz w:val="28"/>
          <w:szCs w:val="20"/>
        </w:rPr>
        <w:t xml:space="preserve">% </w:t>
      </w:r>
      <w:r>
        <w:rPr>
          <w:sz w:val="28"/>
          <w:szCs w:val="20"/>
        </w:rPr>
        <w:t xml:space="preserve">необходимого объема. </w:t>
      </w:r>
    </w:p>
    <w:p w:rsidR="00F71F58" w:rsidRPr="003278A0" w:rsidRDefault="00F71F58" w:rsidP="00F71F58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3278A0">
        <w:rPr>
          <w:color w:val="000000"/>
          <w:sz w:val="28"/>
          <w:szCs w:val="28"/>
          <w:shd w:val="clear" w:color="auto" w:fill="FFFFFF"/>
        </w:rPr>
        <w:t>В целом, данные  алгоритмы является удобным инструментом для сравнения множеств и может быть полезным в различных областях, но его использование не всегда проводится безгранично и требует осторожности в интерпретации результатов.</w:t>
      </w:r>
    </w:p>
    <w:p w:rsidR="00B63CDC" w:rsidRDefault="00B63CDC" w:rsidP="00F71F58">
      <w:pPr>
        <w:spacing w:line="360" w:lineRule="auto"/>
        <w:rPr>
          <w:sz w:val="28"/>
          <w:szCs w:val="20"/>
        </w:rPr>
      </w:pPr>
    </w:p>
    <w:p w:rsidR="00F71F58" w:rsidRPr="007E2E60" w:rsidRDefault="00F71F58" w:rsidP="00F71F58">
      <w:pPr>
        <w:pStyle w:val="1"/>
        <w:rPr>
          <w:b w:val="0"/>
        </w:rPr>
      </w:pPr>
      <w:bookmarkStart w:id="55" w:name="_Toc137333634"/>
      <w:r w:rsidRPr="007E2E60">
        <w:rPr>
          <w:b w:val="0"/>
        </w:rPr>
        <w:t>СПИСОК ЛИТЕРАТРЫ</w:t>
      </w:r>
      <w:bookmarkEnd w:id="55"/>
    </w:p>
    <w:p w:rsidR="00F71F58" w:rsidRPr="00A034CE" w:rsidRDefault="00F71F58" w:rsidP="00F71F58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1. Косинусное сходство /</w:t>
      </w:r>
      <w:r w:rsidRPr="00A034CE">
        <w:rPr>
          <w:sz w:val="28"/>
          <w:szCs w:val="20"/>
        </w:rPr>
        <w:t>/</w:t>
      </w:r>
      <w:r>
        <w:rPr>
          <w:sz w:val="28"/>
          <w:szCs w:val="20"/>
        </w:rPr>
        <w:t xml:space="preserve"> Русские Блоги [Электронный ресурс]</w:t>
      </w:r>
      <w:r w:rsidRPr="00A034CE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URL</w:t>
      </w:r>
      <w:r w:rsidRPr="00A034CE">
        <w:rPr>
          <w:sz w:val="28"/>
          <w:szCs w:val="20"/>
        </w:rPr>
        <w:t xml:space="preserve">: </w:t>
      </w:r>
      <w:r w:rsidRPr="003278A0">
        <w:rPr>
          <w:sz w:val="28"/>
          <w:szCs w:val="20"/>
        </w:rPr>
        <w:t>https://russianblogs.com/article/7696266567/</w:t>
      </w:r>
      <w:r w:rsidRPr="00A034CE">
        <w:rPr>
          <w:sz w:val="28"/>
          <w:szCs w:val="20"/>
        </w:rPr>
        <w:t xml:space="preserve"> </w:t>
      </w:r>
    </w:p>
    <w:p w:rsidR="00F71F58" w:rsidRPr="00A034CE" w:rsidRDefault="00F71F58" w:rsidP="00F71F58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2. Евклидовое расстояние/</w:t>
      </w:r>
      <w:r w:rsidRPr="00A034CE">
        <w:rPr>
          <w:sz w:val="28"/>
          <w:szCs w:val="20"/>
        </w:rPr>
        <w:t>/</w:t>
      </w:r>
      <w:r>
        <w:rPr>
          <w:sz w:val="28"/>
          <w:szCs w:val="20"/>
        </w:rPr>
        <w:t xml:space="preserve"> Русские Блоги [Электронный ресурс]</w:t>
      </w:r>
      <w:r w:rsidRPr="00A034CE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URL</w:t>
      </w:r>
      <w:r w:rsidRPr="00A034CE">
        <w:rPr>
          <w:sz w:val="28"/>
          <w:szCs w:val="20"/>
        </w:rPr>
        <w:t xml:space="preserve">: </w:t>
      </w:r>
      <w:r w:rsidRPr="003278A0">
        <w:rPr>
          <w:sz w:val="28"/>
          <w:szCs w:val="20"/>
        </w:rPr>
        <w:t>https://russianblogs.com/article/7696266567/</w:t>
      </w:r>
    </w:p>
    <w:p w:rsidR="00F71F58" w:rsidRPr="00A034CE" w:rsidRDefault="00F71F58" w:rsidP="00F71F58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3. Сходство </w:t>
      </w:r>
      <w:proofErr w:type="spellStart"/>
      <w:r>
        <w:rPr>
          <w:sz w:val="28"/>
          <w:szCs w:val="20"/>
        </w:rPr>
        <w:t>Жаккара</w:t>
      </w:r>
      <w:proofErr w:type="spellEnd"/>
      <w:r w:rsidRPr="00A034CE">
        <w:rPr>
          <w:sz w:val="28"/>
          <w:szCs w:val="20"/>
        </w:rPr>
        <w:t xml:space="preserve"> // </w:t>
      </w:r>
      <w:proofErr w:type="spellStart"/>
      <w:r>
        <w:rPr>
          <w:sz w:val="28"/>
          <w:szCs w:val="20"/>
        </w:rPr>
        <w:t>Хабр</w:t>
      </w:r>
      <w:proofErr w:type="spellEnd"/>
      <w:r w:rsidRPr="00A034CE">
        <w:rPr>
          <w:sz w:val="28"/>
          <w:szCs w:val="20"/>
        </w:rPr>
        <w:t xml:space="preserve"> [</w:t>
      </w:r>
      <w:r>
        <w:rPr>
          <w:sz w:val="28"/>
          <w:szCs w:val="20"/>
        </w:rPr>
        <w:t>Электронный ресурс</w:t>
      </w:r>
      <w:r w:rsidRPr="00A034CE">
        <w:rPr>
          <w:sz w:val="28"/>
          <w:szCs w:val="20"/>
        </w:rPr>
        <w:t xml:space="preserve">] </w:t>
      </w:r>
      <w:r>
        <w:rPr>
          <w:sz w:val="28"/>
          <w:szCs w:val="20"/>
          <w:lang w:val="en-US"/>
        </w:rPr>
        <w:t>URL</w:t>
      </w:r>
      <w:r>
        <w:rPr>
          <w:sz w:val="28"/>
          <w:szCs w:val="20"/>
        </w:rPr>
        <w:t xml:space="preserve">: </w:t>
      </w:r>
      <w:r w:rsidRPr="00A034CE">
        <w:rPr>
          <w:sz w:val="28"/>
          <w:szCs w:val="20"/>
        </w:rPr>
        <w:t>https://habr.com/ru/companies/skillfactory/articles/566414/</w:t>
      </w:r>
    </w:p>
    <w:p w:rsidR="00F71F58" w:rsidRDefault="00F71F58" w:rsidP="00F71F58">
      <w:pPr>
        <w:spacing w:line="360" w:lineRule="auto"/>
        <w:jc w:val="both"/>
        <w:rPr>
          <w:sz w:val="28"/>
          <w:szCs w:val="20"/>
        </w:rPr>
      </w:pPr>
      <w:r w:rsidRPr="00A034CE">
        <w:rPr>
          <w:sz w:val="28"/>
          <w:szCs w:val="20"/>
        </w:rPr>
        <w:t xml:space="preserve">4. </w:t>
      </w:r>
      <w:r>
        <w:rPr>
          <w:sz w:val="28"/>
          <w:szCs w:val="20"/>
        </w:rPr>
        <w:t xml:space="preserve">Векторизация </w:t>
      </w:r>
      <w:r>
        <w:rPr>
          <w:sz w:val="28"/>
          <w:szCs w:val="20"/>
          <w:lang w:val="en-US"/>
        </w:rPr>
        <w:t>TF</w:t>
      </w:r>
      <w:r w:rsidRPr="00A034CE">
        <w:rPr>
          <w:sz w:val="28"/>
          <w:szCs w:val="20"/>
        </w:rPr>
        <w:t>*</w:t>
      </w:r>
      <w:r>
        <w:rPr>
          <w:sz w:val="28"/>
          <w:szCs w:val="20"/>
          <w:lang w:val="en-US"/>
        </w:rPr>
        <w:t>IDF</w:t>
      </w:r>
      <w:r w:rsidRPr="00A034CE">
        <w:rPr>
          <w:sz w:val="28"/>
          <w:szCs w:val="20"/>
        </w:rPr>
        <w:t xml:space="preserve"> // </w:t>
      </w:r>
      <w:proofErr w:type="spellStart"/>
      <w:r>
        <w:rPr>
          <w:sz w:val="28"/>
          <w:szCs w:val="20"/>
        </w:rPr>
        <w:t>Хабр</w:t>
      </w:r>
      <w:proofErr w:type="spellEnd"/>
      <w:r w:rsidRPr="00A034CE">
        <w:rPr>
          <w:sz w:val="28"/>
          <w:szCs w:val="20"/>
        </w:rPr>
        <w:t xml:space="preserve"> [</w:t>
      </w:r>
      <w:r>
        <w:rPr>
          <w:sz w:val="28"/>
          <w:szCs w:val="20"/>
        </w:rPr>
        <w:t>Электронный ресурс</w:t>
      </w:r>
      <w:r w:rsidRPr="00A034CE">
        <w:rPr>
          <w:sz w:val="28"/>
          <w:szCs w:val="20"/>
        </w:rPr>
        <w:t xml:space="preserve">] </w:t>
      </w:r>
      <w:r>
        <w:rPr>
          <w:sz w:val="28"/>
          <w:szCs w:val="20"/>
          <w:lang w:val="en-US"/>
        </w:rPr>
        <w:t>URL</w:t>
      </w:r>
      <w:r>
        <w:rPr>
          <w:sz w:val="28"/>
          <w:szCs w:val="20"/>
        </w:rPr>
        <w:t xml:space="preserve">: </w:t>
      </w:r>
      <w:r w:rsidR="00041F2A" w:rsidRPr="00041F2A">
        <w:rPr>
          <w:sz w:val="28"/>
          <w:szCs w:val="20"/>
        </w:rPr>
        <w:t>https://habr.com/ru/companies/skillfactory/articles/566414/</w:t>
      </w:r>
    </w:p>
    <w:p w:rsidR="00041F2A" w:rsidRDefault="00041F2A" w:rsidP="00041F2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E566B1">
        <w:rPr>
          <w:sz w:val="28"/>
          <w:szCs w:val="28"/>
        </w:rPr>
        <w:t xml:space="preserve">. Ричмонд </w:t>
      </w:r>
      <w:proofErr w:type="spellStart"/>
      <w:r w:rsidRPr="00E566B1">
        <w:rPr>
          <w:sz w:val="28"/>
          <w:szCs w:val="28"/>
        </w:rPr>
        <w:t>Элэйк</w:t>
      </w:r>
      <w:proofErr w:type="spellEnd"/>
      <w:r w:rsidRPr="00E566B1">
        <w:rPr>
          <w:sz w:val="28"/>
          <w:szCs w:val="28"/>
        </w:rPr>
        <w:t>.</w:t>
      </w:r>
      <w:r>
        <w:rPr>
          <w:sz w:val="28"/>
          <w:szCs w:val="28"/>
        </w:rPr>
        <w:t xml:space="preserve"> Косинусное расстояние</w:t>
      </w:r>
      <w:r w:rsidRPr="00041F2A">
        <w:rPr>
          <w:sz w:val="28"/>
          <w:szCs w:val="28"/>
        </w:rPr>
        <w:t>:</w:t>
      </w:r>
      <w:r w:rsidRPr="00E566B1">
        <w:rPr>
          <w:sz w:val="28"/>
          <w:szCs w:val="28"/>
        </w:rPr>
        <w:t xml:space="preserve"> Понимание косинусного подобия и его применения в машинном обучении. - 2023 г.</w:t>
      </w:r>
    </w:p>
    <w:p w:rsidR="00041F2A" w:rsidRPr="00041F2A" w:rsidRDefault="00041F2A" w:rsidP="00041F2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Pr="00041F2A">
        <w:rPr>
          <w:sz w:val="28"/>
          <w:szCs w:val="28"/>
        </w:rPr>
        <w:t xml:space="preserve">. </w:t>
      </w:r>
      <w:proofErr w:type="spellStart"/>
      <w:r w:rsidRPr="00041F2A">
        <w:rPr>
          <w:sz w:val="28"/>
          <w:szCs w:val="28"/>
        </w:rPr>
        <w:t>Ирзум</w:t>
      </w:r>
      <w:proofErr w:type="spellEnd"/>
      <w:r w:rsidRPr="00041F2A">
        <w:rPr>
          <w:sz w:val="28"/>
          <w:szCs w:val="28"/>
        </w:rPr>
        <w:t xml:space="preserve"> </w:t>
      </w:r>
      <w:proofErr w:type="spellStart"/>
      <w:r w:rsidRPr="00041F2A">
        <w:rPr>
          <w:sz w:val="28"/>
          <w:szCs w:val="28"/>
        </w:rPr>
        <w:t>Джафри</w:t>
      </w:r>
      <w:proofErr w:type="spellEnd"/>
      <w:r w:rsidRPr="00041F2A">
        <w:rPr>
          <w:sz w:val="28"/>
          <w:szCs w:val="28"/>
        </w:rPr>
        <w:t xml:space="preserve">. Манхэттенское расстояние: Что такое Манхэттенское расстояние в машинном обучении? </w:t>
      </w:r>
      <w:r>
        <w:rPr>
          <w:sz w:val="28"/>
          <w:szCs w:val="28"/>
        </w:rPr>
        <w:t>–</w:t>
      </w:r>
      <w:r w:rsidRPr="00041F2A">
        <w:rPr>
          <w:sz w:val="28"/>
          <w:szCs w:val="28"/>
        </w:rPr>
        <w:t xml:space="preserve"> 2023 </w:t>
      </w:r>
      <w:r>
        <w:rPr>
          <w:sz w:val="28"/>
          <w:szCs w:val="28"/>
        </w:rPr>
        <w:t xml:space="preserve">г. </w:t>
      </w:r>
    </w:p>
    <w:p w:rsidR="00F71F58" w:rsidRDefault="00041F2A" w:rsidP="00B63CDC">
      <w:pPr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lastRenderedPageBreak/>
        <w:t>7</w:t>
      </w:r>
      <w:r w:rsidR="00F71F58" w:rsidRPr="00281460">
        <w:rPr>
          <w:sz w:val="28"/>
          <w:szCs w:val="20"/>
        </w:rPr>
        <w:t xml:space="preserve">. </w:t>
      </w:r>
      <w:r w:rsidR="00F71F58">
        <w:rPr>
          <w:sz w:val="28"/>
          <w:szCs w:val="20"/>
        </w:rPr>
        <w:t xml:space="preserve">Манхэттенское расстояние </w:t>
      </w:r>
      <w:r w:rsidR="00F71F58" w:rsidRPr="00281460">
        <w:rPr>
          <w:sz w:val="28"/>
          <w:szCs w:val="20"/>
        </w:rPr>
        <w:t xml:space="preserve">// </w:t>
      </w:r>
      <w:proofErr w:type="spellStart"/>
      <w:r w:rsidR="00F71F58">
        <w:rPr>
          <w:sz w:val="28"/>
          <w:szCs w:val="20"/>
        </w:rPr>
        <w:t>Кодкамп</w:t>
      </w:r>
      <w:proofErr w:type="spellEnd"/>
      <w:r w:rsidR="00F71F58">
        <w:rPr>
          <w:sz w:val="28"/>
          <w:szCs w:val="20"/>
        </w:rPr>
        <w:t xml:space="preserve"> </w:t>
      </w:r>
      <w:r w:rsidR="00F71F58" w:rsidRPr="00281460">
        <w:rPr>
          <w:sz w:val="28"/>
          <w:szCs w:val="20"/>
        </w:rPr>
        <w:t>[</w:t>
      </w:r>
      <w:r w:rsidR="00F71F58">
        <w:rPr>
          <w:sz w:val="28"/>
          <w:szCs w:val="20"/>
        </w:rPr>
        <w:t>Электронный ресурс</w:t>
      </w:r>
      <w:r w:rsidR="00F71F58" w:rsidRPr="00281460">
        <w:rPr>
          <w:sz w:val="28"/>
          <w:szCs w:val="20"/>
        </w:rPr>
        <w:t>]</w:t>
      </w:r>
      <w:r w:rsidR="00F71F58">
        <w:rPr>
          <w:sz w:val="28"/>
          <w:szCs w:val="20"/>
        </w:rPr>
        <w:t xml:space="preserve"> </w:t>
      </w:r>
      <w:r w:rsidR="00F71F58">
        <w:rPr>
          <w:sz w:val="28"/>
          <w:szCs w:val="20"/>
          <w:lang w:val="en-US"/>
        </w:rPr>
        <w:t>URL</w:t>
      </w:r>
      <w:r w:rsidR="00F71F58" w:rsidRPr="00281460">
        <w:rPr>
          <w:sz w:val="28"/>
          <w:szCs w:val="20"/>
        </w:rPr>
        <w:t xml:space="preserve">: </w:t>
      </w:r>
      <w:r w:rsidR="00B63CDC" w:rsidRPr="00B63CDC">
        <w:rPr>
          <w:sz w:val="28"/>
          <w:szCs w:val="20"/>
        </w:rPr>
        <w:t>https://www.codecamp.ru/blog/manhattan-distance-python</w:t>
      </w: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B63CDC" w:rsidRPr="00041F2A" w:rsidRDefault="00B63CDC" w:rsidP="00B63CDC">
      <w:pPr>
        <w:spacing w:line="360" w:lineRule="auto"/>
        <w:jc w:val="both"/>
        <w:rPr>
          <w:sz w:val="28"/>
          <w:szCs w:val="20"/>
        </w:rPr>
      </w:pPr>
    </w:p>
    <w:p w:rsidR="00F71F58" w:rsidRPr="00041F2A" w:rsidRDefault="007E2E60" w:rsidP="007E2E60">
      <w:pPr>
        <w:pStyle w:val="1"/>
        <w:rPr>
          <w:b w:val="0"/>
          <w:sz w:val="32"/>
        </w:rPr>
      </w:pPr>
      <w:r w:rsidRPr="00041F2A">
        <w:rPr>
          <w:b w:val="0"/>
          <w:sz w:val="32"/>
        </w:rPr>
        <w:lastRenderedPageBreak/>
        <w:t xml:space="preserve"> </w:t>
      </w:r>
      <w:bookmarkStart w:id="56" w:name="_Toc137333635"/>
      <w:r w:rsidRPr="007E2E60">
        <w:rPr>
          <w:b w:val="0"/>
          <w:sz w:val="32"/>
        </w:rPr>
        <w:t>ПРИЛОЖЕНИЕ</w:t>
      </w:r>
      <w:r w:rsidRPr="00041F2A">
        <w:rPr>
          <w:b w:val="0"/>
          <w:sz w:val="32"/>
        </w:rPr>
        <w:t xml:space="preserve"> </w:t>
      </w:r>
      <w:r w:rsidRPr="007E2E60">
        <w:rPr>
          <w:b w:val="0"/>
          <w:sz w:val="32"/>
          <w:lang w:val="en-US"/>
        </w:rPr>
        <w:t>A</w:t>
      </w:r>
      <w:r w:rsidRPr="00041F2A">
        <w:rPr>
          <w:b w:val="0"/>
          <w:sz w:val="32"/>
        </w:rPr>
        <w:t xml:space="preserve">. </w:t>
      </w:r>
      <w:r w:rsidRPr="007E2E60">
        <w:rPr>
          <w:b w:val="0"/>
          <w:sz w:val="32"/>
        </w:rPr>
        <w:t>ТЕКСТ</w:t>
      </w:r>
      <w:r w:rsidRPr="00041F2A">
        <w:rPr>
          <w:b w:val="0"/>
          <w:sz w:val="32"/>
        </w:rPr>
        <w:t xml:space="preserve"> </w:t>
      </w:r>
      <w:r w:rsidRPr="007E2E60">
        <w:rPr>
          <w:b w:val="0"/>
          <w:sz w:val="32"/>
        </w:rPr>
        <w:t>ПРОГРАММЫ</w:t>
      </w:r>
      <w:r w:rsidRPr="00041F2A">
        <w:rPr>
          <w:b w:val="0"/>
          <w:sz w:val="32"/>
        </w:rPr>
        <w:t xml:space="preserve"> </w:t>
      </w:r>
      <w:r w:rsidRPr="007E2E60">
        <w:rPr>
          <w:b w:val="0"/>
          <w:sz w:val="32"/>
        </w:rPr>
        <w:t>ДЛЯ</w:t>
      </w:r>
      <w:r w:rsidR="00041F2A" w:rsidRPr="00041F2A">
        <w:rPr>
          <w:b w:val="0"/>
          <w:sz w:val="32"/>
        </w:rPr>
        <w:t xml:space="preserve"> </w:t>
      </w:r>
      <w:bookmarkEnd w:id="56"/>
      <w:r w:rsidR="00041F2A">
        <w:rPr>
          <w:b w:val="0"/>
          <w:sz w:val="32"/>
        </w:rPr>
        <w:t>ВЫЧИСЛЕНИЯ</w:t>
      </w:r>
      <w:r w:rsidR="00041F2A" w:rsidRPr="00041F2A">
        <w:rPr>
          <w:b w:val="0"/>
          <w:sz w:val="32"/>
        </w:rPr>
        <w:t xml:space="preserve"> </w:t>
      </w:r>
      <w:r w:rsidR="00041F2A">
        <w:rPr>
          <w:b w:val="0"/>
          <w:sz w:val="32"/>
        </w:rPr>
        <w:t>РАССТОЯНИЯ</w:t>
      </w:r>
      <w:r w:rsidR="00041F2A" w:rsidRPr="00041F2A">
        <w:rPr>
          <w:b w:val="0"/>
          <w:sz w:val="32"/>
        </w:rPr>
        <w:t xml:space="preserve"> </w:t>
      </w:r>
      <w:r w:rsidR="00041F2A">
        <w:rPr>
          <w:b w:val="0"/>
          <w:sz w:val="32"/>
        </w:rPr>
        <w:t>ЖАККАРА</w:t>
      </w:r>
    </w:p>
    <w:p w:rsidR="00F71F58" w:rsidRPr="00260464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F71F58">
        <w:rPr>
          <w:rFonts w:ascii="Consolas" w:hAnsi="Consolas"/>
          <w:sz w:val="22"/>
          <w:lang w:val="en-US"/>
        </w:rPr>
        <w:t>import</w:t>
      </w:r>
      <w:proofErr w:type="gramEnd"/>
      <w:r w:rsidRPr="00260464">
        <w:rPr>
          <w:rFonts w:ascii="Consolas" w:hAnsi="Consolas"/>
          <w:sz w:val="22"/>
          <w:lang w:val="en-US"/>
        </w:rPr>
        <w:t xml:space="preserve"> </w:t>
      </w:r>
      <w:r w:rsidRPr="00F71F58">
        <w:rPr>
          <w:rFonts w:ascii="Consolas" w:hAnsi="Consolas"/>
          <w:sz w:val="22"/>
          <w:lang w:val="en-US"/>
        </w:rPr>
        <w:t>string</w:t>
      </w:r>
    </w:p>
    <w:p w:rsidR="00F71F58" w:rsidRPr="00260464" w:rsidRDefault="00F71F58" w:rsidP="00F71F58">
      <w:pPr>
        <w:rPr>
          <w:rFonts w:ascii="Consolas" w:hAnsi="Consolas"/>
          <w:sz w:val="22"/>
          <w:lang w:val="en-US"/>
        </w:rPr>
      </w:pPr>
    </w:p>
    <w:p w:rsidR="00F71F58" w:rsidRPr="007924A3" w:rsidRDefault="00F71F58" w:rsidP="00F71F58">
      <w:pPr>
        <w:rPr>
          <w:rFonts w:ascii="Consolas" w:hAnsi="Consolas"/>
          <w:sz w:val="22"/>
          <w:lang w:val="en-US"/>
        </w:rPr>
      </w:pPr>
      <w:proofErr w:type="spellStart"/>
      <w:proofErr w:type="gramStart"/>
      <w:r w:rsidRPr="00881403">
        <w:rPr>
          <w:rFonts w:ascii="Consolas" w:hAnsi="Consolas"/>
          <w:sz w:val="22"/>
          <w:lang w:val="en-US"/>
        </w:rPr>
        <w:t>def</w:t>
      </w:r>
      <w:proofErr w:type="spellEnd"/>
      <w:proofErr w:type="gramEnd"/>
      <w:r w:rsidRPr="00260464">
        <w:rPr>
          <w:rFonts w:ascii="Consolas" w:hAnsi="Consolas"/>
          <w:sz w:val="22"/>
          <w:lang w:val="en-US"/>
        </w:rPr>
        <w:t xml:space="preserve"> </w:t>
      </w:r>
      <w:proofErr w:type="spellStart"/>
      <w:r w:rsidRPr="00881403">
        <w:rPr>
          <w:rFonts w:ascii="Consolas" w:hAnsi="Consolas"/>
          <w:sz w:val="22"/>
          <w:lang w:val="en-US"/>
        </w:rPr>
        <w:t>clean</w:t>
      </w:r>
      <w:r w:rsidRPr="00260464">
        <w:rPr>
          <w:rFonts w:ascii="Consolas" w:hAnsi="Consolas"/>
          <w:sz w:val="22"/>
          <w:lang w:val="en-US"/>
        </w:rPr>
        <w:t>_</w:t>
      </w:r>
      <w:r w:rsidRPr="00881403">
        <w:rPr>
          <w:rFonts w:ascii="Consolas" w:hAnsi="Consolas"/>
          <w:sz w:val="22"/>
          <w:lang w:val="en-US"/>
        </w:rPr>
        <w:t>text</w:t>
      </w:r>
      <w:proofErr w:type="spellEnd"/>
      <w:r w:rsidRPr="00260464">
        <w:rPr>
          <w:rFonts w:ascii="Consolas" w:hAnsi="Consolas"/>
          <w:sz w:val="22"/>
          <w:lang w:val="en-US"/>
        </w:rPr>
        <w:t>(</w:t>
      </w:r>
      <w:r w:rsidRPr="00881403">
        <w:rPr>
          <w:rFonts w:ascii="Consolas" w:hAnsi="Consolas"/>
          <w:sz w:val="22"/>
          <w:lang w:val="en-US"/>
        </w:rPr>
        <w:t>text</w:t>
      </w:r>
      <w:r w:rsidRPr="007924A3">
        <w:rPr>
          <w:rFonts w:ascii="Consolas" w:hAnsi="Consolas"/>
          <w:sz w:val="22"/>
          <w:lang w:val="en-US"/>
        </w:rPr>
        <w:t>):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> </w:t>
      </w:r>
      <w:r w:rsidRPr="007924A3">
        <w:rPr>
          <w:rFonts w:ascii="Consolas" w:hAnsi="Consolas"/>
          <w:sz w:val="22"/>
          <w:lang w:val="en-US"/>
        </w:rPr>
        <w:t xml:space="preserve"> </w:t>
      </w:r>
      <w:r w:rsidRPr="00881403">
        <w:rPr>
          <w:rFonts w:ascii="Consolas" w:hAnsi="Consolas"/>
          <w:sz w:val="22"/>
          <w:lang w:val="en-US"/>
        </w:rPr>
        <w:t> </w:t>
      </w:r>
      <w:r w:rsidRPr="007924A3">
        <w:rPr>
          <w:rFonts w:ascii="Consolas" w:hAnsi="Consolas"/>
          <w:sz w:val="22"/>
          <w:lang w:val="en-US"/>
        </w:rPr>
        <w:t xml:space="preserve"> </w:t>
      </w:r>
      <w:proofErr w:type="gramStart"/>
      <w:r w:rsidRPr="00881403">
        <w:rPr>
          <w:rFonts w:ascii="Consolas" w:hAnsi="Consolas"/>
          <w:sz w:val="22"/>
          <w:lang w:val="en-US"/>
        </w:rPr>
        <w:t>return</w:t>
      </w:r>
      <w:proofErr w:type="gramEnd"/>
      <w:r w:rsidRPr="007924A3">
        <w:rPr>
          <w:rFonts w:ascii="Consolas" w:hAnsi="Consolas"/>
          <w:sz w:val="22"/>
          <w:lang w:val="en-US"/>
        </w:rPr>
        <w:t xml:space="preserve"> ''.</w:t>
      </w:r>
      <w:r w:rsidRPr="00881403">
        <w:rPr>
          <w:rFonts w:ascii="Consolas" w:hAnsi="Consolas"/>
          <w:sz w:val="22"/>
          <w:lang w:val="en-US"/>
        </w:rPr>
        <w:t>join</w:t>
      </w:r>
      <w:r w:rsidRPr="007924A3">
        <w:rPr>
          <w:rFonts w:ascii="Consolas" w:hAnsi="Consolas"/>
          <w:sz w:val="22"/>
          <w:lang w:val="en-US"/>
        </w:rPr>
        <w:t>([</w:t>
      </w:r>
      <w:proofErr w:type="spellStart"/>
      <w:r w:rsidRPr="00881403">
        <w:rPr>
          <w:rFonts w:ascii="Consolas" w:hAnsi="Consolas"/>
          <w:sz w:val="22"/>
          <w:lang w:val="en-US"/>
        </w:rPr>
        <w:t>c</w:t>
      </w:r>
      <w:r w:rsidRPr="007924A3">
        <w:rPr>
          <w:rFonts w:ascii="Consolas" w:hAnsi="Consolas"/>
          <w:sz w:val="22"/>
          <w:lang w:val="en-US"/>
        </w:rPr>
        <w:t>.</w:t>
      </w:r>
      <w:r w:rsidRPr="00881403">
        <w:rPr>
          <w:rFonts w:ascii="Consolas" w:hAnsi="Consolas"/>
          <w:sz w:val="22"/>
          <w:lang w:val="en-US"/>
        </w:rPr>
        <w:t>lower</w:t>
      </w:r>
      <w:proofErr w:type="spellEnd"/>
      <w:r w:rsidRPr="00881403">
        <w:rPr>
          <w:rFonts w:ascii="Consolas" w:hAnsi="Consolas"/>
          <w:sz w:val="22"/>
          <w:lang w:val="en-US"/>
        </w:rPr>
        <w:t xml:space="preserve">() for c in text if </w:t>
      </w:r>
      <w:proofErr w:type="spellStart"/>
      <w:r w:rsidRPr="00881403">
        <w:rPr>
          <w:rFonts w:ascii="Consolas" w:hAnsi="Consolas"/>
          <w:sz w:val="22"/>
          <w:lang w:val="en-US"/>
        </w:rPr>
        <w:t>c.isalpha</w:t>
      </w:r>
      <w:proofErr w:type="spellEnd"/>
      <w:r w:rsidRPr="00881403">
        <w:rPr>
          <w:rFonts w:ascii="Consolas" w:hAnsi="Consolas"/>
          <w:sz w:val="22"/>
          <w:lang w:val="en-US"/>
        </w:rPr>
        <w:t>()])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</w:p>
    <w:p w:rsidR="00F71F58" w:rsidRPr="00236E2E" w:rsidRDefault="00F71F58" w:rsidP="00F71F58">
      <w:pPr>
        <w:rPr>
          <w:rFonts w:ascii="Consolas" w:hAnsi="Consolas"/>
          <w:sz w:val="22"/>
        </w:rPr>
      </w:pPr>
      <w:proofErr w:type="spellStart"/>
      <w:r w:rsidRPr="00236E2E">
        <w:rPr>
          <w:rFonts w:ascii="Consolas" w:hAnsi="Consolas"/>
          <w:sz w:val="22"/>
        </w:rPr>
        <w:t>def</w:t>
      </w:r>
      <w:proofErr w:type="spellEnd"/>
      <w:r w:rsidRPr="00236E2E">
        <w:rPr>
          <w:rFonts w:ascii="Consolas" w:hAnsi="Consolas"/>
          <w:sz w:val="22"/>
        </w:rPr>
        <w:t xml:space="preserve"> </w:t>
      </w:r>
      <w:proofErr w:type="spellStart"/>
      <w:r w:rsidRPr="00236E2E">
        <w:rPr>
          <w:rFonts w:ascii="Consolas" w:hAnsi="Consolas"/>
          <w:sz w:val="22"/>
        </w:rPr>
        <w:t>get_trigrams</w:t>
      </w:r>
      <w:proofErr w:type="spellEnd"/>
      <w:r w:rsidRPr="00236E2E">
        <w:rPr>
          <w:rFonts w:ascii="Consolas" w:hAnsi="Consolas"/>
          <w:sz w:val="22"/>
        </w:rPr>
        <w:t>(</w:t>
      </w:r>
      <w:proofErr w:type="spellStart"/>
      <w:r w:rsidRPr="00236E2E">
        <w:rPr>
          <w:rFonts w:ascii="Consolas" w:hAnsi="Consolas"/>
          <w:sz w:val="22"/>
        </w:rPr>
        <w:t>text</w:t>
      </w:r>
      <w:proofErr w:type="spellEnd"/>
      <w:r w:rsidRPr="00236E2E">
        <w:rPr>
          <w:rFonts w:ascii="Consolas" w:hAnsi="Consolas"/>
          <w:sz w:val="22"/>
        </w:rPr>
        <w:t>):</w:t>
      </w:r>
    </w:p>
    <w:p w:rsidR="00F71F58" w:rsidRPr="00236E2E" w:rsidRDefault="00F71F58" w:rsidP="00F71F58">
      <w:pPr>
        <w:rPr>
          <w:rFonts w:ascii="Consolas" w:hAnsi="Consolas"/>
          <w:sz w:val="22"/>
        </w:rPr>
      </w:pPr>
      <w:r w:rsidRPr="00236E2E">
        <w:rPr>
          <w:rFonts w:ascii="Consolas" w:hAnsi="Consolas"/>
          <w:sz w:val="22"/>
        </w:rPr>
        <w:t>#Функция разбиения слова на триграммы'''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236E2E">
        <w:rPr>
          <w:rFonts w:ascii="Consolas" w:hAnsi="Consolas"/>
          <w:sz w:val="22"/>
        </w:rPr>
        <w:t xml:space="preserve">    </w:t>
      </w:r>
      <w:proofErr w:type="gramStart"/>
      <w:r w:rsidRPr="00881403">
        <w:rPr>
          <w:rFonts w:ascii="Consolas" w:hAnsi="Consolas"/>
          <w:sz w:val="22"/>
          <w:lang w:val="en-US"/>
        </w:rPr>
        <w:t>return</w:t>
      </w:r>
      <w:proofErr w:type="gramEnd"/>
      <w:r w:rsidRPr="00881403">
        <w:rPr>
          <w:rFonts w:ascii="Consolas" w:hAnsi="Consolas"/>
          <w:sz w:val="22"/>
          <w:lang w:val="en-US"/>
        </w:rPr>
        <w:t xml:space="preserve"> [text[i:i+3] for i in range(</w:t>
      </w:r>
      <w:proofErr w:type="spellStart"/>
      <w:r w:rsidRPr="00881403">
        <w:rPr>
          <w:rFonts w:ascii="Consolas" w:hAnsi="Consolas"/>
          <w:sz w:val="22"/>
          <w:lang w:val="en-US"/>
        </w:rPr>
        <w:t>len</w:t>
      </w:r>
      <w:proofErr w:type="spellEnd"/>
      <w:r w:rsidRPr="00881403">
        <w:rPr>
          <w:rFonts w:ascii="Consolas" w:hAnsi="Consolas"/>
          <w:sz w:val="22"/>
          <w:lang w:val="en-US"/>
        </w:rPr>
        <w:t>(text)-2)]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proofErr w:type="spellStart"/>
      <w:proofErr w:type="gramStart"/>
      <w:r w:rsidRPr="00881403">
        <w:rPr>
          <w:rFonts w:ascii="Consolas" w:hAnsi="Consolas"/>
          <w:sz w:val="22"/>
          <w:lang w:val="en-US"/>
        </w:rPr>
        <w:t>def</w:t>
      </w:r>
      <w:proofErr w:type="spellEnd"/>
      <w:proofErr w:type="gramEnd"/>
      <w:r w:rsidRPr="008814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881403">
        <w:rPr>
          <w:rFonts w:ascii="Consolas" w:hAnsi="Consolas"/>
          <w:sz w:val="22"/>
          <w:lang w:val="en-US"/>
        </w:rPr>
        <w:t>get_jaccard_similarity</w:t>
      </w:r>
      <w:proofErr w:type="spellEnd"/>
      <w:r w:rsidRPr="00881403">
        <w:rPr>
          <w:rFonts w:ascii="Consolas" w:hAnsi="Consolas"/>
          <w:sz w:val="22"/>
          <w:lang w:val="en-US"/>
        </w:rPr>
        <w:t>(trigrams1, trigrams2):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set1 = </w:t>
      </w:r>
      <w:proofErr w:type="gramStart"/>
      <w:r w:rsidRPr="00881403">
        <w:rPr>
          <w:rFonts w:ascii="Consolas" w:hAnsi="Consolas"/>
          <w:sz w:val="22"/>
          <w:lang w:val="en-US"/>
        </w:rPr>
        <w:t>set(</w:t>
      </w:r>
      <w:proofErr w:type="gramEnd"/>
      <w:r w:rsidRPr="00881403">
        <w:rPr>
          <w:rFonts w:ascii="Consolas" w:hAnsi="Consolas"/>
          <w:sz w:val="22"/>
          <w:lang w:val="en-US"/>
        </w:rPr>
        <w:t>trigrams1)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set2 = </w:t>
      </w:r>
      <w:proofErr w:type="gramStart"/>
      <w:r w:rsidRPr="00881403">
        <w:rPr>
          <w:rFonts w:ascii="Consolas" w:hAnsi="Consolas"/>
          <w:sz w:val="22"/>
          <w:lang w:val="en-US"/>
        </w:rPr>
        <w:t>set(</w:t>
      </w:r>
      <w:proofErr w:type="gramEnd"/>
      <w:r w:rsidRPr="00881403">
        <w:rPr>
          <w:rFonts w:ascii="Consolas" w:hAnsi="Consolas"/>
          <w:sz w:val="22"/>
          <w:lang w:val="en-US"/>
        </w:rPr>
        <w:t>trigrams2)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</w:t>
      </w:r>
      <w:proofErr w:type="gramStart"/>
      <w:r w:rsidRPr="00881403">
        <w:rPr>
          <w:rFonts w:ascii="Consolas" w:hAnsi="Consolas"/>
          <w:sz w:val="22"/>
          <w:lang w:val="en-US"/>
        </w:rPr>
        <w:t>intersection</w:t>
      </w:r>
      <w:proofErr w:type="gramEnd"/>
      <w:r w:rsidRPr="00881403">
        <w:rPr>
          <w:rFonts w:ascii="Consolas" w:hAnsi="Consolas"/>
          <w:sz w:val="22"/>
          <w:lang w:val="en-US"/>
        </w:rPr>
        <w:t xml:space="preserve"> = set1.intersection(set2)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</w:t>
      </w:r>
      <w:proofErr w:type="gramStart"/>
      <w:r w:rsidRPr="00881403">
        <w:rPr>
          <w:rFonts w:ascii="Consolas" w:hAnsi="Consolas"/>
          <w:sz w:val="22"/>
          <w:lang w:val="en-US"/>
        </w:rPr>
        <w:t>union</w:t>
      </w:r>
      <w:proofErr w:type="gramEnd"/>
      <w:r w:rsidRPr="00881403">
        <w:rPr>
          <w:rFonts w:ascii="Consolas" w:hAnsi="Consolas"/>
          <w:sz w:val="22"/>
          <w:lang w:val="en-US"/>
        </w:rPr>
        <w:t xml:space="preserve"> = set1.union(set2)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</w:t>
      </w:r>
      <w:proofErr w:type="gramStart"/>
      <w:r w:rsidRPr="00881403">
        <w:rPr>
          <w:rFonts w:ascii="Consolas" w:hAnsi="Consolas"/>
          <w:sz w:val="22"/>
          <w:lang w:val="en-US"/>
        </w:rPr>
        <w:t>return</w:t>
      </w:r>
      <w:proofErr w:type="gramEnd"/>
      <w:r w:rsidRPr="00881403">
        <w:rPr>
          <w:rFonts w:ascii="Consolas" w:hAnsi="Consolas"/>
          <w:sz w:val="22"/>
          <w:lang w:val="en-US"/>
        </w:rPr>
        <w:t xml:space="preserve"> </w:t>
      </w:r>
      <w:proofErr w:type="spellStart"/>
      <w:r w:rsidRPr="00881403">
        <w:rPr>
          <w:rFonts w:ascii="Consolas" w:hAnsi="Consolas"/>
          <w:sz w:val="22"/>
          <w:lang w:val="en-US"/>
        </w:rPr>
        <w:t>len</w:t>
      </w:r>
      <w:proofErr w:type="spellEnd"/>
      <w:r w:rsidRPr="00881403">
        <w:rPr>
          <w:rFonts w:ascii="Consolas" w:hAnsi="Consolas"/>
          <w:sz w:val="22"/>
          <w:lang w:val="en-US"/>
        </w:rPr>
        <w:t xml:space="preserve">(intersection) / </w:t>
      </w:r>
      <w:proofErr w:type="spellStart"/>
      <w:r w:rsidRPr="00881403">
        <w:rPr>
          <w:rFonts w:ascii="Consolas" w:hAnsi="Consolas"/>
          <w:sz w:val="22"/>
          <w:lang w:val="en-US"/>
        </w:rPr>
        <w:t>len</w:t>
      </w:r>
      <w:proofErr w:type="spellEnd"/>
      <w:r w:rsidRPr="00881403">
        <w:rPr>
          <w:rFonts w:ascii="Consolas" w:hAnsi="Consolas"/>
          <w:sz w:val="22"/>
          <w:lang w:val="en-US"/>
        </w:rPr>
        <w:t>(union)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881403">
        <w:rPr>
          <w:rFonts w:ascii="Consolas" w:hAnsi="Consolas"/>
          <w:sz w:val="22"/>
          <w:lang w:val="en-US"/>
        </w:rPr>
        <w:t>with</w:t>
      </w:r>
      <w:proofErr w:type="gramEnd"/>
      <w:r w:rsidRPr="00881403">
        <w:rPr>
          <w:rFonts w:ascii="Consolas" w:hAnsi="Consolas"/>
          <w:sz w:val="22"/>
          <w:lang w:val="en-US"/>
        </w:rPr>
        <w:t xml:space="preserve"> open('file2.txt', 'r', encoding='utf-8') as f1, open('file1.txt', 'r', encoding='utf-8') as f2: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lines1 = </w:t>
      </w:r>
      <w:proofErr w:type="gramStart"/>
      <w:r w:rsidRPr="00881403">
        <w:rPr>
          <w:rFonts w:ascii="Consolas" w:hAnsi="Consolas"/>
          <w:sz w:val="22"/>
          <w:lang w:val="en-US"/>
        </w:rPr>
        <w:t>f1.readlines()</w:t>
      </w:r>
      <w:proofErr w:type="gramEnd"/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lines2 = </w:t>
      </w:r>
      <w:proofErr w:type="gramStart"/>
      <w:r w:rsidRPr="00881403">
        <w:rPr>
          <w:rFonts w:ascii="Consolas" w:hAnsi="Consolas"/>
          <w:sz w:val="22"/>
          <w:lang w:val="en-US"/>
        </w:rPr>
        <w:t>f2.readlines()</w:t>
      </w:r>
      <w:proofErr w:type="gramEnd"/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881403">
        <w:rPr>
          <w:rFonts w:ascii="Consolas" w:hAnsi="Consolas"/>
          <w:sz w:val="22"/>
          <w:lang w:val="en-US"/>
        </w:rPr>
        <w:t>with</w:t>
      </w:r>
      <w:proofErr w:type="gramEnd"/>
      <w:r w:rsidRPr="00881403">
        <w:rPr>
          <w:rFonts w:ascii="Consolas" w:hAnsi="Consolas"/>
          <w:sz w:val="22"/>
          <w:lang w:val="en-US"/>
        </w:rPr>
        <w:t xml:space="preserve"> open('result.txt', 'w', encoding='utf-8') as f: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</w:t>
      </w:r>
      <w:proofErr w:type="gramStart"/>
      <w:r w:rsidRPr="00881403">
        <w:rPr>
          <w:rFonts w:ascii="Consolas" w:hAnsi="Consolas"/>
          <w:sz w:val="22"/>
          <w:lang w:val="en-US"/>
        </w:rPr>
        <w:t>for</w:t>
      </w:r>
      <w:proofErr w:type="gramEnd"/>
      <w:r w:rsidRPr="00881403">
        <w:rPr>
          <w:rFonts w:ascii="Consolas" w:hAnsi="Consolas"/>
          <w:sz w:val="22"/>
          <w:lang w:val="en-US"/>
        </w:rPr>
        <w:t xml:space="preserve"> line1 in lines1: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    text1 = </w:t>
      </w:r>
      <w:proofErr w:type="spellStart"/>
      <w:r w:rsidRPr="00881403">
        <w:rPr>
          <w:rFonts w:ascii="Consolas" w:hAnsi="Consolas"/>
          <w:sz w:val="22"/>
          <w:lang w:val="en-US"/>
        </w:rPr>
        <w:t>clean_</w:t>
      </w:r>
      <w:proofErr w:type="gramStart"/>
      <w:r w:rsidRPr="00881403">
        <w:rPr>
          <w:rFonts w:ascii="Consolas" w:hAnsi="Consolas"/>
          <w:sz w:val="22"/>
          <w:lang w:val="en-US"/>
        </w:rPr>
        <w:t>text</w:t>
      </w:r>
      <w:proofErr w:type="spellEnd"/>
      <w:r w:rsidRPr="00881403">
        <w:rPr>
          <w:rFonts w:ascii="Consolas" w:hAnsi="Consolas"/>
          <w:sz w:val="22"/>
          <w:lang w:val="en-US"/>
        </w:rPr>
        <w:t>(</w:t>
      </w:r>
      <w:proofErr w:type="gramEnd"/>
      <w:r w:rsidRPr="00881403">
        <w:rPr>
          <w:rFonts w:ascii="Consolas" w:hAnsi="Consolas"/>
          <w:sz w:val="22"/>
          <w:lang w:val="en-US"/>
        </w:rPr>
        <w:t>line1)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    trigrams1 = </w:t>
      </w:r>
      <w:proofErr w:type="spellStart"/>
      <w:r w:rsidRPr="00881403">
        <w:rPr>
          <w:rFonts w:ascii="Consolas" w:hAnsi="Consolas"/>
          <w:sz w:val="22"/>
          <w:lang w:val="en-US"/>
        </w:rPr>
        <w:t>get_</w:t>
      </w:r>
      <w:proofErr w:type="gramStart"/>
      <w:r w:rsidRPr="00881403">
        <w:rPr>
          <w:rFonts w:ascii="Consolas" w:hAnsi="Consolas"/>
          <w:sz w:val="22"/>
          <w:lang w:val="en-US"/>
        </w:rPr>
        <w:t>trigrams</w:t>
      </w:r>
      <w:proofErr w:type="spellEnd"/>
      <w:r w:rsidRPr="00881403">
        <w:rPr>
          <w:rFonts w:ascii="Consolas" w:hAnsi="Consolas"/>
          <w:sz w:val="22"/>
          <w:lang w:val="en-US"/>
        </w:rPr>
        <w:t>(</w:t>
      </w:r>
      <w:proofErr w:type="gramEnd"/>
      <w:r w:rsidRPr="00881403">
        <w:rPr>
          <w:rFonts w:ascii="Consolas" w:hAnsi="Consolas"/>
          <w:sz w:val="22"/>
          <w:lang w:val="en-US"/>
        </w:rPr>
        <w:t>text1)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    </w:t>
      </w:r>
      <w:proofErr w:type="spellStart"/>
      <w:r w:rsidRPr="00881403">
        <w:rPr>
          <w:rFonts w:ascii="Consolas" w:hAnsi="Consolas"/>
          <w:sz w:val="22"/>
          <w:lang w:val="en-US"/>
        </w:rPr>
        <w:t>max_similarity</w:t>
      </w:r>
      <w:proofErr w:type="spellEnd"/>
      <w:r w:rsidRPr="00881403">
        <w:rPr>
          <w:rFonts w:ascii="Consolas" w:hAnsi="Consolas"/>
          <w:sz w:val="22"/>
          <w:lang w:val="en-US"/>
        </w:rPr>
        <w:t xml:space="preserve"> = 0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    </w:t>
      </w:r>
      <w:proofErr w:type="spellStart"/>
      <w:r w:rsidRPr="00881403">
        <w:rPr>
          <w:rFonts w:ascii="Consolas" w:hAnsi="Consolas"/>
          <w:sz w:val="22"/>
          <w:lang w:val="en-US"/>
        </w:rPr>
        <w:t>max_line</w:t>
      </w:r>
      <w:proofErr w:type="spellEnd"/>
      <w:r w:rsidRPr="00881403">
        <w:rPr>
          <w:rFonts w:ascii="Consolas" w:hAnsi="Consolas"/>
          <w:sz w:val="22"/>
          <w:lang w:val="en-US"/>
        </w:rPr>
        <w:t xml:space="preserve"> = ''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    </w:t>
      </w:r>
      <w:proofErr w:type="gramStart"/>
      <w:r w:rsidRPr="00881403">
        <w:rPr>
          <w:rFonts w:ascii="Consolas" w:hAnsi="Consolas"/>
          <w:sz w:val="22"/>
          <w:lang w:val="en-US"/>
        </w:rPr>
        <w:t>for</w:t>
      </w:r>
      <w:proofErr w:type="gramEnd"/>
      <w:r w:rsidRPr="00881403">
        <w:rPr>
          <w:rFonts w:ascii="Consolas" w:hAnsi="Consolas"/>
          <w:sz w:val="22"/>
          <w:lang w:val="en-US"/>
        </w:rPr>
        <w:t xml:space="preserve"> line2 in lines2: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        text2 = </w:t>
      </w:r>
      <w:proofErr w:type="spellStart"/>
      <w:r w:rsidRPr="00881403">
        <w:rPr>
          <w:rFonts w:ascii="Consolas" w:hAnsi="Consolas"/>
          <w:sz w:val="22"/>
          <w:lang w:val="en-US"/>
        </w:rPr>
        <w:t>clean_</w:t>
      </w:r>
      <w:proofErr w:type="gramStart"/>
      <w:r w:rsidRPr="00881403">
        <w:rPr>
          <w:rFonts w:ascii="Consolas" w:hAnsi="Consolas"/>
          <w:sz w:val="22"/>
          <w:lang w:val="en-US"/>
        </w:rPr>
        <w:t>text</w:t>
      </w:r>
      <w:proofErr w:type="spellEnd"/>
      <w:r w:rsidRPr="00881403">
        <w:rPr>
          <w:rFonts w:ascii="Consolas" w:hAnsi="Consolas"/>
          <w:sz w:val="22"/>
          <w:lang w:val="en-US"/>
        </w:rPr>
        <w:t>(</w:t>
      </w:r>
      <w:proofErr w:type="gramEnd"/>
      <w:r w:rsidRPr="00881403">
        <w:rPr>
          <w:rFonts w:ascii="Consolas" w:hAnsi="Consolas"/>
          <w:sz w:val="22"/>
          <w:lang w:val="en-US"/>
        </w:rPr>
        <w:t>line2)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        trigrams2 = </w:t>
      </w:r>
      <w:proofErr w:type="spellStart"/>
      <w:r w:rsidRPr="00881403">
        <w:rPr>
          <w:rFonts w:ascii="Consolas" w:hAnsi="Consolas"/>
          <w:sz w:val="22"/>
          <w:lang w:val="en-US"/>
        </w:rPr>
        <w:t>get_</w:t>
      </w:r>
      <w:proofErr w:type="gramStart"/>
      <w:r w:rsidRPr="00881403">
        <w:rPr>
          <w:rFonts w:ascii="Consolas" w:hAnsi="Consolas"/>
          <w:sz w:val="22"/>
          <w:lang w:val="en-US"/>
        </w:rPr>
        <w:t>trigrams</w:t>
      </w:r>
      <w:proofErr w:type="spellEnd"/>
      <w:r w:rsidRPr="00881403">
        <w:rPr>
          <w:rFonts w:ascii="Consolas" w:hAnsi="Consolas"/>
          <w:sz w:val="22"/>
          <w:lang w:val="en-US"/>
        </w:rPr>
        <w:t>(</w:t>
      </w:r>
      <w:proofErr w:type="gramEnd"/>
      <w:r w:rsidRPr="00881403">
        <w:rPr>
          <w:rFonts w:ascii="Consolas" w:hAnsi="Consolas"/>
          <w:sz w:val="22"/>
          <w:lang w:val="en-US"/>
        </w:rPr>
        <w:t>text2)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        </w:t>
      </w:r>
      <w:proofErr w:type="gramStart"/>
      <w:r w:rsidRPr="00881403">
        <w:rPr>
          <w:rFonts w:ascii="Consolas" w:hAnsi="Consolas"/>
          <w:sz w:val="22"/>
          <w:lang w:val="en-US"/>
        </w:rPr>
        <w:t>similarity</w:t>
      </w:r>
      <w:proofErr w:type="gramEnd"/>
      <w:r w:rsidRPr="00881403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881403">
        <w:rPr>
          <w:rFonts w:ascii="Consolas" w:hAnsi="Consolas"/>
          <w:sz w:val="22"/>
          <w:lang w:val="en-US"/>
        </w:rPr>
        <w:t>get_jaccard_similarity</w:t>
      </w:r>
      <w:proofErr w:type="spellEnd"/>
      <w:r w:rsidRPr="00881403">
        <w:rPr>
          <w:rFonts w:ascii="Consolas" w:hAnsi="Consolas"/>
          <w:sz w:val="22"/>
          <w:lang w:val="en-US"/>
        </w:rPr>
        <w:t>(trigrams1, trigrams2)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        </w:t>
      </w:r>
      <w:proofErr w:type="gramStart"/>
      <w:r w:rsidRPr="00881403">
        <w:rPr>
          <w:rFonts w:ascii="Consolas" w:hAnsi="Consolas"/>
          <w:sz w:val="22"/>
          <w:lang w:val="en-US"/>
        </w:rPr>
        <w:t>if</w:t>
      </w:r>
      <w:proofErr w:type="gramEnd"/>
      <w:r w:rsidRPr="00881403">
        <w:rPr>
          <w:rFonts w:ascii="Consolas" w:hAnsi="Consolas"/>
          <w:sz w:val="22"/>
          <w:lang w:val="en-US"/>
        </w:rPr>
        <w:t xml:space="preserve"> similarity &gt; </w:t>
      </w:r>
      <w:proofErr w:type="spellStart"/>
      <w:r w:rsidRPr="00881403">
        <w:rPr>
          <w:rFonts w:ascii="Consolas" w:hAnsi="Consolas"/>
          <w:sz w:val="22"/>
          <w:lang w:val="en-US"/>
        </w:rPr>
        <w:t>max_similarity</w:t>
      </w:r>
      <w:proofErr w:type="spellEnd"/>
      <w:r w:rsidRPr="00881403">
        <w:rPr>
          <w:rFonts w:ascii="Consolas" w:hAnsi="Consolas"/>
          <w:sz w:val="22"/>
          <w:lang w:val="en-US"/>
        </w:rPr>
        <w:t>: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            </w:t>
      </w:r>
      <w:proofErr w:type="spellStart"/>
      <w:r w:rsidRPr="00881403">
        <w:rPr>
          <w:rFonts w:ascii="Consolas" w:hAnsi="Consolas"/>
          <w:sz w:val="22"/>
          <w:lang w:val="en-US"/>
        </w:rPr>
        <w:t>max_similarity</w:t>
      </w:r>
      <w:proofErr w:type="spellEnd"/>
      <w:r w:rsidRPr="00881403">
        <w:rPr>
          <w:rFonts w:ascii="Consolas" w:hAnsi="Consolas"/>
          <w:sz w:val="22"/>
          <w:lang w:val="en-US"/>
        </w:rPr>
        <w:t xml:space="preserve"> = similarity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            </w:t>
      </w:r>
      <w:proofErr w:type="spellStart"/>
      <w:r w:rsidRPr="00881403">
        <w:rPr>
          <w:rFonts w:ascii="Consolas" w:hAnsi="Consolas"/>
          <w:sz w:val="22"/>
          <w:lang w:val="en-US"/>
        </w:rPr>
        <w:t>max_line</w:t>
      </w:r>
      <w:proofErr w:type="spellEnd"/>
      <w:r w:rsidRPr="00881403">
        <w:rPr>
          <w:rFonts w:ascii="Consolas" w:hAnsi="Consolas"/>
          <w:sz w:val="22"/>
          <w:lang w:val="en-US"/>
        </w:rPr>
        <w:t xml:space="preserve"> = line2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  <w:r w:rsidRPr="00881403">
        <w:rPr>
          <w:rFonts w:ascii="Consolas" w:hAnsi="Consolas"/>
          <w:sz w:val="22"/>
          <w:lang w:val="en-US"/>
        </w:rPr>
        <w:t xml:space="preserve">        </w:t>
      </w:r>
      <w:proofErr w:type="spellStart"/>
      <w:proofErr w:type="gramStart"/>
      <w:r w:rsidRPr="00881403">
        <w:rPr>
          <w:rFonts w:ascii="Consolas" w:hAnsi="Consolas"/>
          <w:sz w:val="22"/>
          <w:lang w:val="en-US"/>
        </w:rPr>
        <w:t>f.write</w:t>
      </w:r>
      <w:proofErr w:type="spellEnd"/>
      <w:r w:rsidRPr="00881403">
        <w:rPr>
          <w:rFonts w:ascii="Consolas" w:hAnsi="Consolas"/>
          <w:sz w:val="22"/>
          <w:lang w:val="en-US"/>
        </w:rPr>
        <w:t>(</w:t>
      </w:r>
      <w:proofErr w:type="gramEnd"/>
      <w:r w:rsidRPr="00881403">
        <w:rPr>
          <w:rFonts w:ascii="Consolas" w:hAnsi="Consolas"/>
          <w:sz w:val="22"/>
          <w:lang w:val="en-US"/>
        </w:rPr>
        <w:t>f'{line1.strip()} - {</w:t>
      </w:r>
      <w:proofErr w:type="spellStart"/>
      <w:r w:rsidRPr="00881403">
        <w:rPr>
          <w:rFonts w:ascii="Consolas" w:hAnsi="Consolas"/>
          <w:sz w:val="22"/>
          <w:lang w:val="en-US"/>
        </w:rPr>
        <w:t>max_line.strip</w:t>
      </w:r>
      <w:proofErr w:type="spellEnd"/>
      <w:r w:rsidRPr="00881403">
        <w:rPr>
          <w:rFonts w:ascii="Consolas" w:hAnsi="Consolas"/>
          <w:sz w:val="22"/>
          <w:lang w:val="en-US"/>
        </w:rPr>
        <w:t>()} ({max_similarity:.4f})\n')</w:t>
      </w:r>
    </w:p>
    <w:p w:rsidR="00F71F58" w:rsidRPr="00881403" w:rsidRDefault="00F71F58" w:rsidP="00F71F58">
      <w:pPr>
        <w:rPr>
          <w:rFonts w:ascii="Consolas" w:hAnsi="Consolas"/>
          <w:sz w:val="22"/>
          <w:lang w:val="en-US"/>
        </w:rPr>
      </w:pPr>
    </w:p>
    <w:p w:rsidR="00F71F58" w:rsidRPr="00C24DEB" w:rsidRDefault="00F71F58" w:rsidP="00F71F58">
      <w:pPr>
        <w:rPr>
          <w:rFonts w:ascii="Consolas" w:hAnsi="Consolas"/>
          <w:sz w:val="22"/>
          <w:lang w:val="en-US"/>
        </w:rPr>
      </w:pPr>
      <w:r>
        <w:rPr>
          <w:rFonts w:ascii="Consolas" w:hAnsi="Consolas"/>
          <w:sz w:val="22"/>
          <w:lang w:val="en-US"/>
        </w:rPr>
        <w:t xml:space="preserve">      </w:t>
      </w:r>
    </w:p>
    <w:p w:rsidR="007E2E60" w:rsidRPr="00C24DEB" w:rsidRDefault="007E2E60" w:rsidP="00F71F58">
      <w:pPr>
        <w:rPr>
          <w:rFonts w:ascii="Consolas" w:hAnsi="Consolas"/>
          <w:sz w:val="22"/>
          <w:lang w:val="en-US"/>
        </w:rPr>
      </w:pPr>
    </w:p>
    <w:p w:rsidR="007E2E60" w:rsidRPr="00C24DEB" w:rsidRDefault="007E2E60" w:rsidP="00F71F58">
      <w:pPr>
        <w:rPr>
          <w:rFonts w:ascii="Consolas" w:hAnsi="Consolas"/>
          <w:sz w:val="22"/>
          <w:lang w:val="en-US"/>
        </w:rPr>
      </w:pPr>
    </w:p>
    <w:p w:rsidR="007E2E60" w:rsidRPr="00C24DEB" w:rsidRDefault="007E2E60" w:rsidP="00F71F58">
      <w:pPr>
        <w:rPr>
          <w:rFonts w:ascii="Consolas" w:hAnsi="Consolas"/>
          <w:sz w:val="22"/>
          <w:lang w:val="en-US"/>
        </w:rPr>
      </w:pPr>
    </w:p>
    <w:p w:rsidR="007E2E60" w:rsidRPr="00C24DEB" w:rsidRDefault="007E2E60" w:rsidP="00F71F58">
      <w:pPr>
        <w:rPr>
          <w:rFonts w:ascii="Consolas" w:hAnsi="Consolas"/>
          <w:sz w:val="22"/>
          <w:lang w:val="en-US"/>
        </w:rPr>
      </w:pPr>
    </w:p>
    <w:p w:rsidR="007E2E60" w:rsidRPr="00C24DEB" w:rsidRDefault="007E2E60" w:rsidP="00F71F58">
      <w:pPr>
        <w:rPr>
          <w:rFonts w:ascii="Consolas" w:hAnsi="Consolas"/>
          <w:sz w:val="22"/>
          <w:lang w:val="en-US"/>
        </w:rPr>
      </w:pPr>
    </w:p>
    <w:p w:rsidR="007E2E60" w:rsidRPr="00C24DEB" w:rsidRDefault="007E2E60" w:rsidP="00F71F58">
      <w:pPr>
        <w:rPr>
          <w:rFonts w:ascii="Consolas" w:hAnsi="Consolas"/>
          <w:sz w:val="22"/>
          <w:lang w:val="en-US"/>
        </w:rPr>
      </w:pPr>
    </w:p>
    <w:p w:rsidR="007E2E60" w:rsidRPr="00D566E0" w:rsidRDefault="007E2E60" w:rsidP="00F71F58">
      <w:pPr>
        <w:rPr>
          <w:rFonts w:ascii="Consolas" w:hAnsi="Consolas"/>
          <w:sz w:val="22"/>
          <w:lang w:val="en-US"/>
        </w:rPr>
      </w:pPr>
    </w:p>
    <w:p w:rsidR="00CE4637" w:rsidRPr="00D566E0" w:rsidRDefault="00CE4637" w:rsidP="00F71F58">
      <w:pPr>
        <w:rPr>
          <w:rFonts w:ascii="Consolas" w:hAnsi="Consolas"/>
          <w:sz w:val="22"/>
          <w:lang w:val="en-US"/>
        </w:rPr>
      </w:pPr>
    </w:p>
    <w:p w:rsidR="00CE4637" w:rsidRPr="00D566E0" w:rsidRDefault="00CE4637" w:rsidP="00F71F58">
      <w:pPr>
        <w:rPr>
          <w:rFonts w:ascii="Consolas" w:hAnsi="Consolas"/>
          <w:sz w:val="22"/>
          <w:lang w:val="en-US"/>
        </w:rPr>
      </w:pPr>
    </w:p>
    <w:p w:rsidR="00CE4637" w:rsidRPr="00D566E0" w:rsidRDefault="00CE4637" w:rsidP="00F71F58">
      <w:pPr>
        <w:rPr>
          <w:rFonts w:ascii="Consolas" w:hAnsi="Consolas"/>
          <w:sz w:val="22"/>
          <w:lang w:val="en-US"/>
        </w:rPr>
      </w:pPr>
    </w:p>
    <w:p w:rsidR="007E2E60" w:rsidRPr="00C24DEB" w:rsidRDefault="007E2E60" w:rsidP="00F71F58">
      <w:pPr>
        <w:rPr>
          <w:rFonts w:ascii="Consolas" w:hAnsi="Consolas"/>
          <w:sz w:val="22"/>
          <w:lang w:val="en-US"/>
        </w:rPr>
      </w:pPr>
    </w:p>
    <w:p w:rsidR="007E2E60" w:rsidRPr="00D566E0" w:rsidRDefault="007E2E60" w:rsidP="00F71F58">
      <w:pPr>
        <w:rPr>
          <w:rFonts w:ascii="Consolas" w:hAnsi="Consolas"/>
          <w:sz w:val="22"/>
          <w:lang w:val="en-US"/>
        </w:rPr>
      </w:pPr>
    </w:p>
    <w:p w:rsidR="00CE4637" w:rsidRPr="00D566E0" w:rsidRDefault="00CE4637" w:rsidP="00F71F58">
      <w:pPr>
        <w:rPr>
          <w:rFonts w:ascii="Consolas" w:hAnsi="Consolas"/>
          <w:sz w:val="22"/>
          <w:lang w:val="en-US"/>
        </w:rPr>
      </w:pPr>
    </w:p>
    <w:p w:rsidR="00CE4637" w:rsidRPr="00260464" w:rsidRDefault="00CE4637" w:rsidP="00F71F58">
      <w:pPr>
        <w:rPr>
          <w:rFonts w:ascii="Consolas" w:hAnsi="Consolas"/>
          <w:sz w:val="22"/>
          <w:lang w:val="en-US"/>
        </w:rPr>
      </w:pPr>
    </w:p>
    <w:p w:rsidR="00F71F58" w:rsidRPr="007E2E60" w:rsidRDefault="007E2E60" w:rsidP="007E2E60">
      <w:pPr>
        <w:pStyle w:val="1"/>
        <w:rPr>
          <w:b w:val="0"/>
          <w:sz w:val="32"/>
          <w:szCs w:val="32"/>
        </w:rPr>
      </w:pPr>
      <w:bookmarkStart w:id="57" w:name="_Toc137333636"/>
      <w:r w:rsidRPr="007E2E60">
        <w:rPr>
          <w:b w:val="0"/>
          <w:sz w:val="32"/>
          <w:szCs w:val="32"/>
        </w:rPr>
        <w:lastRenderedPageBreak/>
        <w:t xml:space="preserve">ПРИЛОЖЕНИЕ Б. ТЕКСТ ПРОГРАММЫ ДЛЯ </w:t>
      </w:r>
      <w:r w:rsidR="00CE4637">
        <w:rPr>
          <w:b w:val="0"/>
          <w:sz w:val="32"/>
          <w:szCs w:val="32"/>
        </w:rPr>
        <w:t xml:space="preserve">АЛГОРИТМА ВЫЧИСЛЕНИЯ </w:t>
      </w:r>
      <w:r w:rsidRPr="007E2E60">
        <w:rPr>
          <w:b w:val="0"/>
          <w:sz w:val="32"/>
          <w:szCs w:val="32"/>
        </w:rPr>
        <w:t>КОСИНУСНОГО РАССТОЯНИЯ И ЕВКЛИДОВОГО РАССТОЯНИЯ (ПОЛЬЗОВАТЕЛЬСКОЕ ПРИЛОЖЕНИЯ)</w:t>
      </w:r>
      <w:bookmarkEnd w:id="57"/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7E2E60">
        <w:rPr>
          <w:rFonts w:ascii="Consolas" w:hAnsi="Consolas"/>
          <w:sz w:val="22"/>
          <w:lang w:val="en-US"/>
        </w:rPr>
        <w:t>from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E2E60">
        <w:rPr>
          <w:rFonts w:ascii="Consolas" w:hAnsi="Consolas"/>
          <w:sz w:val="22"/>
          <w:lang w:val="en-US"/>
        </w:rPr>
        <w:t>sklearn.feature_extraction.text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 import </w:t>
      </w:r>
      <w:proofErr w:type="spellStart"/>
      <w:r w:rsidRPr="007E2E60">
        <w:rPr>
          <w:rFonts w:ascii="Consolas" w:hAnsi="Consolas"/>
          <w:sz w:val="22"/>
          <w:lang w:val="en-US"/>
        </w:rPr>
        <w:t>TfidfVectorizer</w:t>
      </w:r>
      <w:proofErr w:type="spellEnd"/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7E2E60">
        <w:rPr>
          <w:rFonts w:ascii="Consolas" w:hAnsi="Consolas"/>
          <w:sz w:val="22"/>
          <w:lang w:val="en-US"/>
        </w:rPr>
        <w:t>from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E2E60">
        <w:rPr>
          <w:rFonts w:ascii="Consolas" w:hAnsi="Consolas"/>
          <w:sz w:val="22"/>
          <w:lang w:val="en-US"/>
        </w:rPr>
        <w:t>sklearn.metrics.pairwise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 import </w:t>
      </w:r>
      <w:proofErr w:type="spellStart"/>
      <w:r w:rsidRPr="007E2E60">
        <w:rPr>
          <w:rFonts w:ascii="Consolas" w:hAnsi="Consolas"/>
          <w:sz w:val="22"/>
          <w:lang w:val="en-US"/>
        </w:rPr>
        <w:t>cosine_similarity</w:t>
      </w:r>
      <w:proofErr w:type="spellEnd"/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7E2E60">
        <w:rPr>
          <w:rFonts w:ascii="Consolas" w:hAnsi="Consolas"/>
          <w:sz w:val="22"/>
          <w:lang w:val="en-US"/>
        </w:rPr>
        <w:t>from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E2E60">
        <w:rPr>
          <w:rFonts w:ascii="Consolas" w:hAnsi="Consolas"/>
          <w:sz w:val="22"/>
          <w:lang w:val="en-US"/>
        </w:rPr>
        <w:t>sklearn.metrics.pairwise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 import </w:t>
      </w:r>
      <w:proofErr w:type="spellStart"/>
      <w:r w:rsidRPr="007E2E60">
        <w:rPr>
          <w:rFonts w:ascii="Consolas" w:hAnsi="Consolas"/>
          <w:sz w:val="22"/>
          <w:lang w:val="en-US"/>
        </w:rPr>
        <w:t>euclidean_distances</w:t>
      </w:r>
      <w:proofErr w:type="spellEnd"/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7E2E60">
        <w:rPr>
          <w:rFonts w:ascii="Consolas" w:hAnsi="Consolas"/>
          <w:sz w:val="22"/>
          <w:lang w:val="en-US"/>
        </w:rPr>
        <w:t>from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E2E60">
        <w:rPr>
          <w:rFonts w:ascii="Consolas" w:hAnsi="Consolas"/>
          <w:sz w:val="22"/>
          <w:lang w:val="en-US"/>
        </w:rPr>
        <w:t>tkinter.filedialog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 import </w:t>
      </w:r>
      <w:proofErr w:type="spellStart"/>
      <w:r w:rsidRPr="007E2E60">
        <w:rPr>
          <w:rFonts w:ascii="Consolas" w:hAnsi="Consolas"/>
          <w:sz w:val="22"/>
          <w:lang w:val="en-US"/>
        </w:rPr>
        <w:t>asksaveasfilename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, </w:t>
      </w:r>
      <w:proofErr w:type="spellStart"/>
      <w:r w:rsidRPr="007E2E60">
        <w:rPr>
          <w:rFonts w:ascii="Consolas" w:hAnsi="Consolas"/>
          <w:sz w:val="22"/>
          <w:lang w:val="en-US"/>
        </w:rPr>
        <w:t>askopenfilename</w:t>
      </w:r>
      <w:proofErr w:type="spellEnd"/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7E2E60">
        <w:rPr>
          <w:rFonts w:ascii="Consolas" w:hAnsi="Consolas"/>
          <w:sz w:val="22"/>
          <w:lang w:val="en-US"/>
        </w:rPr>
        <w:t>import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E2E60">
        <w:rPr>
          <w:rFonts w:ascii="Consolas" w:hAnsi="Consolas"/>
          <w:sz w:val="22"/>
          <w:lang w:val="en-US"/>
        </w:rPr>
        <w:t>tkinter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 as </w:t>
      </w:r>
      <w:proofErr w:type="spellStart"/>
      <w:r w:rsidRPr="007E2E60">
        <w:rPr>
          <w:rFonts w:ascii="Consolas" w:hAnsi="Consolas"/>
          <w:sz w:val="22"/>
          <w:lang w:val="en-US"/>
        </w:rPr>
        <w:t>tk</w:t>
      </w:r>
      <w:proofErr w:type="spellEnd"/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spellStart"/>
      <w:proofErr w:type="gramStart"/>
      <w:r w:rsidRPr="007E2E60">
        <w:rPr>
          <w:rFonts w:ascii="Consolas" w:hAnsi="Consolas"/>
          <w:sz w:val="22"/>
          <w:lang w:val="en-US"/>
        </w:rPr>
        <w:t>def</w:t>
      </w:r>
      <w:proofErr w:type="spellEnd"/>
      <w:proofErr w:type="gramEnd"/>
      <w:r w:rsidRPr="007E2E6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E2E60">
        <w:rPr>
          <w:rFonts w:ascii="Consolas" w:hAnsi="Consolas"/>
          <w:sz w:val="22"/>
          <w:lang w:val="en-US"/>
        </w:rPr>
        <w:t>str_to_trigram</w:t>
      </w:r>
      <w:proofErr w:type="spellEnd"/>
      <w:r w:rsidRPr="007E2E60">
        <w:rPr>
          <w:rFonts w:ascii="Consolas" w:hAnsi="Consolas"/>
          <w:sz w:val="22"/>
          <w:lang w:val="en-US"/>
        </w:rPr>
        <w:t>(s):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 xml:space="preserve">    s = </w:t>
      </w:r>
      <w:proofErr w:type="spellStart"/>
      <w:proofErr w:type="gramStart"/>
      <w:r w:rsidRPr="007E2E60">
        <w:rPr>
          <w:rFonts w:ascii="Consolas" w:hAnsi="Consolas"/>
          <w:sz w:val="22"/>
          <w:lang w:val="en-US"/>
        </w:rPr>
        <w:t>s.rstrip</w:t>
      </w:r>
      <w:proofErr w:type="spellEnd"/>
      <w:r w:rsidRPr="007E2E60">
        <w:rPr>
          <w:rFonts w:ascii="Consolas" w:hAnsi="Consolas"/>
          <w:sz w:val="22"/>
          <w:lang w:val="en-US"/>
        </w:rPr>
        <w:t>()</w:t>
      </w:r>
      <w:proofErr w:type="gramEnd"/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 xml:space="preserve">    s = </w:t>
      </w:r>
      <w:proofErr w:type="spellStart"/>
      <w:proofErr w:type="gramStart"/>
      <w:r w:rsidRPr="007E2E60">
        <w:rPr>
          <w:rFonts w:ascii="Consolas" w:hAnsi="Consolas"/>
          <w:sz w:val="22"/>
          <w:lang w:val="en-US"/>
        </w:rPr>
        <w:t>s.lower</w:t>
      </w:r>
      <w:proofErr w:type="spellEnd"/>
      <w:r w:rsidRPr="007E2E60">
        <w:rPr>
          <w:rFonts w:ascii="Consolas" w:hAnsi="Consolas"/>
          <w:sz w:val="22"/>
          <w:lang w:val="en-US"/>
        </w:rPr>
        <w:t>()</w:t>
      </w:r>
      <w:proofErr w:type="gramEnd"/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>    s = ''.</w:t>
      </w:r>
      <w:proofErr w:type="gramStart"/>
      <w:r w:rsidRPr="007E2E60">
        <w:rPr>
          <w:rFonts w:ascii="Consolas" w:hAnsi="Consolas"/>
          <w:sz w:val="22"/>
          <w:lang w:val="en-US"/>
        </w:rPr>
        <w:t>join(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[letter for letter in s if </w:t>
      </w:r>
      <w:proofErr w:type="spellStart"/>
      <w:r w:rsidRPr="007E2E60">
        <w:rPr>
          <w:rFonts w:ascii="Consolas" w:hAnsi="Consolas"/>
          <w:sz w:val="22"/>
          <w:lang w:val="en-US"/>
        </w:rPr>
        <w:t>letter.isalpha</w:t>
      </w:r>
      <w:proofErr w:type="spellEnd"/>
      <w:r w:rsidRPr="007E2E60">
        <w:rPr>
          <w:rFonts w:ascii="Consolas" w:hAnsi="Consolas"/>
          <w:sz w:val="22"/>
          <w:lang w:val="en-US"/>
        </w:rPr>
        <w:t>()])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>    s = ["".</w:t>
      </w:r>
      <w:proofErr w:type="gramStart"/>
      <w:r w:rsidRPr="007E2E60">
        <w:rPr>
          <w:rFonts w:ascii="Consolas" w:hAnsi="Consolas"/>
          <w:sz w:val="22"/>
          <w:lang w:val="en-US"/>
        </w:rPr>
        <w:t>join(</w:t>
      </w:r>
      <w:proofErr w:type="gramEnd"/>
      <w:r w:rsidRPr="007E2E60">
        <w:rPr>
          <w:rFonts w:ascii="Consolas" w:hAnsi="Consolas"/>
          <w:sz w:val="22"/>
          <w:lang w:val="en-US"/>
        </w:rPr>
        <w:t>j) for j in zip(*[s[i:] for i in range(3)])]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>    s = ' '.join(s)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 xml:space="preserve">    </w:t>
      </w:r>
      <w:proofErr w:type="gramStart"/>
      <w:r w:rsidRPr="007E2E60">
        <w:rPr>
          <w:rFonts w:ascii="Consolas" w:hAnsi="Consolas"/>
          <w:sz w:val="22"/>
          <w:lang w:val="en-US"/>
        </w:rPr>
        <w:t>return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s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7E2E60">
        <w:rPr>
          <w:rFonts w:ascii="Consolas" w:hAnsi="Consolas"/>
          <w:sz w:val="22"/>
          <w:lang w:val="en-US"/>
        </w:rPr>
        <w:t>root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E2E60">
        <w:rPr>
          <w:rFonts w:ascii="Consolas" w:hAnsi="Consolas"/>
          <w:sz w:val="22"/>
          <w:lang w:val="en-US"/>
        </w:rPr>
        <w:t>tk.Tk</w:t>
      </w:r>
      <w:proofErr w:type="spellEnd"/>
      <w:r w:rsidRPr="007E2E60">
        <w:rPr>
          <w:rFonts w:ascii="Consolas" w:hAnsi="Consolas"/>
          <w:sz w:val="22"/>
          <w:lang w:val="en-US"/>
        </w:rPr>
        <w:t>()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spellStart"/>
      <w:proofErr w:type="gramStart"/>
      <w:r w:rsidRPr="007E2E60">
        <w:rPr>
          <w:rFonts w:ascii="Consolas" w:hAnsi="Consolas"/>
          <w:sz w:val="22"/>
          <w:lang w:val="en-US"/>
        </w:rPr>
        <w:t>root.withdraw</w:t>
      </w:r>
      <w:proofErr w:type="spellEnd"/>
      <w:r w:rsidRPr="007E2E60">
        <w:rPr>
          <w:rFonts w:ascii="Consolas" w:hAnsi="Consolas"/>
          <w:sz w:val="22"/>
          <w:lang w:val="en-US"/>
        </w:rPr>
        <w:t>()</w:t>
      </w:r>
      <w:proofErr w:type="gramEnd"/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spellStart"/>
      <w:r w:rsidRPr="007E2E60">
        <w:rPr>
          <w:rFonts w:ascii="Consolas" w:hAnsi="Consolas"/>
          <w:sz w:val="22"/>
          <w:lang w:val="en-US"/>
        </w:rPr>
        <w:t>file_first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 = </w:t>
      </w:r>
      <w:proofErr w:type="spellStart"/>
      <w:proofErr w:type="gramStart"/>
      <w:r w:rsidRPr="007E2E60">
        <w:rPr>
          <w:rFonts w:ascii="Consolas" w:hAnsi="Consolas"/>
          <w:sz w:val="22"/>
          <w:lang w:val="en-US"/>
        </w:rPr>
        <w:t>askopenfilename</w:t>
      </w:r>
      <w:proofErr w:type="spellEnd"/>
      <w:r w:rsidRPr="007E2E60">
        <w:rPr>
          <w:rFonts w:ascii="Consolas" w:hAnsi="Consolas"/>
          <w:sz w:val="22"/>
          <w:lang w:val="en-US"/>
        </w:rPr>
        <w:t>(</w:t>
      </w:r>
      <w:proofErr w:type="gramEnd"/>
      <w:r w:rsidRPr="007E2E60">
        <w:rPr>
          <w:rFonts w:ascii="Consolas" w:hAnsi="Consolas"/>
          <w:sz w:val="22"/>
          <w:lang w:val="en-US"/>
        </w:rPr>
        <w:t>title="</w:t>
      </w:r>
      <w:r w:rsidRPr="007E2E60">
        <w:rPr>
          <w:rFonts w:ascii="Consolas" w:hAnsi="Consolas"/>
          <w:sz w:val="22"/>
        </w:rPr>
        <w:t>Выберите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первый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файл</w:t>
      </w:r>
      <w:r w:rsidRPr="007E2E60">
        <w:rPr>
          <w:rFonts w:ascii="Consolas" w:hAnsi="Consolas"/>
          <w:sz w:val="22"/>
          <w:lang w:val="en-US"/>
        </w:rPr>
        <w:t xml:space="preserve">", </w:t>
      </w:r>
      <w:proofErr w:type="spellStart"/>
      <w:r w:rsidRPr="007E2E60">
        <w:rPr>
          <w:rFonts w:ascii="Consolas" w:hAnsi="Consolas"/>
          <w:sz w:val="22"/>
          <w:lang w:val="en-US"/>
        </w:rPr>
        <w:t>filetypes</w:t>
      </w:r>
      <w:proofErr w:type="spellEnd"/>
      <w:r w:rsidRPr="007E2E60">
        <w:rPr>
          <w:rFonts w:ascii="Consolas" w:hAnsi="Consolas"/>
          <w:sz w:val="22"/>
          <w:lang w:val="en-US"/>
        </w:rPr>
        <w:t>=(("text file", "*.txt"),))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7E2E60">
        <w:rPr>
          <w:rFonts w:ascii="Consolas" w:hAnsi="Consolas"/>
          <w:sz w:val="22"/>
          <w:lang w:val="en-US"/>
        </w:rPr>
        <w:t>with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open(</w:t>
      </w:r>
      <w:proofErr w:type="spellStart"/>
      <w:r w:rsidRPr="007E2E60">
        <w:rPr>
          <w:rFonts w:ascii="Consolas" w:hAnsi="Consolas"/>
          <w:sz w:val="22"/>
          <w:lang w:val="en-US"/>
        </w:rPr>
        <w:t>file_first</w:t>
      </w:r>
      <w:proofErr w:type="spellEnd"/>
      <w:r w:rsidRPr="007E2E60">
        <w:rPr>
          <w:rFonts w:ascii="Consolas" w:hAnsi="Consolas"/>
          <w:sz w:val="22"/>
          <w:lang w:val="en-US"/>
        </w:rPr>
        <w:t>, encoding='utf-8') as f: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 xml:space="preserve">    text1 = </w:t>
      </w:r>
      <w:proofErr w:type="spellStart"/>
      <w:proofErr w:type="gramStart"/>
      <w:r w:rsidRPr="007E2E60">
        <w:rPr>
          <w:rFonts w:ascii="Consolas" w:hAnsi="Consolas"/>
          <w:sz w:val="22"/>
          <w:lang w:val="en-US"/>
        </w:rPr>
        <w:t>f.readlines</w:t>
      </w:r>
      <w:proofErr w:type="spellEnd"/>
      <w:r w:rsidRPr="007E2E60">
        <w:rPr>
          <w:rFonts w:ascii="Consolas" w:hAnsi="Consolas"/>
          <w:sz w:val="22"/>
          <w:lang w:val="en-US"/>
        </w:rPr>
        <w:t>()</w:t>
      </w:r>
      <w:proofErr w:type="gramEnd"/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spellStart"/>
      <w:r w:rsidRPr="007E2E60">
        <w:rPr>
          <w:rFonts w:ascii="Consolas" w:hAnsi="Consolas"/>
          <w:sz w:val="22"/>
          <w:lang w:val="en-US"/>
        </w:rPr>
        <w:t>file_second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 = </w:t>
      </w:r>
      <w:proofErr w:type="spellStart"/>
      <w:proofErr w:type="gramStart"/>
      <w:r w:rsidRPr="007E2E60">
        <w:rPr>
          <w:rFonts w:ascii="Consolas" w:hAnsi="Consolas"/>
          <w:sz w:val="22"/>
          <w:lang w:val="en-US"/>
        </w:rPr>
        <w:t>askopenfilename</w:t>
      </w:r>
      <w:proofErr w:type="spellEnd"/>
      <w:r w:rsidRPr="007E2E60">
        <w:rPr>
          <w:rFonts w:ascii="Consolas" w:hAnsi="Consolas"/>
          <w:sz w:val="22"/>
          <w:lang w:val="en-US"/>
        </w:rPr>
        <w:t>(</w:t>
      </w:r>
      <w:proofErr w:type="gramEnd"/>
      <w:r w:rsidRPr="007E2E60">
        <w:rPr>
          <w:rFonts w:ascii="Consolas" w:hAnsi="Consolas"/>
          <w:sz w:val="22"/>
          <w:lang w:val="en-US"/>
        </w:rPr>
        <w:t>title="</w:t>
      </w:r>
      <w:r w:rsidRPr="007E2E60">
        <w:rPr>
          <w:rFonts w:ascii="Consolas" w:hAnsi="Consolas"/>
          <w:sz w:val="22"/>
        </w:rPr>
        <w:t>Выберите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второй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файл</w:t>
      </w:r>
      <w:r w:rsidRPr="007E2E60">
        <w:rPr>
          <w:rFonts w:ascii="Consolas" w:hAnsi="Consolas"/>
          <w:sz w:val="22"/>
          <w:lang w:val="en-US"/>
        </w:rPr>
        <w:t xml:space="preserve">", </w:t>
      </w:r>
      <w:proofErr w:type="spellStart"/>
      <w:r w:rsidRPr="007E2E60">
        <w:rPr>
          <w:rFonts w:ascii="Consolas" w:hAnsi="Consolas"/>
          <w:sz w:val="22"/>
          <w:lang w:val="en-US"/>
        </w:rPr>
        <w:t>filetypes</w:t>
      </w:r>
      <w:proofErr w:type="spellEnd"/>
      <w:r w:rsidRPr="007E2E60">
        <w:rPr>
          <w:rFonts w:ascii="Consolas" w:hAnsi="Consolas"/>
          <w:sz w:val="22"/>
          <w:lang w:val="en-US"/>
        </w:rPr>
        <w:t>=(("text file", "*.txt"),))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7E2E60">
        <w:rPr>
          <w:rFonts w:ascii="Consolas" w:hAnsi="Consolas"/>
          <w:sz w:val="22"/>
          <w:lang w:val="en-US"/>
        </w:rPr>
        <w:t>with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open(</w:t>
      </w:r>
      <w:proofErr w:type="spellStart"/>
      <w:r w:rsidRPr="007E2E60">
        <w:rPr>
          <w:rFonts w:ascii="Consolas" w:hAnsi="Consolas"/>
          <w:sz w:val="22"/>
          <w:lang w:val="en-US"/>
        </w:rPr>
        <w:t>file_second</w:t>
      </w:r>
      <w:proofErr w:type="spellEnd"/>
      <w:r w:rsidRPr="007E2E60">
        <w:rPr>
          <w:rFonts w:ascii="Consolas" w:hAnsi="Consolas"/>
          <w:sz w:val="22"/>
          <w:lang w:val="en-US"/>
        </w:rPr>
        <w:t>, encoding='utf-8') as f: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 xml:space="preserve">    text2 = </w:t>
      </w:r>
      <w:proofErr w:type="spellStart"/>
      <w:proofErr w:type="gramStart"/>
      <w:r w:rsidRPr="007E2E60">
        <w:rPr>
          <w:rFonts w:ascii="Consolas" w:hAnsi="Consolas"/>
          <w:sz w:val="22"/>
          <w:lang w:val="en-US"/>
        </w:rPr>
        <w:t>f.readlines</w:t>
      </w:r>
      <w:proofErr w:type="spellEnd"/>
      <w:r w:rsidRPr="007E2E60">
        <w:rPr>
          <w:rFonts w:ascii="Consolas" w:hAnsi="Consolas"/>
          <w:sz w:val="22"/>
          <w:lang w:val="en-US"/>
        </w:rPr>
        <w:t>()</w:t>
      </w:r>
      <w:proofErr w:type="gramEnd"/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spellStart"/>
      <w:r w:rsidRPr="007E2E60">
        <w:rPr>
          <w:rFonts w:ascii="Consolas" w:hAnsi="Consolas"/>
          <w:sz w:val="22"/>
          <w:lang w:val="en-US"/>
        </w:rPr>
        <w:t>tfidf_vectorizer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 = </w:t>
      </w:r>
      <w:proofErr w:type="spellStart"/>
      <w:proofErr w:type="gramStart"/>
      <w:r w:rsidRPr="007E2E60">
        <w:rPr>
          <w:rFonts w:ascii="Consolas" w:hAnsi="Consolas"/>
          <w:sz w:val="22"/>
          <w:lang w:val="en-US"/>
        </w:rPr>
        <w:t>TfidfVectorizer</w:t>
      </w:r>
      <w:proofErr w:type="spellEnd"/>
      <w:r w:rsidRPr="007E2E60">
        <w:rPr>
          <w:rFonts w:ascii="Consolas" w:hAnsi="Consolas"/>
          <w:sz w:val="22"/>
          <w:lang w:val="en-US"/>
        </w:rPr>
        <w:t>(</w:t>
      </w:r>
      <w:proofErr w:type="gramEnd"/>
      <w:r w:rsidRPr="007E2E60">
        <w:rPr>
          <w:rFonts w:ascii="Consolas" w:hAnsi="Consolas"/>
          <w:sz w:val="22"/>
          <w:lang w:val="en-US"/>
        </w:rPr>
        <w:t>analyzer='word')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7E2E60">
        <w:rPr>
          <w:rFonts w:ascii="Consolas" w:hAnsi="Consolas"/>
          <w:sz w:val="22"/>
          <w:lang w:val="en-US"/>
        </w:rPr>
        <w:t>vectors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E2E60">
        <w:rPr>
          <w:rFonts w:ascii="Consolas" w:hAnsi="Consolas"/>
          <w:sz w:val="22"/>
          <w:lang w:val="en-US"/>
        </w:rPr>
        <w:t>tfidf_vectorizer.fit_transform</w:t>
      </w:r>
      <w:proofErr w:type="spellEnd"/>
      <w:r w:rsidRPr="007E2E60">
        <w:rPr>
          <w:rFonts w:ascii="Consolas" w:hAnsi="Consolas"/>
          <w:sz w:val="22"/>
          <w:lang w:val="en-US"/>
        </w:rPr>
        <w:t>([</w:t>
      </w:r>
      <w:proofErr w:type="spellStart"/>
      <w:r w:rsidRPr="007E2E60">
        <w:rPr>
          <w:rFonts w:ascii="Consolas" w:hAnsi="Consolas"/>
          <w:sz w:val="22"/>
          <w:lang w:val="en-US"/>
        </w:rPr>
        <w:t>str_to_trigram</w:t>
      </w:r>
      <w:proofErr w:type="spellEnd"/>
      <w:r w:rsidRPr="007E2E60">
        <w:rPr>
          <w:rFonts w:ascii="Consolas" w:hAnsi="Consolas"/>
          <w:sz w:val="22"/>
          <w:lang w:val="en-US"/>
        </w:rPr>
        <w:t>(i) for i in text1] +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>                                         [</w:t>
      </w:r>
      <w:proofErr w:type="spellStart"/>
      <w:r w:rsidRPr="007E2E60">
        <w:rPr>
          <w:rFonts w:ascii="Consolas" w:hAnsi="Consolas"/>
          <w:sz w:val="22"/>
          <w:lang w:val="en-US"/>
        </w:rPr>
        <w:t>str_to_</w:t>
      </w:r>
      <w:proofErr w:type="gramStart"/>
      <w:r w:rsidRPr="007E2E60">
        <w:rPr>
          <w:rFonts w:ascii="Consolas" w:hAnsi="Consolas"/>
          <w:sz w:val="22"/>
          <w:lang w:val="en-US"/>
        </w:rPr>
        <w:t>trigram</w:t>
      </w:r>
      <w:proofErr w:type="spellEnd"/>
      <w:r w:rsidRPr="007E2E60">
        <w:rPr>
          <w:rFonts w:ascii="Consolas" w:hAnsi="Consolas"/>
          <w:sz w:val="22"/>
          <w:lang w:val="en-US"/>
        </w:rPr>
        <w:t>(</w:t>
      </w:r>
      <w:proofErr w:type="gramEnd"/>
      <w:r w:rsidRPr="007E2E60">
        <w:rPr>
          <w:rFonts w:ascii="Consolas" w:hAnsi="Consolas"/>
          <w:sz w:val="22"/>
          <w:lang w:val="en-US"/>
        </w:rPr>
        <w:t>i) for i in text2])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7E2E60">
        <w:rPr>
          <w:rFonts w:ascii="Consolas" w:hAnsi="Consolas"/>
          <w:sz w:val="22"/>
          <w:lang w:val="en-US"/>
        </w:rPr>
        <w:t>result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= []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7E2E60">
        <w:rPr>
          <w:rFonts w:ascii="Consolas" w:hAnsi="Consolas"/>
          <w:sz w:val="22"/>
          <w:lang w:val="en-US"/>
        </w:rPr>
        <w:t>print(</w:t>
      </w:r>
      <w:proofErr w:type="gramEnd"/>
      <w:r w:rsidRPr="007E2E60">
        <w:rPr>
          <w:rFonts w:ascii="Consolas" w:hAnsi="Consolas"/>
          <w:sz w:val="22"/>
          <w:lang w:val="en-US"/>
        </w:rPr>
        <w:t>'</w:t>
      </w:r>
      <w:r w:rsidRPr="007E2E60">
        <w:rPr>
          <w:rFonts w:ascii="Consolas" w:hAnsi="Consolas"/>
          <w:sz w:val="22"/>
        </w:rPr>
        <w:t>Обработка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данных</w:t>
      </w:r>
      <w:r w:rsidRPr="007E2E60">
        <w:rPr>
          <w:rFonts w:ascii="Consolas" w:hAnsi="Consolas"/>
          <w:sz w:val="22"/>
          <w:lang w:val="en-US"/>
        </w:rPr>
        <w:t>')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7E2E60">
        <w:rPr>
          <w:rFonts w:ascii="Consolas" w:hAnsi="Consolas"/>
          <w:sz w:val="22"/>
          <w:lang w:val="en-US"/>
        </w:rPr>
        <w:t>for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E2E60">
        <w:rPr>
          <w:rFonts w:ascii="Consolas" w:hAnsi="Consolas"/>
          <w:sz w:val="22"/>
          <w:lang w:val="en-US"/>
        </w:rPr>
        <w:t>indx</w:t>
      </w:r>
      <w:proofErr w:type="spellEnd"/>
      <w:r w:rsidRPr="007E2E60">
        <w:rPr>
          <w:rFonts w:ascii="Consolas" w:hAnsi="Consolas"/>
          <w:sz w:val="22"/>
          <w:lang w:val="en-US"/>
        </w:rPr>
        <w:t>, s in enumerate(text1):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 xml:space="preserve">    </w:t>
      </w:r>
      <w:proofErr w:type="gramStart"/>
      <w:r w:rsidRPr="007E2E60">
        <w:rPr>
          <w:rFonts w:ascii="Consolas" w:hAnsi="Consolas"/>
          <w:sz w:val="22"/>
          <w:lang w:val="en-US"/>
        </w:rPr>
        <w:t>cosines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E2E60">
        <w:rPr>
          <w:rFonts w:ascii="Consolas" w:hAnsi="Consolas"/>
          <w:sz w:val="22"/>
          <w:lang w:val="en-US"/>
        </w:rPr>
        <w:t>cosine_similarity</w:t>
      </w:r>
      <w:proofErr w:type="spellEnd"/>
      <w:r w:rsidRPr="007E2E60">
        <w:rPr>
          <w:rFonts w:ascii="Consolas" w:hAnsi="Consolas"/>
          <w:sz w:val="22"/>
          <w:lang w:val="en-US"/>
        </w:rPr>
        <w:t>(vectors[</w:t>
      </w:r>
      <w:proofErr w:type="spellStart"/>
      <w:r w:rsidRPr="007E2E60">
        <w:rPr>
          <w:rFonts w:ascii="Consolas" w:hAnsi="Consolas"/>
          <w:sz w:val="22"/>
          <w:lang w:val="en-US"/>
        </w:rPr>
        <w:t>indx</w:t>
      </w:r>
      <w:proofErr w:type="spellEnd"/>
      <w:r w:rsidRPr="007E2E60">
        <w:rPr>
          <w:rFonts w:ascii="Consolas" w:hAnsi="Consolas"/>
          <w:sz w:val="22"/>
          <w:lang w:val="en-US"/>
        </w:rPr>
        <w:t>, :], vectors[</w:t>
      </w:r>
      <w:proofErr w:type="spellStart"/>
      <w:r w:rsidRPr="007E2E60">
        <w:rPr>
          <w:rFonts w:ascii="Consolas" w:hAnsi="Consolas"/>
          <w:sz w:val="22"/>
          <w:lang w:val="en-US"/>
        </w:rPr>
        <w:t>len</w:t>
      </w:r>
      <w:proofErr w:type="spellEnd"/>
      <w:r w:rsidRPr="007E2E60">
        <w:rPr>
          <w:rFonts w:ascii="Consolas" w:hAnsi="Consolas"/>
          <w:sz w:val="22"/>
          <w:lang w:val="en-US"/>
        </w:rPr>
        <w:t>(text1):, :])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 xml:space="preserve">    </w:t>
      </w:r>
      <w:proofErr w:type="spellStart"/>
      <w:proofErr w:type="gramStart"/>
      <w:r w:rsidRPr="007E2E60">
        <w:rPr>
          <w:rFonts w:ascii="Consolas" w:hAnsi="Consolas"/>
          <w:sz w:val="22"/>
          <w:lang w:val="en-US"/>
        </w:rPr>
        <w:t>result.append</w:t>
      </w:r>
      <w:proofErr w:type="spellEnd"/>
      <w:r w:rsidRPr="007E2E60">
        <w:rPr>
          <w:rFonts w:ascii="Consolas" w:hAnsi="Consolas"/>
          <w:sz w:val="22"/>
          <w:lang w:val="en-US"/>
        </w:rPr>
        <w:t>(</w:t>
      </w:r>
      <w:proofErr w:type="gramEnd"/>
      <w:r w:rsidRPr="007E2E60">
        <w:rPr>
          <w:rFonts w:ascii="Consolas" w:hAnsi="Consolas"/>
          <w:sz w:val="22"/>
          <w:lang w:val="en-US"/>
        </w:rPr>
        <w:t>f'{text1[</w:t>
      </w:r>
      <w:proofErr w:type="spellStart"/>
      <w:r w:rsidRPr="007E2E60">
        <w:rPr>
          <w:rFonts w:ascii="Consolas" w:hAnsi="Consolas"/>
          <w:sz w:val="22"/>
          <w:lang w:val="en-US"/>
        </w:rPr>
        <w:t>indx</w:t>
      </w:r>
      <w:proofErr w:type="spellEnd"/>
      <w:r w:rsidRPr="007E2E60">
        <w:rPr>
          <w:rFonts w:ascii="Consolas" w:hAnsi="Consolas"/>
          <w:sz w:val="22"/>
          <w:lang w:val="en-US"/>
        </w:rPr>
        <w:t>].</w:t>
      </w:r>
      <w:proofErr w:type="spellStart"/>
      <w:r w:rsidRPr="007E2E60">
        <w:rPr>
          <w:rFonts w:ascii="Consolas" w:hAnsi="Consolas"/>
          <w:sz w:val="22"/>
          <w:lang w:val="en-US"/>
        </w:rPr>
        <w:t>rstrip</w:t>
      </w:r>
      <w:proofErr w:type="spellEnd"/>
      <w:r w:rsidRPr="007E2E60">
        <w:rPr>
          <w:rFonts w:ascii="Consolas" w:hAnsi="Consolas"/>
          <w:sz w:val="22"/>
          <w:lang w:val="en-US"/>
        </w:rPr>
        <w:t>()} {text2[</w:t>
      </w:r>
      <w:proofErr w:type="spellStart"/>
      <w:r w:rsidRPr="007E2E60">
        <w:rPr>
          <w:rFonts w:ascii="Consolas" w:hAnsi="Consolas"/>
          <w:sz w:val="22"/>
          <w:lang w:val="en-US"/>
        </w:rPr>
        <w:t>cosines.argmax</w:t>
      </w:r>
      <w:proofErr w:type="spellEnd"/>
      <w:r w:rsidRPr="007E2E60">
        <w:rPr>
          <w:rFonts w:ascii="Consolas" w:hAnsi="Consolas"/>
          <w:sz w:val="22"/>
          <w:lang w:val="en-US"/>
        </w:rPr>
        <w:t>()].</w:t>
      </w:r>
      <w:proofErr w:type="spellStart"/>
      <w:r w:rsidRPr="007E2E60">
        <w:rPr>
          <w:rFonts w:ascii="Consolas" w:hAnsi="Consolas"/>
          <w:sz w:val="22"/>
          <w:lang w:val="en-US"/>
        </w:rPr>
        <w:t>rstrip</w:t>
      </w:r>
      <w:proofErr w:type="spellEnd"/>
      <w:r w:rsidRPr="007E2E60">
        <w:rPr>
          <w:rFonts w:ascii="Consolas" w:hAnsi="Consolas"/>
          <w:sz w:val="22"/>
          <w:lang w:val="en-US"/>
        </w:rPr>
        <w:t>()} {</w:t>
      </w:r>
      <w:proofErr w:type="spellStart"/>
      <w:r w:rsidRPr="007E2E60">
        <w:rPr>
          <w:rFonts w:ascii="Consolas" w:hAnsi="Consolas"/>
          <w:sz w:val="22"/>
          <w:lang w:val="en-US"/>
        </w:rPr>
        <w:t>cosines.max</w:t>
      </w:r>
      <w:proofErr w:type="spellEnd"/>
      <w:r w:rsidRPr="007E2E60">
        <w:rPr>
          <w:rFonts w:ascii="Consolas" w:hAnsi="Consolas"/>
          <w:sz w:val="22"/>
          <w:lang w:val="en-US"/>
        </w:rPr>
        <w:t>()}')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spellStart"/>
      <w:r w:rsidRPr="007E2E60">
        <w:rPr>
          <w:rFonts w:ascii="Consolas" w:hAnsi="Consolas"/>
          <w:sz w:val="22"/>
          <w:lang w:val="en-US"/>
        </w:rPr>
        <w:t>file_save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 = </w:t>
      </w:r>
      <w:proofErr w:type="spellStart"/>
      <w:proofErr w:type="gramStart"/>
      <w:r w:rsidRPr="007E2E60">
        <w:rPr>
          <w:rFonts w:ascii="Consolas" w:hAnsi="Consolas"/>
          <w:sz w:val="22"/>
          <w:lang w:val="en-US"/>
        </w:rPr>
        <w:t>asksaveasfilename</w:t>
      </w:r>
      <w:proofErr w:type="spellEnd"/>
      <w:r w:rsidRPr="007E2E60">
        <w:rPr>
          <w:rFonts w:ascii="Consolas" w:hAnsi="Consolas"/>
          <w:sz w:val="22"/>
          <w:lang w:val="en-US"/>
        </w:rPr>
        <w:t>(</w:t>
      </w:r>
      <w:proofErr w:type="gramEnd"/>
      <w:r w:rsidRPr="007E2E60">
        <w:rPr>
          <w:rFonts w:ascii="Consolas" w:hAnsi="Consolas"/>
          <w:sz w:val="22"/>
          <w:lang w:val="en-US"/>
        </w:rPr>
        <w:t>title="</w:t>
      </w:r>
      <w:r w:rsidRPr="007E2E60">
        <w:rPr>
          <w:rFonts w:ascii="Consolas" w:hAnsi="Consolas"/>
          <w:sz w:val="22"/>
        </w:rPr>
        <w:t>Запись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результата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по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косинусному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расстоянию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в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файл</w:t>
      </w:r>
      <w:r w:rsidRPr="007E2E60">
        <w:rPr>
          <w:rFonts w:ascii="Consolas" w:hAnsi="Consolas"/>
          <w:sz w:val="22"/>
          <w:lang w:val="en-US"/>
        </w:rPr>
        <w:t xml:space="preserve">", </w:t>
      </w:r>
      <w:proofErr w:type="spellStart"/>
      <w:r w:rsidRPr="007E2E60">
        <w:rPr>
          <w:rFonts w:ascii="Consolas" w:hAnsi="Consolas"/>
          <w:sz w:val="22"/>
          <w:lang w:val="en-US"/>
        </w:rPr>
        <w:t>filetypes</w:t>
      </w:r>
      <w:proofErr w:type="spellEnd"/>
      <w:r w:rsidRPr="007E2E60">
        <w:rPr>
          <w:rFonts w:ascii="Consolas" w:hAnsi="Consolas"/>
          <w:sz w:val="22"/>
          <w:lang w:val="en-US"/>
        </w:rPr>
        <w:t>=(("Text files", "*.txt"),))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7E2E60">
        <w:rPr>
          <w:rFonts w:ascii="Consolas" w:hAnsi="Consolas"/>
          <w:sz w:val="22"/>
          <w:lang w:val="en-US"/>
        </w:rPr>
        <w:t>if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E2E60">
        <w:rPr>
          <w:rFonts w:ascii="Consolas" w:hAnsi="Consolas"/>
          <w:sz w:val="22"/>
          <w:lang w:val="en-US"/>
        </w:rPr>
        <w:t>file_save</w:t>
      </w:r>
      <w:proofErr w:type="spellEnd"/>
      <w:r w:rsidRPr="007E2E60">
        <w:rPr>
          <w:rFonts w:ascii="Consolas" w:hAnsi="Consolas"/>
          <w:sz w:val="22"/>
          <w:lang w:val="en-US"/>
        </w:rPr>
        <w:t>: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 xml:space="preserve">    </w:t>
      </w:r>
      <w:proofErr w:type="gramStart"/>
      <w:r w:rsidRPr="007E2E60">
        <w:rPr>
          <w:rFonts w:ascii="Consolas" w:hAnsi="Consolas"/>
          <w:sz w:val="22"/>
          <w:lang w:val="en-US"/>
        </w:rPr>
        <w:t>with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open(</w:t>
      </w:r>
      <w:proofErr w:type="spellStart"/>
      <w:r w:rsidRPr="007E2E60">
        <w:rPr>
          <w:rFonts w:ascii="Consolas" w:hAnsi="Consolas"/>
          <w:sz w:val="22"/>
          <w:lang w:val="en-US"/>
        </w:rPr>
        <w:t>file_save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 + '.txt', 'w', encoding='utf-8') as f: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 xml:space="preserve">        </w:t>
      </w:r>
      <w:proofErr w:type="gramStart"/>
      <w:r w:rsidRPr="007E2E60">
        <w:rPr>
          <w:rFonts w:ascii="Consolas" w:hAnsi="Consolas"/>
          <w:sz w:val="22"/>
          <w:lang w:val="en-US"/>
        </w:rPr>
        <w:t>for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line in result: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 xml:space="preserve">            </w:t>
      </w:r>
      <w:proofErr w:type="spellStart"/>
      <w:proofErr w:type="gramStart"/>
      <w:r w:rsidRPr="007E2E60">
        <w:rPr>
          <w:rFonts w:ascii="Consolas" w:hAnsi="Consolas"/>
          <w:sz w:val="22"/>
          <w:lang w:val="en-US"/>
        </w:rPr>
        <w:t>f.write</w:t>
      </w:r>
      <w:proofErr w:type="spellEnd"/>
      <w:r w:rsidRPr="007E2E60">
        <w:rPr>
          <w:rFonts w:ascii="Consolas" w:hAnsi="Consolas"/>
          <w:sz w:val="22"/>
          <w:lang w:val="en-US"/>
        </w:rPr>
        <w:t>(</w:t>
      </w:r>
      <w:proofErr w:type="gramEnd"/>
      <w:r w:rsidRPr="007E2E60">
        <w:rPr>
          <w:rFonts w:ascii="Consolas" w:hAnsi="Consolas"/>
          <w:sz w:val="22"/>
          <w:lang w:val="en-US"/>
        </w:rPr>
        <w:t>f"{line}\n")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7E2E60">
        <w:rPr>
          <w:rFonts w:ascii="Consolas" w:hAnsi="Consolas"/>
          <w:sz w:val="22"/>
          <w:lang w:val="en-US"/>
        </w:rPr>
        <w:t>print(</w:t>
      </w:r>
      <w:proofErr w:type="gramEnd"/>
      <w:r w:rsidRPr="007E2E60">
        <w:rPr>
          <w:rFonts w:ascii="Consolas" w:hAnsi="Consolas"/>
          <w:sz w:val="22"/>
          <w:lang w:val="en-US"/>
        </w:rPr>
        <w:t>'</w:t>
      </w:r>
      <w:r w:rsidRPr="007E2E60">
        <w:rPr>
          <w:rFonts w:ascii="Consolas" w:hAnsi="Consolas"/>
          <w:sz w:val="22"/>
        </w:rPr>
        <w:t>Обработка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данных</w:t>
      </w:r>
      <w:r w:rsidRPr="007E2E60">
        <w:rPr>
          <w:rFonts w:ascii="Consolas" w:hAnsi="Consolas"/>
          <w:sz w:val="22"/>
          <w:lang w:val="en-US"/>
        </w:rPr>
        <w:t xml:space="preserve">') 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7E2E60">
        <w:rPr>
          <w:rFonts w:ascii="Consolas" w:hAnsi="Consolas"/>
          <w:sz w:val="22"/>
          <w:lang w:val="en-US"/>
        </w:rPr>
        <w:t>for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E2E60">
        <w:rPr>
          <w:rFonts w:ascii="Consolas" w:hAnsi="Consolas"/>
          <w:sz w:val="22"/>
          <w:lang w:val="en-US"/>
        </w:rPr>
        <w:t>indx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, s in enumerate(text1): 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 xml:space="preserve">    </w:t>
      </w:r>
      <w:proofErr w:type="gramStart"/>
      <w:r w:rsidRPr="007E2E60">
        <w:rPr>
          <w:rFonts w:ascii="Consolas" w:hAnsi="Consolas"/>
          <w:sz w:val="22"/>
          <w:lang w:val="en-US"/>
        </w:rPr>
        <w:t>distances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7E2E60">
        <w:rPr>
          <w:rFonts w:ascii="Consolas" w:hAnsi="Consolas"/>
          <w:sz w:val="22"/>
          <w:lang w:val="en-US"/>
        </w:rPr>
        <w:t>euclidean_distances</w:t>
      </w:r>
      <w:proofErr w:type="spellEnd"/>
      <w:r w:rsidRPr="007E2E60">
        <w:rPr>
          <w:rFonts w:ascii="Consolas" w:hAnsi="Consolas"/>
          <w:sz w:val="22"/>
          <w:lang w:val="en-US"/>
        </w:rPr>
        <w:t>(vectors[</w:t>
      </w:r>
      <w:proofErr w:type="spellStart"/>
      <w:r w:rsidRPr="007E2E60">
        <w:rPr>
          <w:rFonts w:ascii="Consolas" w:hAnsi="Consolas"/>
          <w:sz w:val="22"/>
          <w:lang w:val="en-US"/>
        </w:rPr>
        <w:t>indx</w:t>
      </w:r>
      <w:proofErr w:type="spellEnd"/>
      <w:r w:rsidRPr="007E2E60">
        <w:rPr>
          <w:rFonts w:ascii="Consolas" w:hAnsi="Consolas"/>
          <w:sz w:val="22"/>
          <w:lang w:val="en-US"/>
        </w:rPr>
        <w:t>, :], vectors[</w:t>
      </w:r>
      <w:proofErr w:type="spellStart"/>
      <w:r w:rsidRPr="007E2E60">
        <w:rPr>
          <w:rFonts w:ascii="Consolas" w:hAnsi="Consolas"/>
          <w:sz w:val="22"/>
          <w:lang w:val="en-US"/>
        </w:rPr>
        <w:t>len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(text1):, :]) 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 xml:space="preserve">    </w:t>
      </w:r>
      <w:proofErr w:type="spellStart"/>
      <w:proofErr w:type="gramStart"/>
      <w:r w:rsidRPr="007E2E60">
        <w:rPr>
          <w:rFonts w:ascii="Consolas" w:hAnsi="Consolas"/>
          <w:sz w:val="22"/>
          <w:lang w:val="en-US"/>
        </w:rPr>
        <w:t>result.append</w:t>
      </w:r>
      <w:proofErr w:type="spellEnd"/>
      <w:r w:rsidRPr="007E2E60">
        <w:rPr>
          <w:rFonts w:ascii="Consolas" w:hAnsi="Consolas"/>
          <w:sz w:val="22"/>
          <w:lang w:val="en-US"/>
        </w:rPr>
        <w:t>(</w:t>
      </w:r>
      <w:proofErr w:type="gramEnd"/>
      <w:r w:rsidRPr="007E2E60">
        <w:rPr>
          <w:rFonts w:ascii="Consolas" w:hAnsi="Consolas"/>
          <w:sz w:val="22"/>
          <w:lang w:val="en-US"/>
        </w:rPr>
        <w:t>f'{text1[</w:t>
      </w:r>
      <w:proofErr w:type="spellStart"/>
      <w:r w:rsidRPr="007E2E60">
        <w:rPr>
          <w:rFonts w:ascii="Consolas" w:hAnsi="Consolas"/>
          <w:sz w:val="22"/>
          <w:lang w:val="en-US"/>
        </w:rPr>
        <w:t>indx</w:t>
      </w:r>
      <w:proofErr w:type="spellEnd"/>
      <w:r w:rsidRPr="007E2E60">
        <w:rPr>
          <w:rFonts w:ascii="Consolas" w:hAnsi="Consolas"/>
          <w:sz w:val="22"/>
          <w:lang w:val="en-US"/>
        </w:rPr>
        <w:t>].</w:t>
      </w:r>
      <w:proofErr w:type="spellStart"/>
      <w:r w:rsidRPr="007E2E60">
        <w:rPr>
          <w:rFonts w:ascii="Consolas" w:hAnsi="Consolas"/>
          <w:sz w:val="22"/>
          <w:lang w:val="en-US"/>
        </w:rPr>
        <w:t>rstrip</w:t>
      </w:r>
      <w:proofErr w:type="spellEnd"/>
      <w:r w:rsidRPr="007E2E60">
        <w:rPr>
          <w:rFonts w:ascii="Consolas" w:hAnsi="Consolas"/>
          <w:sz w:val="22"/>
          <w:lang w:val="en-US"/>
        </w:rPr>
        <w:t>()} {text2[</w:t>
      </w:r>
      <w:proofErr w:type="spellStart"/>
      <w:r w:rsidRPr="007E2E60">
        <w:rPr>
          <w:rFonts w:ascii="Consolas" w:hAnsi="Consolas"/>
          <w:sz w:val="22"/>
          <w:lang w:val="en-US"/>
        </w:rPr>
        <w:t>distances.argmin</w:t>
      </w:r>
      <w:proofErr w:type="spellEnd"/>
      <w:r w:rsidRPr="007E2E60">
        <w:rPr>
          <w:rFonts w:ascii="Consolas" w:hAnsi="Consolas"/>
          <w:sz w:val="22"/>
          <w:lang w:val="en-US"/>
        </w:rPr>
        <w:t>()].</w:t>
      </w:r>
      <w:proofErr w:type="spellStart"/>
      <w:r w:rsidRPr="007E2E60">
        <w:rPr>
          <w:rFonts w:ascii="Consolas" w:hAnsi="Consolas"/>
          <w:sz w:val="22"/>
          <w:lang w:val="en-US"/>
        </w:rPr>
        <w:t>rstrip</w:t>
      </w:r>
      <w:proofErr w:type="spellEnd"/>
      <w:r w:rsidRPr="007E2E60">
        <w:rPr>
          <w:rFonts w:ascii="Consolas" w:hAnsi="Consolas"/>
          <w:sz w:val="22"/>
          <w:lang w:val="en-US"/>
        </w:rPr>
        <w:t>()} {</w:t>
      </w:r>
      <w:proofErr w:type="spellStart"/>
      <w:r w:rsidRPr="007E2E60">
        <w:rPr>
          <w:rFonts w:ascii="Consolas" w:hAnsi="Consolas"/>
          <w:sz w:val="22"/>
          <w:lang w:val="en-US"/>
        </w:rPr>
        <w:t>distances.min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()}') 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spellStart"/>
      <w:r w:rsidRPr="007E2E60">
        <w:rPr>
          <w:rFonts w:ascii="Consolas" w:hAnsi="Consolas"/>
          <w:sz w:val="22"/>
          <w:lang w:val="en-US"/>
        </w:rPr>
        <w:lastRenderedPageBreak/>
        <w:t>file_save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 = </w:t>
      </w:r>
      <w:proofErr w:type="spellStart"/>
      <w:proofErr w:type="gramStart"/>
      <w:r w:rsidRPr="007E2E60">
        <w:rPr>
          <w:rFonts w:ascii="Consolas" w:hAnsi="Consolas"/>
          <w:sz w:val="22"/>
          <w:lang w:val="en-US"/>
        </w:rPr>
        <w:t>asksaveasfilename</w:t>
      </w:r>
      <w:proofErr w:type="spellEnd"/>
      <w:r w:rsidRPr="007E2E60">
        <w:rPr>
          <w:rFonts w:ascii="Consolas" w:hAnsi="Consolas"/>
          <w:sz w:val="22"/>
          <w:lang w:val="en-US"/>
        </w:rPr>
        <w:t>(</w:t>
      </w:r>
      <w:proofErr w:type="gramEnd"/>
      <w:r w:rsidRPr="007E2E60">
        <w:rPr>
          <w:rFonts w:ascii="Consolas" w:hAnsi="Consolas"/>
          <w:sz w:val="22"/>
          <w:lang w:val="en-US"/>
        </w:rPr>
        <w:t>title="</w:t>
      </w:r>
      <w:r w:rsidRPr="007E2E60">
        <w:rPr>
          <w:rFonts w:ascii="Consolas" w:hAnsi="Consolas"/>
          <w:sz w:val="22"/>
        </w:rPr>
        <w:t>Запись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результата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по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евклидовому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расстоянию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в</w:t>
      </w:r>
      <w:r w:rsidRPr="007E2E60">
        <w:rPr>
          <w:rFonts w:ascii="Consolas" w:hAnsi="Consolas"/>
          <w:sz w:val="22"/>
          <w:lang w:val="en-US"/>
        </w:rPr>
        <w:t xml:space="preserve"> </w:t>
      </w:r>
      <w:r w:rsidRPr="007E2E60">
        <w:rPr>
          <w:rFonts w:ascii="Consolas" w:hAnsi="Consolas"/>
          <w:sz w:val="22"/>
        </w:rPr>
        <w:t>файл</w:t>
      </w:r>
      <w:r w:rsidRPr="007E2E60">
        <w:rPr>
          <w:rFonts w:ascii="Consolas" w:hAnsi="Consolas"/>
          <w:sz w:val="22"/>
          <w:lang w:val="en-US"/>
        </w:rPr>
        <w:t xml:space="preserve">", </w:t>
      </w:r>
      <w:proofErr w:type="spellStart"/>
      <w:r w:rsidRPr="007E2E60">
        <w:rPr>
          <w:rFonts w:ascii="Consolas" w:hAnsi="Consolas"/>
          <w:sz w:val="22"/>
          <w:lang w:val="en-US"/>
        </w:rPr>
        <w:t>filetypes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=(("Text files", "*.txt"),)) 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proofErr w:type="gramStart"/>
      <w:r w:rsidRPr="007E2E60">
        <w:rPr>
          <w:rFonts w:ascii="Consolas" w:hAnsi="Consolas"/>
          <w:sz w:val="22"/>
          <w:lang w:val="en-US"/>
        </w:rPr>
        <w:t>if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</w:t>
      </w:r>
      <w:proofErr w:type="spellStart"/>
      <w:r w:rsidRPr="007E2E60">
        <w:rPr>
          <w:rFonts w:ascii="Consolas" w:hAnsi="Consolas"/>
          <w:sz w:val="22"/>
          <w:lang w:val="en-US"/>
        </w:rPr>
        <w:t>file_save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: 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 xml:space="preserve">    </w:t>
      </w:r>
      <w:proofErr w:type="gramStart"/>
      <w:r w:rsidRPr="007E2E60">
        <w:rPr>
          <w:rFonts w:ascii="Consolas" w:hAnsi="Consolas"/>
          <w:sz w:val="22"/>
          <w:lang w:val="en-US"/>
        </w:rPr>
        <w:t>with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open(</w:t>
      </w:r>
      <w:proofErr w:type="spellStart"/>
      <w:r w:rsidRPr="007E2E60">
        <w:rPr>
          <w:rFonts w:ascii="Consolas" w:hAnsi="Consolas"/>
          <w:sz w:val="22"/>
          <w:lang w:val="en-US"/>
        </w:rPr>
        <w:t>file_save</w:t>
      </w:r>
      <w:proofErr w:type="spellEnd"/>
      <w:r w:rsidRPr="007E2E60">
        <w:rPr>
          <w:rFonts w:ascii="Consolas" w:hAnsi="Consolas"/>
          <w:sz w:val="22"/>
          <w:lang w:val="en-US"/>
        </w:rPr>
        <w:t xml:space="preserve"> + '.txt', 'w', encoding='utf-8') as f: 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 xml:space="preserve">        </w:t>
      </w:r>
      <w:proofErr w:type="gramStart"/>
      <w:r w:rsidRPr="007E2E60">
        <w:rPr>
          <w:rFonts w:ascii="Consolas" w:hAnsi="Consolas"/>
          <w:sz w:val="22"/>
          <w:lang w:val="en-US"/>
        </w:rPr>
        <w:t>for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 line in result: </w:t>
      </w:r>
    </w:p>
    <w:p w:rsidR="00F71F58" w:rsidRPr="007E2E60" w:rsidRDefault="00F71F58" w:rsidP="00F71F58">
      <w:pPr>
        <w:rPr>
          <w:rFonts w:ascii="Consolas" w:hAnsi="Consolas"/>
          <w:sz w:val="22"/>
          <w:lang w:val="en-US"/>
        </w:rPr>
      </w:pPr>
      <w:r w:rsidRPr="007E2E60">
        <w:rPr>
          <w:rFonts w:ascii="Consolas" w:hAnsi="Consolas"/>
          <w:sz w:val="22"/>
          <w:lang w:val="en-US"/>
        </w:rPr>
        <w:t xml:space="preserve">            </w:t>
      </w:r>
      <w:proofErr w:type="spellStart"/>
      <w:proofErr w:type="gramStart"/>
      <w:r w:rsidRPr="007E2E60">
        <w:rPr>
          <w:rFonts w:ascii="Consolas" w:hAnsi="Consolas"/>
          <w:sz w:val="22"/>
          <w:lang w:val="en-US"/>
        </w:rPr>
        <w:t>f.write</w:t>
      </w:r>
      <w:proofErr w:type="spellEnd"/>
      <w:r w:rsidRPr="007E2E60">
        <w:rPr>
          <w:rFonts w:ascii="Consolas" w:hAnsi="Consolas"/>
          <w:sz w:val="22"/>
          <w:lang w:val="en-US"/>
        </w:rPr>
        <w:t>(</w:t>
      </w:r>
      <w:proofErr w:type="gramEnd"/>
      <w:r w:rsidRPr="007E2E60">
        <w:rPr>
          <w:rFonts w:ascii="Consolas" w:hAnsi="Consolas"/>
          <w:sz w:val="22"/>
          <w:lang w:val="en-US"/>
        </w:rPr>
        <w:t xml:space="preserve">f"{line}\n") </w:t>
      </w:r>
    </w:p>
    <w:p w:rsidR="00F71F58" w:rsidRPr="007E2E60" w:rsidRDefault="00F71F58" w:rsidP="00F71F58">
      <w:pPr>
        <w:rPr>
          <w:rFonts w:ascii="Consolas" w:hAnsi="Consolas"/>
          <w:sz w:val="22"/>
        </w:rPr>
      </w:pPr>
      <w:proofErr w:type="spellStart"/>
      <w:r w:rsidRPr="007E2E60">
        <w:rPr>
          <w:rFonts w:ascii="Consolas" w:hAnsi="Consolas"/>
          <w:sz w:val="22"/>
        </w:rPr>
        <w:t>root.destroy</w:t>
      </w:r>
      <w:proofErr w:type="spellEnd"/>
      <w:r w:rsidRPr="007E2E60">
        <w:rPr>
          <w:rFonts w:ascii="Consolas" w:hAnsi="Consolas"/>
          <w:sz w:val="22"/>
        </w:rPr>
        <w:t xml:space="preserve">() </w:t>
      </w:r>
    </w:p>
    <w:p w:rsidR="00F71F58" w:rsidRPr="00236E2E" w:rsidRDefault="00F71F58" w:rsidP="00F71F58">
      <w:pPr>
        <w:spacing w:line="360" w:lineRule="auto"/>
        <w:jc w:val="center"/>
        <w:rPr>
          <w:sz w:val="28"/>
          <w:szCs w:val="20"/>
        </w:rPr>
      </w:pPr>
    </w:p>
    <w:p w:rsidR="007E2E60" w:rsidRDefault="007E2E60"/>
    <w:sectPr w:rsidR="007E2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069" w:rsidRDefault="000B3069" w:rsidP="00F71F58">
      <w:r>
        <w:separator/>
      </w:r>
    </w:p>
  </w:endnote>
  <w:endnote w:type="continuationSeparator" w:id="0">
    <w:p w:rsidR="000B3069" w:rsidRDefault="000B3069" w:rsidP="00F7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0028333"/>
      <w:docPartObj>
        <w:docPartGallery w:val="Page Numbers (Bottom of Page)"/>
        <w:docPartUnique/>
      </w:docPartObj>
    </w:sdtPr>
    <w:sdtEndPr/>
    <w:sdtContent>
      <w:p w:rsidR="00606305" w:rsidRDefault="0060630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464">
          <w:rPr>
            <w:noProof/>
          </w:rPr>
          <w:t>34</w:t>
        </w:r>
        <w:r>
          <w:fldChar w:fldCharType="end"/>
        </w:r>
      </w:p>
    </w:sdtContent>
  </w:sdt>
  <w:p w:rsidR="00606305" w:rsidRDefault="0060630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069" w:rsidRDefault="000B3069" w:rsidP="00F71F58">
      <w:r>
        <w:separator/>
      </w:r>
    </w:p>
  </w:footnote>
  <w:footnote w:type="continuationSeparator" w:id="0">
    <w:p w:rsidR="000B3069" w:rsidRDefault="000B3069" w:rsidP="00F71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54102"/>
    <w:multiLevelType w:val="multilevel"/>
    <w:tmpl w:val="595E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B4ECD"/>
    <w:multiLevelType w:val="hybridMultilevel"/>
    <w:tmpl w:val="EF6CA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66B6D"/>
    <w:multiLevelType w:val="hybridMultilevel"/>
    <w:tmpl w:val="DA826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62B46"/>
    <w:multiLevelType w:val="hybridMultilevel"/>
    <w:tmpl w:val="44D2B4B2"/>
    <w:lvl w:ilvl="0" w:tplc="933AB7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6A3"/>
    <w:rsid w:val="0000057D"/>
    <w:rsid w:val="00041F2A"/>
    <w:rsid w:val="000B3069"/>
    <w:rsid w:val="000B5167"/>
    <w:rsid w:val="001425DA"/>
    <w:rsid w:val="00172271"/>
    <w:rsid w:val="001D218C"/>
    <w:rsid w:val="00260464"/>
    <w:rsid w:val="00333CD3"/>
    <w:rsid w:val="003410A0"/>
    <w:rsid w:val="00365410"/>
    <w:rsid w:val="003B76D5"/>
    <w:rsid w:val="003E1940"/>
    <w:rsid w:val="003F7E14"/>
    <w:rsid w:val="0049770E"/>
    <w:rsid w:val="004C1E26"/>
    <w:rsid w:val="00502DD8"/>
    <w:rsid w:val="00541327"/>
    <w:rsid w:val="005716BF"/>
    <w:rsid w:val="00606305"/>
    <w:rsid w:val="00623D99"/>
    <w:rsid w:val="006256A3"/>
    <w:rsid w:val="006E0B1E"/>
    <w:rsid w:val="00747B6F"/>
    <w:rsid w:val="007924A3"/>
    <w:rsid w:val="007E2E60"/>
    <w:rsid w:val="008327C2"/>
    <w:rsid w:val="00853CC1"/>
    <w:rsid w:val="008A48B9"/>
    <w:rsid w:val="008D1A0C"/>
    <w:rsid w:val="008F6952"/>
    <w:rsid w:val="009665EC"/>
    <w:rsid w:val="00AA17E3"/>
    <w:rsid w:val="00AF1653"/>
    <w:rsid w:val="00B63CDC"/>
    <w:rsid w:val="00B732C3"/>
    <w:rsid w:val="00BA37F8"/>
    <w:rsid w:val="00C24DEB"/>
    <w:rsid w:val="00CE4637"/>
    <w:rsid w:val="00D566E0"/>
    <w:rsid w:val="00D75167"/>
    <w:rsid w:val="00E566B1"/>
    <w:rsid w:val="00F22660"/>
    <w:rsid w:val="00F71F58"/>
    <w:rsid w:val="00F8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ZZZ"/>
    <w:basedOn w:val="a"/>
    <w:next w:val="a"/>
    <w:link w:val="10"/>
    <w:qFormat/>
    <w:rsid w:val="00F71F58"/>
    <w:pPr>
      <w:keepNext/>
      <w:spacing w:line="360" w:lineRule="auto"/>
      <w:jc w:val="center"/>
      <w:outlineLvl w:val="0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ZZZ Знак"/>
    <w:basedOn w:val="a0"/>
    <w:link w:val="1"/>
    <w:rsid w:val="00F71F58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3">
    <w:name w:val="No Spacing"/>
    <w:uiPriority w:val="1"/>
    <w:qFormat/>
    <w:rsid w:val="00F71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F71F58"/>
    <w:pPr>
      <w:jc w:val="both"/>
    </w:pPr>
    <w:rPr>
      <w:szCs w:val="20"/>
      <w:lang w:val="x-none" w:eastAsia="x-none"/>
    </w:rPr>
  </w:style>
  <w:style w:type="character" w:customStyle="1" w:styleId="20">
    <w:name w:val="Основной текст 2 Знак"/>
    <w:basedOn w:val="a0"/>
    <w:link w:val="2"/>
    <w:rsid w:val="00F71F5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table" w:styleId="a4">
    <w:name w:val="Table Grid"/>
    <w:basedOn w:val="a1"/>
    <w:uiPriority w:val="59"/>
    <w:rsid w:val="00F71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F71F58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F71F5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F71F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71F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Placeholder Text"/>
    <w:basedOn w:val="a0"/>
    <w:uiPriority w:val="99"/>
    <w:semiHidden/>
    <w:rsid w:val="00F71F58"/>
    <w:rPr>
      <w:color w:val="808080"/>
    </w:rPr>
  </w:style>
  <w:style w:type="character" w:styleId="aa">
    <w:name w:val="Hyperlink"/>
    <w:basedOn w:val="a0"/>
    <w:uiPriority w:val="99"/>
    <w:unhideWhenUsed/>
    <w:rsid w:val="00F71F58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71F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71F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F71F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71F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F71F5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1F58"/>
    <w:pPr>
      <w:spacing w:after="100"/>
    </w:pPr>
  </w:style>
  <w:style w:type="character" w:styleId="af0">
    <w:name w:val="annotation reference"/>
    <w:basedOn w:val="a0"/>
    <w:uiPriority w:val="99"/>
    <w:semiHidden/>
    <w:unhideWhenUsed/>
    <w:rsid w:val="00C24DE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24DEB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C24D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24DE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24DE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ZZZ"/>
    <w:basedOn w:val="a"/>
    <w:next w:val="a"/>
    <w:link w:val="10"/>
    <w:qFormat/>
    <w:rsid w:val="00F71F58"/>
    <w:pPr>
      <w:keepNext/>
      <w:spacing w:line="360" w:lineRule="auto"/>
      <w:jc w:val="center"/>
      <w:outlineLvl w:val="0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ZZZ Знак"/>
    <w:basedOn w:val="a0"/>
    <w:link w:val="1"/>
    <w:rsid w:val="00F71F58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3">
    <w:name w:val="No Spacing"/>
    <w:uiPriority w:val="1"/>
    <w:qFormat/>
    <w:rsid w:val="00F71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F71F58"/>
    <w:pPr>
      <w:jc w:val="both"/>
    </w:pPr>
    <w:rPr>
      <w:szCs w:val="20"/>
      <w:lang w:val="x-none" w:eastAsia="x-none"/>
    </w:rPr>
  </w:style>
  <w:style w:type="character" w:customStyle="1" w:styleId="20">
    <w:name w:val="Основной текст 2 Знак"/>
    <w:basedOn w:val="a0"/>
    <w:link w:val="2"/>
    <w:rsid w:val="00F71F5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table" w:styleId="a4">
    <w:name w:val="Table Grid"/>
    <w:basedOn w:val="a1"/>
    <w:uiPriority w:val="59"/>
    <w:rsid w:val="00F71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F71F58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F71F58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F71F58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71F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Placeholder Text"/>
    <w:basedOn w:val="a0"/>
    <w:uiPriority w:val="99"/>
    <w:semiHidden/>
    <w:rsid w:val="00F71F58"/>
    <w:rPr>
      <w:color w:val="808080"/>
    </w:rPr>
  </w:style>
  <w:style w:type="character" w:styleId="aa">
    <w:name w:val="Hyperlink"/>
    <w:basedOn w:val="a0"/>
    <w:uiPriority w:val="99"/>
    <w:unhideWhenUsed/>
    <w:rsid w:val="00F71F58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71F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71F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F71F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71F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F71F5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1F58"/>
    <w:pPr>
      <w:spacing w:after="100"/>
    </w:pPr>
  </w:style>
  <w:style w:type="character" w:styleId="af0">
    <w:name w:val="annotation reference"/>
    <w:basedOn w:val="a0"/>
    <w:uiPriority w:val="99"/>
    <w:semiHidden/>
    <w:unhideWhenUsed/>
    <w:rsid w:val="00C24DE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24DEB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C24DE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24DE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24DE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0ACAB-F03B-4F71-B991-BC9560E3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9386</Words>
  <Characters>53503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Любовь Жданова</cp:lastModifiedBy>
  <cp:revision>18</cp:revision>
  <dcterms:created xsi:type="dcterms:W3CDTF">2023-06-10T16:30:00Z</dcterms:created>
  <dcterms:modified xsi:type="dcterms:W3CDTF">2023-06-15T14:21:00Z</dcterms:modified>
</cp:coreProperties>
</file>