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93316" w14:textId="62648712" w:rsidR="002100EA" w:rsidRDefault="000C45DF" w:rsidP="000C45DF">
      <w:pPr>
        <w:pStyle w:val="1"/>
      </w:pPr>
      <w:r>
        <w:rPr>
          <w:rFonts w:hint="eastAsia"/>
        </w:rPr>
        <w:t>信息考试当中的常见概念</w:t>
      </w:r>
      <w:r w:rsidR="007800F7">
        <w:rPr>
          <w:rFonts w:hint="eastAsia"/>
        </w:rPr>
        <w:t>（上）</w:t>
      </w:r>
    </w:p>
    <w:p w14:paraId="7189564E" w14:textId="607FF93D" w:rsidR="000C45DF" w:rsidRPr="000C45DF" w:rsidRDefault="000C45DF" w:rsidP="000C45DF">
      <w:pPr>
        <w:pStyle w:val="2"/>
        <w:rPr>
          <w:color w:val="FF0000"/>
        </w:rPr>
      </w:pPr>
      <w:r w:rsidRPr="000C45DF">
        <w:rPr>
          <w:rFonts w:hint="eastAsia"/>
          <w:color w:val="FF0000"/>
        </w:rPr>
        <w:t>1.信息技术基础</w:t>
      </w:r>
      <w:r>
        <w:rPr>
          <w:rFonts w:hint="eastAsia"/>
          <w:color w:val="FF0000"/>
        </w:rPr>
        <w:t>（高一上学期的那本书）</w:t>
      </w:r>
      <w:r w:rsidRPr="000C45DF">
        <w:rPr>
          <w:rFonts w:hint="eastAsia"/>
          <w:color w:val="FF0000"/>
        </w:rPr>
        <w:t>：</w:t>
      </w:r>
    </w:p>
    <w:p w14:paraId="0E5E61E2" w14:textId="1233D158" w:rsidR="000C45DF" w:rsidRDefault="000C45DF" w:rsidP="000C45DF">
      <w:pPr>
        <w:pStyle w:val="3"/>
      </w:pPr>
      <w:r>
        <w:rPr>
          <w:rFonts w:hint="eastAsia"/>
        </w:rPr>
        <w:t>1.1信息的一般特征</w:t>
      </w:r>
      <w:r w:rsidR="006535B2">
        <w:rPr>
          <w:rFonts w:hint="eastAsia"/>
        </w:rPr>
        <w:t>（书第3页开始）</w:t>
      </w:r>
      <w:r>
        <w:rPr>
          <w:rFonts w:hint="eastAsia"/>
        </w:rPr>
        <w:t>：</w:t>
      </w:r>
    </w:p>
    <w:p w14:paraId="7FF2035C" w14:textId="1FE19404" w:rsidR="000C45DF" w:rsidRDefault="00C85CF8" w:rsidP="000C45DF">
      <w:r>
        <w:rPr>
          <w:rFonts w:hint="eastAsia"/>
        </w:rPr>
        <w:t>书上列出的</w:t>
      </w:r>
      <w:r w:rsidR="000C45DF">
        <w:rPr>
          <w:rFonts w:hint="eastAsia"/>
        </w:rPr>
        <w:t>一共有四个特征：</w:t>
      </w:r>
    </w:p>
    <w:p w14:paraId="198A0691" w14:textId="344D05E9" w:rsidR="000C45DF" w:rsidRPr="000C45DF" w:rsidRDefault="000C45DF" w:rsidP="000C45DF"/>
    <w:tbl>
      <w:tblPr>
        <w:tblStyle w:val="21"/>
        <w:tblW w:w="0" w:type="auto"/>
        <w:tblLook w:val="04A0" w:firstRow="1" w:lastRow="0" w:firstColumn="1" w:lastColumn="0" w:noHBand="0" w:noVBand="1"/>
      </w:tblPr>
      <w:tblGrid>
        <w:gridCol w:w="3451"/>
        <w:gridCol w:w="3451"/>
        <w:gridCol w:w="3451"/>
      </w:tblGrid>
      <w:tr w:rsidR="00C85CF8" w14:paraId="5CEC48F7" w14:textId="77777777" w:rsidTr="00C85CF8">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451" w:type="dxa"/>
          </w:tcPr>
          <w:p w14:paraId="1C5D607D" w14:textId="77777777" w:rsidR="00C85CF8" w:rsidRPr="000C45DF" w:rsidRDefault="00C85CF8" w:rsidP="000C45DF"/>
        </w:tc>
        <w:tc>
          <w:tcPr>
            <w:tcW w:w="3451" w:type="dxa"/>
          </w:tcPr>
          <w:p w14:paraId="454B4D03" w14:textId="16EF3EBA" w:rsidR="00C85CF8" w:rsidRDefault="00C85CF8" w:rsidP="000C45DF">
            <w:pPr>
              <w:cnfStyle w:val="100000000000" w:firstRow="1" w:lastRow="0" w:firstColumn="0" w:lastColumn="0" w:oddVBand="0" w:evenVBand="0" w:oddHBand="0" w:evenHBand="0" w:firstRowFirstColumn="0" w:firstRowLastColumn="0" w:lastRowFirstColumn="0" w:lastRowLastColumn="0"/>
            </w:pPr>
            <w:r>
              <w:rPr>
                <w:rFonts w:hint="eastAsia"/>
              </w:rPr>
              <w:t>定义</w:t>
            </w:r>
          </w:p>
        </w:tc>
        <w:tc>
          <w:tcPr>
            <w:tcW w:w="3451" w:type="dxa"/>
          </w:tcPr>
          <w:p w14:paraId="74D64F5E" w14:textId="0F88C724" w:rsidR="00C85CF8" w:rsidRDefault="00C85CF8" w:rsidP="000C45DF">
            <w:pPr>
              <w:cnfStyle w:val="100000000000" w:firstRow="1" w:lastRow="0" w:firstColumn="0" w:lastColumn="0" w:oddVBand="0" w:evenVBand="0" w:oddHBand="0" w:evenHBand="0" w:firstRowFirstColumn="0" w:firstRowLastColumn="0" w:lastRowFirstColumn="0" w:lastRowLastColumn="0"/>
            </w:pPr>
            <w:r>
              <w:rPr>
                <w:rFonts w:hint="eastAsia"/>
              </w:rPr>
              <w:t>例子</w:t>
            </w:r>
          </w:p>
        </w:tc>
      </w:tr>
      <w:tr w:rsidR="00C85CF8" w14:paraId="0415EDAD" w14:textId="77777777" w:rsidTr="00C85CF8">
        <w:trPr>
          <w:cnfStyle w:val="000000100000" w:firstRow="0" w:lastRow="0" w:firstColumn="0" w:lastColumn="0" w:oddVBand="0" w:evenVBand="0" w:oddHBand="1" w:evenHBand="0" w:firstRowFirstColumn="0" w:firstRowLastColumn="0" w:lastRowFirstColumn="0" w:lastRowLastColumn="0"/>
          <w:trHeight w:val="1264"/>
        </w:trPr>
        <w:tc>
          <w:tcPr>
            <w:cnfStyle w:val="001000000000" w:firstRow="0" w:lastRow="0" w:firstColumn="1" w:lastColumn="0" w:oddVBand="0" w:evenVBand="0" w:oddHBand="0" w:evenHBand="0" w:firstRowFirstColumn="0" w:firstRowLastColumn="0" w:lastRowFirstColumn="0" w:lastRowLastColumn="0"/>
            <w:tcW w:w="3451" w:type="dxa"/>
          </w:tcPr>
          <w:p w14:paraId="6FB802CB" w14:textId="26B36656" w:rsidR="00C85CF8" w:rsidRDefault="00C85CF8" w:rsidP="000C45DF">
            <w:r>
              <w:rPr>
                <w:rFonts w:hint="eastAsia"/>
              </w:rPr>
              <w:t>载体依附性</w:t>
            </w:r>
          </w:p>
        </w:tc>
        <w:tc>
          <w:tcPr>
            <w:tcW w:w="3451" w:type="dxa"/>
          </w:tcPr>
          <w:p w14:paraId="01502880" w14:textId="64D5407A" w:rsidR="00C85CF8" w:rsidRDefault="00C85CF8" w:rsidP="000C45DF">
            <w:pPr>
              <w:cnfStyle w:val="000000100000" w:firstRow="0" w:lastRow="0" w:firstColumn="0" w:lastColumn="0" w:oddVBand="0" w:evenVBand="0" w:oddHBand="1" w:evenHBand="0" w:firstRowFirstColumn="0" w:firstRowLastColumn="0" w:lastRowFirstColumn="0" w:lastRowLastColumn="0"/>
            </w:pPr>
            <w:r>
              <w:rPr>
                <w:rFonts w:hint="eastAsia"/>
              </w:rPr>
              <w:t>信息不能单独存在，需要依附于一定的载体。而且，一个信息可能依赖于多个载体</w:t>
            </w:r>
          </w:p>
        </w:tc>
        <w:tc>
          <w:tcPr>
            <w:tcW w:w="3451" w:type="dxa"/>
          </w:tcPr>
          <w:p w14:paraId="7B2E68A0" w14:textId="30C4E3FB" w:rsidR="00C85CF8" w:rsidRDefault="00C85CF8" w:rsidP="000C45DF">
            <w:pPr>
              <w:cnfStyle w:val="000000100000" w:firstRow="0" w:lastRow="0" w:firstColumn="0" w:lastColumn="0" w:oddVBand="0" w:evenVBand="0" w:oddHBand="1" w:evenHBand="0" w:firstRowFirstColumn="0" w:firstRowLastColumn="0" w:lastRowFirstColumn="0" w:lastRowLastColumn="0"/>
            </w:pPr>
            <w:r>
              <w:rPr>
                <w:rFonts w:hint="eastAsia"/>
              </w:rPr>
              <w:t>交通信息可以通过红绿灯，也可以通过交通警察来反映。</w:t>
            </w:r>
          </w:p>
        </w:tc>
      </w:tr>
      <w:tr w:rsidR="00C85CF8" w14:paraId="14DD1BE5" w14:textId="77777777" w:rsidTr="00C85CF8">
        <w:trPr>
          <w:trHeight w:val="957"/>
        </w:trPr>
        <w:tc>
          <w:tcPr>
            <w:cnfStyle w:val="001000000000" w:firstRow="0" w:lastRow="0" w:firstColumn="1" w:lastColumn="0" w:oddVBand="0" w:evenVBand="0" w:oddHBand="0" w:evenHBand="0" w:firstRowFirstColumn="0" w:firstRowLastColumn="0" w:lastRowFirstColumn="0" w:lastRowLastColumn="0"/>
            <w:tcW w:w="3451" w:type="dxa"/>
          </w:tcPr>
          <w:p w14:paraId="584BA5EA" w14:textId="6C789E7E" w:rsidR="00C85CF8" w:rsidRDefault="00C85CF8" w:rsidP="000C45DF">
            <w:r>
              <w:rPr>
                <w:rFonts w:hint="eastAsia"/>
              </w:rPr>
              <w:t>价值性</w:t>
            </w:r>
          </w:p>
        </w:tc>
        <w:tc>
          <w:tcPr>
            <w:tcW w:w="3451" w:type="dxa"/>
          </w:tcPr>
          <w:p w14:paraId="6928F851" w14:textId="7007647C" w:rsidR="00C85CF8" w:rsidRDefault="00C85CF8" w:rsidP="000C45DF">
            <w:pPr>
              <w:cnfStyle w:val="000000000000" w:firstRow="0" w:lastRow="0" w:firstColumn="0" w:lastColumn="0" w:oddVBand="0" w:evenVBand="0" w:oddHBand="0" w:evenHBand="0" w:firstRowFirstColumn="0" w:firstRowLastColumn="0" w:lastRowFirstColumn="0" w:lastRowLastColumn="0"/>
            </w:pPr>
            <w:r>
              <w:rPr>
                <w:rFonts w:hint="eastAsia"/>
              </w:rPr>
              <w:t>信息是有价值的，就像空气和水一样。信息也可以增值</w:t>
            </w:r>
          </w:p>
        </w:tc>
        <w:tc>
          <w:tcPr>
            <w:tcW w:w="3451" w:type="dxa"/>
          </w:tcPr>
          <w:p w14:paraId="63CB345C" w14:textId="2AF15634" w:rsidR="00C85CF8" w:rsidRDefault="00C85CF8" w:rsidP="000C45DF">
            <w:pPr>
              <w:cnfStyle w:val="000000000000" w:firstRow="0" w:lastRow="0" w:firstColumn="0" w:lastColumn="0" w:oddVBand="0" w:evenVBand="0" w:oddHBand="0" w:evenHBand="0" w:firstRowFirstColumn="0" w:firstRowLastColumn="0" w:lastRowFirstColumn="0" w:lastRowLastColumn="0"/>
            </w:pPr>
            <w:r>
              <w:rPr>
                <w:rFonts w:hint="eastAsia"/>
              </w:rPr>
              <w:t>G</w:t>
            </w:r>
            <w:r>
              <w:t>PS</w:t>
            </w:r>
            <w:r>
              <w:rPr>
                <w:rFonts w:hint="eastAsia"/>
              </w:rPr>
              <w:t>或北斗卫星导航系统提供的位置信息可以实现导弹的精确制导</w:t>
            </w:r>
          </w:p>
        </w:tc>
      </w:tr>
      <w:tr w:rsidR="00C85CF8" w14:paraId="6B4A075C" w14:textId="77777777" w:rsidTr="00C85CF8">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3451" w:type="dxa"/>
          </w:tcPr>
          <w:p w14:paraId="0183CA15" w14:textId="75B034E8" w:rsidR="00C85CF8" w:rsidRDefault="00C85CF8" w:rsidP="000C45DF">
            <w:r>
              <w:rPr>
                <w:rFonts w:hint="eastAsia"/>
              </w:rPr>
              <w:t>时效性</w:t>
            </w:r>
          </w:p>
        </w:tc>
        <w:tc>
          <w:tcPr>
            <w:tcW w:w="3451" w:type="dxa"/>
          </w:tcPr>
          <w:p w14:paraId="37EC2959" w14:textId="59875547" w:rsidR="00C85CF8" w:rsidRDefault="00C85CF8" w:rsidP="000C45DF">
            <w:pPr>
              <w:cnfStyle w:val="000000100000" w:firstRow="0" w:lastRow="0" w:firstColumn="0" w:lastColumn="0" w:oddVBand="0" w:evenVBand="0" w:oddHBand="1" w:evenHBand="0" w:firstRowFirstColumn="0" w:firstRowLastColumn="0" w:lastRowFirstColumn="0" w:lastRowLastColumn="0"/>
            </w:pPr>
            <w:r>
              <w:rPr>
                <w:rFonts w:hint="eastAsia"/>
              </w:rPr>
              <w:t>信息往往反映的只是事物某一特定时刻的状态，会随着时间的推移而改变</w:t>
            </w:r>
          </w:p>
        </w:tc>
        <w:tc>
          <w:tcPr>
            <w:tcW w:w="3451" w:type="dxa"/>
          </w:tcPr>
          <w:p w14:paraId="79FB0B21" w14:textId="16106B8E" w:rsidR="00C85CF8" w:rsidRDefault="00C85CF8" w:rsidP="000C45DF">
            <w:pPr>
              <w:cnfStyle w:val="000000100000" w:firstRow="0" w:lastRow="0" w:firstColumn="0" w:lastColumn="0" w:oddVBand="0" w:evenVBand="0" w:oddHBand="1" w:evenHBand="0" w:firstRowFirstColumn="0" w:firstRowLastColumn="0" w:lastRowFirstColumn="0" w:lastRowLastColumn="0"/>
            </w:pPr>
            <w:r>
              <w:rPr>
                <w:rFonts w:hint="eastAsia"/>
              </w:rPr>
              <w:t>世界杯的决赛成绩可能对于比赛当日很重要，但是到了两年之后就不重要了</w:t>
            </w:r>
          </w:p>
        </w:tc>
      </w:tr>
      <w:tr w:rsidR="00C85CF8" w14:paraId="06AA14DD" w14:textId="77777777" w:rsidTr="00C85CF8">
        <w:trPr>
          <w:trHeight w:val="319"/>
        </w:trPr>
        <w:tc>
          <w:tcPr>
            <w:cnfStyle w:val="001000000000" w:firstRow="0" w:lastRow="0" w:firstColumn="1" w:lastColumn="0" w:oddVBand="0" w:evenVBand="0" w:oddHBand="0" w:evenHBand="0" w:firstRowFirstColumn="0" w:firstRowLastColumn="0" w:lastRowFirstColumn="0" w:lastRowLastColumn="0"/>
            <w:tcW w:w="3451" w:type="dxa"/>
          </w:tcPr>
          <w:p w14:paraId="1209336F" w14:textId="6A2DBF07" w:rsidR="00C85CF8" w:rsidRDefault="00C85CF8" w:rsidP="000C45DF">
            <w:r>
              <w:rPr>
                <w:rFonts w:hint="eastAsia"/>
              </w:rPr>
              <w:t>共享性</w:t>
            </w:r>
          </w:p>
        </w:tc>
        <w:tc>
          <w:tcPr>
            <w:tcW w:w="3451" w:type="dxa"/>
          </w:tcPr>
          <w:p w14:paraId="0606E918" w14:textId="7ADEE6BD" w:rsidR="00C85CF8" w:rsidRDefault="00C85CF8" w:rsidP="000C45DF">
            <w:pPr>
              <w:cnfStyle w:val="000000000000" w:firstRow="0" w:lastRow="0" w:firstColumn="0" w:lastColumn="0" w:oddVBand="0" w:evenVBand="0" w:oddHBand="0" w:evenHBand="0" w:firstRowFirstColumn="0" w:firstRowLastColumn="0" w:lastRowFirstColumn="0" w:lastRowLastColumn="0"/>
            </w:pPr>
            <w:r>
              <w:rPr>
                <w:rFonts w:hint="eastAsia"/>
              </w:rPr>
              <w:t>信息可以被多个信息接收者接受，并且使用</w:t>
            </w:r>
          </w:p>
        </w:tc>
        <w:tc>
          <w:tcPr>
            <w:tcW w:w="3451" w:type="dxa"/>
          </w:tcPr>
          <w:p w14:paraId="5228E0EF" w14:textId="1E8AFF70" w:rsidR="00C85CF8" w:rsidRDefault="00C85CF8" w:rsidP="000C45DF">
            <w:pPr>
              <w:cnfStyle w:val="000000000000" w:firstRow="0" w:lastRow="0" w:firstColumn="0" w:lastColumn="0" w:oddVBand="0" w:evenVBand="0" w:oddHBand="0" w:evenHBand="0" w:firstRowFirstColumn="0" w:firstRowLastColumn="0" w:lastRowFirstColumn="0" w:lastRowLastColumn="0"/>
            </w:pPr>
            <w:r>
              <w:rPr>
                <w:rFonts w:hint="eastAsia"/>
              </w:rPr>
              <w:t>你有一个思想，我有一个思想，咱们交流之后，可能又会产生新的思想</w:t>
            </w:r>
          </w:p>
        </w:tc>
      </w:tr>
    </w:tbl>
    <w:p w14:paraId="773BBCDB" w14:textId="58EE3FE2" w:rsidR="000C45DF" w:rsidRDefault="00C85CF8" w:rsidP="000C45DF">
      <w:pPr>
        <w:rPr>
          <w:highlight w:val="yellow"/>
        </w:rPr>
      </w:pPr>
      <w:r w:rsidRPr="00C85CF8">
        <w:rPr>
          <w:rFonts w:hint="eastAsia"/>
          <w:highlight w:val="yellow"/>
        </w:rPr>
        <w:t>但是一定要注意的是，除了这四个特征之外还有其他的特征，比如不完全性，真伪性等等，不能说只有这四个特征</w:t>
      </w:r>
      <w:r w:rsidR="006535B2">
        <w:rPr>
          <w:rFonts w:hint="eastAsia"/>
          <w:highlight w:val="yellow"/>
        </w:rPr>
        <w:t>（书第</w:t>
      </w:r>
      <w:r w:rsidR="006535B2">
        <w:rPr>
          <w:highlight w:val="yellow"/>
        </w:rPr>
        <w:t>4</w:t>
      </w:r>
      <w:r w:rsidR="006535B2">
        <w:rPr>
          <w:rFonts w:hint="eastAsia"/>
          <w:highlight w:val="yellow"/>
        </w:rPr>
        <w:t>页——</w:t>
      </w:r>
      <w:proofErr w:type="gramStart"/>
      <w:r w:rsidR="006535B2">
        <w:rPr>
          <w:rFonts w:hint="eastAsia"/>
          <w:highlight w:val="yellow"/>
        </w:rPr>
        <w:t>“</w:t>
      </w:r>
      <w:proofErr w:type="gramEnd"/>
      <w:r w:rsidR="006535B2">
        <w:rPr>
          <w:rFonts w:hint="eastAsia"/>
          <w:highlight w:val="yellow"/>
        </w:rPr>
        <w:t>其实“之后）</w:t>
      </w:r>
    </w:p>
    <w:p w14:paraId="2CCCE2DF" w14:textId="4B28618C" w:rsidR="00C85CF8" w:rsidRDefault="00C85CF8" w:rsidP="000C45DF"/>
    <w:p w14:paraId="67331E36" w14:textId="015C7F18" w:rsidR="00C85CF8" w:rsidRDefault="00C85CF8" w:rsidP="00C85CF8">
      <w:pPr>
        <w:pStyle w:val="3"/>
      </w:pPr>
      <w:r>
        <w:rPr>
          <w:rFonts w:hint="eastAsia"/>
        </w:rPr>
        <w:t>2.1搜索引擎</w:t>
      </w:r>
      <w:r w:rsidR="006535B2">
        <w:rPr>
          <w:rFonts w:hint="eastAsia"/>
        </w:rPr>
        <w:t>（书第19页开始）</w:t>
      </w:r>
    </w:p>
    <w:p w14:paraId="19192FA9" w14:textId="19142008" w:rsidR="00C85CF8" w:rsidRDefault="00A96FB2" w:rsidP="00C85CF8">
      <w:r>
        <w:rPr>
          <w:rFonts w:hint="eastAsia"/>
        </w:rPr>
        <w:t>搜索引擎按其工作方式可以划分成：</w:t>
      </w:r>
    </w:p>
    <w:tbl>
      <w:tblPr>
        <w:tblStyle w:val="21"/>
        <w:tblW w:w="0" w:type="auto"/>
        <w:tblLook w:val="04A0" w:firstRow="1" w:lastRow="0" w:firstColumn="1" w:lastColumn="0" w:noHBand="0" w:noVBand="1"/>
      </w:tblPr>
      <w:tblGrid>
        <w:gridCol w:w="3485"/>
        <w:gridCol w:w="3485"/>
        <w:gridCol w:w="3486"/>
      </w:tblGrid>
      <w:tr w:rsidR="00A96FB2" w14:paraId="7EBE08DE" w14:textId="77777777" w:rsidTr="00A96F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75C2B054" w14:textId="77777777" w:rsidR="00A96FB2" w:rsidRDefault="00A96FB2" w:rsidP="00C85CF8"/>
        </w:tc>
        <w:tc>
          <w:tcPr>
            <w:tcW w:w="3485" w:type="dxa"/>
          </w:tcPr>
          <w:p w14:paraId="48F38B10" w14:textId="3941155F" w:rsidR="00A96FB2" w:rsidRDefault="00A96FB2" w:rsidP="00C85CF8">
            <w:pPr>
              <w:cnfStyle w:val="100000000000" w:firstRow="1" w:lastRow="0" w:firstColumn="0" w:lastColumn="0" w:oddVBand="0" w:evenVBand="0" w:oddHBand="0" w:evenHBand="0" w:firstRowFirstColumn="0" w:firstRowLastColumn="0" w:lastRowFirstColumn="0" w:lastRowLastColumn="0"/>
            </w:pPr>
            <w:r>
              <w:rPr>
                <w:rFonts w:hint="eastAsia"/>
              </w:rPr>
              <w:t>定义</w:t>
            </w:r>
          </w:p>
        </w:tc>
        <w:tc>
          <w:tcPr>
            <w:tcW w:w="3486" w:type="dxa"/>
          </w:tcPr>
          <w:p w14:paraId="422ACB17" w14:textId="7E7EA8C1" w:rsidR="00A96FB2" w:rsidRDefault="00A96FB2" w:rsidP="00C85CF8">
            <w:pPr>
              <w:cnfStyle w:val="100000000000" w:firstRow="1" w:lastRow="0" w:firstColumn="0" w:lastColumn="0" w:oddVBand="0" w:evenVBand="0" w:oddHBand="0" w:evenHBand="0" w:firstRowFirstColumn="0" w:firstRowLastColumn="0" w:lastRowFirstColumn="0" w:lastRowLastColumn="0"/>
            </w:pPr>
            <w:r>
              <w:rPr>
                <w:rFonts w:hint="eastAsia"/>
              </w:rPr>
              <w:t>例子</w:t>
            </w:r>
          </w:p>
        </w:tc>
      </w:tr>
      <w:tr w:rsidR="00A96FB2" w14:paraId="6008E5F8" w14:textId="77777777" w:rsidTr="00A96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B6732D8" w14:textId="502F79ED" w:rsidR="00A96FB2" w:rsidRDefault="00A96FB2" w:rsidP="00C85CF8">
            <w:r>
              <w:rPr>
                <w:rFonts w:hint="eastAsia"/>
              </w:rPr>
              <w:t>全文搜索引擎</w:t>
            </w:r>
          </w:p>
        </w:tc>
        <w:tc>
          <w:tcPr>
            <w:tcW w:w="3485" w:type="dxa"/>
          </w:tcPr>
          <w:p w14:paraId="21166E99" w14:textId="67246C78" w:rsidR="00A96FB2" w:rsidRDefault="00A96FB2" w:rsidP="00C85CF8">
            <w:pPr>
              <w:cnfStyle w:val="000000100000" w:firstRow="0" w:lastRow="0" w:firstColumn="0" w:lastColumn="0" w:oddVBand="0" w:evenVBand="0" w:oddHBand="1" w:evenHBand="0" w:firstRowFirstColumn="0" w:firstRowLastColumn="0" w:lastRowFirstColumn="0" w:lastRowLastColumn="0"/>
            </w:pPr>
            <w:r>
              <w:rPr>
                <w:rFonts w:hint="eastAsia"/>
              </w:rPr>
              <w:t>通过因特网上提取的各个网址的信息来展示搜索结果</w:t>
            </w:r>
          </w:p>
        </w:tc>
        <w:tc>
          <w:tcPr>
            <w:tcW w:w="3486" w:type="dxa"/>
          </w:tcPr>
          <w:p w14:paraId="749DAD29" w14:textId="05DEE001" w:rsidR="00A96FB2" w:rsidRDefault="00A96FB2" w:rsidP="00C85CF8">
            <w:pPr>
              <w:cnfStyle w:val="000000100000" w:firstRow="0" w:lastRow="0" w:firstColumn="0" w:lastColumn="0" w:oddVBand="0" w:evenVBand="0" w:oddHBand="1" w:evenHBand="0" w:firstRowFirstColumn="0" w:firstRowLastColumn="0" w:lastRowFirstColumn="0" w:lastRowLastColumn="0"/>
            </w:pPr>
            <w:r>
              <w:rPr>
                <w:rFonts w:hint="eastAsia"/>
              </w:rPr>
              <w:t>百度，谷歌（g</w:t>
            </w:r>
            <w:r>
              <w:t>oogle</w:t>
            </w:r>
            <w:r>
              <w:rPr>
                <w:rFonts w:hint="eastAsia"/>
              </w:rPr>
              <w:t>），北大天网（现在也叫做天网）</w:t>
            </w:r>
          </w:p>
        </w:tc>
      </w:tr>
      <w:tr w:rsidR="00A96FB2" w14:paraId="7A853B7E" w14:textId="77777777" w:rsidTr="00A96FB2">
        <w:tc>
          <w:tcPr>
            <w:cnfStyle w:val="001000000000" w:firstRow="0" w:lastRow="0" w:firstColumn="1" w:lastColumn="0" w:oddVBand="0" w:evenVBand="0" w:oddHBand="0" w:evenHBand="0" w:firstRowFirstColumn="0" w:firstRowLastColumn="0" w:lastRowFirstColumn="0" w:lastRowLastColumn="0"/>
            <w:tcW w:w="3485" w:type="dxa"/>
          </w:tcPr>
          <w:p w14:paraId="506B4079" w14:textId="3A999A85" w:rsidR="00A96FB2" w:rsidRDefault="00A96FB2" w:rsidP="00C85CF8">
            <w:r>
              <w:rPr>
                <w:rFonts w:hint="eastAsia"/>
              </w:rPr>
              <w:t>目录索引搜索引擎</w:t>
            </w:r>
          </w:p>
        </w:tc>
        <w:tc>
          <w:tcPr>
            <w:tcW w:w="3485" w:type="dxa"/>
          </w:tcPr>
          <w:p w14:paraId="3D953295" w14:textId="6A5F80D8" w:rsidR="00A96FB2" w:rsidRDefault="00A96FB2" w:rsidP="00C85CF8">
            <w:pPr>
              <w:cnfStyle w:val="000000000000" w:firstRow="0" w:lastRow="0" w:firstColumn="0" w:lastColumn="0" w:oddVBand="0" w:evenVBand="0" w:oddHBand="0" w:evenHBand="0" w:firstRowFirstColumn="0" w:firstRowLastColumn="0" w:lastRowFirstColumn="0" w:lastRowLastColumn="0"/>
            </w:pPr>
            <w:r>
              <w:rPr>
                <w:rFonts w:hint="eastAsia"/>
              </w:rPr>
              <w:t>就是在页面上按照目录展示分类好的网站，就比如购物网站放在一起，视频网站放在一起，然后你不需要搜索什么东西，只需要点就行了</w:t>
            </w:r>
          </w:p>
        </w:tc>
        <w:tc>
          <w:tcPr>
            <w:tcW w:w="3486" w:type="dxa"/>
          </w:tcPr>
          <w:p w14:paraId="1FC242B1" w14:textId="2F512CB2" w:rsidR="00A96FB2" w:rsidRDefault="00A96FB2" w:rsidP="00C85CF8">
            <w:pPr>
              <w:cnfStyle w:val="000000000000" w:firstRow="0" w:lastRow="0" w:firstColumn="0" w:lastColumn="0" w:oddVBand="0" w:evenVBand="0" w:oddHBand="0" w:evenHBand="0" w:firstRowFirstColumn="0" w:firstRowLastColumn="0" w:lastRowFirstColumn="0" w:lastRowLastColumn="0"/>
            </w:pPr>
            <w:r>
              <w:rPr>
                <w:rFonts w:hint="eastAsia"/>
              </w:rPr>
              <w:t>新浪，搜狐，h</w:t>
            </w:r>
            <w:r>
              <w:t>ao123</w:t>
            </w:r>
          </w:p>
        </w:tc>
      </w:tr>
      <w:tr w:rsidR="00A96FB2" w14:paraId="5C45B60F" w14:textId="77777777" w:rsidTr="00A96F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64483DA4" w14:textId="1BB6A389" w:rsidR="00A96FB2" w:rsidRDefault="00A96FB2" w:rsidP="00C85CF8">
            <w:r>
              <w:rPr>
                <w:rFonts w:hint="eastAsia"/>
              </w:rPr>
              <w:t>元搜索引擎</w:t>
            </w:r>
          </w:p>
        </w:tc>
        <w:tc>
          <w:tcPr>
            <w:tcW w:w="3485" w:type="dxa"/>
          </w:tcPr>
          <w:p w14:paraId="4271B9EF" w14:textId="663E9CE5" w:rsidR="00A96FB2" w:rsidRDefault="00A96FB2" w:rsidP="00C85CF8">
            <w:pPr>
              <w:cnfStyle w:val="000000100000" w:firstRow="0" w:lastRow="0" w:firstColumn="0" w:lastColumn="0" w:oddVBand="0" w:evenVBand="0" w:oddHBand="1" w:evenHBand="0" w:firstRowFirstColumn="0" w:firstRowLastColumn="0" w:lastRowFirstColumn="0" w:lastRowLastColumn="0"/>
            </w:pPr>
            <w:r>
              <w:rPr>
                <w:rFonts w:hint="eastAsia"/>
              </w:rPr>
              <w:t>就是当这个搜索引擎接受用户请求之后，可以同时在好几个搜索引擎上进行搜索</w:t>
            </w:r>
          </w:p>
        </w:tc>
        <w:tc>
          <w:tcPr>
            <w:tcW w:w="3486" w:type="dxa"/>
          </w:tcPr>
          <w:p w14:paraId="1FF6DB3F" w14:textId="24F2905C" w:rsidR="00A96FB2" w:rsidRDefault="00A96FB2" w:rsidP="00C85CF8">
            <w:pPr>
              <w:cnfStyle w:val="000000100000" w:firstRow="0" w:lastRow="0" w:firstColumn="0" w:lastColumn="0" w:oddVBand="0" w:evenVBand="0" w:oddHBand="1" w:evenHBand="0" w:firstRowFirstColumn="0" w:firstRowLastColumn="0" w:lastRowFirstColumn="0" w:lastRowLastColumn="0"/>
            </w:pPr>
            <w:r>
              <w:rPr>
                <w:rFonts w:hint="eastAsia"/>
              </w:rPr>
              <w:t>类似于种子搜索网站</w:t>
            </w:r>
          </w:p>
        </w:tc>
      </w:tr>
    </w:tbl>
    <w:p w14:paraId="341D9119" w14:textId="5F8AAA32" w:rsidR="00A96FB2" w:rsidRDefault="00A96FB2" w:rsidP="00C85CF8">
      <w:r w:rsidRPr="00B5593B">
        <w:rPr>
          <w:rFonts w:hint="eastAsia"/>
          <w:highlight w:val="yellow"/>
        </w:rPr>
        <w:t>在搜索引擎上，</w:t>
      </w:r>
      <w:r w:rsidR="00B5593B" w:rsidRPr="00B5593B">
        <w:rPr>
          <w:rFonts w:hint="eastAsia"/>
          <w:highlight w:val="yellow"/>
        </w:rPr>
        <w:t>“A</w:t>
      </w:r>
      <w:r w:rsidR="00B5593B" w:rsidRPr="00B5593B">
        <w:rPr>
          <w:highlight w:val="yellow"/>
        </w:rPr>
        <w:t>nd</w:t>
      </w:r>
      <w:r w:rsidR="00B5593B" w:rsidRPr="00B5593B">
        <w:rPr>
          <w:rFonts w:hint="eastAsia"/>
          <w:highlight w:val="yellow"/>
        </w:rPr>
        <w:t>”，“Or”，“Not” ，“+”，“-”，都是一些逻辑命令，都是和，或，非的概念。</w:t>
      </w:r>
      <w:r w:rsidR="006535B2">
        <w:rPr>
          <w:rFonts w:hint="eastAsia"/>
          <w:highlight w:val="yellow"/>
        </w:rPr>
        <w:t>（书第23页——用好逻辑命令）</w:t>
      </w:r>
    </w:p>
    <w:p w14:paraId="651BD162" w14:textId="77777777" w:rsidR="00A96FB2" w:rsidRDefault="00A96FB2">
      <w:pPr>
        <w:widowControl/>
        <w:jc w:val="left"/>
      </w:pPr>
      <w:r>
        <w:br w:type="page"/>
      </w:r>
    </w:p>
    <w:p w14:paraId="3AD3D749" w14:textId="6BF6D313" w:rsidR="00B5593B" w:rsidRDefault="00B5593B" w:rsidP="00B5593B">
      <w:pPr>
        <w:pStyle w:val="3"/>
      </w:pPr>
      <w:r>
        <w:rPr>
          <w:rFonts w:hint="eastAsia"/>
        </w:rPr>
        <w:lastRenderedPageBreak/>
        <w:t>2.2文件的下载</w:t>
      </w:r>
    </w:p>
    <w:p w14:paraId="6A2737A5" w14:textId="58FA6796" w:rsidR="00A96FB2" w:rsidRDefault="00B5593B" w:rsidP="00B5593B">
      <w:pPr>
        <w:rPr>
          <w:highlight w:val="yellow"/>
        </w:rPr>
      </w:pPr>
      <w:r w:rsidRPr="00B5593B">
        <w:rPr>
          <w:rFonts w:hint="eastAsia"/>
          <w:highlight w:val="yellow"/>
        </w:rPr>
        <w:t>常见的下载协议是：F</w:t>
      </w:r>
      <w:r w:rsidRPr="00B5593B">
        <w:rPr>
          <w:highlight w:val="yellow"/>
        </w:rPr>
        <w:t>TP</w:t>
      </w:r>
    </w:p>
    <w:p w14:paraId="1964C88D" w14:textId="47923605" w:rsidR="00F03797" w:rsidRPr="00B5593B" w:rsidRDefault="00F03797" w:rsidP="00B5593B">
      <w:pPr>
        <w:rPr>
          <w:highlight w:val="yellow"/>
        </w:rPr>
      </w:pPr>
      <w:r>
        <w:rPr>
          <w:rFonts w:hint="eastAsia"/>
          <w:highlight w:val="yellow"/>
        </w:rPr>
        <w:t>我们下载的文件很多都是被压缩的，比较典型的压缩文件是Z</w:t>
      </w:r>
      <w:r>
        <w:rPr>
          <w:highlight w:val="yellow"/>
        </w:rPr>
        <w:t>IP</w:t>
      </w:r>
      <w:r>
        <w:rPr>
          <w:rFonts w:hint="eastAsia"/>
          <w:highlight w:val="yellow"/>
        </w:rPr>
        <w:t>和R</w:t>
      </w:r>
      <w:r>
        <w:rPr>
          <w:highlight w:val="yellow"/>
        </w:rPr>
        <w:t>AR</w:t>
      </w:r>
    </w:p>
    <w:p w14:paraId="0B0B765F" w14:textId="7CFB0CFB" w:rsidR="00B5593B" w:rsidRDefault="00B5593B" w:rsidP="00B5593B">
      <w:r w:rsidRPr="00B5593B">
        <w:rPr>
          <w:rFonts w:hint="eastAsia"/>
        </w:rPr>
        <w:t>下表介绍的是常见的文件下载工具</w:t>
      </w:r>
      <w:r w:rsidR="006535B2">
        <w:rPr>
          <w:rFonts w:hint="eastAsia"/>
        </w:rPr>
        <w:t>（书第31页）</w:t>
      </w:r>
    </w:p>
    <w:p w14:paraId="6A9B7701" w14:textId="39D3D081" w:rsidR="00B5593B" w:rsidRPr="00B5593B" w:rsidRDefault="00B5593B" w:rsidP="00B5593B"/>
    <w:p w14:paraId="26228D3B" w14:textId="58BB50A5" w:rsidR="00B5593B" w:rsidRPr="00B5593B" w:rsidRDefault="00333114" w:rsidP="00B5593B">
      <w:r w:rsidRPr="00B5593B">
        <w:rPr>
          <w:noProof/>
        </w:rPr>
        <w:drawing>
          <wp:anchor distT="0" distB="0" distL="114300" distR="114300" simplePos="0" relativeHeight="251658240" behindDoc="0" locked="0" layoutInCell="1" allowOverlap="1" wp14:anchorId="3F0783FC" wp14:editId="2511BE75">
            <wp:simplePos x="0" y="0"/>
            <wp:positionH relativeFrom="margin">
              <wp:align>left</wp:align>
            </wp:positionH>
            <wp:positionV relativeFrom="paragraph">
              <wp:posOffset>56515</wp:posOffset>
            </wp:positionV>
            <wp:extent cx="6058535" cy="421005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058535" cy="4210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EF0559" w14:textId="77777777" w:rsidR="00B5593B" w:rsidRPr="00B5593B" w:rsidRDefault="00B5593B" w:rsidP="00B5593B"/>
    <w:p w14:paraId="294BED0D" w14:textId="77777777" w:rsidR="00B5593B" w:rsidRPr="00B5593B" w:rsidRDefault="00B5593B" w:rsidP="00B5593B"/>
    <w:p w14:paraId="6DC2A99B" w14:textId="77777777" w:rsidR="00B5593B" w:rsidRPr="00B5593B" w:rsidRDefault="00B5593B" w:rsidP="00B5593B"/>
    <w:p w14:paraId="50621A4A" w14:textId="77777777" w:rsidR="00B5593B" w:rsidRPr="00B5593B" w:rsidRDefault="00B5593B" w:rsidP="00B5593B"/>
    <w:p w14:paraId="70E402AD" w14:textId="77777777" w:rsidR="00B5593B" w:rsidRPr="00B5593B" w:rsidRDefault="00B5593B" w:rsidP="00B5593B"/>
    <w:p w14:paraId="36CF04D0" w14:textId="77777777" w:rsidR="00B5593B" w:rsidRPr="00B5593B" w:rsidRDefault="00B5593B" w:rsidP="00B5593B"/>
    <w:p w14:paraId="5A1A5B56" w14:textId="77777777" w:rsidR="00B5593B" w:rsidRPr="00B5593B" w:rsidRDefault="00B5593B" w:rsidP="00B5593B"/>
    <w:p w14:paraId="5DEAD837" w14:textId="77777777" w:rsidR="00B5593B" w:rsidRPr="00B5593B" w:rsidRDefault="00B5593B" w:rsidP="00B5593B"/>
    <w:p w14:paraId="5A82B84E" w14:textId="77777777" w:rsidR="00B5593B" w:rsidRPr="00B5593B" w:rsidRDefault="00B5593B" w:rsidP="00B5593B"/>
    <w:p w14:paraId="72A66200" w14:textId="77777777" w:rsidR="00B5593B" w:rsidRPr="00B5593B" w:rsidRDefault="00B5593B" w:rsidP="00B5593B"/>
    <w:p w14:paraId="51EDBB20" w14:textId="77777777" w:rsidR="00B5593B" w:rsidRPr="00B5593B" w:rsidRDefault="00B5593B" w:rsidP="00B5593B"/>
    <w:p w14:paraId="6B7462A0" w14:textId="77777777" w:rsidR="00B5593B" w:rsidRPr="00B5593B" w:rsidRDefault="00B5593B" w:rsidP="00B5593B"/>
    <w:p w14:paraId="584626FA" w14:textId="77777777" w:rsidR="00B5593B" w:rsidRPr="00B5593B" w:rsidRDefault="00B5593B" w:rsidP="00B5593B"/>
    <w:p w14:paraId="6718CEF2" w14:textId="77777777" w:rsidR="00B5593B" w:rsidRPr="00B5593B" w:rsidRDefault="00B5593B" w:rsidP="00B5593B"/>
    <w:p w14:paraId="3C1576D2" w14:textId="77777777" w:rsidR="00B5593B" w:rsidRPr="00B5593B" w:rsidRDefault="00B5593B" w:rsidP="00B5593B"/>
    <w:p w14:paraId="19C89C45" w14:textId="77777777" w:rsidR="00B5593B" w:rsidRPr="00B5593B" w:rsidRDefault="00B5593B" w:rsidP="00B5593B"/>
    <w:p w14:paraId="1FCC9494" w14:textId="77777777" w:rsidR="00B5593B" w:rsidRPr="00B5593B" w:rsidRDefault="00B5593B" w:rsidP="00B5593B"/>
    <w:p w14:paraId="13ACAEF0" w14:textId="77777777" w:rsidR="00B5593B" w:rsidRPr="00B5593B" w:rsidRDefault="00B5593B" w:rsidP="00B5593B"/>
    <w:p w14:paraId="75403541" w14:textId="77777777" w:rsidR="00B5593B" w:rsidRPr="00B5593B" w:rsidRDefault="00B5593B" w:rsidP="00B5593B"/>
    <w:p w14:paraId="3537B4AE" w14:textId="3B4804A9" w:rsidR="00B5593B" w:rsidRDefault="00B5593B" w:rsidP="00B5593B"/>
    <w:p w14:paraId="54E79F96" w14:textId="54E20F50" w:rsidR="00B5593B" w:rsidRDefault="00B5593B" w:rsidP="00B5593B"/>
    <w:p w14:paraId="7F725763" w14:textId="2080B997" w:rsidR="00B5593B" w:rsidRDefault="00B5593B" w:rsidP="00B5593B">
      <w:pPr>
        <w:pStyle w:val="3"/>
      </w:pPr>
      <w:r>
        <w:rPr>
          <w:rFonts w:hint="eastAsia"/>
        </w:rPr>
        <w:t>3.1信息的智能化加工</w:t>
      </w:r>
      <w:r w:rsidR="006535B2">
        <w:rPr>
          <w:rFonts w:hint="eastAsia"/>
        </w:rPr>
        <w:t>（书第51页开始）</w:t>
      </w:r>
    </w:p>
    <w:p w14:paraId="2FC7EAA1" w14:textId="6AAA89F8" w:rsidR="00B5593B" w:rsidRDefault="00B5593B" w:rsidP="00B5593B">
      <w:r>
        <w:rPr>
          <w:rFonts w:hint="eastAsia"/>
        </w:rPr>
        <w:t>常见的</w:t>
      </w:r>
      <w:r w:rsidR="004B6E4E">
        <w:rPr>
          <w:rFonts w:hint="eastAsia"/>
        </w:rPr>
        <w:t>智能计算机功能：</w:t>
      </w:r>
    </w:p>
    <w:p w14:paraId="2B7BE2C9" w14:textId="4BCE8119" w:rsidR="004B6E4E" w:rsidRDefault="004B6E4E" w:rsidP="00B5593B">
      <w:r w:rsidRPr="004B6E4E">
        <w:rPr>
          <w:rFonts w:hint="eastAsia"/>
          <w:highlight w:val="yellow"/>
        </w:rPr>
        <w:t>智能机器人，模式识别，计算机博弈，智能代理，专家系统，机器证明，数据挖掘</w:t>
      </w:r>
      <w:r w:rsidR="004A0379">
        <w:rPr>
          <w:rFonts w:hint="eastAsia"/>
          <w:highlight w:val="yellow"/>
        </w:rPr>
        <w:t>，</w:t>
      </w:r>
      <w:r w:rsidR="004A0379" w:rsidRPr="004A0379">
        <w:rPr>
          <w:rFonts w:hint="eastAsia"/>
          <w:highlight w:val="yellow"/>
        </w:rPr>
        <w:t>机器翻译</w:t>
      </w:r>
      <w:bookmarkStart w:id="0" w:name="_GoBack"/>
      <w:bookmarkEnd w:id="0"/>
    </w:p>
    <w:tbl>
      <w:tblPr>
        <w:tblStyle w:val="21"/>
        <w:tblW w:w="0" w:type="auto"/>
        <w:tblLook w:val="04A0" w:firstRow="1" w:lastRow="0" w:firstColumn="1" w:lastColumn="0" w:noHBand="0" w:noVBand="1"/>
      </w:tblPr>
      <w:tblGrid>
        <w:gridCol w:w="5228"/>
        <w:gridCol w:w="5228"/>
      </w:tblGrid>
      <w:tr w:rsidR="004B6E4E" w14:paraId="63A4CC4A" w14:textId="77777777" w:rsidTr="004B6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77BC03D" w14:textId="6695EA4A" w:rsidR="004B6E4E" w:rsidRDefault="004B6E4E" w:rsidP="00B5593B"/>
        </w:tc>
        <w:tc>
          <w:tcPr>
            <w:tcW w:w="5228" w:type="dxa"/>
          </w:tcPr>
          <w:p w14:paraId="218AC498" w14:textId="583369A9" w:rsidR="004B6E4E" w:rsidRDefault="004B6E4E" w:rsidP="00B5593B">
            <w:pPr>
              <w:cnfStyle w:val="100000000000" w:firstRow="1" w:lastRow="0" w:firstColumn="0" w:lastColumn="0" w:oddVBand="0" w:evenVBand="0" w:oddHBand="0" w:evenHBand="0" w:firstRowFirstColumn="0" w:firstRowLastColumn="0" w:lastRowFirstColumn="0" w:lastRowLastColumn="0"/>
            </w:pPr>
            <w:r>
              <w:rPr>
                <w:rFonts w:hint="eastAsia"/>
              </w:rPr>
              <w:t>例子</w:t>
            </w:r>
          </w:p>
        </w:tc>
      </w:tr>
      <w:tr w:rsidR="004B6E4E" w14:paraId="5C55752B" w14:textId="77777777" w:rsidTr="004B6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43E2141" w14:textId="2499A6E3" w:rsidR="004B6E4E" w:rsidRDefault="004B6E4E" w:rsidP="00B5593B">
            <w:r>
              <w:rPr>
                <w:rFonts w:hint="eastAsia"/>
              </w:rPr>
              <w:t>智能机器人</w:t>
            </w:r>
          </w:p>
        </w:tc>
        <w:tc>
          <w:tcPr>
            <w:tcW w:w="5228" w:type="dxa"/>
          </w:tcPr>
          <w:p w14:paraId="1E8E8372" w14:textId="0F8B9FB9" w:rsidR="004B6E4E" w:rsidRDefault="004B6E4E" w:rsidP="00B5593B">
            <w:pPr>
              <w:cnfStyle w:val="000000100000" w:firstRow="0" w:lastRow="0" w:firstColumn="0" w:lastColumn="0" w:oddVBand="0" w:evenVBand="0" w:oddHBand="1" w:evenHBand="0" w:firstRowFirstColumn="0" w:firstRowLastColumn="0" w:lastRowFirstColumn="0" w:lastRowLastColumn="0"/>
            </w:pPr>
            <w:r>
              <w:rPr>
                <w:rFonts w:hint="eastAsia"/>
              </w:rPr>
              <w:t>机器人服务员</w:t>
            </w:r>
          </w:p>
        </w:tc>
      </w:tr>
      <w:tr w:rsidR="004B6E4E" w14:paraId="385734A4" w14:textId="77777777" w:rsidTr="004B6E4E">
        <w:tc>
          <w:tcPr>
            <w:cnfStyle w:val="001000000000" w:firstRow="0" w:lastRow="0" w:firstColumn="1" w:lastColumn="0" w:oddVBand="0" w:evenVBand="0" w:oddHBand="0" w:evenHBand="0" w:firstRowFirstColumn="0" w:firstRowLastColumn="0" w:lastRowFirstColumn="0" w:lastRowLastColumn="0"/>
            <w:tcW w:w="5228" w:type="dxa"/>
          </w:tcPr>
          <w:p w14:paraId="557CDAC5" w14:textId="68E8CBA8" w:rsidR="004B6E4E" w:rsidRDefault="004B6E4E" w:rsidP="00B5593B">
            <w:r>
              <w:rPr>
                <w:rFonts w:hint="eastAsia"/>
              </w:rPr>
              <w:t>模式识别</w:t>
            </w:r>
          </w:p>
        </w:tc>
        <w:tc>
          <w:tcPr>
            <w:tcW w:w="5228" w:type="dxa"/>
          </w:tcPr>
          <w:p w14:paraId="31E1A3D7" w14:textId="08A8C247" w:rsidR="004B6E4E" w:rsidRDefault="004B6E4E" w:rsidP="00B5593B">
            <w:pPr>
              <w:cnfStyle w:val="000000000000" w:firstRow="0" w:lastRow="0" w:firstColumn="0" w:lastColumn="0" w:oddVBand="0" w:evenVBand="0" w:oddHBand="0" w:evenHBand="0" w:firstRowFirstColumn="0" w:firstRowLastColumn="0" w:lastRowFirstColumn="0" w:lastRowLastColumn="0"/>
            </w:pPr>
            <w:r>
              <w:rPr>
                <w:rFonts w:hint="eastAsia"/>
              </w:rPr>
              <w:t>比如公安局识别犯罪嫌疑人的指纹</w:t>
            </w:r>
          </w:p>
        </w:tc>
      </w:tr>
      <w:tr w:rsidR="004B6E4E" w14:paraId="1A8BD161" w14:textId="77777777" w:rsidTr="004B6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48B40A3" w14:textId="453FE6A2" w:rsidR="004B6E4E" w:rsidRDefault="004B6E4E" w:rsidP="00B5593B">
            <w:r>
              <w:rPr>
                <w:rFonts w:hint="eastAsia"/>
              </w:rPr>
              <w:t>计算机博弈</w:t>
            </w:r>
          </w:p>
        </w:tc>
        <w:tc>
          <w:tcPr>
            <w:tcW w:w="5228" w:type="dxa"/>
          </w:tcPr>
          <w:p w14:paraId="6D3B6482" w14:textId="3C01CE03" w:rsidR="004B6E4E" w:rsidRDefault="004B6E4E" w:rsidP="00B5593B">
            <w:pPr>
              <w:cnfStyle w:val="000000100000" w:firstRow="0" w:lastRow="0" w:firstColumn="0" w:lastColumn="0" w:oddVBand="0" w:evenVBand="0" w:oddHBand="1" w:evenHBand="0" w:firstRowFirstColumn="0" w:firstRowLastColumn="0" w:lastRowFirstColumn="0" w:lastRowLastColumn="0"/>
            </w:pPr>
            <w:r>
              <w:rPr>
                <w:rFonts w:hint="eastAsia"/>
              </w:rPr>
              <w:t>谷歌Deep</w:t>
            </w:r>
            <w:r>
              <w:t xml:space="preserve"> Mind</w:t>
            </w:r>
            <w:r>
              <w:rPr>
                <w:rFonts w:hint="eastAsia"/>
              </w:rPr>
              <w:t>的A</w:t>
            </w:r>
            <w:r>
              <w:t>lpha G</w:t>
            </w:r>
            <w:r>
              <w:rPr>
                <w:rFonts w:hint="eastAsia"/>
              </w:rPr>
              <w:t>o</w:t>
            </w:r>
          </w:p>
        </w:tc>
      </w:tr>
      <w:tr w:rsidR="004B6E4E" w14:paraId="78A6C7E9" w14:textId="77777777" w:rsidTr="004B6E4E">
        <w:tc>
          <w:tcPr>
            <w:cnfStyle w:val="001000000000" w:firstRow="0" w:lastRow="0" w:firstColumn="1" w:lastColumn="0" w:oddVBand="0" w:evenVBand="0" w:oddHBand="0" w:evenHBand="0" w:firstRowFirstColumn="0" w:firstRowLastColumn="0" w:lastRowFirstColumn="0" w:lastRowLastColumn="0"/>
            <w:tcW w:w="5228" w:type="dxa"/>
          </w:tcPr>
          <w:p w14:paraId="00EC3D59" w14:textId="78D8B316" w:rsidR="004B6E4E" w:rsidRDefault="004B6E4E" w:rsidP="00B5593B">
            <w:r>
              <w:rPr>
                <w:rFonts w:hint="eastAsia"/>
              </w:rPr>
              <w:t>智能代理</w:t>
            </w:r>
          </w:p>
        </w:tc>
        <w:tc>
          <w:tcPr>
            <w:tcW w:w="5228" w:type="dxa"/>
          </w:tcPr>
          <w:p w14:paraId="01FA4146" w14:textId="71BD8DE7" w:rsidR="004B6E4E" w:rsidRDefault="004B6E4E" w:rsidP="00B5593B">
            <w:pPr>
              <w:cnfStyle w:val="000000000000" w:firstRow="0" w:lastRow="0" w:firstColumn="0" w:lastColumn="0" w:oddVBand="0" w:evenVBand="0" w:oddHBand="0" w:evenHBand="0" w:firstRowFirstColumn="0" w:firstRowLastColumn="0" w:lastRowFirstColumn="0" w:lastRowLastColumn="0"/>
            </w:pPr>
            <w:r>
              <w:rPr>
                <w:rFonts w:hint="eastAsia"/>
              </w:rPr>
              <w:t>在适当的时候帮助人们完成最迫切需要完成的任务，比如说o</w:t>
            </w:r>
            <w:r>
              <w:t>ffice</w:t>
            </w:r>
            <w:r>
              <w:rPr>
                <w:rFonts w:hint="eastAsia"/>
              </w:rPr>
              <w:t>的帮助系统</w:t>
            </w:r>
          </w:p>
        </w:tc>
      </w:tr>
      <w:tr w:rsidR="004B6E4E" w14:paraId="2C75C6A3" w14:textId="77777777" w:rsidTr="004B6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15024CD" w14:textId="7D239269" w:rsidR="004B6E4E" w:rsidRDefault="004B6E4E" w:rsidP="00B5593B">
            <w:r>
              <w:rPr>
                <w:rFonts w:hint="eastAsia"/>
              </w:rPr>
              <w:t>专家系统</w:t>
            </w:r>
          </w:p>
        </w:tc>
        <w:tc>
          <w:tcPr>
            <w:tcW w:w="5228" w:type="dxa"/>
          </w:tcPr>
          <w:p w14:paraId="6AA08E08" w14:textId="16B0AF39" w:rsidR="004B6E4E" w:rsidRDefault="004B6E4E" w:rsidP="00B5593B">
            <w:pPr>
              <w:cnfStyle w:val="000000100000" w:firstRow="0" w:lastRow="0" w:firstColumn="0" w:lastColumn="0" w:oddVBand="0" w:evenVBand="0" w:oddHBand="1" w:evenHBand="0" w:firstRowFirstColumn="0" w:firstRowLastColumn="0" w:lastRowFirstColumn="0" w:lastRowLastColumn="0"/>
            </w:pPr>
            <w:r>
              <w:rPr>
                <w:rFonts w:hint="eastAsia"/>
              </w:rPr>
              <w:t>计算机识别病人病因，并给出诊疗方案</w:t>
            </w:r>
          </w:p>
        </w:tc>
      </w:tr>
      <w:tr w:rsidR="004B6E4E" w14:paraId="5ED5B274" w14:textId="77777777" w:rsidTr="004B6E4E">
        <w:tc>
          <w:tcPr>
            <w:cnfStyle w:val="001000000000" w:firstRow="0" w:lastRow="0" w:firstColumn="1" w:lastColumn="0" w:oddVBand="0" w:evenVBand="0" w:oddHBand="0" w:evenHBand="0" w:firstRowFirstColumn="0" w:firstRowLastColumn="0" w:lastRowFirstColumn="0" w:lastRowLastColumn="0"/>
            <w:tcW w:w="5228" w:type="dxa"/>
          </w:tcPr>
          <w:p w14:paraId="3D522D1D" w14:textId="6923BEB7" w:rsidR="004B6E4E" w:rsidRDefault="004B6E4E" w:rsidP="00B5593B">
            <w:r>
              <w:rPr>
                <w:rFonts w:hint="eastAsia"/>
              </w:rPr>
              <w:t>机器证明</w:t>
            </w:r>
          </w:p>
        </w:tc>
        <w:tc>
          <w:tcPr>
            <w:tcW w:w="5228" w:type="dxa"/>
          </w:tcPr>
          <w:p w14:paraId="14997978" w14:textId="623A1A1B" w:rsidR="004B6E4E" w:rsidRDefault="004B6E4E" w:rsidP="00B5593B">
            <w:pPr>
              <w:cnfStyle w:val="000000000000" w:firstRow="0" w:lastRow="0" w:firstColumn="0" w:lastColumn="0" w:oddVBand="0" w:evenVBand="0" w:oddHBand="0" w:evenHBand="0" w:firstRowFirstColumn="0" w:firstRowLastColumn="0" w:lastRowFirstColumn="0" w:lastRowLastColumn="0"/>
            </w:pPr>
            <w:r>
              <w:rPr>
                <w:rFonts w:hint="eastAsia"/>
              </w:rPr>
              <w:t>把人证明数学定理和日常生活中的演绎推理变成一系列的能在计算机上自动实现的符号演算的过程或技术</w:t>
            </w:r>
          </w:p>
        </w:tc>
      </w:tr>
      <w:tr w:rsidR="004B6E4E" w14:paraId="4B64382A" w14:textId="77777777" w:rsidTr="004B6E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9A98C6F" w14:textId="61AD26C3" w:rsidR="004B6E4E" w:rsidRDefault="004B6E4E" w:rsidP="00B5593B">
            <w:r>
              <w:rPr>
                <w:rFonts w:hint="eastAsia"/>
              </w:rPr>
              <w:t>数据挖掘</w:t>
            </w:r>
          </w:p>
        </w:tc>
        <w:tc>
          <w:tcPr>
            <w:tcW w:w="5228" w:type="dxa"/>
          </w:tcPr>
          <w:p w14:paraId="087D564B" w14:textId="65EF9D66" w:rsidR="004B6E4E" w:rsidRDefault="004B6E4E" w:rsidP="00B5593B">
            <w:pPr>
              <w:cnfStyle w:val="000000100000" w:firstRow="0" w:lastRow="0" w:firstColumn="0" w:lastColumn="0" w:oddVBand="0" w:evenVBand="0" w:oddHBand="1" w:evenHBand="0" w:firstRowFirstColumn="0" w:firstRowLastColumn="0" w:lastRowFirstColumn="0" w:lastRowLastColumn="0"/>
            </w:pPr>
            <w:r>
              <w:rPr>
                <w:rFonts w:hint="eastAsia"/>
              </w:rPr>
              <w:t>从大量数据中，分析出有用的，有效的，新颖的数据如</w:t>
            </w:r>
          </w:p>
        </w:tc>
      </w:tr>
      <w:tr w:rsidR="006535B2" w14:paraId="1869FFB7" w14:textId="77777777" w:rsidTr="004B6E4E">
        <w:tc>
          <w:tcPr>
            <w:cnfStyle w:val="001000000000" w:firstRow="0" w:lastRow="0" w:firstColumn="1" w:lastColumn="0" w:oddVBand="0" w:evenVBand="0" w:oddHBand="0" w:evenHBand="0" w:firstRowFirstColumn="0" w:firstRowLastColumn="0" w:lastRowFirstColumn="0" w:lastRowLastColumn="0"/>
            <w:tcW w:w="5228" w:type="dxa"/>
          </w:tcPr>
          <w:p w14:paraId="3DD85D73" w14:textId="763DACB1" w:rsidR="006535B2" w:rsidRDefault="006535B2" w:rsidP="00B5593B">
            <w:r>
              <w:rPr>
                <w:rFonts w:hint="eastAsia"/>
              </w:rPr>
              <w:t>机器翻译</w:t>
            </w:r>
          </w:p>
        </w:tc>
        <w:tc>
          <w:tcPr>
            <w:tcW w:w="5228" w:type="dxa"/>
          </w:tcPr>
          <w:p w14:paraId="3085CF2F" w14:textId="1639F5AB" w:rsidR="006535B2" w:rsidRDefault="006535B2" w:rsidP="00B5593B">
            <w:pPr>
              <w:cnfStyle w:val="000000000000" w:firstRow="0" w:lastRow="0" w:firstColumn="0" w:lastColumn="0" w:oddVBand="0" w:evenVBand="0" w:oddHBand="0" w:evenHBand="0" w:firstRowFirstColumn="0" w:firstRowLastColumn="0" w:lastRowFirstColumn="0" w:lastRowLastColumn="0"/>
            </w:pPr>
            <w:r>
              <w:rPr>
                <w:rFonts w:hint="eastAsia"/>
              </w:rPr>
              <w:t>把一种自然语言翻译成另外一种自然语言。如：金山快译，译星，万能对译</w:t>
            </w:r>
          </w:p>
        </w:tc>
      </w:tr>
    </w:tbl>
    <w:p w14:paraId="60980133" w14:textId="02193105" w:rsidR="00333114" w:rsidRDefault="00333114" w:rsidP="00B5593B"/>
    <w:p w14:paraId="5920214D" w14:textId="3EC695B3" w:rsidR="00F03797" w:rsidRDefault="00F03797" w:rsidP="00F03797">
      <w:pPr>
        <w:widowControl/>
        <w:jc w:val="left"/>
      </w:pPr>
    </w:p>
    <w:p w14:paraId="6311A014" w14:textId="76509106" w:rsidR="00F03797" w:rsidRDefault="00F03797">
      <w:pPr>
        <w:widowControl/>
        <w:jc w:val="left"/>
      </w:pPr>
      <w:r>
        <w:rPr>
          <w:noProof/>
        </w:rPr>
        <w:lastRenderedPageBreak/>
        <w:drawing>
          <wp:anchor distT="0" distB="0" distL="114300" distR="114300" simplePos="0" relativeHeight="251660288" behindDoc="0" locked="0" layoutInCell="1" allowOverlap="1" wp14:anchorId="435CA404" wp14:editId="2041C55A">
            <wp:simplePos x="0" y="0"/>
            <wp:positionH relativeFrom="margin">
              <wp:align>right</wp:align>
            </wp:positionH>
            <wp:positionV relativeFrom="paragraph">
              <wp:posOffset>432104</wp:posOffset>
            </wp:positionV>
            <wp:extent cx="6807200" cy="932815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07200" cy="932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3797">
        <w:rPr>
          <w:rFonts w:hint="eastAsia"/>
          <w:sz w:val="24"/>
          <w:highlight w:val="yellow"/>
        </w:rPr>
        <w:t>这一页比较重要最好能看一下</w:t>
      </w:r>
      <w:r>
        <w:rPr>
          <w:rFonts w:hint="eastAsia"/>
          <w:sz w:val="24"/>
          <w:highlight w:val="yellow"/>
        </w:rPr>
        <w:t>：</w:t>
      </w:r>
      <w:r w:rsidRPr="00F03797">
        <w:br w:type="page"/>
      </w:r>
    </w:p>
    <w:p w14:paraId="72CBEACF" w14:textId="1F5BCE2E" w:rsidR="00427C64" w:rsidRDefault="00427C64" w:rsidP="00427C64">
      <w:pPr>
        <w:pStyle w:val="3"/>
      </w:pPr>
      <w:r>
        <w:rPr>
          <w:rFonts w:hint="eastAsia"/>
        </w:rPr>
        <w:lastRenderedPageBreak/>
        <w:t>4.1图像信息的格式</w:t>
      </w:r>
      <w:r w:rsidR="006535B2">
        <w:rPr>
          <w:rFonts w:hint="eastAsia"/>
        </w:rPr>
        <w:t>（书第94页）</w:t>
      </w:r>
    </w:p>
    <w:p w14:paraId="55A6FBDD" w14:textId="1B066D81" w:rsidR="004B6E4E" w:rsidRPr="00B5593B" w:rsidRDefault="006535B2" w:rsidP="00B5593B">
      <w:r>
        <w:rPr>
          <w:rFonts w:hint="eastAsia"/>
        </w:rPr>
        <w:t>以下是常见的图像格式：</w:t>
      </w:r>
      <w:r w:rsidR="00333114">
        <w:rPr>
          <w:noProof/>
        </w:rPr>
        <w:drawing>
          <wp:anchor distT="0" distB="0" distL="114300" distR="114300" simplePos="0" relativeHeight="251659264" behindDoc="0" locked="0" layoutInCell="1" allowOverlap="1" wp14:anchorId="57FCA4D3" wp14:editId="056AF5EC">
            <wp:simplePos x="0" y="0"/>
            <wp:positionH relativeFrom="margin">
              <wp:align>left</wp:align>
            </wp:positionH>
            <wp:positionV relativeFrom="paragraph">
              <wp:posOffset>274155</wp:posOffset>
            </wp:positionV>
            <wp:extent cx="6551874" cy="5737889"/>
            <wp:effectExtent l="0" t="0" r="190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51874" cy="5737889"/>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B6E4E" w:rsidRPr="00B5593B" w:rsidSect="000C45DF">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FB"/>
    <w:rsid w:val="000C45DF"/>
    <w:rsid w:val="000C5641"/>
    <w:rsid w:val="002100EA"/>
    <w:rsid w:val="00333114"/>
    <w:rsid w:val="00427C64"/>
    <w:rsid w:val="004A0379"/>
    <w:rsid w:val="004B6E4E"/>
    <w:rsid w:val="006535B2"/>
    <w:rsid w:val="007800F7"/>
    <w:rsid w:val="00A96FB2"/>
    <w:rsid w:val="00B0385C"/>
    <w:rsid w:val="00B5593B"/>
    <w:rsid w:val="00C85CF8"/>
    <w:rsid w:val="00C94FFB"/>
    <w:rsid w:val="00F037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98D82"/>
  <w15:chartTrackingRefBased/>
  <w15:docId w15:val="{3A14C8CC-008B-4B4D-8607-EFE2F87BB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C45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C45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C45D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C45DF"/>
    <w:rPr>
      <w:b/>
      <w:bCs/>
      <w:kern w:val="44"/>
      <w:sz w:val="44"/>
      <w:szCs w:val="44"/>
    </w:rPr>
  </w:style>
  <w:style w:type="character" w:customStyle="1" w:styleId="20">
    <w:name w:val="标题 2 字符"/>
    <w:basedOn w:val="a0"/>
    <w:link w:val="2"/>
    <w:uiPriority w:val="9"/>
    <w:rsid w:val="000C45D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C45DF"/>
    <w:rPr>
      <w:b/>
      <w:bCs/>
      <w:sz w:val="32"/>
      <w:szCs w:val="32"/>
    </w:rPr>
  </w:style>
  <w:style w:type="table" w:styleId="a3">
    <w:name w:val="Table Grid"/>
    <w:basedOn w:val="a1"/>
    <w:uiPriority w:val="39"/>
    <w:rsid w:val="000C4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C85C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179</Words>
  <Characters>1025</Characters>
  <Application>Microsoft Office Word</Application>
  <DocSecurity>0</DocSecurity>
  <Lines>8</Lines>
  <Paragraphs>2</Paragraphs>
  <ScaleCrop>false</ScaleCrop>
  <Company/>
  <LinksUpToDate>false</LinksUpToDate>
  <CharactersWithSpaces>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11cfr23291</dc:creator>
  <cp:keywords/>
  <dc:description/>
  <cp:lastModifiedBy>11cfr23291</cp:lastModifiedBy>
  <cp:revision>7</cp:revision>
  <dcterms:created xsi:type="dcterms:W3CDTF">2017-12-15T13:20:00Z</dcterms:created>
  <dcterms:modified xsi:type="dcterms:W3CDTF">2017-12-15T14:51:00Z</dcterms:modified>
</cp:coreProperties>
</file>