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F6D4" w14:textId="1B588E76" w:rsidR="00EC7388" w:rsidRDefault="00EC7388">
      <w:r>
        <w:rPr>
          <w:rFonts w:hint="eastAsia"/>
        </w:rPr>
        <w:t>Inno</w:t>
      </w:r>
      <w:r>
        <w:t>DB</w:t>
      </w:r>
      <w:r>
        <w:rPr>
          <w:rFonts w:hint="eastAsia"/>
        </w:rPr>
        <w:t>索引的数据结构：</w:t>
      </w:r>
    </w:p>
    <w:p w14:paraId="2F5DFA24" w14:textId="427C5090" w:rsidR="00EC7388" w:rsidRDefault="00EC7388">
      <w:r>
        <w:rPr>
          <w:rFonts w:hint="eastAsia"/>
        </w:rPr>
        <w:t>采用B</w:t>
      </w:r>
      <w:r>
        <w:t>+</w:t>
      </w:r>
      <w:r>
        <w:rPr>
          <w:rFonts w:hint="eastAsia"/>
        </w:rPr>
        <w:t>树，作为索引的数据结构</w:t>
      </w:r>
    </w:p>
    <w:p w14:paraId="362B8EC9" w14:textId="07A7B2DF" w:rsidR="00EC7388" w:rsidRDefault="00EC7388">
      <w:r>
        <w:rPr>
          <w:rFonts w:hint="eastAsia"/>
        </w:rPr>
        <w:t>两个好处：1</w:t>
      </w:r>
      <w:r>
        <w:t>.</w:t>
      </w:r>
      <w:r>
        <w:rPr>
          <w:rFonts w:hint="eastAsia"/>
        </w:rPr>
        <w:t>查询速度更快，2</w:t>
      </w:r>
      <w:r>
        <w:t>.</w:t>
      </w:r>
      <w:r>
        <w:rPr>
          <w:rFonts w:hint="eastAsia"/>
        </w:rPr>
        <w:t>查询速度比较稳定</w:t>
      </w:r>
    </w:p>
    <w:p w14:paraId="4785D321" w14:textId="2F178FD6" w:rsidR="00EC7388" w:rsidRDefault="00EC7388"/>
    <w:p w14:paraId="35F5D9C9" w14:textId="33B0D414" w:rsidR="00583D10" w:rsidRDefault="00583D10"/>
    <w:p w14:paraId="21C4D7DD" w14:textId="1799EF89" w:rsidR="00583D10" w:rsidRDefault="00583D10"/>
    <w:p w14:paraId="078721BB" w14:textId="41CCDD82" w:rsidR="00583D10" w:rsidRDefault="00583D10">
      <w:r>
        <w:t>I</w:t>
      </w:r>
      <w:r>
        <w:rPr>
          <w:rFonts w:hint="eastAsia"/>
        </w:rPr>
        <w:t>dea激活教程：</w:t>
      </w:r>
    </w:p>
    <w:p w14:paraId="7F8F1918" w14:textId="77777777" w:rsidR="00F104D7" w:rsidRDefault="00583D10">
      <w:pPr>
        <w:rPr>
          <w:rFonts w:ascii="Arial" w:hAnsi="Arial" w:cs="Arial"/>
          <w:color w:val="34495E"/>
          <w:sz w:val="23"/>
          <w:szCs w:val="23"/>
          <w:shd w:val="clear" w:color="auto" w:fill="F0F4F5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>打开这个网站：</w:t>
      </w: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>https://search.censys.io/</w:t>
      </w:r>
      <w:r>
        <w:rPr>
          <w:rFonts w:ascii="Arial" w:hAnsi="Arial" w:cs="Arial"/>
          <w:color w:val="34495E"/>
          <w:sz w:val="23"/>
          <w:szCs w:val="23"/>
        </w:rPr>
        <w:br/>
      </w: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>然后搜索框输入：</w:t>
      </w: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>services.http.response.headers.location: account.jetbrains.com/fls-auth</w:t>
      </w:r>
    </w:p>
    <w:p w14:paraId="6B5A88B5" w14:textId="229474CB" w:rsidR="00583D10" w:rsidRPr="00583D10" w:rsidRDefault="00F104D7"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找到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status</w:t>
      </w: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 xml:space="preserve"> 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code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为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3</w:t>
      </w:r>
      <w:r>
        <w:rPr>
          <w:rFonts w:ascii="Arial" w:hAnsi="Arial" w:cs="Arial"/>
          <w:color w:val="34495E"/>
          <w:sz w:val="23"/>
          <w:szCs w:val="23"/>
          <w:shd w:val="clear" w:color="auto" w:fill="F0F4F5"/>
        </w:rPr>
        <w:t>02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0F4F5"/>
        </w:rPr>
        <w:t>的，复制上面的网址即可</w:t>
      </w:r>
      <w:r w:rsidR="00583D10">
        <w:rPr>
          <w:rFonts w:ascii="Arial" w:hAnsi="Arial" w:cs="Arial"/>
          <w:color w:val="34495E"/>
          <w:sz w:val="23"/>
          <w:szCs w:val="23"/>
        </w:rPr>
        <w:br/>
      </w:r>
      <w:r w:rsidR="00583D10">
        <w:rPr>
          <w:rFonts w:ascii="Arial" w:hAnsi="Arial" w:cs="Arial"/>
          <w:noProof/>
          <w:color w:val="34495E"/>
          <w:sz w:val="23"/>
          <w:szCs w:val="23"/>
        </w:rPr>
        <w:drawing>
          <wp:inline distT="0" distB="0" distL="0" distR="0" wp14:anchorId="022DAD85" wp14:editId="76CDC953">
            <wp:extent cx="5274310" cy="3764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D10" w:rsidRPr="0058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ABDF" w14:textId="77777777" w:rsidR="008B278A" w:rsidRDefault="008B278A" w:rsidP="00EC7388">
      <w:r>
        <w:separator/>
      </w:r>
    </w:p>
  </w:endnote>
  <w:endnote w:type="continuationSeparator" w:id="0">
    <w:p w14:paraId="1045B616" w14:textId="77777777" w:rsidR="008B278A" w:rsidRDefault="008B278A" w:rsidP="00EC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959C" w14:textId="77777777" w:rsidR="008B278A" w:rsidRDefault="008B278A" w:rsidP="00EC7388">
      <w:r>
        <w:separator/>
      </w:r>
    </w:p>
  </w:footnote>
  <w:footnote w:type="continuationSeparator" w:id="0">
    <w:p w14:paraId="44EB74A4" w14:textId="77777777" w:rsidR="008B278A" w:rsidRDefault="008B278A" w:rsidP="00EC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9"/>
    <w:rsid w:val="00583D10"/>
    <w:rsid w:val="006541E3"/>
    <w:rsid w:val="006E53C8"/>
    <w:rsid w:val="00870BEA"/>
    <w:rsid w:val="008B278A"/>
    <w:rsid w:val="008E5127"/>
    <w:rsid w:val="0092404A"/>
    <w:rsid w:val="009A4809"/>
    <w:rsid w:val="00EA7F82"/>
    <w:rsid w:val="00EC7388"/>
    <w:rsid w:val="00F104D7"/>
    <w:rsid w:val="00F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1D236"/>
  <w15:chartTrackingRefBased/>
  <w15:docId w15:val="{8EC98C5B-94D8-41F6-8262-9100A2C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38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8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</dc:creator>
  <cp:keywords/>
  <dc:description/>
  <cp:lastModifiedBy>Peck</cp:lastModifiedBy>
  <cp:revision>4</cp:revision>
  <dcterms:created xsi:type="dcterms:W3CDTF">2022-09-28T05:43:00Z</dcterms:created>
  <dcterms:modified xsi:type="dcterms:W3CDTF">2022-10-08T09:41:00Z</dcterms:modified>
</cp:coreProperties>
</file>