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A1D" w:rsidRPr="00E814D1" w:rsidRDefault="00B248FC">
      <w:pPr>
        <w:pStyle w:val="Heading1"/>
        <w:rPr>
          <w:color w:val="000000" w:themeColor="text1"/>
        </w:rPr>
      </w:pPr>
      <w:r w:rsidRPr="00E814D1">
        <w:rPr>
          <w:color w:val="000000" w:themeColor="text1"/>
        </w:rPr>
        <w:fldChar w:fldCharType="begin"/>
      </w:r>
      <w:r w:rsidR="00446D9A" w:rsidRPr="00E814D1">
        <w:rPr>
          <w:color w:val="000000" w:themeColor="text1"/>
        </w:rPr>
        <w:instrText xml:space="preserve"> MACROBUTTON MTEditEquationSection2 </w:instrText>
      </w:r>
      <w:r w:rsidR="00446D9A" w:rsidRPr="00E814D1">
        <w:rPr>
          <w:rStyle w:val="MTEquationSection"/>
          <w:color w:val="000000" w:themeColor="text1"/>
        </w:rPr>
        <w:instrText>Equation Chapter 1 Section 1</w:instrText>
      </w:r>
      <w:r w:rsidRPr="00E814D1">
        <w:rPr>
          <w:color w:val="000000" w:themeColor="text1"/>
        </w:rPr>
        <w:fldChar w:fldCharType="begin"/>
      </w:r>
      <w:r w:rsidR="00446D9A" w:rsidRPr="00E814D1">
        <w:rPr>
          <w:color w:val="000000" w:themeColor="text1"/>
        </w:rPr>
        <w:instrText xml:space="preserve"> SEQ MTEqn \r \h \* MERGEFORMAT </w:instrText>
      </w:r>
      <w:r w:rsidRPr="00E814D1">
        <w:rPr>
          <w:color w:val="000000" w:themeColor="text1"/>
        </w:rPr>
        <w:fldChar w:fldCharType="end"/>
      </w:r>
      <w:r w:rsidRPr="00E814D1">
        <w:rPr>
          <w:color w:val="000000" w:themeColor="text1"/>
        </w:rPr>
        <w:fldChar w:fldCharType="begin"/>
      </w:r>
      <w:r w:rsidR="00446D9A" w:rsidRPr="00E814D1">
        <w:rPr>
          <w:color w:val="000000" w:themeColor="text1"/>
        </w:rPr>
        <w:instrText xml:space="preserve"> SEQ MTSec \r 1 \h \* MERGEFORMAT </w:instrText>
      </w:r>
      <w:r w:rsidRPr="00E814D1">
        <w:rPr>
          <w:color w:val="000000" w:themeColor="text1"/>
        </w:rPr>
        <w:fldChar w:fldCharType="end"/>
      </w:r>
      <w:r w:rsidRPr="00E814D1">
        <w:rPr>
          <w:color w:val="000000" w:themeColor="text1"/>
        </w:rPr>
        <w:fldChar w:fldCharType="begin"/>
      </w:r>
      <w:r w:rsidR="00446D9A" w:rsidRPr="00E814D1">
        <w:rPr>
          <w:color w:val="000000" w:themeColor="text1"/>
        </w:rPr>
        <w:instrText xml:space="preserve"> SEQ MTChap \r 1 \h \* MERGEFORMAT </w:instrText>
      </w:r>
      <w:r w:rsidRPr="00E814D1">
        <w:rPr>
          <w:color w:val="000000" w:themeColor="text1"/>
        </w:rPr>
        <w:fldChar w:fldCharType="end"/>
      </w:r>
      <w:r w:rsidRPr="00E814D1">
        <w:rPr>
          <w:color w:val="000000" w:themeColor="text1"/>
        </w:rPr>
        <w:fldChar w:fldCharType="end"/>
      </w:r>
      <w:r w:rsidR="004C0A1D" w:rsidRPr="00E814D1">
        <w:rPr>
          <w:color w:val="000000" w:themeColor="text1"/>
        </w:rPr>
        <w:t xml:space="preserve">Lab </w:t>
      </w:r>
      <w:r w:rsidR="00AB71A4" w:rsidRPr="00E814D1">
        <w:rPr>
          <w:color w:val="000000" w:themeColor="text1"/>
        </w:rPr>
        <w:t>6</w:t>
      </w:r>
      <w:r w:rsidR="0017062B" w:rsidRPr="00E814D1">
        <w:rPr>
          <w:color w:val="000000" w:themeColor="text1"/>
        </w:rPr>
        <w:t>:</w:t>
      </w:r>
      <w:r w:rsidR="00813795" w:rsidRPr="00E814D1">
        <w:rPr>
          <w:color w:val="000000" w:themeColor="text1"/>
        </w:rPr>
        <w:t xml:space="preserve"> </w:t>
      </w:r>
    </w:p>
    <w:p w:rsidR="004C0A1D" w:rsidRPr="00E814D1" w:rsidRDefault="00AB71A4">
      <w:pPr>
        <w:tabs>
          <w:tab w:val="left" w:pos="-1440"/>
        </w:tabs>
        <w:rPr>
          <w:b/>
          <w:color w:val="000000" w:themeColor="text1"/>
          <w:sz w:val="28"/>
        </w:rPr>
      </w:pPr>
      <w:r w:rsidRPr="00E814D1">
        <w:rPr>
          <w:b/>
          <w:color w:val="000000" w:themeColor="text1"/>
          <w:sz w:val="28"/>
        </w:rPr>
        <w:t>Serial Communications, USART</w:t>
      </w:r>
      <w:r w:rsidR="007224B6" w:rsidRPr="00E814D1">
        <w:rPr>
          <w:b/>
          <w:color w:val="000000" w:themeColor="text1"/>
          <w:sz w:val="28"/>
        </w:rPr>
        <w:t xml:space="preserve"> Module, RS232 Standard</w:t>
      </w:r>
    </w:p>
    <w:p w:rsidR="001D0655" w:rsidRPr="00E814D1" w:rsidRDefault="001D0655">
      <w:pPr>
        <w:tabs>
          <w:tab w:val="left" w:pos="-1440"/>
        </w:tabs>
        <w:rPr>
          <w:b/>
          <w:color w:val="000000" w:themeColor="text1"/>
          <w:sz w:val="28"/>
        </w:rPr>
      </w:pPr>
    </w:p>
    <w:p w:rsidR="00362C1E" w:rsidRPr="00362C1E" w:rsidRDefault="00362C1E" w:rsidP="00362C1E">
      <w:pPr>
        <w:tabs>
          <w:tab w:val="left" w:pos="-1440"/>
        </w:tabs>
        <w:rPr>
          <w:b/>
          <w:bCs/>
          <w:color w:val="0000FF"/>
        </w:rPr>
      </w:pPr>
      <w:r w:rsidRPr="00362C1E">
        <w:rPr>
          <w:b/>
          <w:sz w:val="28"/>
        </w:rPr>
        <w:t xml:space="preserve">Name (Print): </w:t>
      </w:r>
      <w:r w:rsidRPr="00362C1E">
        <w:rPr>
          <w:sz w:val="22"/>
        </w:rPr>
        <w:t>_______</w:t>
      </w:r>
      <w:r w:rsidR="00074E5D">
        <w:rPr>
          <w:sz w:val="22"/>
        </w:rPr>
        <w:t>REZA SHISHEIE</w:t>
      </w:r>
      <w:r w:rsidRPr="00362C1E">
        <w:rPr>
          <w:sz w:val="22"/>
        </w:rPr>
        <w:t>______________________ID___</w:t>
      </w:r>
      <w:r w:rsidR="00074E5D">
        <w:rPr>
          <w:sz w:val="22"/>
        </w:rPr>
        <w:t>2708062</w:t>
      </w:r>
      <w:r w:rsidRPr="00362C1E">
        <w:rPr>
          <w:sz w:val="22"/>
        </w:rPr>
        <w:t>___________</w:t>
      </w:r>
      <w:r w:rsidRPr="00362C1E">
        <w:rPr>
          <w:sz w:val="22"/>
        </w:rPr>
        <w:br/>
      </w:r>
      <w:r w:rsidRPr="00362C1E">
        <w:rPr>
          <w:sz w:val="22"/>
        </w:rPr>
        <w:br/>
      </w:r>
      <w:r w:rsidRPr="00362C1E">
        <w:rPr>
          <w:b/>
          <w:bCs/>
          <w:color w:val="0000FF"/>
        </w:rPr>
        <w:t>Give brief answers to the following questions. You can edit this document and insert your answers after each question.</w:t>
      </w:r>
    </w:p>
    <w:p w:rsidR="00362C1E" w:rsidRPr="00362C1E" w:rsidRDefault="00B63A28" w:rsidP="00362C1E">
      <w:pPr>
        <w:rPr>
          <w:b/>
          <w:bCs/>
          <w:color w:val="0000FF"/>
        </w:rPr>
      </w:pPr>
      <w:r>
        <w:rPr>
          <w:sz w:val="22"/>
        </w:rPr>
        <w:pict>
          <v:rect id="_x0000_i1025" style="width:468pt;height:1pt" o:hralign="center" o:hrstd="t" o:hrnoshade="t" o:hr="t" fillcolor="black [3213]" stroked="f"/>
        </w:pict>
      </w:r>
      <w:r w:rsidR="00362C1E" w:rsidRPr="00362C1E">
        <w:rPr>
          <w:b/>
          <w:bCs/>
          <w:color w:val="0000FF"/>
        </w:rPr>
        <w:t>Due dates:</w:t>
      </w:r>
      <w:r w:rsidR="00362C1E" w:rsidRPr="00362C1E">
        <w:rPr>
          <w:b/>
          <w:bCs/>
          <w:color w:val="0000FF"/>
        </w:rPr>
        <w:br/>
      </w:r>
    </w:p>
    <w:p w:rsidR="00362C1E" w:rsidRPr="00362C1E" w:rsidRDefault="00362C1E" w:rsidP="00362C1E">
      <w:pPr>
        <w:rPr>
          <w:b/>
          <w:bCs/>
          <w:color w:val="0000FF"/>
        </w:rPr>
      </w:pPr>
      <w:proofErr w:type="gramStart"/>
      <w:r w:rsidRPr="00362C1E">
        <w:rPr>
          <w:b/>
          <w:bCs/>
          <w:color w:val="0000FF"/>
        </w:rPr>
        <w:t>MW  –</w:t>
      </w:r>
      <w:proofErr w:type="gramEnd"/>
      <w:r w:rsidRPr="00362C1E">
        <w:rPr>
          <w:b/>
          <w:bCs/>
          <w:color w:val="0000FF"/>
        </w:rPr>
        <w:t xml:space="preserve"> Wed, Mar 2</w:t>
      </w:r>
      <w:r>
        <w:rPr>
          <w:b/>
          <w:bCs/>
          <w:color w:val="0000FF"/>
        </w:rPr>
        <w:t>8</w:t>
      </w:r>
      <w:r w:rsidRPr="00362C1E">
        <w:rPr>
          <w:b/>
          <w:bCs/>
          <w:color w:val="0000FF"/>
        </w:rPr>
        <w:t>, beginning of class</w:t>
      </w:r>
      <w:r w:rsidRPr="00362C1E">
        <w:rPr>
          <w:b/>
          <w:bCs/>
          <w:color w:val="0000FF"/>
        </w:rPr>
        <w:br/>
        <w:t>TTH – Tue,   Mar 2</w:t>
      </w:r>
      <w:r>
        <w:rPr>
          <w:b/>
          <w:bCs/>
          <w:color w:val="0000FF"/>
        </w:rPr>
        <w:t>7</w:t>
      </w:r>
      <w:r w:rsidRPr="00362C1E">
        <w:rPr>
          <w:b/>
          <w:bCs/>
          <w:color w:val="0000FF"/>
        </w:rPr>
        <w:t>, beginning of class</w:t>
      </w:r>
    </w:p>
    <w:p w:rsidR="00362C1E" w:rsidRPr="00362C1E" w:rsidRDefault="00B63A28" w:rsidP="00362C1E">
      <w:pPr>
        <w:rPr>
          <w:b/>
          <w:bCs/>
          <w:color w:val="0000FF"/>
        </w:rPr>
      </w:pPr>
      <w:r>
        <w:rPr>
          <w:sz w:val="22"/>
        </w:rPr>
        <w:pict>
          <v:rect id="_x0000_i1026" style="width:468pt;height:1pt" o:hralign="center" o:hrstd="t" o:hrnoshade="t" o:hr="t" fillcolor="black [3213]" stroked="f"/>
        </w:pict>
      </w:r>
    </w:p>
    <w:p w:rsidR="00362C1E" w:rsidRPr="00362C1E" w:rsidRDefault="00362C1E" w:rsidP="00362C1E">
      <w:pPr>
        <w:tabs>
          <w:tab w:val="center" w:pos="4860"/>
          <w:tab w:val="right" w:pos="9360"/>
        </w:tabs>
        <w:contextualSpacing/>
        <w:rPr>
          <w:bCs/>
          <w:color w:val="000000" w:themeColor="text1"/>
        </w:rPr>
      </w:pPr>
    </w:p>
    <w:p w:rsidR="008A5821" w:rsidRDefault="00362C1E" w:rsidP="00362C1E">
      <w:pPr>
        <w:rPr>
          <w:color w:val="000000" w:themeColor="text1"/>
        </w:rPr>
      </w:pPr>
      <w:r w:rsidRPr="00362C1E">
        <w:rPr>
          <w:b/>
          <w:color w:val="FF0000"/>
          <w:sz w:val="28"/>
        </w:rPr>
        <w:t>Circle one: MW or TTH</w:t>
      </w:r>
    </w:p>
    <w:p w:rsidR="008A5821" w:rsidRDefault="008A5821" w:rsidP="00362C1E">
      <w:pPr>
        <w:rPr>
          <w:color w:val="000000" w:themeColor="text1"/>
        </w:rPr>
      </w:pPr>
    </w:p>
    <w:p w:rsidR="003F3556" w:rsidRPr="003F3556" w:rsidRDefault="00362C1E" w:rsidP="008A5821">
      <w:pPr>
        <w:widowControl w:val="0"/>
        <w:numPr>
          <w:ilvl w:val="0"/>
          <w:numId w:val="1"/>
        </w:numPr>
        <w:tabs>
          <w:tab w:val="center" w:pos="4860"/>
          <w:tab w:val="right" w:pos="9360"/>
        </w:tabs>
        <w:contextualSpacing/>
        <w:rPr>
          <w:b/>
          <w:bCs/>
          <w:color w:val="0000FF"/>
        </w:rPr>
      </w:pPr>
      <w:r w:rsidRPr="00362C1E">
        <w:t xml:space="preserve">(1 </w:t>
      </w:r>
      <w:proofErr w:type="spellStart"/>
      <w:r w:rsidRPr="008A5821">
        <w:rPr>
          <w:bCs/>
          <w:color w:val="000000" w:themeColor="text1"/>
        </w:rPr>
        <w:t>pt</w:t>
      </w:r>
      <w:proofErr w:type="spellEnd"/>
      <w:r w:rsidRPr="00362C1E">
        <w:t>)</w:t>
      </w:r>
      <w:r w:rsidR="008A5821">
        <w:t xml:space="preserve"> </w:t>
      </w:r>
      <w:r w:rsidR="008A5821" w:rsidRPr="00CC5830">
        <w:t xml:space="preserve">What word is formed by the </w:t>
      </w:r>
      <w:r w:rsidR="00971F5C">
        <w:t>following ASCII codes?</w:t>
      </w:r>
      <w:r w:rsidR="00971F5C">
        <w:br/>
      </w:r>
      <w:r w:rsidR="00971F5C">
        <w:br/>
        <w:t xml:space="preserve">75h – </w:t>
      </w:r>
      <w:r w:rsidR="007E03D2">
        <w:t>62h</w:t>
      </w:r>
      <w:r w:rsidR="00971F5C">
        <w:t xml:space="preserve"> – </w:t>
      </w:r>
      <w:r w:rsidR="007E03D2">
        <w:t>69h</w:t>
      </w:r>
      <w:r w:rsidR="00971F5C">
        <w:t xml:space="preserve"> – </w:t>
      </w:r>
      <w:r w:rsidR="007E03D2">
        <w:t>71h</w:t>
      </w:r>
      <w:r w:rsidR="00971F5C">
        <w:t xml:space="preserve"> – 75h – </w:t>
      </w:r>
      <w:r w:rsidR="007E03D2">
        <w:t>69h</w:t>
      </w:r>
      <w:r w:rsidR="00971F5C">
        <w:t xml:space="preserve"> – 74h – 6Fh </w:t>
      </w:r>
      <w:r w:rsidR="007E03D2">
        <w:t>–</w:t>
      </w:r>
      <w:r w:rsidR="00971F5C">
        <w:t xml:space="preserve"> </w:t>
      </w:r>
      <w:r w:rsidR="007E03D2">
        <w:t xml:space="preserve">75h – 73h </w:t>
      </w:r>
      <w:r w:rsidR="008A5821" w:rsidRPr="00CC5830">
        <w:br/>
      </w:r>
      <w:r w:rsidR="008A5821" w:rsidRPr="00CC5830">
        <w:br/>
      </w:r>
      <w:r w:rsidR="008A5821" w:rsidRPr="008A5821">
        <w:rPr>
          <w:b/>
        </w:rPr>
        <w:t>Ans.</w:t>
      </w:r>
      <w:r w:rsidR="008A5821">
        <w:t xml:space="preserve">  </w:t>
      </w:r>
    </w:p>
    <w:p w:rsidR="00CA7489" w:rsidRPr="00CA7489" w:rsidRDefault="003F3556" w:rsidP="003F3556">
      <w:pPr>
        <w:widowControl w:val="0"/>
        <w:tabs>
          <w:tab w:val="center" w:pos="4860"/>
          <w:tab w:val="right" w:pos="9360"/>
        </w:tabs>
        <w:ind w:left="360"/>
        <w:contextualSpacing/>
        <w:rPr>
          <w:b/>
          <w:bCs/>
          <w:color w:val="0000FF"/>
        </w:rPr>
      </w:pPr>
      <w:r>
        <w:rPr>
          <w:color w:val="FF0000"/>
        </w:rPr>
        <w:t xml:space="preserve">u – b – </w:t>
      </w:r>
      <w:proofErr w:type="spellStart"/>
      <w:r>
        <w:rPr>
          <w:color w:val="FF0000"/>
        </w:rPr>
        <w:t>i</w:t>
      </w:r>
      <w:proofErr w:type="spellEnd"/>
      <w:r>
        <w:rPr>
          <w:color w:val="FF0000"/>
        </w:rPr>
        <w:t xml:space="preserve"> – q – u – </w:t>
      </w:r>
      <w:proofErr w:type="spellStart"/>
      <w:r>
        <w:rPr>
          <w:color w:val="FF0000"/>
        </w:rPr>
        <w:t>i</w:t>
      </w:r>
      <w:proofErr w:type="spellEnd"/>
      <w:r>
        <w:rPr>
          <w:color w:val="FF0000"/>
        </w:rPr>
        <w:t xml:space="preserve"> – t – o – u – s = </w:t>
      </w:r>
      <w:r w:rsidRPr="003F3556">
        <w:rPr>
          <w:color w:val="FF0000"/>
        </w:rPr>
        <w:t>ubiquitous</w:t>
      </w:r>
      <w:r>
        <w:rPr>
          <w:color w:val="FF0000"/>
        </w:rPr>
        <w:t xml:space="preserve"> </w:t>
      </w:r>
      <w:r w:rsidR="00CA7489">
        <w:br/>
      </w:r>
    </w:p>
    <w:p w:rsidR="00417656" w:rsidRPr="00417656" w:rsidRDefault="00DA5EA4" w:rsidP="00391DD6">
      <w:pPr>
        <w:widowControl w:val="0"/>
        <w:numPr>
          <w:ilvl w:val="0"/>
          <w:numId w:val="1"/>
        </w:numPr>
        <w:tabs>
          <w:tab w:val="center" w:pos="4860"/>
          <w:tab w:val="right" w:pos="9360"/>
        </w:tabs>
        <w:contextualSpacing/>
        <w:rPr>
          <w:snapToGrid w:val="0"/>
        </w:rPr>
      </w:pPr>
      <w:r>
        <w:t xml:space="preserve">(1 </w:t>
      </w:r>
      <w:proofErr w:type="spellStart"/>
      <w:r>
        <w:t>pt</w:t>
      </w:r>
      <w:proofErr w:type="spellEnd"/>
      <w:r>
        <w:t xml:space="preserve">) </w:t>
      </w:r>
      <w:r w:rsidR="00CA7489">
        <w:t xml:space="preserve">What is </w:t>
      </w:r>
      <w:r w:rsidR="00B84F58">
        <w:t>“</w:t>
      </w:r>
      <w:r w:rsidR="00CA7489">
        <w:t>bit banging</w:t>
      </w:r>
      <w:proofErr w:type="gramStart"/>
      <w:r w:rsidR="00CA7489">
        <w:t>”</w:t>
      </w:r>
      <w:r w:rsidR="00B84F58">
        <w:t xml:space="preserve"> </w:t>
      </w:r>
      <w:r w:rsidR="00CA7489">
        <w:t>?</w:t>
      </w:r>
      <w:proofErr w:type="gramEnd"/>
      <w:r w:rsidR="00CA7489">
        <w:br/>
      </w:r>
      <w:r w:rsidR="00CA7489">
        <w:br/>
      </w:r>
      <w:r w:rsidR="00CA7489" w:rsidRPr="00A009B4">
        <w:rPr>
          <w:b/>
        </w:rPr>
        <w:t>Ans.</w:t>
      </w:r>
      <w:r w:rsidR="00B84F58">
        <w:t xml:space="preserve">  </w:t>
      </w:r>
      <w:r w:rsidR="00CA7489">
        <w:br/>
      </w:r>
      <w:r w:rsidR="001A2D38" w:rsidRPr="00A009B4">
        <w:rPr>
          <w:color w:val="FF0000"/>
        </w:rPr>
        <w:t>Bit</w:t>
      </w:r>
      <w:r w:rsidR="00A009B4" w:rsidRPr="00A009B4">
        <w:rPr>
          <w:color w:val="FF0000"/>
        </w:rPr>
        <w:t xml:space="preserve"> banging is a technique for </w:t>
      </w:r>
      <w:hyperlink r:id="rId7" w:tooltip="Serial communications" w:history="1">
        <w:r w:rsidR="00A009B4" w:rsidRPr="00A009B4">
          <w:rPr>
            <w:color w:val="FF0000"/>
          </w:rPr>
          <w:t>serial communications</w:t>
        </w:r>
      </w:hyperlink>
      <w:r w:rsidR="00A009B4" w:rsidRPr="00A009B4">
        <w:rPr>
          <w:color w:val="FF0000"/>
        </w:rPr>
        <w:t> using software instead of dedicated hardware. Software directly sets and </w:t>
      </w:r>
      <w:hyperlink r:id="rId8" w:tooltip="Sampling (signal processing)" w:history="1">
        <w:r w:rsidR="00A009B4" w:rsidRPr="00A009B4">
          <w:rPr>
            <w:color w:val="FF0000"/>
          </w:rPr>
          <w:t>samples</w:t>
        </w:r>
      </w:hyperlink>
      <w:r w:rsidR="00A009B4" w:rsidRPr="00A009B4">
        <w:rPr>
          <w:color w:val="FF0000"/>
        </w:rPr>
        <w:t> the state of pins on the </w:t>
      </w:r>
      <w:hyperlink r:id="rId9" w:tooltip="Microcontroller" w:history="1">
        <w:r w:rsidR="00A009B4" w:rsidRPr="00A009B4">
          <w:rPr>
            <w:color w:val="FF0000"/>
          </w:rPr>
          <w:t>microcontroller</w:t>
        </w:r>
      </w:hyperlink>
      <w:r w:rsidR="00A009B4" w:rsidRPr="00A009B4">
        <w:rPr>
          <w:color w:val="FF0000"/>
        </w:rPr>
        <w:t>, and is responsible for all parameters of the signal: timing, levels, synchronization, etc. In contrast to bit banging, dedicated hardware (such as a </w:t>
      </w:r>
      <w:hyperlink r:id="rId10" w:tooltip="Modem" w:history="1">
        <w:r w:rsidR="00A009B4" w:rsidRPr="00A009B4">
          <w:rPr>
            <w:color w:val="FF0000"/>
          </w:rPr>
          <w:t>modem</w:t>
        </w:r>
      </w:hyperlink>
      <w:r w:rsidR="00A009B4" w:rsidRPr="00A009B4">
        <w:rPr>
          <w:color w:val="FF0000"/>
        </w:rPr>
        <w:t>, </w:t>
      </w:r>
      <w:hyperlink r:id="rId11" w:tooltip="UART" w:history="1">
        <w:r w:rsidR="00A009B4" w:rsidRPr="00A009B4">
          <w:rPr>
            <w:color w:val="FF0000"/>
          </w:rPr>
          <w:t>UART</w:t>
        </w:r>
      </w:hyperlink>
      <w:r w:rsidR="00A009B4" w:rsidRPr="00A009B4">
        <w:rPr>
          <w:color w:val="FF0000"/>
        </w:rPr>
        <w:t>, or </w:t>
      </w:r>
      <w:hyperlink r:id="rId12" w:tooltip="Shift register" w:history="1">
        <w:r w:rsidR="00A009B4" w:rsidRPr="00A009B4">
          <w:rPr>
            <w:color w:val="FF0000"/>
          </w:rPr>
          <w:t>shift register</w:t>
        </w:r>
      </w:hyperlink>
      <w:r w:rsidR="00A009B4" w:rsidRPr="00A009B4">
        <w:rPr>
          <w:color w:val="FF0000"/>
        </w:rPr>
        <w:t>) handles these parameters and provides a (</w:t>
      </w:r>
      <w:hyperlink r:id="rId13" w:tooltip="Data buffer" w:history="1">
        <w:r w:rsidR="00A009B4" w:rsidRPr="00A009B4">
          <w:rPr>
            <w:color w:val="FF0000"/>
          </w:rPr>
          <w:t>buffered</w:t>
        </w:r>
      </w:hyperlink>
      <w:r w:rsidR="00A009B4" w:rsidRPr="00A009B4">
        <w:rPr>
          <w:color w:val="FF0000"/>
        </w:rPr>
        <w:t>) data interface in other systems, so software is not required to perform signal </w:t>
      </w:r>
      <w:hyperlink r:id="rId14" w:tooltip="Demodulation" w:history="1">
        <w:r w:rsidR="00A009B4" w:rsidRPr="00A009B4">
          <w:rPr>
            <w:color w:val="FF0000"/>
          </w:rPr>
          <w:t>demodulation</w:t>
        </w:r>
      </w:hyperlink>
      <w:r w:rsidR="00A009B4" w:rsidRPr="00A009B4">
        <w:rPr>
          <w:color w:val="FF0000"/>
        </w:rPr>
        <w:t>. Bit banging can be implemented at very low cost, and is used in </w:t>
      </w:r>
      <w:hyperlink r:id="rId15" w:tooltip="Embedded systems" w:history="1">
        <w:r w:rsidR="00A009B4" w:rsidRPr="00A009B4">
          <w:rPr>
            <w:color w:val="FF0000"/>
          </w:rPr>
          <w:t>embedded systems</w:t>
        </w:r>
      </w:hyperlink>
      <w:r w:rsidR="00A009B4" w:rsidRPr="00A009B4">
        <w:rPr>
          <w:color w:val="FF0000"/>
        </w:rPr>
        <w:t>.</w:t>
      </w:r>
      <w:r w:rsidR="00A009B4" w:rsidRPr="00A009B4">
        <w:rPr>
          <w:color w:val="FF0000"/>
        </w:rPr>
        <w:t xml:space="preserve"> </w:t>
      </w:r>
    </w:p>
    <w:p w:rsidR="00417656" w:rsidRPr="00417656" w:rsidRDefault="00417656" w:rsidP="00417656">
      <w:pPr>
        <w:widowControl w:val="0"/>
        <w:tabs>
          <w:tab w:val="center" w:pos="4860"/>
          <w:tab w:val="right" w:pos="9360"/>
        </w:tabs>
        <w:ind w:left="360"/>
        <w:contextualSpacing/>
        <w:rPr>
          <w:snapToGrid w:val="0"/>
        </w:rPr>
      </w:pPr>
    </w:p>
    <w:p w:rsidR="00A04901" w:rsidRPr="00A04901" w:rsidRDefault="002B3665" w:rsidP="001D122A">
      <w:pPr>
        <w:widowControl w:val="0"/>
        <w:numPr>
          <w:ilvl w:val="0"/>
          <w:numId w:val="1"/>
        </w:numPr>
        <w:tabs>
          <w:tab w:val="center" w:pos="4860"/>
          <w:tab w:val="right" w:pos="9360"/>
        </w:tabs>
        <w:contextualSpacing/>
        <w:rPr>
          <w:snapToGrid w:val="0"/>
        </w:rPr>
      </w:pPr>
      <w:r w:rsidRPr="00C71EB6">
        <w:rPr>
          <w:bCs/>
          <w:color w:val="000000" w:themeColor="text1"/>
        </w:rPr>
        <w:t>(</w:t>
      </w:r>
      <w:r>
        <w:rPr>
          <w:bCs/>
          <w:color w:val="000000" w:themeColor="text1"/>
        </w:rPr>
        <w:t>1</w:t>
      </w:r>
      <w:r w:rsidRPr="00C71EB6">
        <w:rPr>
          <w:bCs/>
          <w:color w:val="000000" w:themeColor="text1"/>
        </w:rPr>
        <w:t xml:space="preserve"> </w:t>
      </w:r>
      <w:proofErr w:type="spellStart"/>
      <w:proofErr w:type="gramStart"/>
      <w:r w:rsidRPr="00C71EB6">
        <w:rPr>
          <w:bCs/>
          <w:color w:val="000000" w:themeColor="text1"/>
        </w:rPr>
        <w:t>pt</w:t>
      </w:r>
      <w:proofErr w:type="spellEnd"/>
      <w:r w:rsidRPr="00C71EB6">
        <w:rPr>
          <w:bCs/>
          <w:color w:val="000000" w:themeColor="text1"/>
        </w:rPr>
        <w:t xml:space="preserve">) </w:t>
      </w:r>
      <w:r>
        <w:rPr>
          <w:bCs/>
          <w:color w:val="000000" w:themeColor="text1"/>
        </w:rPr>
        <w:t xml:space="preserve"> </w:t>
      </w:r>
      <w:r w:rsidRPr="00C71EB6">
        <w:rPr>
          <w:bCs/>
          <w:color w:val="000000" w:themeColor="text1"/>
        </w:rPr>
        <w:t>Express</w:t>
      </w:r>
      <w:proofErr w:type="gramEnd"/>
      <w:r w:rsidRPr="00C71EB6">
        <w:rPr>
          <w:bCs/>
          <w:color w:val="000000" w:themeColor="text1"/>
        </w:rPr>
        <w:t xml:space="preserve"> the </w:t>
      </w:r>
      <w:r>
        <w:rPr>
          <w:bCs/>
          <w:color w:val="000000" w:themeColor="text1"/>
        </w:rPr>
        <w:t xml:space="preserve">decimal </w:t>
      </w:r>
      <w:r w:rsidRPr="00C71EB6">
        <w:rPr>
          <w:bCs/>
          <w:color w:val="000000" w:themeColor="text1"/>
        </w:rPr>
        <w:t xml:space="preserve">number </w:t>
      </w:r>
      <w:r>
        <w:rPr>
          <w:bCs/>
          <w:color w:val="000000" w:themeColor="text1"/>
        </w:rPr>
        <w:t>4927</w:t>
      </w:r>
      <w:r w:rsidRPr="00DA5EA4">
        <w:rPr>
          <w:bCs/>
          <w:color w:val="000000" w:themeColor="text1"/>
          <w:vertAlign w:val="subscript"/>
        </w:rPr>
        <w:t>10</w:t>
      </w:r>
      <w:r w:rsidRPr="00C71EB6">
        <w:rPr>
          <w:bCs/>
          <w:color w:val="000000" w:themeColor="text1"/>
        </w:rPr>
        <w:t xml:space="preserve"> in </w:t>
      </w:r>
      <w:r>
        <w:rPr>
          <w:bCs/>
          <w:color w:val="000000" w:themeColor="text1"/>
        </w:rPr>
        <w:t>binary coded decimal (</w:t>
      </w:r>
      <w:r w:rsidRPr="00C71EB6">
        <w:rPr>
          <w:bCs/>
          <w:color w:val="000000" w:themeColor="text1"/>
        </w:rPr>
        <w:t>BCD</w:t>
      </w:r>
      <w:r>
        <w:rPr>
          <w:bCs/>
          <w:color w:val="000000" w:themeColor="text1"/>
        </w:rPr>
        <w:t>), binary, and hex.</w:t>
      </w:r>
      <w:r>
        <w:rPr>
          <w:bCs/>
          <w:color w:val="000000" w:themeColor="text1"/>
        </w:rPr>
        <w:br/>
      </w:r>
      <w:r w:rsidR="00DA5EA4" w:rsidRPr="00A009B4">
        <w:rPr>
          <w:bCs/>
          <w:color w:val="000000" w:themeColor="text1"/>
        </w:rPr>
        <w:br/>
      </w:r>
      <w:r w:rsidR="00DA5EA4" w:rsidRPr="00A009B4">
        <w:rPr>
          <w:b/>
          <w:bCs/>
          <w:color w:val="000000" w:themeColor="text1"/>
        </w:rPr>
        <w:t>Ans.</w:t>
      </w:r>
      <w:r w:rsidR="00DA5EA4" w:rsidRPr="00A009B4">
        <w:rPr>
          <w:bCs/>
          <w:color w:val="000000" w:themeColor="text1"/>
        </w:rPr>
        <w:br/>
      </w:r>
      <w:r w:rsidR="007C44FC" w:rsidRPr="00A009B4">
        <w:rPr>
          <w:vertAlign w:val="subscript"/>
        </w:rPr>
        <w:br/>
      </w:r>
      <w:r w:rsidR="007C44FC">
        <w:t>4927</w:t>
      </w:r>
      <w:r w:rsidR="007C44FC" w:rsidRPr="00A009B4">
        <w:rPr>
          <w:vertAlign w:val="subscript"/>
        </w:rPr>
        <w:t>10</w:t>
      </w:r>
      <w:r w:rsidR="007C44FC">
        <w:t xml:space="preserve">  =  </w:t>
      </w:r>
      <w:r w:rsidR="00AB2508" w:rsidRPr="00AB2508">
        <w:rPr>
          <w:color w:val="FF0000"/>
        </w:rPr>
        <w:t>0100   1001   0010   0111</w:t>
      </w:r>
      <w:r w:rsidR="007C44FC" w:rsidRPr="00A009B4">
        <w:rPr>
          <w:vertAlign w:val="subscript"/>
        </w:rPr>
        <w:br/>
      </w:r>
      <w:r w:rsidR="007C44FC" w:rsidRPr="00A009B4">
        <w:rPr>
          <w:vertAlign w:val="subscript"/>
        </w:rPr>
        <w:br/>
      </w:r>
      <w:r w:rsidR="007C44FC">
        <w:t>4927</w:t>
      </w:r>
      <w:r w:rsidR="007C44FC" w:rsidRPr="00A009B4">
        <w:rPr>
          <w:vertAlign w:val="subscript"/>
        </w:rPr>
        <w:t>10</w:t>
      </w:r>
      <w:r w:rsidR="007C44FC">
        <w:t xml:space="preserve">  =  </w:t>
      </w:r>
      <w:r w:rsidR="00A6317A" w:rsidRPr="001D122A">
        <w:rPr>
          <w:color w:val="FF0000"/>
        </w:rPr>
        <w:t>1   0011   0011   1111</w:t>
      </w:r>
      <w:r w:rsidR="007C44FC">
        <w:br/>
      </w:r>
      <w:r w:rsidR="007C44FC">
        <w:br/>
        <w:t>4927</w:t>
      </w:r>
      <w:r w:rsidR="007C44FC" w:rsidRPr="00A009B4">
        <w:rPr>
          <w:vertAlign w:val="subscript"/>
        </w:rPr>
        <w:t>10</w:t>
      </w:r>
      <w:r w:rsidR="007C44FC">
        <w:t xml:space="preserve">  =  </w:t>
      </w:r>
      <w:r w:rsidR="001D122A" w:rsidRPr="001D122A">
        <w:rPr>
          <w:color w:val="FF0000"/>
        </w:rPr>
        <w:t>133F</w:t>
      </w:r>
    </w:p>
    <w:p w:rsidR="00A04901" w:rsidRDefault="00A04901" w:rsidP="00A04901">
      <w:pPr>
        <w:pStyle w:val="ListParagraph"/>
      </w:pPr>
    </w:p>
    <w:p w:rsidR="00577982" w:rsidRPr="00A009B4" w:rsidRDefault="00577982" w:rsidP="00A04901">
      <w:pPr>
        <w:widowControl w:val="0"/>
        <w:tabs>
          <w:tab w:val="center" w:pos="4860"/>
          <w:tab w:val="right" w:pos="9360"/>
        </w:tabs>
        <w:ind w:left="360"/>
        <w:contextualSpacing/>
        <w:rPr>
          <w:snapToGrid w:val="0"/>
        </w:rPr>
      </w:pPr>
      <w:r>
        <w:br/>
      </w:r>
    </w:p>
    <w:p w:rsidR="005B7063" w:rsidRPr="005B7063" w:rsidRDefault="00577982" w:rsidP="00041699">
      <w:pPr>
        <w:widowControl w:val="0"/>
        <w:numPr>
          <w:ilvl w:val="0"/>
          <w:numId w:val="1"/>
        </w:numPr>
        <w:tabs>
          <w:tab w:val="center" w:pos="4860"/>
          <w:tab w:val="right" w:pos="9360"/>
        </w:tabs>
        <w:contextualSpacing/>
        <w:rPr>
          <w:snapToGrid w:val="0"/>
        </w:rPr>
      </w:pPr>
      <w:r>
        <w:lastRenderedPageBreak/>
        <w:t xml:space="preserve">(1 </w:t>
      </w:r>
      <w:proofErr w:type="spellStart"/>
      <w:r>
        <w:t>pt</w:t>
      </w:r>
      <w:proofErr w:type="spellEnd"/>
      <w:r>
        <w:t xml:space="preserve">) </w:t>
      </w:r>
      <w:r w:rsidRPr="007224B6">
        <w:t xml:space="preserve">What is a </w:t>
      </w:r>
      <w:r w:rsidRPr="00577982">
        <w:rPr>
          <w:b/>
        </w:rPr>
        <w:t>null modem</w:t>
      </w:r>
      <w:r w:rsidRPr="007224B6">
        <w:t xml:space="preserve"> RS-232 cable? Is the cable that was supplied in your parts kit for this lab</w:t>
      </w:r>
      <w:r>
        <w:t xml:space="preserve"> a</w:t>
      </w:r>
      <w:r w:rsidRPr="007224B6">
        <w:t xml:space="preserve"> null modem?</w:t>
      </w:r>
      <w:r>
        <w:t xml:space="preserve"> How can you test this?</w:t>
      </w:r>
      <w:r w:rsidRPr="007224B6">
        <w:br/>
      </w:r>
      <w:r w:rsidRPr="007224B6">
        <w:br/>
      </w:r>
      <w:r>
        <w:rPr>
          <w:b/>
          <w:color w:val="000000" w:themeColor="text1"/>
        </w:rPr>
        <w:t>Ans.</w:t>
      </w:r>
      <w:r w:rsidRPr="00577982">
        <w:rPr>
          <w:b/>
          <w:color w:val="000000" w:themeColor="text1"/>
        </w:rPr>
        <w:br/>
      </w:r>
    </w:p>
    <w:p w:rsidR="003C7AD4" w:rsidRPr="005B7063" w:rsidRDefault="00041699" w:rsidP="005B7063">
      <w:pPr>
        <w:pStyle w:val="ListParagraph"/>
        <w:widowControl w:val="0"/>
        <w:numPr>
          <w:ilvl w:val="0"/>
          <w:numId w:val="45"/>
        </w:numPr>
        <w:tabs>
          <w:tab w:val="center" w:pos="4860"/>
          <w:tab w:val="right" w:pos="9360"/>
        </w:tabs>
        <w:rPr>
          <w:snapToGrid w:val="0"/>
        </w:rPr>
      </w:pPr>
      <w:r w:rsidRPr="005B7063">
        <w:rPr>
          <w:color w:val="FF0000"/>
        </w:rPr>
        <w:t>Null modem is a communication method to directly connect two DTEs (computer, terminal, printer, etc.) using an RS-232 serial cable.</w:t>
      </w:r>
    </w:p>
    <w:p w:rsidR="005B7063" w:rsidRPr="005B7063" w:rsidRDefault="003C7AD4" w:rsidP="005B7063">
      <w:pPr>
        <w:pStyle w:val="ListParagraph"/>
        <w:widowControl w:val="0"/>
        <w:numPr>
          <w:ilvl w:val="0"/>
          <w:numId w:val="45"/>
        </w:numPr>
        <w:tabs>
          <w:tab w:val="center" w:pos="4860"/>
          <w:tab w:val="right" w:pos="9360"/>
        </w:tabs>
      </w:pPr>
      <w:r w:rsidRPr="005B7063">
        <w:rPr>
          <w:color w:val="FF0000"/>
        </w:rPr>
        <w:t>Yes, the cable provided in the kit is null modem</w:t>
      </w:r>
    </w:p>
    <w:p w:rsidR="00FF0BE1" w:rsidRPr="00FF0BE1" w:rsidRDefault="005B7063" w:rsidP="00FF0BE1">
      <w:pPr>
        <w:pStyle w:val="ListParagraph"/>
        <w:widowControl w:val="0"/>
        <w:numPr>
          <w:ilvl w:val="0"/>
          <w:numId w:val="45"/>
        </w:numPr>
        <w:tabs>
          <w:tab w:val="center" w:pos="4860"/>
          <w:tab w:val="right" w:pos="9360"/>
        </w:tabs>
      </w:pPr>
      <w:r w:rsidRPr="005B7063">
        <w:rPr>
          <w:color w:val="FF0000"/>
        </w:rPr>
        <w:t xml:space="preserve">To tell if your cable is null modem or straight though, you can search the part number at ni.com, the product description will tell if it is null modem. </w:t>
      </w:r>
      <w:proofErr w:type="gramStart"/>
      <w:r w:rsidRPr="005B7063">
        <w:rPr>
          <w:color w:val="FF0000"/>
        </w:rPr>
        <w:t>Alternatively</w:t>
      </w:r>
      <w:proofErr w:type="gramEnd"/>
      <w:r w:rsidRPr="005B7063">
        <w:rPr>
          <w:color w:val="FF0000"/>
        </w:rPr>
        <w:t xml:space="preserve"> you can use a hand held DMM to test continuity on the individual pins of your serial cable. If every pin is electrically connected to the corresponding pin on the other end, i.e.: pin 1 to pin1, pin 2 to pin 2, etc. then the cable is straight through.</w:t>
      </w:r>
      <w:r w:rsidR="00FF0BE1">
        <w:rPr>
          <w:color w:val="FF0000"/>
        </w:rPr>
        <w:t xml:space="preserve"> In </w:t>
      </w:r>
      <w:proofErr w:type="gramStart"/>
      <w:r w:rsidR="00FF0BE1">
        <w:rPr>
          <w:color w:val="FF0000"/>
        </w:rPr>
        <w:t>addition</w:t>
      </w:r>
      <w:proofErr w:type="gramEnd"/>
      <w:r w:rsidR="00FF0BE1">
        <w:rPr>
          <w:color w:val="FF0000"/>
        </w:rPr>
        <w:t xml:space="preserve"> you can connect 2 and 3 and see if you send something on RX you would receive it on TX</w:t>
      </w:r>
    </w:p>
    <w:p w:rsidR="00FF0BE1" w:rsidRDefault="00FF0BE1" w:rsidP="00FF0BE1">
      <w:pPr>
        <w:pStyle w:val="ListParagraph"/>
        <w:widowControl w:val="0"/>
        <w:tabs>
          <w:tab w:val="center" w:pos="4860"/>
          <w:tab w:val="right" w:pos="9360"/>
        </w:tabs>
        <w:ind w:left="360"/>
        <w:rPr>
          <w:color w:val="FF0000"/>
        </w:rPr>
      </w:pPr>
    </w:p>
    <w:p w:rsidR="00FF0BE1" w:rsidRDefault="00FF0BE1" w:rsidP="00FF0BE1">
      <w:pPr>
        <w:pStyle w:val="ListParagraph"/>
        <w:widowControl w:val="0"/>
        <w:tabs>
          <w:tab w:val="center" w:pos="4860"/>
          <w:tab w:val="right" w:pos="9360"/>
        </w:tabs>
        <w:ind w:left="360"/>
      </w:pPr>
      <w:r>
        <w:rPr>
          <w:noProof/>
        </w:rPr>
        <w:drawing>
          <wp:inline distT="0" distB="0" distL="0" distR="0">
            <wp:extent cx="5238750" cy="1771650"/>
            <wp:effectExtent l="0" t="0" r="0" b="0"/>
            <wp:docPr id="3" name="Picture 3" descr="https://natinst--c.na56.content.force.com/sfc/dist/version/download/?oid=00Di0000000jTAB&amp;ids=0680Z000003iekz&amp;d=%2Fa%2F0Z0000005EGj%2FxMC862sRzfYMlRlk5fJAORyrIyB.wKtxQ4ktJMMOr70&amp;asPdf=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tinst--c.na56.content.force.com/sfc/dist/version/download/?oid=00Di0000000jTAB&amp;ids=0680Z000003iekz&amp;d=%2Fa%2F0Z0000005EGj%2FxMC862sRzfYMlRlk5fJAORyrIyB.wKtxQ4ktJMMOr70&amp;asPdf=fa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1771650"/>
                    </a:xfrm>
                    <a:prstGeom prst="rect">
                      <a:avLst/>
                    </a:prstGeom>
                    <a:noFill/>
                    <a:ln>
                      <a:noFill/>
                    </a:ln>
                  </pic:spPr>
                </pic:pic>
              </a:graphicData>
            </a:graphic>
          </wp:inline>
        </w:drawing>
      </w:r>
    </w:p>
    <w:p w:rsidR="00FF0BE1" w:rsidRPr="00FF0BE1" w:rsidRDefault="00FF0BE1" w:rsidP="00FF0BE1">
      <w:pPr>
        <w:shd w:val="clear" w:color="auto" w:fill="FFFFFF"/>
        <w:jc w:val="center"/>
        <w:rPr>
          <w:color w:val="FF0000"/>
        </w:rPr>
      </w:pPr>
      <w:r w:rsidRPr="00FF0BE1">
        <w:rPr>
          <w:color w:val="FF0000"/>
        </w:rPr>
        <w:t>Simple Null Model Cable</w:t>
      </w:r>
    </w:p>
    <w:p w:rsidR="00716393" w:rsidRPr="003C7AD4" w:rsidRDefault="00FE4AB5" w:rsidP="00FF0BE1">
      <w:pPr>
        <w:pStyle w:val="ListParagraph"/>
        <w:widowControl w:val="0"/>
        <w:tabs>
          <w:tab w:val="center" w:pos="4860"/>
          <w:tab w:val="right" w:pos="9360"/>
        </w:tabs>
        <w:ind w:left="360"/>
      </w:pPr>
      <w:r w:rsidRPr="00FF0BE1">
        <w:rPr>
          <w:color w:val="FF0000"/>
        </w:rPr>
        <w:br/>
      </w:r>
    </w:p>
    <w:p w:rsidR="00504FD8" w:rsidRPr="00504FD8" w:rsidRDefault="00716393" w:rsidP="00FE1368">
      <w:pPr>
        <w:widowControl w:val="0"/>
        <w:numPr>
          <w:ilvl w:val="0"/>
          <w:numId w:val="1"/>
        </w:numPr>
        <w:tabs>
          <w:tab w:val="center" w:pos="4860"/>
          <w:tab w:val="right" w:pos="9360"/>
        </w:tabs>
        <w:contextualSpacing/>
        <w:rPr>
          <w:snapToGrid w:val="0"/>
        </w:rPr>
      </w:pPr>
      <w:r>
        <w:t xml:space="preserve">(1 </w:t>
      </w:r>
      <w:proofErr w:type="spellStart"/>
      <w:r>
        <w:t>pt</w:t>
      </w:r>
      <w:proofErr w:type="spellEnd"/>
      <w:r>
        <w:t xml:space="preserve">) </w:t>
      </w:r>
      <w:r>
        <w:rPr>
          <w:color w:val="000000"/>
        </w:rPr>
        <w:t xml:space="preserve">We learned in class that the RS232 pins 2, 3, and 5 on a DB9 connector are used for </w:t>
      </w:r>
      <w:proofErr w:type="gramStart"/>
      <w:r>
        <w:rPr>
          <w:color w:val="000000"/>
        </w:rPr>
        <w:t>receive</w:t>
      </w:r>
      <w:proofErr w:type="gramEnd"/>
      <w:r>
        <w:rPr>
          <w:color w:val="000000"/>
        </w:rPr>
        <w:t>, transmit, and ground. What are the other pins used for?</w:t>
      </w:r>
      <w:r>
        <w:rPr>
          <w:color w:val="000000"/>
        </w:rPr>
        <w:br/>
      </w:r>
      <w:r>
        <w:rPr>
          <w:color w:val="000000"/>
        </w:rPr>
        <w:br/>
      </w:r>
      <w:r>
        <w:rPr>
          <w:b/>
          <w:color w:val="000000"/>
        </w:rPr>
        <w:t>Ans.</w:t>
      </w:r>
      <w:r w:rsidR="00FE4AB5">
        <w:rPr>
          <w:b/>
          <w:color w:val="000000"/>
        </w:rPr>
        <w:br/>
      </w:r>
      <w:r>
        <w:rPr>
          <w:color w:val="000000"/>
        </w:rPr>
        <w:t>1</w:t>
      </w:r>
      <w:r w:rsidR="00531814">
        <w:rPr>
          <w:color w:val="000000"/>
        </w:rPr>
        <w:t>:</w:t>
      </w:r>
      <w:r w:rsidR="00FE1368">
        <w:rPr>
          <w:color w:val="000000"/>
        </w:rPr>
        <w:t xml:space="preserve"> </w:t>
      </w:r>
      <w:r w:rsidR="00FE1368" w:rsidRPr="008166EC">
        <w:rPr>
          <w:color w:val="FF0000"/>
        </w:rPr>
        <w:t>Data Carrier Detect</w:t>
      </w:r>
      <w:r w:rsidR="00FE1368">
        <w:rPr>
          <w:color w:val="000000"/>
        </w:rPr>
        <w:tab/>
        <w:t xml:space="preserve">        </w:t>
      </w:r>
      <w:r w:rsidR="00531814">
        <w:rPr>
          <w:color w:val="000000"/>
        </w:rPr>
        <w:t>4:</w:t>
      </w:r>
      <w:r w:rsidR="00FE1368" w:rsidRPr="00FE1368">
        <w:rPr>
          <w:color w:val="000000"/>
        </w:rPr>
        <w:t xml:space="preserve"> </w:t>
      </w:r>
      <w:r w:rsidR="00FE1368" w:rsidRPr="008166EC">
        <w:rPr>
          <w:color w:val="FF0000"/>
        </w:rPr>
        <w:t>Data Terminal Ready</w:t>
      </w:r>
      <w:r w:rsidR="00FE4AB5">
        <w:rPr>
          <w:color w:val="000000"/>
        </w:rPr>
        <w:br/>
      </w:r>
      <w:r w:rsidR="00531814">
        <w:rPr>
          <w:color w:val="000000"/>
        </w:rPr>
        <w:br/>
        <w:t>6:</w:t>
      </w:r>
      <w:r>
        <w:rPr>
          <w:color w:val="000000"/>
        </w:rPr>
        <w:t xml:space="preserve"> </w:t>
      </w:r>
      <w:r w:rsidR="00FE1368" w:rsidRPr="008166EC">
        <w:rPr>
          <w:color w:val="FF0000"/>
        </w:rPr>
        <w:t>Data Set Ready</w:t>
      </w:r>
      <w:r w:rsidR="00FE1368">
        <w:rPr>
          <w:color w:val="000000"/>
        </w:rPr>
        <w:tab/>
      </w:r>
      <w:r w:rsidR="00531814">
        <w:rPr>
          <w:color w:val="000000"/>
        </w:rPr>
        <w:t>7:</w:t>
      </w:r>
      <w:r w:rsidR="00FE1368" w:rsidRPr="00FE1368">
        <w:rPr>
          <w:color w:val="000000"/>
        </w:rPr>
        <w:t xml:space="preserve"> </w:t>
      </w:r>
      <w:r w:rsidR="00FE1368" w:rsidRPr="008166EC">
        <w:rPr>
          <w:color w:val="FF0000"/>
        </w:rPr>
        <w:t>Request to Send</w:t>
      </w:r>
      <w:r w:rsidR="00FE4AB5">
        <w:rPr>
          <w:color w:val="000000"/>
        </w:rPr>
        <w:br/>
      </w:r>
      <w:r w:rsidR="00531814">
        <w:rPr>
          <w:color w:val="000000"/>
        </w:rPr>
        <w:br/>
        <w:t>8:</w:t>
      </w:r>
      <w:r>
        <w:rPr>
          <w:color w:val="000000"/>
        </w:rPr>
        <w:t xml:space="preserve"> </w:t>
      </w:r>
      <w:r w:rsidR="00FE1368" w:rsidRPr="008166EC">
        <w:rPr>
          <w:color w:val="FF0000"/>
        </w:rPr>
        <w:t>Clear to Send</w:t>
      </w:r>
      <w:r w:rsidR="00FE4AB5">
        <w:rPr>
          <w:color w:val="000000"/>
        </w:rPr>
        <w:tab/>
      </w:r>
      <w:r w:rsidR="00531814">
        <w:rPr>
          <w:color w:val="000000"/>
        </w:rPr>
        <w:t>9:</w:t>
      </w:r>
      <w:r w:rsidR="00FE1368" w:rsidRPr="00FE1368">
        <w:rPr>
          <w:color w:val="000000"/>
        </w:rPr>
        <w:t xml:space="preserve"> </w:t>
      </w:r>
      <w:r w:rsidR="00FE1368" w:rsidRPr="008166EC">
        <w:rPr>
          <w:color w:val="FF0000"/>
        </w:rPr>
        <w:t>Ring Indicator</w:t>
      </w:r>
      <w:r w:rsidR="00504FD8">
        <w:rPr>
          <w:color w:val="000000"/>
        </w:rPr>
        <w:br/>
      </w:r>
    </w:p>
    <w:p w:rsidR="00A87E2E" w:rsidRPr="00A87E2E" w:rsidRDefault="00504FD8" w:rsidP="00A87E2E">
      <w:pPr>
        <w:widowControl w:val="0"/>
        <w:numPr>
          <w:ilvl w:val="0"/>
          <w:numId w:val="1"/>
        </w:numPr>
        <w:shd w:val="clear" w:color="auto" w:fill="FFFFFF"/>
        <w:tabs>
          <w:tab w:val="center" w:pos="4860"/>
          <w:tab w:val="right" w:pos="9360"/>
        </w:tabs>
        <w:spacing w:after="240"/>
        <w:contextualSpacing/>
        <w:textAlignment w:val="baseline"/>
        <w:rPr>
          <w:color w:val="FF0000"/>
        </w:rPr>
      </w:pPr>
      <w:r w:rsidRPr="0062321A">
        <w:t xml:space="preserve">(1 </w:t>
      </w:r>
      <w:proofErr w:type="spellStart"/>
      <w:r w:rsidRPr="0062321A">
        <w:t>pt</w:t>
      </w:r>
      <w:proofErr w:type="spellEnd"/>
      <w:r w:rsidRPr="0062321A">
        <w:t xml:space="preserve">) </w:t>
      </w:r>
      <w:r w:rsidRPr="004C575B">
        <w:rPr>
          <w:bCs/>
          <w:color w:val="000000" w:themeColor="text1"/>
        </w:rPr>
        <w:t>What</w:t>
      </w:r>
      <w:r w:rsidRPr="0062321A">
        <w:t xml:space="preserve"> is th</w:t>
      </w:r>
      <w:r>
        <w:t xml:space="preserve">e difference between the terms </w:t>
      </w:r>
      <w:r w:rsidRPr="004C575B">
        <w:rPr>
          <w:b/>
        </w:rPr>
        <w:t>baud rate</w:t>
      </w:r>
      <w:r w:rsidRPr="0062321A">
        <w:t xml:space="preserve"> </w:t>
      </w:r>
      <w:r>
        <w:t xml:space="preserve">(or baud) and </w:t>
      </w:r>
      <w:r w:rsidRPr="004C575B">
        <w:rPr>
          <w:b/>
        </w:rPr>
        <w:t>bit rate</w:t>
      </w:r>
      <w:r>
        <w:t>.</w:t>
      </w:r>
      <w:r w:rsidRPr="0062321A">
        <w:br/>
      </w:r>
      <w:r w:rsidRPr="0062321A">
        <w:br/>
      </w:r>
      <w:r w:rsidRPr="004C575B">
        <w:rPr>
          <w:b/>
        </w:rPr>
        <w:t>Ans.</w:t>
      </w:r>
      <w:r w:rsidRPr="004C575B">
        <w:rPr>
          <w:b/>
        </w:rPr>
        <w:br/>
      </w:r>
      <w:r w:rsidR="00A87E2E" w:rsidRPr="00A87E2E">
        <w:rPr>
          <w:color w:val="FF0000"/>
        </w:rPr>
        <w:t xml:space="preserve">The bit rate is a measure of the number of bits that are transmitted per unit of time. The baud rate, which is also known as symbol rate, measures the number of symbols that are transmitted per unit of time. A symbol typically consists of a fixed number of bits depending on what the symbol is defined </w:t>
      </w:r>
      <w:proofErr w:type="gramStart"/>
      <w:r w:rsidR="00A87E2E" w:rsidRPr="00A87E2E">
        <w:rPr>
          <w:color w:val="FF0000"/>
        </w:rPr>
        <w:t>as(</w:t>
      </w:r>
      <w:proofErr w:type="gramEnd"/>
      <w:r w:rsidR="00A87E2E" w:rsidRPr="00A87E2E">
        <w:rPr>
          <w:color w:val="FF0000"/>
        </w:rPr>
        <w:t>for example 8bit or 9bit data). The baud rate is measured in symbols per second.</w:t>
      </w:r>
    </w:p>
    <w:p w:rsidR="001C7384" w:rsidRPr="00024E2C" w:rsidRDefault="00504FD8" w:rsidP="00827EA9">
      <w:pPr>
        <w:widowControl w:val="0"/>
        <w:numPr>
          <w:ilvl w:val="0"/>
          <w:numId w:val="1"/>
        </w:numPr>
        <w:tabs>
          <w:tab w:val="center" w:pos="4860"/>
          <w:tab w:val="right" w:pos="9360"/>
        </w:tabs>
        <w:contextualSpacing/>
        <w:rPr>
          <w:bCs/>
          <w:color w:val="000000" w:themeColor="text1"/>
        </w:rPr>
      </w:pPr>
      <w:r w:rsidRPr="001C7384">
        <w:rPr>
          <w:bCs/>
          <w:snapToGrid w:val="0"/>
          <w:color w:val="000000" w:themeColor="text1"/>
        </w:rPr>
        <w:lastRenderedPageBreak/>
        <w:t xml:space="preserve">(1 </w:t>
      </w:r>
      <w:proofErr w:type="spellStart"/>
      <w:r w:rsidRPr="001C7384">
        <w:rPr>
          <w:bCs/>
          <w:snapToGrid w:val="0"/>
          <w:color w:val="000000" w:themeColor="text1"/>
        </w:rPr>
        <w:t>pt</w:t>
      </w:r>
      <w:proofErr w:type="spellEnd"/>
      <w:r w:rsidRPr="001C7384">
        <w:rPr>
          <w:bCs/>
          <w:snapToGrid w:val="0"/>
          <w:color w:val="000000" w:themeColor="text1"/>
        </w:rPr>
        <w:t xml:space="preserve">) According to the data sheet, </w:t>
      </w:r>
      <w:r w:rsidR="00A33716" w:rsidRPr="001C7384">
        <w:rPr>
          <w:bCs/>
          <w:snapToGrid w:val="0"/>
          <w:color w:val="000000" w:themeColor="text1"/>
        </w:rPr>
        <w:t xml:space="preserve">what causes a </w:t>
      </w:r>
      <w:r w:rsidR="00A33716" w:rsidRPr="001C7384">
        <w:rPr>
          <w:b/>
          <w:bCs/>
          <w:snapToGrid w:val="0"/>
          <w:color w:val="000000" w:themeColor="text1"/>
        </w:rPr>
        <w:t>framing error</w:t>
      </w:r>
      <w:r w:rsidRPr="001C7384">
        <w:rPr>
          <w:bCs/>
          <w:snapToGrid w:val="0"/>
          <w:color w:val="000000" w:themeColor="text1"/>
        </w:rPr>
        <w:t>? Which bit (bit number and mnemonic) in which register is set when a framing error occurs?</w:t>
      </w:r>
      <w:r w:rsidRPr="001C7384">
        <w:rPr>
          <w:bCs/>
          <w:snapToGrid w:val="0"/>
          <w:color w:val="000000" w:themeColor="text1"/>
        </w:rPr>
        <w:br/>
      </w:r>
      <w:r w:rsidRPr="001C7384">
        <w:rPr>
          <w:bCs/>
          <w:snapToGrid w:val="0"/>
          <w:color w:val="000000" w:themeColor="text1"/>
        </w:rPr>
        <w:br/>
      </w:r>
      <w:r w:rsidRPr="001C7384">
        <w:rPr>
          <w:b/>
          <w:bCs/>
          <w:snapToGrid w:val="0"/>
          <w:color w:val="000000" w:themeColor="text1"/>
        </w:rPr>
        <w:t>Ans.</w:t>
      </w:r>
      <w:r w:rsidR="009D0BF8" w:rsidRPr="001C7384">
        <w:rPr>
          <w:bCs/>
          <w:snapToGrid w:val="0"/>
          <w:color w:val="000000" w:themeColor="text1"/>
        </w:rPr>
        <w:t xml:space="preserve">  </w:t>
      </w:r>
      <w:r w:rsidR="009D0BF8" w:rsidRPr="001C7384">
        <w:rPr>
          <w:bCs/>
          <w:snapToGrid w:val="0"/>
          <w:color w:val="000000" w:themeColor="text1"/>
        </w:rPr>
        <w:br/>
      </w:r>
      <w:r w:rsidR="001C7384" w:rsidRPr="001C7384">
        <w:rPr>
          <w:color w:val="FF0000"/>
        </w:rPr>
        <w:t>Framing</w:t>
      </w:r>
      <w:r w:rsidR="001C7384" w:rsidRPr="001C7384">
        <w:rPr>
          <w:color w:val="FF0000"/>
        </w:rPr>
        <w:t xml:space="preserve"> </w:t>
      </w:r>
      <w:r w:rsidR="001C7384" w:rsidRPr="001C7384">
        <w:rPr>
          <w:color w:val="FF0000"/>
        </w:rPr>
        <w:t>error bit FERR (RCSTA&lt;2&gt;) is set if a STOP bit is</w:t>
      </w:r>
      <w:r w:rsidR="001C7384" w:rsidRPr="001C7384">
        <w:rPr>
          <w:color w:val="FF0000"/>
        </w:rPr>
        <w:t xml:space="preserve"> </w:t>
      </w:r>
      <w:r w:rsidR="001C7384" w:rsidRPr="001C7384">
        <w:rPr>
          <w:color w:val="FF0000"/>
        </w:rPr>
        <w:t>detected as clear. Bit FERR and the 9th receive bit are</w:t>
      </w:r>
      <w:r w:rsidR="001C7384" w:rsidRPr="001C7384">
        <w:rPr>
          <w:color w:val="FF0000"/>
        </w:rPr>
        <w:t xml:space="preserve"> </w:t>
      </w:r>
      <w:r w:rsidR="001C7384" w:rsidRPr="001C7384">
        <w:rPr>
          <w:color w:val="FF0000"/>
        </w:rPr>
        <w:t>buffered the same way as the receive data. Reading</w:t>
      </w:r>
      <w:r w:rsidR="001C7384" w:rsidRPr="001C7384">
        <w:rPr>
          <w:color w:val="FF0000"/>
        </w:rPr>
        <w:t xml:space="preserve"> </w:t>
      </w:r>
      <w:r w:rsidR="001C7384" w:rsidRPr="001C7384">
        <w:rPr>
          <w:color w:val="FF0000"/>
        </w:rPr>
        <w:t>the RCREG will load bits RX9D and FERR with new</w:t>
      </w:r>
      <w:r w:rsidR="001C7384" w:rsidRPr="001C7384">
        <w:rPr>
          <w:color w:val="FF0000"/>
        </w:rPr>
        <w:t xml:space="preserve"> </w:t>
      </w:r>
      <w:r w:rsidR="001C7384">
        <w:rPr>
          <w:color w:val="FF0000"/>
        </w:rPr>
        <w:t>values.</w:t>
      </w:r>
    </w:p>
    <w:p w:rsidR="00024E2C" w:rsidRPr="001C7384" w:rsidRDefault="00024E2C" w:rsidP="00024E2C">
      <w:pPr>
        <w:widowControl w:val="0"/>
        <w:tabs>
          <w:tab w:val="center" w:pos="4860"/>
          <w:tab w:val="right" w:pos="9360"/>
        </w:tabs>
        <w:ind w:left="360"/>
        <w:contextualSpacing/>
        <w:rPr>
          <w:bCs/>
          <w:color w:val="000000" w:themeColor="text1"/>
        </w:rPr>
      </w:pPr>
    </w:p>
    <w:p w:rsidR="00504FD8" w:rsidRPr="001C7384" w:rsidRDefault="001C7384" w:rsidP="001C7384">
      <w:pPr>
        <w:widowControl w:val="0"/>
        <w:tabs>
          <w:tab w:val="center" w:pos="4860"/>
          <w:tab w:val="right" w:pos="9360"/>
        </w:tabs>
        <w:ind w:left="360"/>
        <w:contextualSpacing/>
        <w:rPr>
          <w:bCs/>
          <w:color w:val="000000" w:themeColor="text1"/>
        </w:rPr>
      </w:pPr>
      <w:r w:rsidRPr="001C7384">
        <w:rPr>
          <w:color w:val="FF0000"/>
        </w:rPr>
        <w:t xml:space="preserve">FERR is bit 2 of the RCSTA register </w:t>
      </w:r>
      <w:r>
        <w:rPr>
          <w:color w:val="FF0000"/>
        </w:rPr>
        <w:t xml:space="preserve">and if set it means framing error happened. It can be </w:t>
      </w:r>
      <w:r w:rsidRPr="001C7384">
        <w:rPr>
          <w:color w:val="FF0000"/>
        </w:rPr>
        <w:t>updated by reading RCREG register and receive next valid byte</w:t>
      </w:r>
      <w:r>
        <w:rPr>
          <w:color w:val="FF0000"/>
        </w:rPr>
        <w:t>.</w:t>
      </w:r>
      <w:r w:rsidR="00FE4AB5" w:rsidRPr="001C7384">
        <w:rPr>
          <w:bCs/>
          <w:color w:val="000000" w:themeColor="text1"/>
        </w:rPr>
        <w:br/>
      </w:r>
    </w:p>
    <w:p w:rsidR="001A68F6" w:rsidRPr="001A68F6" w:rsidRDefault="009D0BF8" w:rsidP="00C41341">
      <w:pPr>
        <w:widowControl w:val="0"/>
        <w:numPr>
          <w:ilvl w:val="0"/>
          <w:numId w:val="1"/>
        </w:numPr>
        <w:tabs>
          <w:tab w:val="center" w:pos="4860"/>
          <w:tab w:val="right" w:pos="9360"/>
        </w:tabs>
        <w:contextualSpacing/>
        <w:rPr>
          <w:color w:val="FF0000"/>
        </w:rPr>
      </w:pPr>
      <w:r>
        <w:rPr>
          <w:color w:val="000000"/>
        </w:rPr>
        <w:t xml:space="preserve">(1 </w:t>
      </w:r>
      <w:proofErr w:type="spellStart"/>
      <w:r>
        <w:rPr>
          <w:color w:val="000000"/>
        </w:rPr>
        <w:t>pt</w:t>
      </w:r>
      <w:proofErr w:type="spellEnd"/>
      <w:r>
        <w:rPr>
          <w:color w:val="000000"/>
        </w:rPr>
        <w:t xml:space="preserve">) What </w:t>
      </w:r>
      <w:r w:rsidR="00426D73">
        <w:rPr>
          <w:color w:val="000000"/>
        </w:rPr>
        <w:t xml:space="preserve">special </w:t>
      </w:r>
      <w:r>
        <w:rPr>
          <w:color w:val="000000"/>
        </w:rPr>
        <w:t>kind of register is RCREG? What causes an overrun error?</w:t>
      </w:r>
      <w:r>
        <w:rPr>
          <w:color w:val="000000"/>
        </w:rPr>
        <w:br/>
      </w:r>
      <w:r>
        <w:rPr>
          <w:color w:val="000000"/>
        </w:rPr>
        <w:br/>
      </w:r>
      <w:r>
        <w:rPr>
          <w:b/>
          <w:color w:val="000000"/>
        </w:rPr>
        <w:t>Ans.</w:t>
      </w:r>
      <w:r>
        <w:rPr>
          <w:color w:val="000000"/>
        </w:rPr>
        <w:br/>
      </w:r>
      <w:r w:rsidR="00C41341" w:rsidRPr="00C41341">
        <w:rPr>
          <w:color w:val="FF0000"/>
        </w:rPr>
        <w:t>After sampling the STOP bit, the received data in the RSR is transferred to the RCREG register (if it is empty</w:t>
      </w:r>
      <w:proofErr w:type="gramStart"/>
      <w:r w:rsidR="00C41341" w:rsidRPr="00C41341">
        <w:rPr>
          <w:color w:val="FF0000"/>
        </w:rPr>
        <w:t>).After</w:t>
      </w:r>
      <w:proofErr w:type="gramEnd"/>
      <w:r w:rsidR="00C41341" w:rsidRPr="00C41341">
        <w:rPr>
          <w:color w:val="FF0000"/>
        </w:rPr>
        <w:t xml:space="preserve"> sampling the STOP bit, the received data in the RSR is transferred to the RCREG register (if it is empty).</w:t>
      </w:r>
      <w:r w:rsidRPr="00C41341">
        <w:rPr>
          <w:color w:val="FF0000"/>
        </w:rPr>
        <w:br/>
      </w:r>
    </w:p>
    <w:p w:rsidR="00716393" w:rsidRPr="00B46819" w:rsidRDefault="001A68F6" w:rsidP="001A68F6">
      <w:pPr>
        <w:widowControl w:val="0"/>
        <w:tabs>
          <w:tab w:val="center" w:pos="4860"/>
          <w:tab w:val="right" w:pos="9360"/>
        </w:tabs>
        <w:ind w:left="360"/>
        <w:contextualSpacing/>
        <w:rPr>
          <w:snapToGrid w:val="0"/>
        </w:rPr>
      </w:pPr>
      <w:r w:rsidRPr="001A68F6">
        <w:rPr>
          <w:color w:val="FF0000"/>
        </w:rPr>
        <w:t>It is possible for two bytes of data to be received and transferred to the RCREG FIFO and a third byte to begin shifting to the RSR register. On the detection of the STOP bit of the third byte, if the RCREG register is still full, the overrun error bit OERR (RCSTA&lt;1&gt;) will be set.</w:t>
      </w:r>
      <w:r w:rsidR="00426D73" w:rsidRPr="001A68F6">
        <w:rPr>
          <w:color w:val="FF0000"/>
        </w:rPr>
        <w:br/>
      </w:r>
    </w:p>
    <w:p w:rsidR="009A748F" w:rsidRPr="009A748F" w:rsidRDefault="000039CD" w:rsidP="009A748F">
      <w:pPr>
        <w:widowControl w:val="0"/>
        <w:numPr>
          <w:ilvl w:val="0"/>
          <w:numId w:val="1"/>
        </w:numPr>
        <w:tabs>
          <w:tab w:val="center" w:pos="4860"/>
          <w:tab w:val="right" w:pos="9360"/>
        </w:tabs>
        <w:contextualSpacing/>
        <w:rPr>
          <w:color w:val="FF0000"/>
        </w:rPr>
      </w:pPr>
      <w:r>
        <w:rPr>
          <w:snapToGrid w:val="0"/>
        </w:rPr>
        <w:t xml:space="preserve">(1 </w:t>
      </w:r>
      <w:proofErr w:type="spellStart"/>
      <w:r>
        <w:rPr>
          <w:snapToGrid w:val="0"/>
        </w:rPr>
        <w:t>pt</w:t>
      </w:r>
      <w:proofErr w:type="spellEnd"/>
      <w:r>
        <w:rPr>
          <w:snapToGrid w:val="0"/>
        </w:rPr>
        <w:t xml:space="preserve">) Suppose a PIC with a baud rate of 9681 </w:t>
      </w:r>
      <w:r w:rsidR="00A33716">
        <w:rPr>
          <w:snapToGrid w:val="0"/>
        </w:rPr>
        <w:t xml:space="preserve">bps </w:t>
      </w:r>
      <w:r>
        <w:rPr>
          <w:snapToGrid w:val="0"/>
        </w:rPr>
        <w:t>is transmitting to another PIC with a baud rate of 9581</w:t>
      </w:r>
      <w:r w:rsidR="00A33716">
        <w:rPr>
          <w:snapToGrid w:val="0"/>
        </w:rPr>
        <w:t xml:space="preserve"> bps</w:t>
      </w:r>
      <w:r>
        <w:rPr>
          <w:snapToGrid w:val="0"/>
        </w:rPr>
        <w:t xml:space="preserve">. </w:t>
      </w:r>
      <w:r w:rsidR="00C44394">
        <w:rPr>
          <w:snapToGrid w:val="0"/>
        </w:rPr>
        <w:t xml:space="preserve">What is the maximum percentage error between the two rates? </w:t>
      </w:r>
      <w:r>
        <w:rPr>
          <w:snapToGrid w:val="0"/>
        </w:rPr>
        <w:t>Will this result in framing errors? Explain your answer.</w:t>
      </w:r>
      <w:r>
        <w:rPr>
          <w:snapToGrid w:val="0"/>
        </w:rPr>
        <w:br/>
      </w:r>
      <w:r>
        <w:rPr>
          <w:snapToGrid w:val="0"/>
        </w:rPr>
        <w:br/>
      </w:r>
      <w:r>
        <w:rPr>
          <w:b/>
          <w:snapToGrid w:val="0"/>
        </w:rPr>
        <w:t>Ans.</w:t>
      </w:r>
      <w:r>
        <w:rPr>
          <w:b/>
          <w:snapToGrid w:val="0"/>
        </w:rPr>
        <w:br/>
      </w:r>
      <w:r w:rsidR="009A748F" w:rsidRPr="009A748F">
        <w:rPr>
          <w:color w:val="FF0000"/>
        </w:rPr>
        <w:t xml:space="preserve">Max allowable baud rate error </w:t>
      </w:r>
      <w:proofErr w:type="gramStart"/>
      <w:r w:rsidR="009A748F">
        <w:rPr>
          <w:color w:val="FF0000"/>
        </w:rPr>
        <w:t xml:space="preserve">is </w:t>
      </w:r>
      <w:r w:rsidR="009A748F" w:rsidRPr="009A748F">
        <w:rPr>
          <w:color w:val="FF0000"/>
        </w:rPr>
        <w:t xml:space="preserve"> ±</w:t>
      </w:r>
      <w:proofErr w:type="gramEnd"/>
      <w:r w:rsidR="009A748F" w:rsidRPr="009A748F">
        <w:rPr>
          <w:color w:val="FF0000"/>
        </w:rPr>
        <w:t>5.3%</w:t>
      </w:r>
    </w:p>
    <w:p w:rsidR="00894405" w:rsidRDefault="009A748F" w:rsidP="009A748F">
      <w:pPr>
        <w:widowControl w:val="0"/>
        <w:tabs>
          <w:tab w:val="center" w:pos="4860"/>
          <w:tab w:val="right" w:pos="9360"/>
        </w:tabs>
        <w:ind w:left="360"/>
        <w:contextualSpacing/>
        <w:rPr>
          <w:snapToGrid w:val="0"/>
        </w:rPr>
      </w:pPr>
      <w:r>
        <w:rPr>
          <w:color w:val="FF0000"/>
        </w:rPr>
        <w:t>E</w:t>
      </w:r>
      <w:r w:rsidR="00D900CF" w:rsidRPr="009A748F">
        <w:rPr>
          <w:color w:val="FF0000"/>
        </w:rPr>
        <w:t>rror = (</w:t>
      </w:r>
      <w:r w:rsidR="00D900CF" w:rsidRPr="009A748F">
        <w:rPr>
          <w:color w:val="FF0000"/>
        </w:rPr>
        <w:t>9681</w:t>
      </w:r>
      <w:r w:rsidR="00D900CF" w:rsidRPr="009A748F">
        <w:rPr>
          <w:color w:val="FF0000"/>
        </w:rPr>
        <w:t xml:space="preserve"> - </w:t>
      </w:r>
      <w:r w:rsidR="00D900CF" w:rsidRPr="009A748F">
        <w:rPr>
          <w:color w:val="FF0000"/>
        </w:rPr>
        <w:t>9581</w:t>
      </w:r>
      <w:r w:rsidR="00D900CF" w:rsidRPr="009A748F">
        <w:rPr>
          <w:color w:val="FF0000"/>
        </w:rPr>
        <w:t xml:space="preserve">)/ </w:t>
      </w:r>
      <w:r w:rsidR="00D900CF" w:rsidRPr="009A748F">
        <w:rPr>
          <w:color w:val="FF0000"/>
        </w:rPr>
        <w:t>9581</w:t>
      </w:r>
      <w:r w:rsidR="00D900CF" w:rsidRPr="009A748F">
        <w:rPr>
          <w:color w:val="FF0000"/>
        </w:rPr>
        <w:t xml:space="preserve"> = </w:t>
      </w:r>
      <w:r w:rsidR="00AD7752" w:rsidRPr="009A748F">
        <w:rPr>
          <w:color w:val="FF0000"/>
        </w:rPr>
        <w:t>%1.04</w:t>
      </w:r>
      <w:r w:rsidR="000039CD" w:rsidRPr="009A748F">
        <w:rPr>
          <w:color w:val="FF0000"/>
        </w:rPr>
        <w:br/>
      </w:r>
      <w:r w:rsidR="002F0124" w:rsidRPr="002F0124">
        <w:rPr>
          <w:color w:val="FF0000"/>
        </w:rPr>
        <w:t xml:space="preserve">this is less than the maximum allowable baud rate error and thus this does not cause framing error. </w:t>
      </w:r>
      <w:r w:rsidR="00894405">
        <w:rPr>
          <w:snapToGrid w:val="0"/>
        </w:rPr>
        <w:br/>
      </w:r>
    </w:p>
    <w:p w:rsidR="00566FAC" w:rsidRPr="00566FAC" w:rsidRDefault="00DD0103" w:rsidP="00566FAC">
      <w:pPr>
        <w:pStyle w:val="MTDisplayEquation"/>
        <w:widowControl w:val="0"/>
        <w:numPr>
          <w:ilvl w:val="0"/>
          <w:numId w:val="1"/>
        </w:numPr>
      </w:pPr>
      <w:r>
        <w:rPr>
          <w:snapToGrid w:val="0"/>
        </w:rPr>
        <w:t>(</w:t>
      </w:r>
      <w:r w:rsidR="00894405">
        <w:rPr>
          <w:snapToGrid w:val="0"/>
        </w:rPr>
        <w:t xml:space="preserve">1 </w:t>
      </w:r>
      <w:proofErr w:type="spellStart"/>
      <w:r w:rsidR="00894405">
        <w:rPr>
          <w:snapToGrid w:val="0"/>
        </w:rPr>
        <w:t>pt</w:t>
      </w:r>
      <w:proofErr w:type="spellEnd"/>
      <w:r w:rsidR="00894405">
        <w:rPr>
          <w:snapToGrid w:val="0"/>
        </w:rPr>
        <w:t xml:space="preserve">) </w:t>
      </w:r>
      <w:r w:rsidR="00566FAC">
        <w:rPr>
          <w:iCs/>
        </w:rPr>
        <w:t xml:space="preserve">According to the Guinness Book of World Records, </w:t>
      </w:r>
      <w:r w:rsidR="00566FAC">
        <w:rPr>
          <w:i/>
          <w:iCs/>
        </w:rPr>
        <w:t>A la recherche du temps perdu</w:t>
      </w:r>
      <w:r w:rsidR="00566FAC">
        <w:t xml:space="preserve"> by Marcel Proust is the world’s longest novel. </w:t>
      </w:r>
      <w:r w:rsidR="00566FAC" w:rsidRPr="00566FAC">
        <w:t xml:space="preserve">Suppose </w:t>
      </w:r>
      <w:r w:rsidR="00566FAC">
        <w:t xml:space="preserve">the PIC is configured to transmit </w:t>
      </w:r>
      <w:r w:rsidR="00566FAC" w:rsidRPr="00566FAC">
        <w:t xml:space="preserve">ASCII text at 19200 baud. </w:t>
      </w:r>
      <w:r w:rsidR="00566FAC">
        <w:br/>
      </w:r>
    </w:p>
    <w:p w:rsidR="00566FAC" w:rsidRPr="00566FAC" w:rsidRDefault="00566FAC" w:rsidP="00566FAC">
      <w:pPr>
        <w:widowControl w:val="0"/>
        <w:tabs>
          <w:tab w:val="center" w:pos="4860"/>
          <w:tab w:val="right" w:pos="9360"/>
        </w:tabs>
        <w:ind w:left="360"/>
        <w:contextualSpacing/>
        <w:rPr>
          <w:bCs/>
          <w:color w:val="000000" w:themeColor="text1"/>
        </w:rPr>
      </w:pPr>
      <w:r>
        <w:rPr>
          <w:bCs/>
          <w:color w:val="000000" w:themeColor="text1"/>
        </w:rPr>
        <w:t xml:space="preserve">a) </w:t>
      </w:r>
      <w:r w:rsidRPr="00566FAC">
        <w:rPr>
          <w:bCs/>
          <w:color w:val="000000" w:themeColor="text1"/>
        </w:rPr>
        <w:t>How many characters are transmitted per second?</w:t>
      </w:r>
      <w:r>
        <w:rPr>
          <w:bCs/>
          <w:color w:val="000000" w:themeColor="text1"/>
        </w:rPr>
        <w:br/>
      </w:r>
      <w:r>
        <w:rPr>
          <w:b/>
          <w:bCs/>
          <w:color w:val="000000" w:themeColor="text1"/>
        </w:rPr>
        <w:t>Ans.</w:t>
      </w:r>
      <w:r>
        <w:rPr>
          <w:bCs/>
          <w:color w:val="000000" w:themeColor="text1"/>
        </w:rPr>
        <w:br/>
      </w:r>
      <w:r w:rsidR="002C0157" w:rsidRPr="002C0157">
        <w:rPr>
          <w:color w:val="FF0000"/>
        </w:rPr>
        <w:t xml:space="preserve">the baud rate is 19200 which means that 19200 symbols are transmitted per second. Assuming each character is an </w:t>
      </w:r>
      <w:r w:rsidR="00EF1CAC" w:rsidRPr="00EF1CAC">
        <w:rPr>
          <w:color w:val="FF0000"/>
        </w:rPr>
        <w:t xml:space="preserve">ASCII </w:t>
      </w:r>
      <w:r w:rsidR="002C0157" w:rsidRPr="002C0157">
        <w:rPr>
          <w:color w:val="FF0000"/>
        </w:rPr>
        <w:t xml:space="preserve">character, 19200 characters are sent according to this baud rate. </w:t>
      </w:r>
      <w:r w:rsidRPr="002C0157">
        <w:rPr>
          <w:color w:val="FF0000"/>
        </w:rPr>
        <w:br/>
      </w:r>
    </w:p>
    <w:p w:rsidR="00566FAC" w:rsidRPr="00566FAC" w:rsidRDefault="00566FAC" w:rsidP="00566FAC">
      <w:pPr>
        <w:widowControl w:val="0"/>
        <w:tabs>
          <w:tab w:val="center" w:pos="4860"/>
          <w:tab w:val="right" w:pos="9360"/>
        </w:tabs>
        <w:ind w:left="360"/>
        <w:contextualSpacing/>
        <w:rPr>
          <w:bCs/>
          <w:color w:val="000000" w:themeColor="text1"/>
        </w:rPr>
      </w:pPr>
      <w:r>
        <w:rPr>
          <w:bCs/>
          <w:color w:val="000000" w:themeColor="text1"/>
        </w:rPr>
        <w:t xml:space="preserve">b) </w:t>
      </w:r>
      <w:r w:rsidRPr="00566FAC">
        <w:rPr>
          <w:bCs/>
          <w:color w:val="000000" w:themeColor="text1"/>
        </w:rPr>
        <w:t>At this rate, how many minutes would it take to transmit the world’s longest novel?</w:t>
      </w:r>
    </w:p>
    <w:p w:rsidR="00EF1CAC" w:rsidRPr="00EF1CAC" w:rsidRDefault="003C7A7E" w:rsidP="00566FAC">
      <w:pPr>
        <w:widowControl w:val="0"/>
        <w:tabs>
          <w:tab w:val="center" w:pos="4860"/>
          <w:tab w:val="right" w:pos="9360"/>
        </w:tabs>
        <w:ind w:left="360"/>
        <w:contextualSpacing/>
        <w:rPr>
          <w:color w:val="FF0000"/>
        </w:rPr>
      </w:pPr>
      <w:r>
        <w:rPr>
          <w:b/>
        </w:rPr>
        <w:t>Ans.</w:t>
      </w:r>
      <w:r>
        <w:t xml:space="preserve">  </w:t>
      </w:r>
      <w:r w:rsidR="00426D73">
        <w:br/>
      </w:r>
      <w:r w:rsidR="00EF1CAC" w:rsidRPr="00EF1CAC">
        <w:rPr>
          <w:color w:val="FF0000"/>
        </w:rPr>
        <w:t xml:space="preserve">according to </w:t>
      </w:r>
      <w:r w:rsidR="00EF1CAC" w:rsidRPr="00EF1CAC">
        <w:rPr>
          <w:color w:val="FF0000"/>
        </w:rPr>
        <w:t>Guinness</w:t>
      </w:r>
      <w:r w:rsidR="00EF1CAC" w:rsidRPr="00EF1CAC">
        <w:rPr>
          <w:color w:val="FF0000"/>
        </w:rPr>
        <w:t xml:space="preserve">, this book has </w:t>
      </w:r>
      <w:r w:rsidR="00EF1CAC" w:rsidRPr="00EF1CAC">
        <w:rPr>
          <w:color w:val="FF0000"/>
        </w:rPr>
        <w:t>9,609,000</w:t>
      </w:r>
      <w:r w:rsidR="00EF1CAC" w:rsidRPr="00EF1CAC">
        <w:rPr>
          <w:color w:val="FF0000"/>
        </w:rPr>
        <w:t xml:space="preserve"> characters:</w:t>
      </w:r>
    </w:p>
    <w:p w:rsidR="005053D4" w:rsidRDefault="00EF1CAC" w:rsidP="00EF1CAC">
      <w:pPr>
        <w:widowControl w:val="0"/>
        <w:tabs>
          <w:tab w:val="center" w:pos="4860"/>
          <w:tab w:val="right" w:pos="9360"/>
        </w:tabs>
        <w:ind w:left="360"/>
        <w:contextualSpacing/>
      </w:pPr>
      <w:r w:rsidRPr="00EF1CAC">
        <w:rPr>
          <w:color w:val="FF0000"/>
        </w:rPr>
        <w:t xml:space="preserve">Time = </w:t>
      </w:r>
      <w:r w:rsidRPr="00EF1CAC">
        <w:rPr>
          <w:color w:val="FF0000"/>
        </w:rPr>
        <w:t>9,609,000</w:t>
      </w:r>
      <w:r w:rsidRPr="00EF1CAC">
        <w:rPr>
          <w:color w:val="FF0000"/>
        </w:rPr>
        <w:t>/19200 = 500 seconds</w:t>
      </w:r>
    </w:p>
    <w:p w:rsidR="005053D4" w:rsidRPr="005053D4" w:rsidRDefault="005053D4" w:rsidP="005053D4">
      <w:pPr>
        <w:pStyle w:val="MTDisplayEquation"/>
        <w:widowControl w:val="0"/>
        <w:numPr>
          <w:ilvl w:val="0"/>
          <w:numId w:val="1"/>
        </w:numPr>
        <w:rPr>
          <w:snapToGrid w:val="0"/>
        </w:rPr>
      </w:pPr>
      <w:r w:rsidRPr="005053D4">
        <w:rPr>
          <w:snapToGrid w:val="0"/>
        </w:rPr>
        <w:lastRenderedPageBreak/>
        <w:t>(</w:t>
      </w:r>
      <w:r w:rsidR="00582098">
        <w:rPr>
          <w:snapToGrid w:val="0"/>
        </w:rPr>
        <w:t>2</w:t>
      </w:r>
      <w:r w:rsidRPr="005053D4">
        <w:rPr>
          <w:snapToGrid w:val="0"/>
        </w:rPr>
        <w:t xml:space="preserve"> pts) Suppose you have a PIC with </w:t>
      </w:r>
      <w:proofErr w:type="spellStart"/>
      <w:r w:rsidRPr="005053D4">
        <w:rPr>
          <w:i/>
          <w:snapToGrid w:val="0"/>
        </w:rPr>
        <w:t>F</w:t>
      </w:r>
      <w:r w:rsidRPr="005053D4">
        <w:rPr>
          <w:i/>
          <w:snapToGrid w:val="0"/>
          <w:vertAlign w:val="subscript"/>
        </w:rPr>
        <w:t>osc</w:t>
      </w:r>
      <w:proofErr w:type="spellEnd"/>
      <w:r w:rsidRPr="005053D4">
        <w:rPr>
          <w:snapToGrid w:val="0"/>
        </w:rPr>
        <w:t xml:space="preserve"> = 10 </w:t>
      </w:r>
      <w:proofErr w:type="spellStart"/>
      <w:r w:rsidRPr="005053D4">
        <w:rPr>
          <w:snapToGrid w:val="0"/>
        </w:rPr>
        <w:t>MHz.</w:t>
      </w:r>
      <w:proofErr w:type="spellEnd"/>
      <w:r w:rsidRPr="005053D4">
        <w:rPr>
          <w:snapToGrid w:val="0"/>
        </w:rPr>
        <w:t xml:space="preserve"> If BRGH = 1, what value of SPBRG should you use if you want to communicate at 57600 baud? What is the actual baud rate that you will achieve with this value of SPBRG?  What is the resulting percent error in your baud rate? Will this cause communication errors? Repeat for BRGH = 0.</w:t>
      </w:r>
      <w:r w:rsidRPr="005053D4">
        <w:rPr>
          <w:snapToGrid w:val="0"/>
        </w:rPr>
        <w:br/>
      </w:r>
      <w:r w:rsidRPr="005053D4">
        <w:rPr>
          <w:snapToGrid w:val="0"/>
        </w:rPr>
        <w:br/>
      </w:r>
      <w:r w:rsidRPr="005053D4">
        <w:rPr>
          <w:b/>
          <w:snapToGrid w:val="0"/>
        </w:rPr>
        <w:t>Ans</w:t>
      </w:r>
      <w:r>
        <w:rPr>
          <w:b/>
          <w:snapToGrid w:val="0"/>
        </w:rPr>
        <w:t>.</w:t>
      </w:r>
      <w:r>
        <w:rPr>
          <w:snapToGrid w:val="0"/>
        </w:rPr>
        <w:br/>
      </w:r>
    </w:p>
    <w:p w:rsidR="005053D4" w:rsidRPr="005053D4" w:rsidRDefault="005053D4" w:rsidP="005053D4">
      <w:pPr>
        <w:widowControl w:val="0"/>
        <w:tabs>
          <w:tab w:val="center" w:pos="4860"/>
          <w:tab w:val="right" w:pos="9360"/>
        </w:tabs>
        <w:ind w:left="360"/>
        <w:contextualSpacing/>
        <w:rPr>
          <w:b/>
          <w:bCs/>
          <w:snapToGrid w:val="0"/>
          <w:color w:val="000000" w:themeColor="text1"/>
        </w:rPr>
      </w:pPr>
      <w:r w:rsidRPr="005053D4">
        <w:rPr>
          <w:b/>
          <w:bCs/>
          <w:snapToGrid w:val="0"/>
          <w:color w:val="000000" w:themeColor="text1"/>
        </w:rPr>
        <w:t>BRGH = 1:</w:t>
      </w:r>
      <w:r w:rsidR="00426D73">
        <w:rPr>
          <w:b/>
          <w:bCs/>
          <w:snapToGrid w:val="0"/>
          <w:color w:val="000000" w:themeColor="text1"/>
        </w:rPr>
        <w:br/>
      </w:r>
      <w:r w:rsidRPr="005053D4">
        <w:rPr>
          <w:b/>
          <w:bCs/>
          <w:snapToGrid w:val="0"/>
          <w:color w:val="000000" w:themeColor="text1"/>
        </w:rPr>
        <w:tab/>
      </w:r>
    </w:p>
    <w:p w:rsidR="005053D4" w:rsidRPr="008C738B" w:rsidRDefault="005053D4" w:rsidP="005053D4">
      <w:pPr>
        <w:widowControl w:val="0"/>
        <w:tabs>
          <w:tab w:val="center" w:pos="4860"/>
          <w:tab w:val="right" w:pos="9360"/>
        </w:tabs>
        <w:ind w:left="360"/>
        <w:contextualSpacing/>
        <w:rPr>
          <w:color w:val="FF0000"/>
        </w:rPr>
      </w:pPr>
      <w:r w:rsidRPr="00E847D4">
        <w:rPr>
          <w:bCs/>
          <w:snapToGrid w:val="0"/>
          <w:color w:val="000000" w:themeColor="text1"/>
        </w:rPr>
        <w:t>a)</w:t>
      </w:r>
      <w:r w:rsidRPr="00E847D4">
        <w:rPr>
          <w:b/>
          <w:bCs/>
          <w:snapToGrid w:val="0"/>
          <w:color w:val="000000" w:themeColor="text1"/>
        </w:rPr>
        <w:t xml:space="preserve"> </w:t>
      </w:r>
      <w:r w:rsidR="0071781B" w:rsidRPr="003F2768">
        <w:rPr>
          <w:color w:val="FF0000"/>
        </w:rPr>
        <w:t>SPBRG = F</w:t>
      </w:r>
      <w:proofErr w:type="gramStart"/>
      <w:r w:rsidR="0071781B" w:rsidRPr="003F2768">
        <w:rPr>
          <w:color w:val="FF0000"/>
        </w:rPr>
        <w:t>/(</w:t>
      </w:r>
      <w:proofErr w:type="gramEnd"/>
      <w:r w:rsidR="008C738B">
        <w:rPr>
          <w:color w:val="FF0000"/>
        </w:rPr>
        <w:t>16</w:t>
      </w:r>
      <w:r w:rsidR="0071781B" w:rsidRPr="003F2768">
        <w:rPr>
          <w:color w:val="FF0000"/>
        </w:rPr>
        <w:t xml:space="preserve"> * Baud Rate) - 1 = 10e6/(</w:t>
      </w:r>
      <w:r w:rsidR="008C738B">
        <w:rPr>
          <w:color w:val="FF0000"/>
        </w:rPr>
        <w:t>16</w:t>
      </w:r>
      <w:r w:rsidR="0071781B" w:rsidRPr="003F2768">
        <w:rPr>
          <w:color w:val="FF0000"/>
        </w:rPr>
        <w:t>*</w:t>
      </w:r>
      <w:r w:rsidR="0071781B" w:rsidRPr="003F2768">
        <w:rPr>
          <w:color w:val="FF0000"/>
        </w:rPr>
        <w:t>57600</w:t>
      </w:r>
      <w:r w:rsidR="0071781B" w:rsidRPr="003F2768">
        <w:rPr>
          <w:color w:val="FF0000"/>
        </w:rPr>
        <w:t xml:space="preserve">) </w:t>
      </w:r>
      <w:r w:rsidR="0073324B" w:rsidRPr="003F2768">
        <w:rPr>
          <w:color w:val="FF0000"/>
        </w:rPr>
        <w:t xml:space="preserve">-1 = </w:t>
      </w:r>
      <w:r w:rsidR="008C738B">
        <w:rPr>
          <w:color w:val="FF0000"/>
        </w:rPr>
        <w:t>9.85</w:t>
      </w:r>
      <w:r w:rsidR="00426D73" w:rsidRPr="003F2768">
        <w:rPr>
          <w:color w:val="FF0000"/>
        </w:rPr>
        <w:br/>
      </w:r>
      <w:r w:rsidRPr="00E847D4">
        <w:rPr>
          <w:bCs/>
          <w:snapToGrid w:val="0"/>
          <w:color w:val="000000" w:themeColor="text1"/>
        </w:rPr>
        <w:br/>
        <w:t xml:space="preserve">b) </w:t>
      </w:r>
      <w:r w:rsidR="0073324B" w:rsidRPr="003F2768">
        <w:rPr>
          <w:color w:val="FF0000"/>
        </w:rPr>
        <w:t xml:space="preserve">SPBRG </w:t>
      </w:r>
      <w:r w:rsidR="0073324B" w:rsidRPr="003F2768">
        <w:rPr>
          <w:color w:val="FF0000"/>
        </w:rPr>
        <w:t xml:space="preserve"> = </w:t>
      </w:r>
      <w:r w:rsidR="008C738B">
        <w:rPr>
          <w:color w:val="FF0000"/>
        </w:rPr>
        <w:t>10</w:t>
      </w:r>
      <w:r w:rsidR="0073324B" w:rsidRPr="003F2768">
        <w:rPr>
          <w:color w:val="FF0000"/>
        </w:rPr>
        <w:t xml:space="preserve"> </w:t>
      </w:r>
      <w:r w:rsidR="0073324B" w:rsidRPr="003F2768">
        <w:rPr>
          <w:color w:val="FF0000"/>
        </w:rPr>
        <w:sym w:font="Wingdings" w:char="F0E0"/>
      </w:r>
      <w:r w:rsidR="0073324B" w:rsidRPr="003F2768">
        <w:rPr>
          <w:color w:val="FF0000"/>
        </w:rPr>
        <w:t xml:space="preserve"> Baud Rate =  </w:t>
      </w:r>
      <w:r w:rsidR="0073324B" w:rsidRPr="003F2768">
        <w:rPr>
          <w:color w:val="FF0000"/>
        </w:rPr>
        <w:t>10e6/(</w:t>
      </w:r>
      <w:r w:rsidR="008C738B">
        <w:rPr>
          <w:color w:val="FF0000"/>
        </w:rPr>
        <w:t>16</w:t>
      </w:r>
      <w:r w:rsidR="0073324B" w:rsidRPr="003F2768">
        <w:rPr>
          <w:color w:val="FF0000"/>
        </w:rPr>
        <w:t>*</w:t>
      </w:r>
      <w:r w:rsidR="0073324B" w:rsidRPr="003F2768">
        <w:rPr>
          <w:color w:val="FF0000"/>
        </w:rPr>
        <w:t>(</w:t>
      </w:r>
      <w:r w:rsidR="008C738B">
        <w:rPr>
          <w:color w:val="FF0000"/>
        </w:rPr>
        <w:t>10</w:t>
      </w:r>
      <w:r w:rsidR="0073324B" w:rsidRPr="003F2768">
        <w:rPr>
          <w:color w:val="FF0000"/>
        </w:rPr>
        <w:t>+1)</w:t>
      </w:r>
      <w:r w:rsidR="0073324B" w:rsidRPr="003F2768">
        <w:rPr>
          <w:color w:val="FF0000"/>
        </w:rPr>
        <w:t>)</w:t>
      </w:r>
      <w:r w:rsidR="0073324B" w:rsidRPr="003F2768">
        <w:rPr>
          <w:color w:val="FF0000"/>
        </w:rPr>
        <w:t xml:space="preserve"> = </w:t>
      </w:r>
      <w:r w:rsidR="008C738B" w:rsidRPr="008C738B">
        <w:rPr>
          <w:color w:val="FF0000"/>
        </w:rPr>
        <w:t>56818.18</w:t>
      </w:r>
      <w:r w:rsidR="00426D73" w:rsidRPr="003F2768">
        <w:rPr>
          <w:color w:val="FF0000"/>
        </w:rPr>
        <w:br/>
      </w:r>
      <w:r w:rsidRPr="00E847D4">
        <w:rPr>
          <w:bCs/>
          <w:snapToGrid w:val="0"/>
          <w:color w:val="000000" w:themeColor="text1"/>
        </w:rPr>
        <w:br/>
        <w:t xml:space="preserve">c) </w:t>
      </w:r>
      <w:r w:rsidR="0073324B">
        <w:rPr>
          <w:color w:val="FF0000"/>
        </w:rPr>
        <w:t>E</w:t>
      </w:r>
      <w:r w:rsidR="0073324B" w:rsidRPr="009A748F">
        <w:rPr>
          <w:color w:val="FF0000"/>
        </w:rPr>
        <w:t>rror = (</w:t>
      </w:r>
      <w:r w:rsidR="008C738B" w:rsidRPr="008C738B">
        <w:rPr>
          <w:color w:val="FF0000"/>
        </w:rPr>
        <w:t>56818.18</w:t>
      </w:r>
      <w:r w:rsidR="0073324B" w:rsidRPr="009A748F">
        <w:rPr>
          <w:color w:val="FF0000"/>
        </w:rPr>
        <w:t xml:space="preserve">- </w:t>
      </w:r>
      <w:r w:rsidR="0073324B" w:rsidRPr="003F2768">
        <w:rPr>
          <w:color w:val="FF0000"/>
        </w:rPr>
        <w:t>57600</w:t>
      </w:r>
      <w:r w:rsidR="0073324B" w:rsidRPr="009A748F">
        <w:rPr>
          <w:color w:val="FF0000"/>
        </w:rPr>
        <w:t xml:space="preserve">)/ </w:t>
      </w:r>
      <w:r w:rsidR="0073324B" w:rsidRPr="003F2768">
        <w:rPr>
          <w:color w:val="FF0000"/>
        </w:rPr>
        <w:t>57600</w:t>
      </w:r>
      <w:r w:rsidR="0073324B" w:rsidRPr="003F2768">
        <w:rPr>
          <w:color w:val="FF0000"/>
        </w:rPr>
        <w:t xml:space="preserve"> = %</w:t>
      </w:r>
      <w:r w:rsidR="008C738B">
        <w:rPr>
          <w:color w:val="FF0000"/>
        </w:rPr>
        <w:t>1.3</w:t>
      </w:r>
      <w:r w:rsidR="00426D73" w:rsidRPr="003F2768">
        <w:rPr>
          <w:color w:val="FF0000"/>
        </w:rPr>
        <w:br/>
      </w:r>
    </w:p>
    <w:p w:rsidR="005053D4" w:rsidRPr="00E847D4" w:rsidRDefault="005053D4" w:rsidP="005053D4">
      <w:pPr>
        <w:widowControl w:val="0"/>
        <w:tabs>
          <w:tab w:val="center" w:pos="4860"/>
          <w:tab w:val="right" w:pos="9360"/>
        </w:tabs>
        <w:ind w:left="360"/>
        <w:contextualSpacing/>
        <w:rPr>
          <w:bCs/>
          <w:snapToGrid w:val="0"/>
          <w:color w:val="000000" w:themeColor="text1"/>
        </w:rPr>
      </w:pPr>
      <w:r w:rsidRPr="00E847D4">
        <w:rPr>
          <w:bCs/>
          <w:snapToGrid w:val="0"/>
          <w:color w:val="000000" w:themeColor="text1"/>
        </w:rPr>
        <w:t xml:space="preserve">d) </w:t>
      </w:r>
      <w:r w:rsidR="003F2768" w:rsidRPr="00D228BD">
        <w:rPr>
          <w:color w:val="FF0000"/>
        </w:rPr>
        <w:t xml:space="preserve">this is </w:t>
      </w:r>
      <w:r w:rsidR="008C738B">
        <w:rPr>
          <w:color w:val="FF0000"/>
        </w:rPr>
        <w:t>smaller</w:t>
      </w:r>
      <w:r w:rsidR="003F2768" w:rsidRPr="00D228BD">
        <w:rPr>
          <w:color w:val="FF0000"/>
        </w:rPr>
        <w:t xml:space="preserve"> than %5.3</w:t>
      </w:r>
      <w:r w:rsidR="00D228BD" w:rsidRPr="00D228BD">
        <w:rPr>
          <w:color w:val="FF0000"/>
        </w:rPr>
        <w:t xml:space="preserve"> which </w:t>
      </w:r>
      <w:r w:rsidR="008C738B" w:rsidRPr="00654D64">
        <w:rPr>
          <w:b/>
          <w:bCs/>
          <w:color w:val="FF0000"/>
        </w:rPr>
        <w:t xml:space="preserve">does not </w:t>
      </w:r>
      <w:r w:rsidR="00D228BD" w:rsidRPr="00654D64">
        <w:rPr>
          <w:b/>
          <w:bCs/>
          <w:color w:val="FF0000"/>
        </w:rPr>
        <w:t>cause</w:t>
      </w:r>
      <w:r w:rsidR="00D228BD" w:rsidRPr="00D228BD">
        <w:rPr>
          <w:color w:val="FF0000"/>
        </w:rPr>
        <w:t xml:space="preserve"> communication error</w:t>
      </w:r>
      <w:r w:rsidR="00D228BD">
        <w:rPr>
          <w:bCs/>
          <w:snapToGrid w:val="0"/>
          <w:color w:val="000000" w:themeColor="text1"/>
        </w:rPr>
        <w:t xml:space="preserve"> </w:t>
      </w:r>
    </w:p>
    <w:p w:rsidR="005053D4" w:rsidRPr="00E847D4" w:rsidRDefault="005053D4" w:rsidP="005053D4">
      <w:pPr>
        <w:widowControl w:val="0"/>
        <w:tabs>
          <w:tab w:val="center" w:pos="4860"/>
          <w:tab w:val="right" w:pos="9360"/>
        </w:tabs>
        <w:ind w:left="360"/>
        <w:contextualSpacing/>
        <w:rPr>
          <w:b/>
          <w:bCs/>
          <w:snapToGrid w:val="0"/>
          <w:color w:val="000000" w:themeColor="text1"/>
        </w:rPr>
      </w:pPr>
    </w:p>
    <w:p w:rsidR="008C738B" w:rsidRPr="00E847D4" w:rsidRDefault="005053D4" w:rsidP="008C738B">
      <w:pPr>
        <w:widowControl w:val="0"/>
        <w:tabs>
          <w:tab w:val="center" w:pos="4860"/>
          <w:tab w:val="right" w:pos="9360"/>
        </w:tabs>
        <w:ind w:left="360"/>
        <w:contextualSpacing/>
        <w:rPr>
          <w:bCs/>
          <w:snapToGrid w:val="0"/>
          <w:color w:val="000000" w:themeColor="text1"/>
        </w:rPr>
      </w:pPr>
      <w:r w:rsidRPr="00E847D4">
        <w:rPr>
          <w:b/>
          <w:bCs/>
          <w:snapToGrid w:val="0"/>
          <w:color w:val="000000" w:themeColor="text1"/>
        </w:rPr>
        <w:t>BRGH = 0:</w:t>
      </w:r>
      <w:r w:rsidRPr="00E847D4">
        <w:rPr>
          <w:b/>
          <w:bCs/>
          <w:snapToGrid w:val="0"/>
          <w:color w:val="000000" w:themeColor="text1"/>
        </w:rPr>
        <w:br/>
      </w:r>
      <w:r w:rsidRPr="00E847D4">
        <w:rPr>
          <w:b/>
          <w:bCs/>
          <w:snapToGrid w:val="0"/>
          <w:color w:val="000000" w:themeColor="text1"/>
        </w:rPr>
        <w:br/>
      </w:r>
      <w:r w:rsidR="008C738B" w:rsidRPr="00E847D4">
        <w:rPr>
          <w:bCs/>
          <w:snapToGrid w:val="0"/>
          <w:color w:val="000000" w:themeColor="text1"/>
        </w:rPr>
        <w:t>a)</w:t>
      </w:r>
      <w:r w:rsidR="008C738B" w:rsidRPr="00E847D4">
        <w:rPr>
          <w:b/>
          <w:bCs/>
          <w:snapToGrid w:val="0"/>
          <w:color w:val="000000" w:themeColor="text1"/>
        </w:rPr>
        <w:t xml:space="preserve"> </w:t>
      </w:r>
      <w:r w:rsidR="008C738B" w:rsidRPr="003F2768">
        <w:rPr>
          <w:color w:val="FF0000"/>
        </w:rPr>
        <w:t>SPBRG = F</w:t>
      </w:r>
      <w:proofErr w:type="gramStart"/>
      <w:r w:rsidR="008C738B" w:rsidRPr="003F2768">
        <w:rPr>
          <w:color w:val="FF0000"/>
        </w:rPr>
        <w:t>/(</w:t>
      </w:r>
      <w:proofErr w:type="gramEnd"/>
      <w:r w:rsidR="008C738B" w:rsidRPr="003F2768">
        <w:rPr>
          <w:color w:val="FF0000"/>
        </w:rPr>
        <w:t>64 * Baud Rate) - 1 = 10e6/(64*57600) -1 = 1.71</w:t>
      </w:r>
      <w:r w:rsidR="008C738B" w:rsidRPr="003F2768">
        <w:rPr>
          <w:color w:val="FF0000"/>
        </w:rPr>
        <w:br/>
      </w:r>
      <w:r w:rsidR="008C738B" w:rsidRPr="00E847D4">
        <w:rPr>
          <w:bCs/>
          <w:snapToGrid w:val="0"/>
          <w:color w:val="000000" w:themeColor="text1"/>
        </w:rPr>
        <w:br/>
        <w:t xml:space="preserve">b) </w:t>
      </w:r>
      <w:r w:rsidR="008C738B" w:rsidRPr="003F2768">
        <w:rPr>
          <w:color w:val="FF0000"/>
        </w:rPr>
        <w:t xml:space="preserve">SPBRG  = 2 </w:t>
      </w:r>
      <w:r w:rsidR="008C738B" w:rsidRPr="003F2768">
        <w:rPr>
          <w:color w:val="FF0000"/>
        </w:rPr>
        <w:sym w:font="Wingdings" w:char="F0E0"/>
      </w:r>
      <w:r w:rsidR="008C738B" w:rsidRPr="003F2768">
        <w:rPr>
          <w:color w:val="FF0000"/>
        </w:rPr>
        <w:t xml:space="preserve"> Baud Rate =  10e6/(64*(2+1)) = 52083.33</w:t>
      </w:r>
      <w:r w:rsidR="008C738B" w:rsidRPr="003F2768">
        <w:rPr>
          <w:color w:val="FF0000"/>
        </w:rPr>
        <w:br/>
      </w:r>
      <w:r w:rsidR="008C738B" w:rsidRPr="00E847D4">
        <w:rPr>
          <w:bCs/>
          <w:snapToGrid w:val="0"/>
          <w:color w:val="000000" w:themeColor="text1"/>
        </w:rPr>
        <w:br/>
        <w:t xml:space="preserve">c) </w:t>
      </w:r>
      <w:r w:rsidR="008C738B">
        <w:rPr>
          <w:color w:val="FF0000"/>
        </w:rPr>
        <w:t>E</w:t>
      </w:r>
      <w:r w:rsidR="008C738B" w:rsidRPr="009A748F">
        <w:rPr>
          <w:color w:val="FF0000"/>
        </w:rPr>
        <w:t>rror = (</w:t>
      </w:r>
      <w:r w:rsidR="008C738B" w:rsidRPr="003F2768">
        <w:rPr>
          <w:color w:val="FF0000"/>
        </w:rPr>
        <w:t>52083.33</w:t>
      </w:r>
      <w:r w:rsidR="008C738B" w:rsidRPr="009A748F">
        <w:rPr>
          <w:color w:val="FF0000"/>
        </w:rPr>
        <w:t xml:space="preserve">- </w:t>
      </w:r>
      <w:r w:rsidR="008C738B" w:rsidRPr="003F2768">
        <w:rPr>
          <w:color w:val="FF0000"/>
        </w:rPr>
        <w:t>57600</w:t>
      </w:r>
      <w:r w:rsidR="008C738B" w:rsidRPr="009A748F">
        <w:rPr>
          <w:color w:val="FF0000"/>
        </w:rPr>
        <w:t xml:space="preserve">)/ </w:t>
      </w:r>
      <w:r w:rsidR="008C738B" w:rsidRPr="003F2768">
        <w:rPr>
          <w:color w:val="FF0000"/>
        </w:rPr>
        <w:t>57600 = %9.5</w:t>
      </w:r>
      <w:r w:rsidR="008C738B" w:rsidRPr="003F2768">
        <w:rPr>
          <w:color w:val="FF0000"/>
        </w:rPr>
        <w:br/>
      </w:r>
    </w:p>
    <w:p w:rsidR="008C738B" w:rsidRPr="00E847D4" w:rsidRDefault="008C738B" w:rsidP="008C738B">
      <w:pPr>
        <w:widowControl w:val="0"/>
        <w:tabs>
          <w:tab w:val="center" w:pos="4860"/>
          <w:tab w:val="right" w:pos="9360"/>
        </w:tabs>
        <w:ind w:left="360"/>
        <w:contextualSpacing/>
        <w:rPr>
          <w:bCs/>
          <w:snapToGrid w:val="0"/>
          <w:color w:val="000000" w:themeColor="text1"/>
        </w:rPr>
      </w:pPr>
      <w:r w:rsidRPr="00E847D4">
        <w:rPr>
          <w:bCs/>
          <w:snapToGrid w:val="0"/>
          <w:color w:val="000000" w:themeColor="text1"/>
        </w:rPr>
        <w:t xml:space="preserve">d) </w:t>
      </w:r>
      <w:r w:rsidRPr="00D228BD">
        <w:rPr>
          <w:color w:val="FF0000"/>
        </w:rPr>
        <w:t xml:space="preserve">this is larger than %5.3 which </w:t>
      </w:r>
      <w:r w:rsidRPr="00654D64">
        <w:rPr>
          <w:b/>
          <w:bCs/>
          <w:color w:val="FF0000"/>
        </w:rPr>
        <w:t>cause</w:t>
      </w:r>
      <w:r w:rsidR="00157ABB">
        <w:rPr>
          <w:b/>
          <w:bCs/>
          <w:color w:val="FF0000"/>
        </w:rPr>
        <w:t>s</w:t>
      </w:r>
      <w:r w:rsidRPr="00D228BD">
        <w:rPr>
          <w:color w:val="FF0000"/>
        </w:rPr>
        <w:t xml:space="preserve"> communication error</w:t>
      </w:r>
      <w:r>
        <w:rPr>
          <w:bCs/>
          <w:snapToGrid w:val="0"/>
          <w:color w:val="000000" w:themeColor="text1"/>
        </w:rPr>
        <w:t xml:space="preserve"> </w:t>
      </w:r>
    </w:p>
    <w:p w:rsidR="00B2541F" w:rsidRDefault="005053D4" w:rsidP="008C738B">
      <w:pPr>
        <w:widowControl w:val="0"/>
        <w:tabs>
          <w:tab w:val="center" w:pos="4860"/>
          <w:tab w:val="right" w:pos="9360"/>
        </w:tabs>
        <w:ind w:left="360"/>
        <w:contextualSpacing/>
        <w:rPr>
          <w:snapToGrid w:val="0"/>
        </w:rPr>
      </w:pPr>
      <w:r w:rsidRPr="00E847D4">
        <w:rPr>
          <w:bCs/>
          <w:snapToGrid w:val="0"/>
          <w:color w:val="000000" w:themeColor="text1"/>
        </w:rPr>
        <w:t xml:space="preserve"> </w:t>
      </w:r>
      <w:r w:rsidR="009177C7">
        <w:rPr>
          <w:bCs/>
          <w:snapToGrid w:val="0"/>
          <w:color w:val="000000" w:themeColor="text1"/>
        </w:rPr>
        <w:br/>
      </w:r>
    </w:p>
    <w:p w:rsidR="0054360F" w:rsidRDefault="009177C7" w:rsidP="003D170D">
      <w:pPr>
        <w:widowControl w:val="0"/>
        <w:numPr>
          <w:ilvl w:val="0"/>
          <w:numId w:val="1"/>
        </w:numPr>
        <w:tabs>
          <w:tab w:val="center" w:pos="4860"/>
          <w:tab w:val="right" w:pos="9360"/>
        </w:tabs>
        <w:contextualSpacing/>
        <w:rPr>
          <w:snapToGrid w:val="0"/>
        </w:rPr>
      </w:pPr>
      <w:r w:rsidRPr="00BD1367">
        <w:t xml:space="preserve">(1 </w:t>
      </w:r>
      <w:proofErr w:type="spellStart"/>
      <w:r w:rsidRPr="00BD1367">
        <w:t>pt</w:t>
      </w:r>
      <w:proofErr w:type="spellEnd"/>
      <w:r w:rsidRPr="00BD1367">
        <w:t xml:space="preserve">) What is the hex value </w:t>
      </w:r>
      <w:r>
        <w:t xml:space="preserve">and the equivalent ASCII character </w:t>
      </w:r>
      <w:r w:rsidRPr="00BD1367">
        <w:t>of the W register after the following sequence of instructions?</w:t>
      </w:r>
      <w:r>
        <w:br/>
      </w:r>
      <w:r w:rsidRPr="00BD1367">
        <w:br/>
      </w:r>
      <w:proofErr w:type="spellStart"/>
      <w:r w:rsidRPr="00E814D1">
        <w:rPr>
          <w:rFonts w:ascii="Courier New" w:hAnsi="Courier New" w:cs="Courier New"/>
        </w:rPr>
        <w:t>movlw</w:t>
      </w:r>
      <w:proofErr w:type="spellEnd"/>
      <w:r w:rsidRPr="00E814D1">
        <w:rPr>
          <w:rFonts w:ascii="Courier New" w:hAnsi="Courier New" w:cs="Courier New"/>
        </w:rPr>
        <w:t xml:space="preserve"> </w:t>
      </w:r>
      <w:proofErr w:type="gramStart"/>
      <w:r w:rsidRPr="00E814D1">
        <w:rPr>
          <w:rFonts w:ascii="Courier New" w:hAnsi="Courier New" w:cs="Courier New"/>
        </w:rPr>
        <w:t xml:space="preserve">   </w:t>
      </w:r>
      <w:r w:rsidRPr="00E814D1">
        <w:t>“</w:t>
      </w:r>
      <w:proofErr w:type="gramEnd"/>
      <w:r>
        <w:t>@</w:t>
      </w:r>
      <w:r w:rsidRPr="00E814D1">
        <w:t>”</w:t>
      </w:r>
      <w:r w:rsidRPr="00E814D1">
        <w:rPr>
          <w:rFonts w:ascii="Courier New" w:hAnsi="Courier New" w:cs="Courier New"/>
        </w:rPr>
        <w:br/>
      </w:r>
      <w:proofErr w:type="spellStart"/>
      <w:r w:rsidRPr="00E814D1">
        <w:rPr>
          <w:rFonts w:ascii="Courier New" w:hAnsi="Courier New" w:cs="Courier New"/>
        </w:rPr>
        <w:t>addlw</w:t>
      </w:r>
      <w:proofErr w:type="spellEnd"/>
      <w:r w:rsidRPr="00E814D1">
        <w:rPr>
          <w:rFonts w:ascii="Courier New" w:hAnsi="Courier New" w:cs="Courier New"/>
        </w:rPr>
        <w:t xml:space="preserve">    </w:t>
      </w:r>
      <w:r w:rsidRPr="00E814D1">
        <w:t>“</w:t>
      </w:r>
      <w:r>
        <w:t>?</w:t>
      </w:r>
      <w:r w:rsidRPr="00E814D1">
        <w:t>”</w:t>
      </w:r>
      <w:r w:rsidRPr="00E814D1">
        <w:br/>
      </w:r>
      <w:r w:rsidRPr="00E814D1">
        <w:br/>
      </w:r>
      <w:r>
        <w:rPr>
          <w:b/>
        </w:rPr>
        <w:t>Ans.</w:t>
      </w:r>
      <w:r>
        <w:t xml:space="preserve">  </w:t>
      </w:r>
      <w:r w:rsidR="00634F03">
        <w:br/>
      </w:r>
      <w:r w:rsidR="00BB73D3" w:rsidRPr="003D170D">
        <w:rPr>
          <w:color w:val="FF0000"/>
        </w:rPr>
        <w:t>w = 0x40 (@) + 0x3F (?)</w:t>
      </w:r>
      <w:r w:rsidR="004A5164" w:rsidRPr="003D170D">
        <w:rPr>
          <w:color w:val="FF0000"/>
        </w:rPr>
        <w:t xml:space="preserve"> = </w:t>
      </w:r>
      <w:r w:rsidR="00392462">
        <w:rPr>
          <w:color w:val="FF0000"/>
        </w:rPr>
        <w:t>0x</w:t>
      </w:r>
      <w:r w:rsidR="004A5164" w:rsidRPr="003D170D">
        <w:rPr>
          <w:color w:val="FF0000"/>
        </w:rPr>
        <w:t>7F (DEL)</w:t>
      </w:r>
      <w:r w:rsidR="003D170D" w:rsidRPr="003D170D">
        <w:rPr>
          <w:color w:val="FF0000"/>
        </w:rPr>
        <w:t xml:space="preserve"> = 111 111</w:t>
      </w:r>
      <w:r w:rsidRPr="003D170D">
        <w:rPr>
          <w:color w:val="FF0000"/>
        </w:rPr>
        <w:br/>
      </w:r>
    </w:p>
    <w:p w:rsidR="0054360F" w:rsidRDefault="0054360F" w:rsidP="0054360F">
      <w:pPr>
        <w:rPr>
          <w:snapToGrid w:val="0"/>
        </w:rPr>
      </w:pPr>
      <w:r>
        <w:rPr>
          <w:snapToGrid w:val="0"/>
        </w:rPr>
        <w:br w:type="page"/>
      </w:r>
    </w:p>
    <w:p w:rsidR="00ED4627" w:rsidRDefault="0054360F" w:rsidP="00634F03">
      <w:pPr>
        <w:widowControl w:val="0"/>
        <w:numPr>
          <w:ilvl w:val="0"/>
          <w:numId w:val="1"/>
        </w:numPr>
        <w:tabs>
          <w:tab w:val="center" w:pos="4860"/>
          <w:tab w:val="right" w:pos="9360"/>
        </w:tabs>
        <w:contextualSpacing/>
        <w:rPr>
          <w:color w:val="FF0000"/>
        </w:rPr>
      </w:pPr>
      <w:r>
        <w:lastRenderedPageBreak/>
        <w:t xml:space="preserve"> </w:t>
      </w:r>
      <w:r w:rsidR="007E03D2">
        <w:t xml:space="preserve">(2 pts) </w:t>
      </w:r>
      <w:r w:rsidR="007E03D2" w:rsidRPr="00CC5830">
        <w:t>Suppose an RS232 line has noise such that there is a 1</w:t>
      </w:r>
      <w:r w:rsidR="00A45BD6">
        <w:t xml:space="preserve">.5 </w:t>
      </w:r>
      <w:r w:rsidR="007E03D2" w:rsidRPr="00CC5830">
        <w:t xml:space="preserve">% chance of reading a bit value incorrectly. What is the probability of reading </w:t>
      </w:r>
      <w:r w:rsidR="007E03D2" w:rsidRPr="00CA7489">
        <w:rPr>
          <w:b/>
        </w:rPr>
        <w:t>at least</w:t>
      </w:r>
      <w:r w:rsidR="007E03D2" w:rsidRPr="00CC5830">
        <w:t xml:space="preserve"> two out of three bit valu</w:t>
      </w:r>
      <w:r w:rsidR="007E03D2">
        <w:t xml:space="preserve">es </w:t>
      </w:r>
      <w:r w:rsidR="007E03D2" w:rsidRPr="00CC5830">
        <w:t>correctly?</w:t>
      </w:r>
      <w:r w:rsidR="007E03D2">
        <w:t xml:space="preserve"> Give </w:t>
      </w:r>
      <w:r w:rsidR="00CA7489">
        <w:t>the</w:t>
      </w:r>
      <w:r w:rsidR="007E03D2">
        <w:t xml:space="preserve"> answer to six decimal places. (Hint: </w:t>
      </w:r>
      <w:r w:rsidR="00CA7489">
        <w:t xml:space="preserve">This is a Binomial Experiment – </w:t>
      </w:r>
      <w:r w:rsidR="00CA7489">
        <w:rPr>
          <w:i/>
        </w:rPr>
        <w:t>k</w:t>
      </w:r>
      <w:r w:rsidR="00CA7489">
        <w:t xml:space="preserve"> successes in </w:t>
      </w:r>
      <w:r w:rsidR="00CA7489">
        <w:rPr>
          <w:i/>
        </w:rPr>
        <w:t>n</w:t>
      </w:r>
      <w:r w:rsidR="00CA7489">
        <w:t xml:space="preserve"> trials. Note the “at least” in bold.</w:t>
      </w:r>
      <w:r w:rsidR="007E03D2">
        <w:t>)</w:t>
      </w:r>
      <w:r w:rsidR="007E03D2" w:rsidRPr="00CC5830">
        <w:br/>
      </w:r>
      <w:r w:rsidR="007E03D2" w:rsidRPr="00CC5830">
        <w:br/>
      </w:r>
      <w:r w:rsidR="00CA7489">
        <w:rPr>
          <w:b/>
        </w:rPr>
        <w:t>Ans.</w:t>
      </w:r>
      <w:r w:rsidR="00CA7489">
        <w:rPr>
          <w:b/>
        </w:rPr>
        <w:br/>
      </w:r>
      <w:r w:rsidR="00ED4627">
        <w:rPr>
          <w:color w:val="FF0000"/>
        </w:rPr>
        <w:t xml:space="preserve">at least 2 means the probability of all 3 is correct + the probability of 2 out of 3 is correct </w:t>
      </w:r>
    </w:p>
    <w:p w:rsidR="00074ACD" w:rsidRDefault="00ED4627" w:rsidP="00ED4627">
      <w:pPr>
        <w:widowControl w:val="0"/>
        <w:tabs>
          <w:tab w:val="center" w:pos="4860"/>
          <w:tab w:val="right" w:pos="9360"/>
        </w:tabs>
        <w:ind w:left="360"/>
        <w:contextualSpacing/>
        <w:rPr>
          <w:color w:val="FF0000"/>
        </w:rPr>
      </w:pPr>
      <w:r>
        <w:rPr>
          <w:color w:val="FF0000"/>
        </w:rPr>
        <w:t xml:space="preserve">Incorrect </w:t>
      </w:r>
      <w:proofErr w:type="gramStart"/>
      <w:r>
        <w:rPr>
          <w:color w:val="FF0000"/>
        </w:rPr>
        <w:t>probability :</w:t>
      </w:r>
      <w:proofErr w:type="gramEnd"/>
      <w:r>
        <w:rPr>
          <w:color w:val="FF0000"/>
        </w:rPr>
        <w:t xml:space="preserve"> </w:t>
      </w:r>
      <w:r w:rsidR="00074ACD" w:rsidRPr="002B7F5E">
        <w:rPr>
          <w:color w:val="FF0000"/>
        </w:rPr>
        <w:t>P(a) = 0.015</w:t>
      </w:r>
    </w:p>
    <w:p w:rsidR="00ED4627" w:rsidRDefault="00ED4627" w:rsidP="00ED4627">
      <w:pPr>
        <w:widowControl w:val="0"/>
        <w:tabs>
          <w:tab w:val="center" w:pos="4860"/>
          <w:tab w:val="right" w:pos="9360"/>
        </w:tabs>
        <w:ind w:left="360"/>
        <w:contextualSpacing/>
        <w:rPr>
          <w:color w:val="FF0000"/>
        </w:rPr>
      </w:pPr>
      <w:r>
        <w:rPr>
          <w:color w:val="FF0000"/>
        </w:rPr>
        <w:t xml:space="preserve">Correct probability </w:t>
      </w:r>
      <w:proofErr w:type="gramStart"/>
      <w:r>
        <w:rPr>
          <w:color w:val="FF0000"/>
        </w:rPr>
        <w:t xml:space="preserve">  :</w:t>
      </w:r>
      <w:proofErr w:type="gramEnd"/>
      <w:r>
        <w:rPr>
          <w:color w:val="FF0000"/>
        </w:rPr>
        <w:t xml:space="preserve"> P(b) = 1 – P(a) = 0.</w:t>
      </w:r>
      <w:r w:rsidR="00EB5819">
        <w:rPr>
          <w:color w:val="FF0000"/>
        </w:rPr>
        <w:t>9</w:t>
      </w:r>
      <w:r>
        <w:rPr>
          <w:color w:val="FF0000"/>
        </w:rPr>
        <w:t>85</w:t>
      </w:r>
    </w:p>
    <w:p w:rsidR="00006306" w:rsidRDefault="00006306" w:rsidP="00ED4627">
      <w:pPr>
        <w:widowControl w:val="0"/>
        <w:tabs>
          <w:tab w:val="center" w:pos="4860"/>
          <w:tab w:val="right" w:pos="9360"/>
        </w:tabs>
        <w:ind w:left="360"/>
        <w:contextualSpacing/>
        <w:rPr>
          <w:color w:val="FF0000"/>
        </w:rPr>
      </w:pPr>
    </w:p>
    <w:p w:rsidR="001A522F" w:rsidRDefault="001A522F" w:rsidP="00ED4627">
      <w:pPr>
        <w:widowControl w:val="0"/>
        <w:tabs>
          <w:tab w:val="center" w:pos="4860"/>
          <w:tab w:val="right" w:pos="9360"/>
        </w:tabs>
        <w:ind w:left="360"/>
        <w:contextualSpacing/>
        <w:rPr>
          <w:color w:val="FF0000"/>
        </w:rPr>
      </w:pPr>
    </w:p>
    <w:p w:rsidR="00006306" w:rsidRDefault="00006306" w:rsidP="00ED4627">
      <w:pPr>
        <w:widowControl w:val="0"/>
        <w:tabs>
          <w:tab w:val="center" w:pos="4860"/>
          <w:tab w:val="right" w:pos="9360"/>
        </w:tabs>
        <w:ind w:left="360"/>
        <w:contextualSpacing/>
        <w:rPr>
          <w:color w:val="FF0000"/>
        </w:rPr>
      </w:pPr>
      <w:r>
        <w:rPr>
          <w:color w:val="FF0000"/>
        </w:rPr>
        <w:t xml:space="preserve">P = </w:t>
      </w:r>
      <w:proofErr w:type="gramStart"/>
      <w:r>
        <w:rPr>
          <w:color w:val="FF0000"/>
        </w:rPr>
        <w:t>P(</w:t>
      </w:r>
      <w:proofErr w:type="gramEnd"/>
      <w:r>
        <w:rPr>
          <w:color w:val="FF0000"/>
        </w:rPr>
        <w:t xml:space="preserve">all 3 correct) + </w:t>
      </w:r>
      <w:r w:rsidR="00DD16BC">
        <w:rPr>
          <w:color w:val="FF0000"/>
        </w:rPr>
        <w:t>P(2 out of 3 correct)</w:t>
      </w:r>
    </w:p>
    <w:p w:rsidR="001A522F" w:rsidRDefault="001A522F" w:rsidP="00ED4627">
      <w:pPr>
        <w:widowControl w:val="0"/>
        <w:tabs>
          <w:tab w:val="center" w:pos="4860"/>
          <w:tab w:val="right" w:pos="9360"/>
        </w:tabs>
        <w:ind w:left="360"/>
        <w:contextualSpacing/>
        <w:rPr>
          <w:color w:val="FF0000"/>
        </w:rPr>
      </w:pPr>
      <w:r>
        <w:rPr>
          <w:color w:val="FF0000"/>
        </w:rPr>
        <w:t>P = TTT + TTF + TFT + FTT = TTT + 3(TTF)</w:t>
      </w:r>
    </w:p>
    <w:p w:rsidR="00EB5819" w:rsidRDefault="00EB5819" w:rsidP="00ED4627">
      <w:pPr>
        <w:widowControl w:val="0"/>
        <w:tabs>
          <w:tab w:val="center" w:pos="4860"/>
          <w:tab w:val="right" w:pos="9360"/>
        </w:tabs>
        <w:ind w:left="360"/>
        <w:contextualSpacing/>
        <w:rPr>
          <w:color w:val="FF0000"/>
        </w:rPr>
      </w:pPr>
      <w:r>
        <w:rPr>
          <w:color w:val="FF0000"/>
        </w:rPr>
        <w:t xml:space="preserve">P = </w:t>
      </w:r>
      <w:r w:rsidR="00240FF2">
        <w:rPr>
          <w:color w:val="FF0000"/>
        </w:rPr>
        <w:t>(</w:t>
      </w:r>
      <w:r>
        <w:rPr>
          <w:color w:val="FF0000"/>
        </w:rPr>
        <w:t>0.</w:t>
      </w:r>
      <w:r w:rsidR="00EF58C8">
        <w:rPr>
          <w:color w:val="FF0000"/>
        </w:rPr>
        <w:t>9</w:t>
      </w:r>
      <w:r>
        <w:rPr>
          <w:color w:val="FF0000"/>
        </w:rPr>
        <w:t>85</w:t>
      </w:r>
      <w:r w:rsidR="00EF58C8">
        <w:rPr>
          <w:color w:val="FF0000"/>
        </w:rPr>
        <w:t>*</w:t>
      </w:r>
      <w:r w:rsidR="00EF58C8">
        <w:rPr>
          <w:color w:val="FF0000"/>
        </w:rPr>
        <w:t>0.985*0.985</w:t>
      </w:r>
      <w:r w:rsidR="00240FF2">
        <w:rPr>
          <w:color w:val="FF0000"/>
        </w:rPr>
        <w:t>) + 3(</w:t>
      </w:r>
      <w:r w:rsidR="00EF58C8">
        <w:rPr>
          <w:color w:val="FF0000"/>
        </w:rPr>
        <w:t>0.985*0.985*</w:t>
      </w:r>
      <w:r w:rsidR="00EF58C8">
        <w:rPr>
          <w:color w:val="FF0000"/>
        </w:rPr>
        <w:t>0.015</w:t>
      </w:r>
      <w:r w:rsidR="00240FF2">
        <w:rPr>
          <w:color w:val="FF0000"/>
        </w:rPr>
        <w:t>)</w:t>
      </w:r>
      <w:r w:rsidR="00EF58C8">
        <w:rPr>
          <w:color w:val="FF0000"/>
        </w:rPr>
        <w:t xml:space="preserve"> = 0.999</w:t>
      </w:r>
      <w:r w:rsidR="00533741">
        <w:rPr>
          <w:color w:val="FF0000"/>
        </w:rPr>
        <w:t xml:space="preserve"> = %99.9</w:t>
      </w:r>
    </w:p>
    <w:p w:rsidR="0054360F" w:rsidRPr="002B7F5E" w:rsidRDefault="0054360F" w:rsidP="00ED4627">
      <w:pPr>
        <w:widowControl w:val="0"/>
        <w:tabs>
          <w:tab w:val="center" w:pos="4860"/>
          <w:tab w:val="right" w:pos="9360"/>
        </w:tabs>
        <w:ind w:left="360"/>
        <w:contextualSpacing/>
        <w:rPr>
          <w:color w:val="FF0000"/>
        </w:rPr>
      </w:pPr>
    </w:p>
    <w:p w:rsidR="00634F03" w:rsidRDefault="00CA7489" w:rsidP="00074ACD">
      <w:pPr>
        <w:widowControl w:val="0"/>
        <w:tabs>
          <w:tab w:val="center" w:pos="4860"/>
          <w:tab w:val="right" w:pos="9360"/>
        </w:tabs>
        <w:ind w:left="360"/>
        <w:contextualSpacing/>
        <w:rPr>
          <w:bCs/>
          <w:color w:val="000000" w:themeColor="text1"/>
        </w:rPr>
      </w:pPr>
      <w:r>
        <w:rPr>
          <w:b/>
        </w:rPr>
        <w:br/>
      </w:r>
      <w:r w:rsidRPr="00CA7489">
        <w:rPr>
          <w:bCs/>
          <w:color w:val="000000" w:themeColor="text1"/>
        </w:rPr>
        <w:br/>
      </w:r>
    </w:p>
    <w:p w:rsidR="001A3A40" w:rsidRPr="00634F03" w:rsidRDefault="00634F03" w:rsidP="00634F03">
      <w:r>
        <w:br w:type="page"/>
      </w:r>
    </w:p>
    <w:p w:rsidR="00F502EA" w:rsidRPr="00C72C53" w:rsidRDefault="000B6F1D" w:rsidP="00F502EA">
      <w:pPr>
        <w:widowControl w:val="0"/>
        <w:numPr>
          <w:ilvl w:val="0"/>
          <w:numId w:val="1"/>
        </w:numPr>
        <w:tabs>
          <w:tab w:val="center" w:pos="4860"/>
          <w:tab w:val="right" w:pos="9360"/>
        </w:tabs>
        <w:contextualSpacing/>
        <w:rPr>
          <w:bCs/>
          <w:color w:val="FF0000"/>
        </w:rPr>
      </w:pPr>
      <w:r w:rsidRPr="000B6F1D">
        <w:rPr>
          <w:bCs/>
          <w:color w:val="000000" w:themeColor="text1"/>
        </w:rPr>
        <w:lastRenderedPageBreak/>
        <w:t xml:space="preserve">(2 pts) </w:t>
      </w:r>
      <w:r w:rsidR="00220559">
        <w:rPr>
          <w:bCs/>
          <w:color w:val="000000" w:themeColor="text1"/>
        </w:rPr>
        <w:t xml:space="preserve">Communication between the PIC and the MAX202 transceiver is achieved using the </w:t>
      </w:r>
      <w:r w:rsidRPr="000B6F1D">
        <w:rPr>
          <w:bCs/>
          <w:color w:val="000000" w:themeColor="text1"/>
        </w:rPr>
        <w:t xml:space="preserve">TTL </w:t>
      </w:r>
      <w:r w:rsidR="00220559">
        <w:rPr>
          <w:bCs/>
          <w:color w:val="000000" w:themeColor="text1"/>
        </w:rPr>
        <w:t xml:space="preserve">protocol which </w:t>
      </w:r>
      <w:r w:rsidRPr="000B6F1D">
        <w:rPr>
          <w:bCs/>
          <w:color w:val="000000" w:themeColor="text1"/>
        </w:rPr>
        <w:t xml:space="preserve">uses +5 V for logic 1, and 0 V for logic 0. </w:t>
      </w:r>
      <w:r w:rsidR="00EA038A">
        <w:rPr>
          <w:bCs/>
          <w:color w:val="000000" w:themeColor="text1"/>
        </w:rPr>
        <w:t>Communication between the MAX202 transceiver and the PC is achieved using the RS232</w:t>
      </w:r>
      <w:r w:rsidR="00EA038A" w:rsidRPr="000B6F1D">
        <w:rPr>
          <w:bCs/>
          <w:color w:val="000000" w:themeColor="text1"/>
        </w:rPr>
        <w:t xml:space="preserve"> </w:t>
      </w:r>
      <w:r w:rsidR="00EA038A">
        <w:rPr>
          <w:bCs/>
          <w:color w:val="000000" w:themeColor="text1"/>
        </w:rPr>
        <w:t xml:space="preserve">protocol. </w:t>
      </w:r>
      <w:r w:rsidRPr="000B6F1D">
        <w:rPr>
          <w:bCs/>
          <w:color w:val="000000" w:themeColor="text1"/>
        </w:rPr>
        <w:t>According to the MAX202 data sheet</w:t>
      </w:r>
      <w:r w:rsidR="00726CD8">
        <w:rPr>
          <w:bCs/>
          <w:color w:val="000000" w:themeColor="text1"/>
        </w:rPr>
        <w:t xml:space="preserve"> from Maxim Integrated Inc</w:t>
      </w:r>
      <w:r w:rsidRPr="000B6F1D">
        <w:rPr>
          <w:bCs/>
          <w:color w:val="000000" w:themeColor="text1"/>
        </w:rPr>
        <w:t xml:space="preserve">, what are the voltage </w:t>
      </w:r>
      <w:r w:rsidR="00CB5BDF">
        <w:rPr>
          <w:bCs/>
          <w:color w:val="000000" w:themeColor="text1"/>
        </w:rPr>
        <w:t>levels</w:t>
      </w:r>
      <w:r w:rsidRPr="000B6F1D">
        <w:rPr>
          <w:bCs/>
          <w:color w:val="000000" w:themeColor="text1"/>
        </w:rPr>
        <w:t xml:space="preserve"> corresponding to logic 1 and logic 0 for the </w:t>
      </w:r>
      <w:r w:rsidR="0038108B">
        <w:rPr>
          <w:bCs/>
          <w:color w:val="000000" w:themeColor="text1"/>
        </w:rPr>
        <w:t xml:space="preserve">RS232 </w:t>
      </w:r>
      <w:r w:rsidR="00220559">
        <w:rPr>
          <w:bCs/>
          <w:color w:val="000000" w:themeColor="text1"/>
        </w:rPr>
        <w:t>transmitter</w:t>
      </w:r>
      <w:r w:rsidRPr="000B6F1D">
        <w:rPr>
          <w:bCs/>
          <w:color w:val="000000" w:themeColor="text1"/>
        </w:rPr>
        <w:t xml:space="preserve"> output and </w:t>
      </w:r>
      <w:r w:rsidR="0038108B">
        <w:rPr>
          <w:bCs/>
          <w:color w:val="000000" w:themeColor="text1"/>
        </w:rPr>
        <w:t xml:space="preserve">the RS232 </w:t>
      </w:r>
      <w:r w:rsidRPr="000B6F1D">
        <w:rPr>
          <w:bCs/>
          <w:color w:val="000000" w:themeColor="text1"/>
        </w:rPr>
        <w:t xml:space="preserve">receiver </w:t>
      </w:r>
      <w:proofErr w:type="gramStart"/>
      <w:r w:rsidRPr="000B6F1D">
        <w:rPr>
          <w:bCs/>
          <w:color w:val="000000" w:themeColor="text1"/>
        </w:rPr>
        <w:t>input</w:t>
      </w:r>
      <w:r w:rsidR="00220559">
        <w:rPr>
          <w:bCs/>
          <w:color w:val="000000" w:themeColor="text1"/>
        </w:rPr>
        <w:t xml:space="preserve"> </w:t>
      </w:r>
      <w:r w:rsidRPr="000B6F1D">
        <w:rPr>
          <w:bCs/>
          <w:color w:val="000000" w:themeColor="text1"/>
        </w:rPr>
        <w:t>?</w:t>
      </w:r>
      <w:proofErr w:type="gramEnd"/>
      <w:r w:rsidRPr="000B6F1D">
        <w:rPr>
          <w:bCs/>
          <w:color w:val="000000" w:themeColor="text1"/>
        </w:rPr>
        <w:t xml:space="preserve"> </w:t>
      </w:r>
      <w:r w:rsidR="00CB5BDF" w:rsidRPr="000B6F1D">
        <w:rPr>
          <w:bCs/>
          <w:color w:val="000000" w:themeColor="text1"/>
        </w:rPr>
        <w:t>What is the maximum data rate?</w:t>
      </w:r>
      <w:r w:rsidR="00EA038A">
        <w:rPr>
          <w:bCs/>
          <w:color w:val="000000" w:themeColor="text1"/>
        </w:rPr>
        <w:br/>
      </w:r>
      <w:r w:rsidR="00CB5BDF">
        <w:rPr>
          <w:bCs/>
          <w:color w:val="000000" w:themeColor="text1"/>
        </w:rPr>
        <w:br/>
      </w:r>
      <w:r w:rsidR="00CB5BDF" w:rsidRPr="000B6F1D">
        <w:rPr>
          <w:bCs/>
          <w:color w:val="000000" w:themeColor="text1"/>
        </w:rPr>
        <w:t xml:space="preserve"> </w:t>
      </w:r>
      <w:r w:rsidRPr="000B6F1D">
        <w:rPr>
          <w:bCs/>
          <w:color w:val="000000" w:themeColor="text1"/>
        </w:rPr>
        <w:t xml:space="preserve">(Hint: </w:t>
      </w:r>
      <w:r w:rsidR="000A67AF">
        <w:rPr>
          <w:bCs/>
          <w:color w:val="000000" w:themeColor="text1"/>
        </w:rPr>
        <w:t xml:space="preserve">You should list </w:t>
      </w:r>
      <w:r w:rsidR="0038108B">
        <w:rPr>
          <w:bCs/>
          <w:color w:val="000000" w:themeColor="text1"/>
        </w:rPr>
        <w:t>two</w:t>
      </w:r>
      <w:r w:rsidR="000A67AF">
        <w:rPr>
          <w:bCs/>
          <w:color w:val="000000" w:themeColor="text1"/>
        </w:rPr>
        <w:t xml:space="preserve"> voltage levels</w:t>
      </w:r>
      <w:r w:rsidR="0038108B">
        <w:rPr>
          <w:bCs/>
          <w:color w:val="000000" w:themeColor="text1"/>
        </w:rPr>
        <w:t xml:space="preserve"> for the RS232 input and two voltage levels for the RS232 output.</w:t>
      </w:r>
      <w:r w:rsidR="000A67AF">
        <w:rPr>
          <w:bCs/>
          <w:color w:val="000000" w:themeColor="text1"/>
        </w:rPr>
        <w:t xml:space="preserve"> </w:t>
      </w:r>
      <w:r w:rsidRPr="000B6F1D">
        <w:rPr>
          <w:bCs/>
          <w:color w:val="000000" w:themeColor="text1"/>
        </w:rPr>
        <w:t xml:space="preserve">The current RS232 standard is referred to as </w:t>
      </w:r>
      <w:r w:rsidR="0038108B">
        <w:rPr>
          <w:bCs/>
          <w:color w:val="000000" w:themeColor="text1"/>
        </w:rPr>
        <w:t xml:space="preserve">the </w:t>
      </w:r>
      <w:r w:rsidR="0038108B" w:rsidRPr="0038108B">
        <w:rPr>
          <w:bCs/>
          <w:color w:val="000000" w:themeColor="text1"/>
        </w:rPr>
        <w:t xml:space="preserve">EIA/TIA-232E </w:t>
      </w:r>
      <w:r w:rsidR="0038108B">
        <w:rPr>
          <w:bCs/>
          <w:color w:val="000000" w:themeColor="text1"/>
        </w:rPr>
        <w:t xml:space="preserve">specification </w:t>
      </w:r>
      <w:r w:rsidRPr="000B6F1D">
        <w:rPr>
          <w:bCs/>
          <w:color w:val="000000" w:themeColor="text1"/>
        </w:rPr>
        <w:t xml:space="preserve">in the data sheet.) </w:t>
      </w:r>
      <w:r>
        <w:rPr>
          <w:bCs/>
          <w:color w:val="000000" w:themeColor="text1"/>
        </w:rPr>
        <w:br/>
      </w:r>
      <w:r>
        <w:rPr>
          <w:bCs/>
          <w:noProof/>
          <w:color w:val="000000" w:themeColor="text1"/>
        </w:rPr>
        <w:drawing>
          <wp:inline distT="0" distB="0" distL="0" distR="0" wp14:anchorId="4AD323CE">
            <wp:extent cx="4823460" cy="4134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1307" cy="4141683"/>
                    </a:xfrm>
                    <a:prstGeom prst="rect">
                      <a:avLst/>
                    </a:prstGeom>
                    <a:noFill/>
                  </pic:spPr>
                </pic:pic>
              </a:graphicData>
            </a:graphic>
          </wp:inline>
        </w:drawing>
      </w:r>
      <w:r w:rsidRPr="000B6F1D">
        <w:rPr>
          <w:bCs/>
          <w:color w:val="000000" w:themeColor="text1"/>
        </w:rPr>
        <w:br/>
      </w:r>
      <w:r w:rsidRPr="000B6F1D">
        <w:rPr>
          <w:bCs/>
          <w:color w:val="000000" w:themeColor="text1"/>
        </w:rPr>
        <w:br/>
      </w:r>
      <w:r>
        <w:rPr>
          <w:b/>
          <w:bCs/>
          <w:color w:val="000000" w:themeColor="text1"/>
        </w:rPr>
        <w:t>Ans.</w:t>
      </w:r>
      <w:r w:rsidRPr="000B6F1D">
        <w:rPr>
          <w:bCs/>
          <w:color w:val="000000" w:themeColor="text1"/>
        </w:rPr>
        <w:t xml:space="preserve"> </w:t>
      </w:r>
      <w:r w:rsidRPr="000B6F1D">
        <w:rPr>
          <w:bCs/>
          <w:color w:val="000000" w:themeColor="text1"/>
        </w:rPr>
        <w:br/>
      </w:r>
      <w:r w:rsidRPr="000B6F1D">
        <w:rPr>
          <w:bCs/>
          <w:color w:val="000000" w:themeColor="text1"/>
        </w:rPr>
        <w:br/>
      </w:r>
      <w:r w:rsidR="00F502EA" w:rsidRPr="00F502EA">
        <w:rPr>
          <w:bCs/>
          <w:color w:val="000000" w:themeColor="text1"/>
        </w:rPr>
        <w:t xml:space="preserve">RS232 Driver Output Voltage: 0 Level:   </w:t>
      </w:r>
      <w:r w:rsidR="00701F20" w:rsidRPr="00C72C53">
        <w:rPr>
          <w:bCs/>
          <w:color w:val="FF0000"/>
        </w:rPr>
        <w:t>-5</w:t>
      </w:r>
    </w:p>
    <w:p w:rsidR="00F502EA" w:rsidRPr="00F502EA" w:rsidRDefault="00F502EA" w:rsidP="00F502EA">
      <w:pPr>
        <w:widowControl w:val="0"/>
        <w:tabs>
          <w:tab w:val="center" w:pos="4860"/>
          <w:tab w:val="right" w:pos="9360"/>
        </w:tabs>
        <w:ind w:left="360"/>
        <w:contextualSpacing/>
        <w:rPr>
          <w:bCs/>
          <w:color w:val="000000" w:themeColor="text1"/>
        </w:rPr>
      </w:pPr>
      <w:r w:rsidRPr="00F502EA">
        <w:rPr>
          <w:bCs/>
          <w:color w:val="000000" w:themeColor="text1"/>
        </w:rPr>
        <w:t xml:space="preserve">RS232 Driver Output Voltage: 1 Level:   </w:t>
      </w:r>
      <w:r w:rsidR="00701F20" w:rsidRPr="00C72C53">
        <w:rPr>
          <w:bCs/>
          <w:color w:val="FF0000"/>
        </w:rPr>
        <w:t>5</w:t>
      </w:r>
      <w:r w:rsidRPr="00F502EA">
        <w:rPr>
          <w:bCs/>
          <w:color w:val="000000" w:themeColor="text1"/>
        </w:rPr>
        <w:br/>
      </w:r>
      <w:r w:rsidRPr="00F502EA">
        <w:rPr>
          <w:bCs/>
          <w:color w:val="000000" w:themeColor="text1"/>
        </w:rPr>
        <w:br/>
        <w:t xml:space="preserve">RS232 Receiver Input Voltage: 0 Level:  </w:t>
      </w:r>
      <w:r w:rsidR="00C72C53" w:rsidRPr="00C72C53">
        <w:rPr>
          <w:bCs/>
          <w:color w:val="FF0000"/>
        </w:rPr>
        <w:t>0.4</w:t>
      </w:r>
    </w:p>
    <w:p w:rsidR="00F502EA" w:rsidRPr="00F502EA" w:rsidRDefault="00F502EA" w:rsidP="00F502EA">
      <w:pPr>
        <w:widowControl w:val="0"/>
        <w:tabs>
          <w:tab w:val="center" w:pos="4860"/>
          <w:tab w:val="right" w:pos="9360"/>
        </w:tabs>
        <w:ind w:left="360"/>
        <w:contextualSpacing/>
        <w:rPr>
          <w:color w:val="000000" w:themeColor="text1"/>
        </w:rPr>
      </w:pPr>
      <w:r w:rsidRPr="00F502EA">
        <w:rPr>
          <w:color w:val="000000" w:themeColor="text1"/>
        </w:rPr>
        <w:t xml:space="preserve">RS232 Receiver Input Voltage: 1 Level:  </w:t>
      </w:r>
      <w:r w:rsidR="00C72C53" w:rsidRPr="00C72C53">
        <w:rPr>
          <w:bCs/>
          <w:color w:val="FF0000"/>
        </w:rPr>
        <w:t>3.5</w:t>
      </w:r>
      <w:r w:rsidRPr="00F502EA">
        <w:rPr>
          <w:color w:val="000000" w:themeColor="text1"/>
        </w:rPr>
        <w:br/>
      </w:r>
      <w:r w:rsidRPr="00F502EA">
        <w:rPr>
          <w:color w:val="000000" w:themeColor="text1"/>
        </w:rPr>
        <w:br/>
        <w:t xml:space="preserve">Maximum data rate = </w:t>
      </w:r>
      <w:bookmarkStart w:id="0" w:name="_GoBack"/>
      <w:r w:rsidR="006F5E37" w:rsidRPr="006F5E37">
        <w:rPr>
          <w:bCs/>
          <w:color w:val="FF0000"/>
        </w:rPr>
        <w:t xml:space="preserve">120 </w:t>
      </w:r>
      <w:proofErr w:type="spellStart"/>
      <w:r w:rsidR="006F5E37" w:rsidRPr="006F5E37">
        <w:rPr>
          <w:bCs/>
          <w:color w:val="FF0000"/>
        </w:rPr>
        <w:t>kbit</w:t>
      </w:r>
      <w:proofErr w:type="spellEnd"/>
      <w:r w:rsidR="006F5E37" w:rsidRPr="006F5E37">
        <w:rPr>
          <w:bCs/>
          <w:color w:val="FF0000"/>
        </w:rPr>
        <w:t>/s</w:t>
      </w:r>
      <w:bookmarkEnd w:id="0"/>
      <w:r w:rsidRPr="00F502EA">
        <w:rPr>
          <w:color w:val="000000" w:themeColor="text1"/>
        </w:rPr>
        <w:br/>
      </w:r>
    </w:p>
    <w:p w:rsidR="00634F03" w:rsidRDefault="00634F03" w:rsidP="00F502EA">
      <w:pPr>
        <w:widowControl w:val="0"/>
        <w:tabs>
          <w:tab w:val="center" w:pos="4860"/>
          <w:tab w:val="right" w:pos="9360"/>
        </w:tabs>
        <w:ind w:left="360"/>
        <w:contextualSpacing/>
        <w:rPr>
          <w:bCs/>
        </w:rPr>
      </w:pPr>
    </w:p>
    <w:p w:rsidR="00634F03" w:rsidRDefault="00634F03" w:rsidP="00634F03">
      <w:r>
        <w:br w:type="page"/>
      </w:r>
    </w:p>
    <w:p w:rsidR="001571EE" w:rsidRDefault="001571EE" w:rsidP="001571EE">
      <w:pPr>
        <w:keepNext/>
        <w:keepLines/>
        <w:numPr>
          <w:ilvl w:val="0"/>
          <w:numId w:val="1"/>
        </w:numPr>
        <w:rPr>
          <w:bCs/>
        </w:rPr>
      </w:pPr>
      <w:r>
        <w:rPr>
          <w:bCs/>
        </w:rPr>
        <w:lastRenderedPageBreak/>
        <w:t>(</w:t>
      </w:r>
      <w:r w:rsidR="00DD0103">
        <w:rPr>
          <w:bCs/>
        </w:rPr>
        <w:t xml:space="preserve">10 </w:t>
      </w:r>
      <w:r>
        <w:rPr>
          <w:bCs/>
        </w:rPr>
        <w:t xml:space="preserve">pts) Create a new project based on lab06a.asm called lab06a_modified. Modify the program so that each time </w:t>
      </w:r>
      <w:r w:rsidR="00405610">
        <w:rPr>
          <w:bCs/>
        </w:rPr>
        <w:t xml:space="preserve">a button on the breadboard is pressed, </w:t>
      </w:r>
      <w:r>
        <w:rPr>
          <w:bCs/>
        </w:rPr>
        <w:t>a counter in the PIC increments and the value of the counter is transmitted to, and displayed by, the PC serial port program</w:t>
      </w:r>
      <w:r w:rsidR="00553913">
        <w:rPr>
          <w:bCs/>
        </w:rPr>
        <w:t xml:space="preserve"> on the PC</w:t>
      </w:r>
      <w:r>
        <w:rPr>
          <w:bCs/>
        </w:rPr>
        <w:t xml:space="preserve">. </w:t>
      </w:r>
      <w:r w:rsidR="00405610">
        <w:rPr>
          <w:bCs/>
        </w:rPr>
        <w:t xml:space="preserve">The program should initially display “0” on the PC, and increment through the digits </w:t>
      </w:r>
      <w:r w:rsidR="000A266D">
        <w:rPr>
          <w:bCs/>
        </w:rPr>
        <w:t xml:space="preserve">until </w:t>
      </w:r>
      <w:r w:rsidR="00405610">
        <w:rPr>
          <w:bCs/>
        </w:rPr>
        <w:t xml:space="preserve">“9” is displayed. After “9” is displayed, the next time the button is pushed “0” should displayed, and then </w:t>
      </w:r>
      <w:r w:rsidR="00CE5864">
        <w:rPr>
          <w:bCs/>
        </w:rPr>
        <w:t xml:space="preserve">the </w:t>
      </w:r>
      <w:r w:rsidR="00405610">
        <w:rPr>
          <w:bCs/>
        </w:rPr>
        <w:t xml:space="preserve">sequence should repeat. </w:t>
      </w:r>
      <w:r>
        <w:rPr>
          <w:bCs/>
        </w:rPr>
        <w:t xml:space="preserve">Demonstrate and explain </w:t>
      </w:r>
      <w:r w:rsidR="00CE5864">
        <w:rPr>
          <w:bCs/>
        </w:rPr>
        <w:t>the</w:t>
      </w:r>
      <w:r>
        <w:rPr>
          <w:bCs/>
        </w:rPr>
        <w:t xml:space="preserve"> program to the instructor or TA.</w:t>
      </w:r>
    </w:p>
    <w:p w:rsidR="001C53E1" w:rsidRPr="001571EE" w:rsidRDefault="001C53E1" w:rsidP="001571EE">
      <w:pPr>
        <w:pStyle w:val="MTDisplayEquation"/>
        <w:widowControl w:val="0"/>
        <w:numPr>
          <w:ilvl w:val="0"/>
          <w:numId w:val="0"/>
        </w:numPr>
        <w:ind w:left="360"/>
        <w:rPr>
          <w:bCs w:val="0"/>
        </w:rPr>
      </w:pPr>
      <w:r w:rsidRPr="001571EE">
        <w:rPr>
          <w:b/>
        </w:rPr>
        <w:br/>
        <w:t>Student Name</w:t>
      </w:r>
      <w:r w:rsidRPr="001571EE">
        <w:t xml:space="preserve"> ____________________________________________________________</w:t>
      </w:r>
      <w:r w:rsidRPr="001571EE">
        <w:br/>
      </w:r>
    </w:p>
    <w:p w:rsidR="001C53E1" w:rsidRPr="001C53E1" w:rsidRDefault="001C53E1" w:rsidP="001C53E1">
      <w:pPr>
        <w:ind w:left="360"/>
        <w:contextualSpacing/>
        <w:rPr>
          <w:bCs/>
          <w:color w:val="000000" w:themeColor="text1"/>
        </w:rPr>
      </w:pPr>
      <w:r w:rsidRPr="001C53E1">
        <w:rPr>
          <w:b/>
          <w:bCs/>
          <w:color w:val="000000" w:themeColor="text1"/>
        </w:rPr>
        <w:t>Instructor/TA signature</w:t>
      </w:r>
      <w:r w:rsidRPr="001C53E1">
        <w:rPr>
          <w:bCs/>
          <w:color w:val="000000" w:themeColor="text1"/>
        </w:rPr>
        <w:t xml:space="preserve"> _________________________________    </w:t>
      </w:r>
      <w:r w:rsidRPr="001C53E1">
        <w:rPr>
          <w:b/>
          <w:bCs/>
          <w:color w:val="000000" w:themeColor="text1"/>
        </w:rPr>
        <w:t>Date</w:t>
      </w:r>
      <w:r w:rsidRPr="001C53E1">
        <w:rPr>
          <w:bCs/>
          <w:color w:val="000000" w:themeColor="text1"/>
        </w:rPr>
        <w:t>_____________</w:t>
      </w:r>
      <w:r w:rsidRPr="001C53E1">
        <w:rPr>
          <w:color w:val="000000" w:themeColor="text1"/>
        </w:rPr>
        <w:br/>
      </w:r>
    </w:p>
    <w:p w:rsidR="000711B9" w:rsidRDefault="00302D3F" w:rsidP="000711B9">
      <w:pPr>
        <w:keepNext/>
        <w:keepLines/>
        <w:numPr>
          <w:ilvl w:val="0"/>
          <w:numId w:val="1"/>
        </w:numPr>
        <w:rPr>
          <w:bCs/>
        </w:rPr>
      </w:pPr>
      <w:r>
        <w:rPr>
          <w:bCs/>
        </w:rPr>
        <w:t>(</w:t>
      </w:r>
      <w:r w:rsidR="00DD0103">
        <w:rPr>
          <w:bCs/>
        </w:rPr>
        <w:t>5</w:t>
      </w:r>
      <w:r>
        <w:rPr>
          <w:bCs/>
        </w:rPr>
        <w:t xml:space="preserve"> pts)</w:t>
      </w:r>
      <w:r w:rsidR="000711B9" w:rsidRPr="007256D4">
        <w:rPr>
          <w:bCs/>
        </w:rPr>
        <w:t xml:space="preserve"> Demonstrate </w:t>
      </w:r>
      <w:r w:rsidR="000A266D">
        <w:rPr>
          <w:bCs/>
        </w:rPr>
        <w:t xml:space="preserve">lab06b to </w:t>
      </w:r>
      <w:r w:rsidR="000711B9" w:rsidRPr="007256D4">
        <w:rPr>
          <w:bCs/>
        </w:rPr>
        <w:t>the instructor or TA</w:t>
      </w:r>
      <w:r w:rsidR="000A266D">
        <w:rPr>
          <w:bCs/>
        </w:rPr>
        <w:t xml:space="preserve"> and explain how the code works.</w:t>
      </w:r>
    </w:p>
    <w:p w:rsidR="00302D3F" w:rsidRPr="00E814D1" w:rsidRDefault="00302D3F" w:rsidP="00B86802">
      <w:pPr>
        <w:keepNext/>
        <w:keepLines/>
        <w:widowControl w:val="0"/>
        <w:ind w:left="360"/>
      </w:pPr>
    </w:p>
    <w:p w:rsidR="00302D3F" w:rsidRPr="00E814D1" w:rsidRDefault="00302D3F" w:rsidP="00302D3F">
      <w:pPr>
        <w:pStyle w:val="MTDisplayEquation"/>
        <w:numPr>
          <w:ilvl w:val="0"/>
          <w:numId w:val="0"/>
        </w:numPr>
        <w:tabs>
          <w:tab w:val="clear" w:pos="4860"/>
          <w:tab w:val="clear" w:pos="9360"/>
        </w:tabs>
        <w:ind w:left="360"/>
      </w:pPr>
      <w:r w:rsidRPr="00E814D1">
        <w:rPr>
          <w:b/>
        </w:rPr>
        <w:t>Instructor/TA signature</w:t>
      </w:r>
      <w:r w:rsidRPr="00E814D1">
        <w:t xml:space="preserve"> _________________________________    </w:t>
      </w:r>
      <w:r w:rsidRPr="00E814D1">
        <w:rPr>
          <w:b/>
        </w:rPr>
        <w:t>Date</w:t>
      </w:r>
      <w:r w:rsidRPr="00E814D1">
        <w:t>_____________</w:t>
      </w:r>
    </w:p>
    <w:p w:rsidR="00174C5F" w:rsidRDefault="00174C5F" w:rsidP="002F26C9">
      <w:pPr>
        <w:pStyle w:val="MTDisplayEquation"/>
        <w:widowControl w:val="0"/>
        <w:numPr>
          <w:ilvl w:val="0"/>
          <w:numId w:val="0"/>
        </w:numPr>
        <w:ind w:left="360"/>
      </w:pPr>
      <w:r w:rsidRPr="006A156F">
        <w:br/>
      </w:r>
    </w:p>
    <w:p w:rsidR="00174C5F" w:rsidRPr="00174C5F" w:rsidRDefault="00174C5F" w:rsidP="00174C5F"/>
    <w:sectPr w:rsidR="00174C5F" w:rsidRPr="00174C5F" w:rsidSect="00D04D31">
      <w:headerReference w:type="default" r:id="rId18"/>
      <w:footerReference w:type="default" r:id="rId19"/>
      <w:pgSz w:w="12240" w:h="15840"/>
      <w:pgMar w:top="1440" w:right="1440" w:bottom="1440" w:left="1440" w:header="864"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A28" w:rsidRDefault="00B63A28">
      <w:r>
        <w:separator/>
      </w:r>
    </w:p>
  </w:endnote>
  <w:endnote w:type="continuationSeparator" w:id="0">
    <w:p w:rsidR="00B63A28" w:rsidRDefault="00B6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192" w:rsidRDefault="003D1192">
    <w:pPr>
      <w:tabs>
        <w:tab w:val="center" w:pos="4680"/>
        <w:tab w:val="right" w:pos="9360"/>
      </w:tabs>
      <w:jc w:val="both"/>
      <w:rPr>
        <w:i/>
        <w:iCs/>
        <w:sz w:val="20"/>
      </w:rPr>
    </w:pPr>
    <w:r>
      <w:rPr>
        <w:i/>
        <w:iCs/>
        <w:sz w:val="20"/>
      </w:rPr>
      <w:tab/>
      <w:t xml:space="preserve">Page </w:t>
    </w:r>
    <w:r w:rsidR="00B248FC">
      <w:rPr>
        <w:i/>
        <w:iCs/>
        <w:sz w:val="20"/>
      </w:rPr>
      <w:fldChar w:fldCharType="begin"/>
    </w:r>
    <w:r>
      <w:rPr>
        <w:i/>
        <w:iCs/>
        <w:sz w:val="20"/>
      </w:rPr>
      <w:instrText xml:space="preserve">PAGE </w:instrText>
    </w:r>
    <w:r w:rsidR="00B248FC">
      <w:rPr>
        <w:i/>
        <w:iCs/>
        <w:sz w:val="20"/>
      </w:rPr>
      <w:fldChar w:fldCharType="separate"/>
    </w:r>
    <w:r w:rsidR="00531814">
      <w:rPr>
        <w:i/>
        <w:iCs/>
        <w:noProof/>
        <w:sz w:val="20"/>
      </w:rPr>
      <w:t>6</w:t>
    </w:r>
    <w:r w:rsidR="00B248FC">
      <w:rPr>
        <w:i/>
        <w:iCs/>
        <w:sz w:val="20"/>
      </w:rPr>
      <w:fldChar w:fldCharType="end"/>
    </w:r>
    <w:r>
      <w:rPr>
        <w:i/>
        <w:iCs/>
        <w:sz w:val="20"/>
      </w:rPr>
      <w:t xml:space="preserve"> of </w:t>
    </w:r>
    <w:r w:rsidR="00B248FC">
      <w:rPr>
        <w:i/>
        <w:iCs/>
        <w:sz w:val="20"/>
      </w:rPr>
      <w:fldChar w:fldCharType="begin"/>
    </w:r>
    <w:r>
      <w:rPr>
        <w:i/>
        <w:iCs/>
        <w:sz w:val="20"/>
      </w:rPr>
      <w:instrText xml:space="preserve"> NUMPAGES </w:instrText>
    </w:r>
    <w:r w:rsidR="00B248FC">
      <w:rPr>
        <w:i/>
        <w:iCs/>
        <w:sz w:val="20"/>
      </w:rPr>
      <w:fldChar w:fldCharType="separate"/>
    </w:r>
    <w:r w:rsidR="00531814">
      <w:rPr>
        <w:i/>
        <w:iCs/>
        <w:noProof/>
        <w:sz w:val="20"/>
      </w:rPr>
      <w:t>6</w:t>
    </w:r>
    <w:r w:rsidR="00B248FC">
      <w:rPr>
        <w:i/>
        <w:i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A28" w:rsidRDefault="00B63A28">
      <w:r>
        <w:separator/>
      </w:r>
    </w:p>
  </w:footnote>
  <w:footnote w:type="continuationSeparator" w:id="0">
    <w:p w:rsidR="00B63A28" w:rsidRDefault="00B6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1C4" w:rsidRDefault="00CE31C4">
    <w:pPr>
      <w:pStyle w:val="Header"/>
    </w:pPr>
    <w:r>
      <w:t>E</w:t>
    </w:r>
    <w:r w:rsidR="00F73CD2">
      <w:t xml:space="preserve">EC 417/517, </w:t>
    </w:r>
    <w:r w:rsidR="00362C1E">
      <w:t>Spring</w:t>
    </w:r>
    <w:r>
      <w:t xml:space="preserve"> 201</w:t>
    </w:r>
    <w:r w:rsidR="00362C1E">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266F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865F0"/>
    <w:multiLevelType w:val="hybridMultilevel"/>
    <w:tmpl w:val="CDFE20F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D25943"/>
    <w:multiLevelType w:val="hybridMultilevel"/>
    <w:tmpl w:val="45900FC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532B1E"/>
    <w:multiLevelType w:val="hybridMultilevel"/>
    <w:tmpl w:val="0CC89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136460"/>
    <w:multiLevelType w:val="hybridMultilevel"/>
    <w:tmpl w:val="E8967AAC"/>
    <w:lvl w:ilvl="0" w:tplc="B8702634">
      <w:start w:val="1"/>
      <w:numFmt w:val="decimal"/>
      <w:lvlText w:val="%1."/>
      <w:lvlJc w:val="left"/>
      <w:pPr>
        <w:tabs>
          <w:tab w:val="num" w:pos="720"/>
        </w:tabs>
        <w:ind w:left="720" w:hanging="360"/>
      </w:pPr>
    </w:lvl>
    <w:lvl w:ilvl="1" w:tplc="0D9449F0" w:tentative="1">
      <w:start w:val="1"/>
      <w:numFmt w:val="decimal"/>
      <w:lvlText w:val="%2."/>
      <w:lvlJc w:val="left"/>
      <w:pPr>
        <w:tabs>
          <w:tab w:val="num" w:pos="1440"/>
        </w:tabs>
        <w:ind w:left="1440" w:hanging="360"/>
      </w:pPr>
    </w:lvl>
    <w:lvl w:ilvl="2" w:tplc="F75C3A68" w:tentative="1">
      <w:start w:val="1"/>
      <w:numFmt w:val="decimal"/>
      <w:lvlText w:val="%3."/>
      <w:lvlJc w:val="left"/>
      <w:pPr>
        <w:tabs>
          <w:tab w:val="num" w:pos="2160"/>
        </w:tabs>
        <w:ind w:left="2160" w:hanging="360"/>
      </w:pPr>
    </w:lvl>
    <w:lvl w:ilvl="3" w:tplc="3AD2D9BC" w:tentative="1">
      <w:start w:val="1"/>
      <w:numFmt w:val="decimal"/>
      <w:lvlText w:val="%4."/>
      <w:lvlJc w:val="left"/>
      <w:pPr>
        <w:tabs>
          <w:tab w:val="num" w:pos="2880"/>
        </w:tabs>
        <w:ind w:left="2880" w:hanging="360"/>
      </w:pPr>
    </w:lvl>
    <w:lvl w:ilvl="4" w:tplc="8BF81566" w:tentative="1">
      <w:start w:val="1"/>
      <w:numFmt w:val="decimal"/>
      <w:lvlText w:val="%5."/>
      <w:lvlJc w:val="left"/>
      <w:pPr>
        <w:tabs>
          <w:tab w:val="num" w:pos="3600"/>
        </w:tabs>
        <w:ind w:left="3600" w:hanging="360"/>
      </w:pPr>
    </w:lvl>
    <w:lvl w:ilvl="5" w:tplc="594411EC" w:tentative="1">
      <w:start w:val="1"/>
      <w:numFmt w:val="decimal"/>
      <w:lvlText w:val="%6."/>
      <w:lvlJc w:val="left"/>
      <w:pPr>
        <w:tabs>
          <w:tab w:val="num" w:pos="4320"/>
        </w:tabs>
        <w:ind w:left="4320" w:hanging="360"/>
      </w:pPr>
    </w:lvl>
    <w:lvl w:ilvl="6" w:tplc="0F7440C8" w:tentative="1">
      <w:start w:val="1"/>
      <w:numFmt w:val="decimal"/>
      <w:lvlText w:val="%7."/>
      <w:lvlJc w:val="left"/>
      <w:pPr>
        <w:tabs>
          <w:tab w:val="num" w:pos="5040"/>
        </w:tabs>
        <w:ind w:left="5040" w:hanging="360"/>
      </w:pPr>
    </w:lvl>
    <w:lvl w:ilvl="7" w:tplc="AF641EA6" w:tentative="1">
      <w:start w:val="1"/>
      <w:numFmt w:val="decimal"/>
      <w:lvlText w:val="%8."/>
      <w:lvlJc w:val="left"/>
      <w:pPr>
        <w:tabs>
          <w:tab w:val="num" w:pos="5760"/>
        </w:tabs>
        <w:ind w:left="5760" w:hanging="360"/>
      </w:pPr>
    </w:lvl>
    <w:lvl w:ilvl="8" w:tplc="1514E50A" w:tentative="1">
      <w:start w:val="1"/>
      <w:numFmt w:val="decimal"/>
      <w:lvlText w:val="%9."/>
      <w:lvlJc w:val="left"/>
      <w:pPr>
        <w:tabs>
          <w:tab w:val="num" w:pos="6480"/>
        </w:tabs>
        <w:ind w:left="6480" w:hanging="360"/>
      </w:pPr>
    </w:lvl>
  </w:abstractNum>
  <w:abstractNum w:abstractNumId="5" w15:restartNumberingAfterBreak="0">
    <w:nsid w:val="08240DCE"/>
    <w:multiLevelType w:val="hybridMultilevel"/>
    <w:tmpl w:val="2CF664D4"/>
    <w:lvl w:ilvl="0" w:tplc="E2FA0BF6">
      <w:start w:val="1"/>
      <w:numFmt w:val="decimal"/>
      <w:lvlText w:val="%1."/>
      <w:lvlJc w:val="left"/>
      <w:pPr>
        <w:tabs>
          <w:tab w:val="num" w:pos="360"/>
        </w:tabs>
        <w:ind w:left="360" w:hanging="360"/>
      </w:pPr>
      <w:rPr>
        <w:rFonts w:hint="default"/>
        <w:b w:val="0"/>
        <w:color w:val="000000" w:themeColor="text1"/>
      </w:rPr>
    </w:lvl>
    <w:lvl w:ilvl="1" w:tplc="6A1C40D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7517B8"/>
    <w:multiLevelType w:val="hybridMultilevel"/>
    <w:tmpl w:val="F184E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C02DDE"/>
    <w:multiLevelType w:val="hybridMultilevel"/>
    <w:tmpl w:val="C336A7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0F0739"/>
    <w:multiLevelType w:val="hybridMultilevel"/>
    <w:tmpl w:val="8F10C668"/>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3E57C9F"/>
    <w:multiLevelType w:val="hybridMultilevel"/>
    <w:tmpl w:val="82FCA3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0F3D4A"/>
    <w:multiLevelType w:val="hybridMultilevel"/>
    <w:tmpl w:val="18C6DD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A3E048E"/>
    <w:multiLevelType w:val="hybridMultilevel"/>
    <w:tmpl w:val="F7AE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27B2F"/>
    <w:multiLevelType w:val="hybridMultilevel"/>
    <w:tmpl w:val="1F3228B0"/>
    <w:lvl w:ilvl="0" w:tplc="1C4AAF7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5C58"/>
    <w:multiLevelType w:val="hybridMultilevel"/>
    <w:tmpl w:val="B50ACD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3A3321"/>
    <w:multiLevelType w:val="hybridMultilevel"/>
    <w:tmpl w:val="8A102252"/>
    <w:lvl w:ilvl="0" w:tplc="EE665D9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911FD"/>
    <w:multiLevelType w:val="hybridMultilevel"/>
    <w:tmpl w:val="FB208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AF1421"/>
    <w:multiLevelType w:val="hybridMultilevel"/>
    <w:tmpl w:val="CDC0C51E"/>
    <w:lvl w:ilvl="0" w:tplc="5AE80BD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25E6A"/>
    <w:multiLevelType w:val="hybridMultilevel"/>
    <w:tmpl w:val="AF841252"/>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B7A59C9"/>
    <w:multiLevelType w:val="hybridMultilevel"/>
    <w:tmpl w:val="8582377E"/>
    <w:lvl w:ilvl="0" w:tplc="225ECD50">
      <w:start w:val="1"/>
      <w:numFmt w:val="decimal"/>
      <w:lvlText w:val="%1."/>
      <w:lvlJc w:val="left"/>
      <w:pPr>
        <w:tabs>
          <w:tab w:val="num" w:pos="360"/>
        </w:tabs>
        <w:ind w:left="360" w:hanging="360"/>
      </w:pPr>
      <w:rPr>
        <w:rFonts w:hint="default"/>
        <w:color w:val="000000" w:themeColor="text1"/>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D96574"/>
    <w:multiLevelType w:val="hybridMultilevel"/>
    <w:tmpl w:val="B21A0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8201BF"/>
    <w:multiLevelType w:val="hybridMultilevel"/>
    <w:tmpl w:val="73829CD4"/>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7090519"/>
    <w:multiLevelType w:val="hybridMultilevel"/>
    <w:tmpl w:val="8E76C7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88E5656"/>
    <w:multiLevelType w:val="hybridMultilevel"/>
    <w:tmpl w:val="CC0A33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9D85010"/>
    <w:multiLevelType w:val="hybridMultilevel"/>
    <w:tmpl w:val="ABD0EEEE"/>
    <w:lvl w:ilvl="0" w:tplc="3F421D44">
      <w:start w:val="1"/>
      <w:numFmt w:val="bullet"/>
      <w:lvlText w:val=""/>
      <w:lvlJc w:val="left"/>
      <w:pPr>
        <w:tabs>
          <w:tab w:val="num" w:pos="360"/>
        </w:tabs>
        <w:ind w:left="360" w:hanging="360"/>
      </w:pPr>
      <w:rPr>
        <w:rFonts w:ascii="Symbol" w:hAnsi="Symbol" w:hint="default"/>
        <w:sz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A8D6BC0"/>
    <w:multiLevelType w:val="hybridMultilevel"/>
    <w:tmpl w:val="839C9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BD81A0C"/>
    <w:multiLevelType w:val="hybridMultilevel"/>
    <w:tmpl w:val="263AD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6063E2"/>
    <w:multiLevelType w:val="hybridMultilevel"/>
    <w:tmpl w:val="9AC86808"/>
    <w:lvl w:ilvl="0" w:tplc="8B6E66A4">
      <w:start w:val="1"/>
      <w:numFmt w:val="decimal"/>
      <w:pStyle w:val="MTDisplayEquation"/>
      <w:lvlText w:val="%1."/>
      <w:lvlJc w:val="left"/>
      <w:pPr>
        <w:ind w:left="360" w:hanging="360"/>
      </w:pPr>
      <w:rPr>
        <w:rFonts w:ascii="Times New Roman" w:hAnsi="Times New Roman" w:cs="Times New Roman"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954D846">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229628D"/>
    <w:multiLevelType w:val="hybridMultilevel"/>
    <w:tmpl w:val="EF30B48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3A7134"/>
    <w:multiLevelType w:val="hybridMultilevel"/>
    <w:tmpl w:val="53F09656"/>
    <w:lvl w:ilvl="0" w:tplc="5E1CF16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9907E4"/>
    <w:multiLevelType w:val="hybridMultilevel"/>
    <w:tmpl w:val="C02C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3"/>
  </w:num>
  <w:num w:numId="3">
    <w:abstractNumId w:val="17"/>
  </w:num>
  <w:num w:numId="4">
    <w:abstractNumId w:val="7"/>
  </w:num>
  <w:num w:numId="5">
    <w:abstractNumId w:val="1"/>
  </w:num>
  <w:num w:numId="6">
    <w:abstractNumId w:val="8"/>
  </w:num>
  <w:num w:numId="7">
    <w:abstractNumId w:val="13"/>
  </w:num>
  <w:num w:numId="8">
    <w:abstractNumId w:val="20"/>
  </w:num>
  <w:num w:numId="9">
    <w:abstractNumId w:val="27"/>
  </w:num>
  <w:num w:numId="10">
    <w:abstractNumId w:val="0"/>
  </w:num>
  <w:num w:numId="11">
    <w:abstractNumId w:val="10"/>
  </w:num>
  <w:num w:numId="12">
    <w:abstractNumId w:val="9"/>
  </w:num>
  <w:num w:numId="13">
    <w:abstractNumId w:val="21"/>
  </w:num>
  <w:num w:numId="14">
    <w:abstractNumId w:val="11"/>
  </w:num>
  <w:num w:numId="15">
    <w:abstractNumId w:val="24"/>
  </w:num>
  <w:num w:numId="16">
    <w:abstractNumId w:val="26"/>
  </w:num>
  <w:num w:numId="17">
    <w:abstractNumId w:val="2"/>
  </w:num>
  <w:num w:numId="18">
    <w:abstractNumId w:val="26"/>
    <w:lvlOverride w:ilvl="0">
      <w:startOverride w:val="11"/>
    </w:lvlOverride>
  </w:num>
  <w:num w:numId="19">
    <w:abstractNumId w:val="26"/>
  </w:num>
  <w:num w:numId="20">
    <w:abstractNumId w:val="26"/>
  </w:num>
  <w:num w:numId="21">
    <w:abstractNumId w:val="25"/>
  </w:num>
  <w:num w:numId="22">
    <w:abstractNumId w:val="26"/>
  </w:num>
  <w:num w:numId="23">
    <w:abstractNumId w:val="26"/>
  </w:num>
  <w:num w:numId="24">
    <w:abstractNumId w:val="26"/>
  </w:num>
  <w:num w:numId="25">
    <w:abstractNumId w:val="26"/>
  </w:num>
  <w:num w:numId="26">
    <w:abstractNumId w:val="29"/>
  </w:num>
  <w:num w:numId="27">
    <w:abstractNumId w:val="26"/>
  </w:num>
  <w:num w:numId="28">
    <w:abstractNumId w:val="26"/>
  </w:num>
  <w:num w:numId="29">
    <w:abstractNumId w:val="26"/>
  </w:num>
  <w:num w:numId="30">
    <w:abstractNumId w:val="26"/>
  </w:num>
  <w:num w:numId="31">
    <w:abstractNumId w:val="22"/>
  </w:num>
  <w:num w:numId="32">
    <w:abstractNumId w:val="3"/>
  </w:num>
  <w:num w:numId="33">
    <w:abstractNumId w:val="15"/>
  </w:num>
  <w:num w:numId="34">
    <w:abstractNumId w:val="14"/>
  </w:num>
  <w:num w:numId="35">
    <w:abstractNumId w:val="28"/>
  </w:num>
  <w:num w:numId="36">
    <w:abstractNumId w:val="12"/>
  </w:num>
  <w:num w:numId="37">
    <w:abstractNumId w:val="16"/>
  </w:num>
  <w:num w:numId="38">
    <w:abstractNumId w:val="18"/>
  </w:num>
  <w:num w:numId="39">
    <w:abstractNumId w:val="4"/>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 w:numId="44">
    <w:abstractNumId w:val="19"/>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D6C"/>
    <w:rsid w:val="000039CD"/>
    <w:rsid w:val="00004C83"/>
    <w:rsid w:val="00006306"/>
    <w:rsid w:val="00010971"/>
    <w:rsid w:val="00015F9D"/>
    <w:rsid w:val="00021C3B"/>
    <w:rsid w:val="00022E7A"/>
    <w:rsid w:val="00024E2C"/>
    <w:rsid w:val="00037421"/>
    <w:rsid w:val="00041699"/>
    <w:rsid w:val="000416F1"/>
    <w:rsid w:val="00042AFB"/>
    <w:rsid w:val="000442DE"/>
    <w:rsid w:val="000444DE"/>
    <w:rsid w:val="00051BD0"/>
    <w:rsid w:val="00053E36"/>
    <w:rsid w:val="0005538A"/>
    <w:rsid w:val="000711B9"/>
    <w:rsid w:val="00071596"/>
    <w:rsid w:val="00074ACD"/>
    <w:rsid w:val="00074E5D"/>
    <w:rsid w:val="00074F43"/>
    <w:rsid w:val="000A266D"/>
    <w:rsid w:val="000A5264"/>
    <w:rsid w:val="000A67AF"/>
    <w:rsid w:val="000A7490"/>
    <w:rsid w:val="000A7A7A"/>
    <w:rsid w:val="000A7DBE"/>
    <w:rsid w:val="000B0EF4"/>
    <w:rsid w:val="000B6F1D"/>
    <w:rsid w:val="000B74AA"/>
    <w:rsid w:val="000C3AA6"/>
    <w:rsid w:val="000C51E6"/>
    <w:rsid w:val="000C7B99"/>
    <w:rsid w:val="000C7D6C"/>
    <w:rsid w:val="000C7F60"/>
    <w:rsid w:val="000D0843"/>
    <w:rsid w:val="000D0ED9"/>
    <w:rsid w:val="000E24D4"/>
    <w:rsid w:val="000E63D8"/>
    <w:rsid w:val="000E6A81"/>
    <w:rsid w:val="00104290"/>
    <w:rsid w:val="00123BD2"/>
    <w:rsid w:val="00124CB1"/>
    <w:rsid w:val="0012633B"/>
    <w:rsid w:val="00127FCC"/>
    <w:rsid w:val="001338B1"/>
    <w:rsid w:val="0014619B"/>
    <w:rsid w:val="00155E8C"/>
    <w:rsid w:val="001571EE"/>
    <w:rsid w:val="00157ABB"/>
    <w:rsid w:val="0017062B"/>
    <w:rsid w:val="00174C5F"/>
    <w:rsid w:val="00181A4E"/>
    <w:rsid w:val="00187CE6"/>
    <w:rsid w:val="00193B9E"/>
    <w:rsid w:val="001971A1"/>
    <w:rsid w:val="001A047F"/>
    <w:rsid w:val="001A0646"/>
    <w:rsid w:val="001A0B00"/>
    <w:rsid w:val="001A2D38"/>
    <w:rsid w:val="001A3A40"/>
    <w:rsid w:val="001A522F"/>
    <w:rsid w:val="001A6132"/>
    <w:rsid w:val="001A68F6"/>
    <w:rsid w:val="001B30C5"/>
    <w:rsid w:val="001B548A"/>
    <w:rsid w:val="001B64B1"/>
    <w:rsid w:val="001B7FF5"/>
    <w:rsid w:val="001C2CE1"/>
    <w:rsid w:val="001C3E29"/>
    <w:rsid w:val="001C43F7"/>
    <w:rsid w:val="001C53E1"/>
    <w:rsid w:val="001C599A"/>
    <w:rsid w:val="001C7036"/>
    <w:rsid w:val="001C7384"/>
    <w:rsid w:val="001D0655"/>
    <w:rsid w:val="001D122A"/>
    <w:rsid w:val="001D20E9"/>
    <w:rsid w:val="001D61A6"/>
    <w:rsid w:val="001E0B4B"/>
    <w:rsid w:val="001E3FFA"/>
    <w:rsid w:val="001E4CB4"/>
    <w:rsid w:val="001F096D"/>
    <w:rsid w:val="001F42F0"/>
    <w:rsid w:val="001F59DF"/>
    <w:rsid w:val="002002C2"/>
    <w:rsid w:val="0020186A"/>
    <w:rsid w:val="00215F51"/>
    <w:rsid w:val="002166A0"/>
    <w:rsid w:val="002172E7"/>
    <w:rsid w:val="00220559"/>
    <w:rsid w:val="00222CBE"/>
    <w:rsid w:val="002267A6"/>
    <w:rsid w:val="00235C41"/>
    <w:rsid w:val="00240FF2"/>
    <w:rsid w:val="0025363C"/>
    <w:rsid w:val="00263CE0"/>
    <w:rsid w:val="00266BF5"/>
    <w:rsid w:val="002718F7"/>
    <w:rsid w:val="002728A8"/>
    <w:rsid w:val="00277EFB"/>
    <w:rsid w:val="00283341"/>
    <w:rsid w:val="0029041E"/>
    <w:rsid w:val="002968CC"/>
    <w:rsid w:val="002B3665"/>
    <w:rsid w:val="002B7249"/>
    <w:rsid w:val="002B7F5E"/>
    <w:rsid w:val="002C0157"/>
    <w:rsid w:val="002C2012"/>
    <w:rsid w:val="002C4FBA"/>
    <w:rsid w:val="002D08B7"/>
    <w:rsid w:val="002D58FB"/>
    <w:rsid w:val="002E2D9F"/>
    <w:rsid w:val="002E374F"/>
    <w:rsid w:val="002E46D3"/>
    <w:rsid w:val="002F0124"/>
    <w:rsid w:val="002F26C9"/>
    <w:rsid w:val="00302D3F"/>
    <w:rsid w:val="00310831"/>
    <w:rsid w:val="00310869"/>
    <w:rsid w:val="0031089D"/>
    <w:rsid w:val="00311CDA"/>
    <w:rsid w:val="00315AFB"/>
    <w:rsid w:val="00317CD8"/>
    <w:rsid w:val="00321F66"/>
    <w:rsid w:val="003240CA"/>
    <w:rsid w:val="0033555F"/>
    <w:rsid w:val="00340C4E"/>
    <w:rsid w:val="003412FD"/>
    <w:rsid w:val="00353FC2"/>
    <w:rsid w:val="00355311"/>
    <w:rsid w:val="0035786E"/>
    <w:rsid w:val="00357BEA"/>
    <w:rsid w:val="00362C1E"/>
    <w:rsid w:val="00366BF0"/>
    <w:rsid w:val="00377D0E"/>
    <w:rsid w:val="0038108B"/>
    <w:rsid w:val="003819BE"/>
    <w:rsid w:val="00382931"/>
    <w:rsid w:val="00382E05"/>
    <w:rsid w:val="003831C9"/>
    <w:rsid w:val="00384530"/>
    <w:rsid w:val="00386A72"/>
    <w:rsid w:val="0038790D"/>
    <w:rsid w:val="003901B1"/>
    <w:rsid w:val="00392462"/>
    <w:rsid w:val="003934DC"/>
    <w:rsid w:val="003A2440"/>
    <w:rsid w:val="003A35F9"/>
    <w:rsid w:val="003A3766"/>
    <w:rsid w:val="003A40BA"/>
    <w:rsid w:val="003A4265"/>
    <w:rsid w:val="003A689B"/>
    <w:rsid w:val="003B19D0"/>
    <w:rsid w:val="003B4B5A"/>
    <w:rsid w:val="003B5274"/>
    <w:rsid w:val="003C7A7E"/>
    <w:rsid w:val="003C7AD4"/>
    <w:rsid w:val="003D1192"/>
    <w:rsid w:val="003D170D"/>
    <w:rsid w:val="003D1C79"/>
    <w:rsid w:val="003D1C99"/>
    <w:rsid w:val="003D614B"/>
    <w:rsid w:val="003D6F1E"/>
    <w:rsid w:val="003E18C5"/>
    <w:rsid w:val="003E2D02"/>
    <w:rsid w:val="003E3E87"/>
    <w:rsid w:val="003F2768"/>
    <w:rsid w:val="003F3556"/>
    <w:rsid w:val="0040034B"/>
    <w:rsid w:val="00401122"/>
    <w:rsid w:val="0040541B"/>
    <w:rsid w:val="00405610"/>
    <w:rsid w:val="00405F50"/>
    <w:rsid w:val="004107A1"/>
    <w:rsid w:val="00411390"/>
    <w:rsid w:val="00411515"/>
    <w:rsid w:val="00417656"/>
    <w:rsid w:val="0042297A"/>
    <w:rsid w:val="00424264"/>
    <w:rsid w:val="0042558C"/>
    <w:rsid w:val="00425EAF"/>
    <w:rsid w:val="00426D73"/>
    <w:rsid w:val="00427784"/>
    <w:rsid w:val="004313AE"/>
    <w:rsid w:val="004315AF"/>
    <w:rsid w:val="00431E02"/>
    <w:rsid w:val="0043459A"/>
    <w:rsid w:val="00437D50"/>
    <w:rsid w:val="004436D8"/>
    <w:rsid w:val="004462A6"/>
    <w:rsid w:val="00446D9A"/>
    <w:rsid w:val="004479B4"/>
    <w:rsid w:val="00460994"/>
    <w:rsid w:val="004775BE"/>
    <w:rsid w:val="00484436"/>
    <w:rsid w:val="0049241C"/>
    <w:rsid w:val="00497442"/>
    <w:rsid w:val="004978CD"/>
    <w:rsid w:val="004A4710"/>
    <w:rsid w:val="004A5164"/>
    <w:rsid w:val="004A72D2"/>
    <w:rsid w:val="004B12FB"/>
    <w:rsid w:val="004B34FA"/>
    <w:rsid w:val="004C0A1D"/>
    <w:rsid w:val="004C0EC9"/>
    <w:rsid w:val="004C575B"/>
    <w:rsid w:val="004D7259"/>
    <w:rsid w:val="004D736C"/>
    <w:rsid w:val="004D7CA0"/>
    <w:rsid w:val="004E37CA"/>
    <w:rsid w:val="004E4BC7"/>
    <w:rsid w:val="004F07E2"/>
    <w:rsid w:val="00501376"/>
    <w:rsid w:val="00503263"/>
    <w:rsid w:val="00503813"/>
    <w:rsid w:val="00504FD8"/>
    <w:rsid w:val="005053D4"/>
    <w:rsid w:val="00511817"/>
    <w:rsid w:val="0051205D"/>
    <w:rsid w:val="00514354"/>
    <w:rsid w:val="005165E1"/>
    <w:rsid w:val="00520297"/>
    <w:rsid w:val="0052796B"/>
    <w:rsid w:val="00531814"/>
    <w:rsid w:val="00533741"/>
    <w:rsid w:val="00533FA4"/>
    <w:rsid w:val="0053772E"/>
    <w:rsid w:val="00537747"/>
    <w:rsid w:val="00540C83"/>
    <w:rsid w:val="0054360F"/>
    <w:rsid w:val="005523AA"/>
    <w:rsid w:val="005531E8"/>
    <w:rsid w:val="00553913"/>
    <w:rsid w:val="0055588D"/>
    <w:rsid w:val="00562B8A"/>
    <w:rsid w:val="00566FAC"/>
    <w:rsid w:val="005670D4"/>
    <w:rsid w:val="0056797E"/>
    <w:rsid w:val="005741EE"/>
    <w:rsid w:val="00577982"/>
    <w:rsid w:val="00582098"/>
    <w:rsid w:val="00582226"/>
    <w:rsid w:val="005831A2"/>
    <w:rsid w:val="005909B2"/>
    <w:rsid w:val="005A0748"/>
    <w:rsid w:val="005A1550"/>
    <w:rsid w:val="005A6132"/>
    <w:rsid w:val="005B1BF2"/>
    <w:rsid w:val="005B5997"/>
    <w:rsid w:val="005B7063"/>
    <w:rsid w:val="005C04C9"/>
    <w:rsid w:val="005C3638"/>
    <w:rsid w:val="005C3675"/>
    <w:rsid w:val="005C6982"/>
    <w:rsid w:val="005D13E6"/>
    <w:rsid w:val="005D4408"/>
    <w:rsid w:val="005E02B7"/>
    <w:rsid w:val="005E394D"/>
    <w:rsid w:val="005E5B9D"/>
    <w:rsid w:val="005E5C65"/>
    <w:rsid w:val="005E704E"/>
    <w:rsid w:val="005E7AA9"/>
    <w:rsid w:val="005F2FA5"/>
    <w:rsid w:val="005F70FD"/>
    <w:rsid w:val="006071CA"/>
    <w:rsid w:val="00615D89"/>
    <w:rsid w:val="0062321A"/>
    <w:rsid w:val="00627E40"/>
    <w:rsid w:val="006310E8"/>
    <w:rsid w:val="00634F03"/>
    <w:rsid w:val="00640C89"/>
    <w:rsid w:val="00646DAF"/>
    <w:rsid w:val="00651A06"/>
    <w:rsid w:val="00654005"/>
    <w:rsid w:val="00654A1A"/>
    <w:rsid w:val="00654AEC"/>
    <w:rsid w:val="00654D64"/>
    <w:rsid w:val="006566CF"/>
    <w:rsid w:val="006570E8"/>
    <w:rsid w:val="0066171C"/>
    <w:rsid w:val="00662A51"/>
    <w:rsid w:val="006673DB"/>
    <w:rsid w:val="0067083F"/>
    <w:rsid w:val="006839C0"/>
    <w:rsid w:val="006874BB"/>
    <w:rsid w:val="006941E0"/>
    <w:rsid w:val="006955AA"/>
    <w:rsid w:val="006A156F"/>
    <w:rsid w:val="006A1939"/>
    <w:rsid w:val="006A31A7"/>
    <w:rsid w:val="006A7B36"/>
    <w:rsid w:val="006B7DDE"/>
    <w:rsid w:val="006C50B5"/>
    <w:rsid w:val="006C7BD0"/>
    <w:rsid w:val="006C7D8D"/>
    <w:rsid w:val="006D2782"/>
    <w:rsid w:val="006E05CF"/>
    <w:rsid w:val="006E2395"/>
    <w:rsid w:val="006E3F04"/>
    <w:rsid w:val="006E5777"/>
    <w:rsid w:val="006F280F"/>
    <w:rsid w:val="006F43A3"/>
    <w:rsid w:val="006F4FD9"/>
    <w:rsid w:val="006F5E37"/>
    <w:rsid w:val="006F6C2E"/>
    <w:rsid w:val="007010C4"/>
    <w:rsid w:val="00701F20"/>
    <w:rsid w:val="0071222A"/>
    <w:rsid w:val="00714627"/>
    <w:rsid w:val="00716393"/>
    <w:rsid w:val="0071781B"/>
    <w:rsid w:val="00720AF0"/>
    <w:rsid w:val="00721A52"/>
    <w:rsid w:val="007224B6"/>
    <w:rsid w:val="007256D4"/>
    <w:rsid w:val="0072623C"/>
    <w:rsid w:val="007266D2"/>
    <w:rsid w:val="00726CD8"/>
    <w:rsid w:val="007311EC"/>
    <w:rsid w:val="00732940"/>
    <w:rsid w:val="0073324B"/>
    <w:rsid w:val="0073656B"/>
    <w:rsid w:val="007367E9"/>
    <w:rsid w:val="0073737D"/>
    <w:rsid w:val="007468CE"/>
    <w:rsid w:val="00757C2D"/>
    <w:rsid w:val="007625B5"/>
    <w:rsid w:val="00763A05"/>
    <w:rsid w:val="00764EBA"/>
    <w:rsid w:val="00766473"/>
    <w:rsid w:val="00767AA0"/>
    <w:rsid w:val="0077175D"/>
    <w:rsid w:val="0077312E"/>
    <w:rsid w:val="0077581D"/>
    <w:rsid w:val="00783CF5"/>
    <w:rsid w:val="00784847"/>
    <w:rsid w:val="007859CC"/>
    <w:rsid w:val="00792A91"/>
    <w:rsid w:val="0079339D"/>
    <w:rsid w:val="007958DF"/>
    <w:rsid w:val="007A60F0"/>
    <w:rsid w:val="007A64EE"/>
    <w:rsid w:val="007B2358"/>
    <w:rsid w:val="007B7104"/>
    <w:rsid w:val="007B7D95"/>
    <w:rsid w:val="007C064B"/>
    <w:rsid w:val="007C44FC"/>
    <w:rsid w:val="007C7B0D"/>
    <w:rsid w:val="007D0176"/>
    <w:rsid w:val="007D388C"/>
    <w:rsid w:val="007D3FB7"/>
    <w:rsid w:val="007D6523"/>
    <w:rsid w:val="007E03D2"/>
    <w:rsid w:val="007F12BF"/>
    <w:rsid w:val="007F26A6"/>
    <w:rsid w:val="007F2F21"/>
    <w:rsid w:val="008046C8"/>
    <w:rsid w:val="00805ED8"/>
    <w:rsid w:val="0080660E"/>
    <w:rsid w:val="00811B49"/>
    <w:rsid w:val="00813795"/>
    <w:rsid w:val="00813E6C"/>
    <w:rsid w:val="008166EC"/>
    <w:rsid w:val="00816F3A"/>
    <w:rsid w:val="008172B5"/>
    <w:rsid w:val="0081753F"/>
    <w:rsid w:val="008278AA"/>
    <w:rsid w:val="00832510"/>
    <w:rsid w:val="00835364"/>
    <w:rsid w:val="00840D0C"/>
    <w:rsid w:val="00842FCB"/>
    <w:rsid w:val="008459E7"/>
    <w:rsid w:val="00852D78"/>
    <w:rsid w:val="00853651"/>
    <w:rsid w:val="00854735"/>
    <w:rsid w:val="00855CBD"/>
    <w:rsid w:val="00861247"/>
    <w:rsid w:val="00862531"/>
    <w:rsid w:val="00874294"/>
    <w:rsid w:val="008800BE"/>
    <w:rsid w:val="0088254E"/>
    <w:rsid w:val="0089164C"/>
    <w:rsid w:val="008921FC"/>
    <w:rsid w:val="008924D8"/>
    <w:rsid w:val="00893DD2"/>
    <w:rsid w:val="00894405"/>
    <w:rsid w:val="008962E0"/>
    <w:rsid w:val="008A5821"/>
    <w:rsid w:val="008A7E46"/>
    <w:rsid w:val="008B72FB"/>
    <w:rsid w:val="008B7592"/>
    <w:rsid w:val="008C30F7"/>
    <w:rsid w:val="008C738B"/>
    <w:rsid w:val="008C73E5"/>
    <w:rsid w:val="008D1B8E"/>
    <w:rsid w:val="008D6C7B"/>
    <w:rsid w:val="008E15C8"/>
    <w:rsid w:val="008E204E"/>
    <w:rsid w:val="008E307F"/>
    <w:rsid w:val="008F24C1"/>
    <w:rsid w:val="008F32F1"/>
    <w:rsid w:val="0090216E"/>
    <w:rsid w:val="00904902"/>
    <w:rsid w:val="00905290"/>
    <w:rsid w:val="009070B8"/>
    <w:rsid w:val="00907F9C"/>
    <w:rsid w:val="00910567"/>
    <w:rsid w:val="0091214B"/>
    <w:rsid w:val="0091371A"/>
    <w:rsid w:val="00915E0A"/>
    <w:rsid w:val="009160D6"/>
    <w:rsid w:val="009177C7"/>
    <w:rsid w:val="00924CC6"/>
    <w:rsid w:val="00930205"/>
    <w:rsid w:val="00941836"/>
    <w:rsid w:val="00941D91"/>
    <w:rsid w:val="00945C9F"/>
    <w:rsid w:val="00951A1C"/>
    <w:rsid w:val="00957E05"/>
    <w:rsid w:val="00965153"/>
    <w:rsid w:val="00966EB2"/>
    <w:rsid w:val="00966EF8"/>
    <w:rsid w:val="00967AC3"/>
    <w:rsid w:val="00971F5C"/>
    <w:rsid w:val="00973A3D"/>
    <w:rsid w:val="00975884"/>
    <w:rsid w:val="00985F2F"/>
    <w:rsid w:val="009931AD"/>
    <w:rsid w:val="009947D4"/>
    <w:rsid w:val="009A1009"/>
    <w:rsid w:val="009A3ADB"/>
    <w:rsid w:val="009A748F"/>
    <w:rsid w:val="009B0D5E"/>
    <w:rsid w:val="009B0DC3"/>
    <w:rsid w:val="009B1091"/>
    <w:rsid w:val="009B4C53"/>
    <w:rsid w:val="009B519D"/>
    <w:rsid w:val="009B5348"/>
    <w:rsid w:val="009C0FEF"/>
    <w:rsid w:val="009C61A6"/>
    <w:rsid w:val="009C736C"/>
    <w:rsid w:val="009D0BF8"/>
    <w:rsid w:val="009D4777"/>
    <w:rsid w:val="009D5FD1"/>
    <w:rsid w:val="009E2901"/>
    <w:rsid w:val="009E2ACE"/>
    <w:rsid w:val="009E2FBC"/>
    <w:rsid w:val="009F0EEE"/>
    <w:rsid w:val="009F0F62"/>
    <w:rsid w:val="009F5583"/>
    <w:rsid w:val="009F7ABE"/>
    <w:rsid w:val="00A009B4"/>
    <w:rsid w:val="00A04901"/>
    <w:rsid w:val="00A05E4A"/>
    <w:rsid w:val="00A10F15"/>
    <w:rsid w:val="00A2416D"/>
    <w:rsid w:val="00A2547E"/>
    <w:rsid w:val="00A2768C"/>
    <w:rsid w:val="00A317D7"/>
    <w:rsid w:val="00A33716"/>
    <w:rsid w:val="00A37B97"/>
    <w:rsid w:val="00A42A71"/>
    <w:rsid w:val="00A44B77"/>
    <w:rsid w:val="00A45BD6"/>
    <w:rsid w:val="00A5354B"/>
    <w:rsid w:val="00A54C8B"/>
    <w:rsid w:val="00A626C4"/>
    <w:rsid w:val="00A6317A"/>
    <w:rsid w:val="00A72FDA"/>
    <w:rsid w:val="00A761D5"/>
    <w:rsid w:val="00A84385"/>
    <w:rsid w:val="00A87BCA"/>
    <w:rsid w:val="00A87E2E"/>
    <w:rsid w:val="00AA7D12"/>
    <w:rsid w:val="00AB2508"/>
    <w:rsid w:val="00AB4860"/>
    <w:rsid w:val="00AB566E"/>
    <w:rsid w:val="00AB71A4"/>
    <w:rsid w:val="00AC14AD"/>
    <w:rsid w:val="00AC56DC"/>
    <w:rsid w:val="00AC60F4"/>
    <w:rsid w:val="00AD319A"/>
    <w:rsid w:val="00AD463A"/>
    <w:rsid w:val="00AD5816"/>
    <w:rsid w:val="00AD5E5C"/>
    <w:rsid w:val="00AD7752"/>
    <w:rsid w:val="00AE2082"/>
    <w:rsid w:val="00AE2B24"/>
    <w:rsid w:val="00AE4B37"/>
    <w:rsid w:val="00AF3F4A"/>
    <w:rsid w:val="00AF5E81"/>
    <w:rsid w:val="00AF7F75"/>
    <w:rsid w:val="00B04881"/>
    <w:rsid w:val="00B074FC"/>
    <w:rsid w:val="00B07B28"/>
    <w:rsid w:val="00B10171"/>
    <w:rsid w:val="00B248FC"/>
    <w:rsid w:val="00B253AA"/>
    <w:rsid w:val="00B2541F"/>
    <w:rsid w:val="00B27E49"/>
    <w:rsid w:val="00B34026"/>
    <w:rsid w:val="00B3438D"/>
    <w:rsid w:val="00B42D3D"/>
    <w:rsid w:val="00B43D6F"/>
    <w:rsid w:val="00B46819"/>
    <w:rsid w:val="00B5577F"/>
    <w:rsid w:val="00B55FDD"/>
    <w:rsid w:val="00B60BE8"/>
    <w:rsid w:val="00B63A28"/>
    <w:rsid w:val="00B71E0A"/>
    <w:rsid w:val="00B7279D"/>
    <w:rsid w:val="00B73B10"/>
    <w:rsid w:val="00B73CEE"/>
    <w:rsid w:val="00B76450"/>
    <w:rsid w:val="00B77ADC"/>
    <w:rsid w:val="00B80F7F"/>
    <w:rsid w:val="00B84084"/>
    <w:rsid w:val="00B84F58"/>
    <w:rsid w:val="00B8720F"/>
    <w:rsid w:val="00B9132A"/>
    <w:rsid w:val="00B94007"/>
    <w:rsid w:val="00B961D1"/>
    <w:rsid w:val="00B97E3E"/>
    <w:rsid w:val="00BA1FCD"/>
    <w:rsid w:val="00BA76BC"/>
    <w:rsid w:val="00BB5F4C"/>
    <w:rsid w:val="00BB73D3"/>
    <w:rsid w:val="00BB74C8"/>
    <w:rsid w:val="00BB7F68"/>
    <w:rsid w:val="00BC2109"/>
    <w:rsid w:val="00BC212E"/>
    <w:rsid w:val="00BD0873"/>
    <w:rsid w:val="00BD1367"/>
    <w:rsid w:val="00BF0C60"/>
    <w:rsid w:val="00BF2ED0"/>
    <w:rsid w:val="00BF3B90"/>
    <w:rsid w:val="00C1328E"/>
    <w:rsid w:val="00C170CA"/>
    <w:rsid w:val="00C17C46"/>
    <w:rsid w:val="00C36CE8"/>
    <w:rsid w:val="00C41341"/>
    <w:rsid w:val="00C437CE"/>
    <w:rsid w:val="00C44394"/>
    <w:rsid w:val="00C528BD"/>
    <w:rsid w:val="00C56810"/>
    <w:rsid w:val="00C60814"/>
    <w:rsid w:val="00C63084"/>
    <w:rsid w:val="00C63806"/>
    <w:rsid w:val="00C6472C"/>
    <w:rsid w:val="00C700F1"/>
    <w:rsid w:val="00C70890"/>
    <w:rsid w:val="00C71EB6"/>
    <w:rsid w:val="00C71F27"/>
    <w:rsid w:val="00C72C53"/>
    <w:rsid w:val="00C73B10"/>
    <w:rsid w:val="00C85BCE"/>
    <w:rsid w:val="00C85F88"/>
    <w:rsid w:val="00C8669C"/>
    <w:rsid w:val="00C91160"/>
    <w:rsid w:val="00C91A61"/>
    <w:rsid w:val="00C9663D"/>
    <w:rsid w:val="00CA63B8"/>
    <w:rsid w:val="00CA6B9E"/>
    <w:rsid w:val="00CA7489"/>
    <w:rsid w:val="00CB4E7E"/>
    <w:rsid w:val="00CB5BDF"/>
    <w:rsid w:val="00CB6042"/>
    <w:rsid w:val="00CB6A39"/>
    <w:rsid w:val="00CC232C"/>
    <w:rsid w:val="00CC4C6D"/>
    <w:rsid w:val="00CC5830"/>
    <w:rsid w:val="00CD11B9"/>
    <w:rsid w:val="00CE1BCD"/>
    <w:rsid w:val="00CE31C4"/>
    <w:rsid w:val="00CE516D"/>
    <w:rsid w:val="00CE5864"/>
    <w:rsid w:val="00CF0D77"/>
    <w:rsid w:val="00D04D31"/>
    <w:rsid w:val="00D06FDB"/>
    <w:rsid w:val="00D1508E"/>
    <w:rsid w:val="00D1581F"/>
    <w:rsid w:val="00D1633D"/>
    <w:rsid w:val="00D22161"/>
    <w:rsid w:val="00D228BD"/>
    <w:rsid w:val="00D32866"/>
    <w:rsid w:val="00D4367C"/>
    <w:rsid w:val="00D50032"/>
    <w:rsid w:val="00D605D3"/>
    <w:rsid w:val="00D62FC0"/>
    <w:rsid w:val="00D71D82"/>
    <w:rsid w:val="00D776F5"/>
    <w:rsid w:val="00D82E4B"/>
    <w:rsid w:val="00D850C4"/>
    <w:rsid w:val="00D866A7"/>
    <w:rsid w:val="00D900CF"/>
    <w:rsid w:val="00DA11D8"/>
    <w:rsid w:val="00DA2631"/>
    <w:rsid w:val="00DA50E8"/>
    <w:rsid w:val="00DA5EA4"/>
    <w:rsid w:val="00DA7909"/>
    <w:rsid w:val="00DB3BB6"/>
    <w:rsid w:val="00DC0827"/>
    <w:rsid w:val="00DC39AF"/>
    <w:rsid w:val="00DC7818"/>
    <w:rsid w:val="00DD0103"/>
    <w:rsid w:val="00DD0201"/>
    <w:rsid w:val="00DD16BC"/>
    <w:rsid w:val="00DE611C"/>
    <w:rsid w:val="00DE661E"/>
    <w:rsid w:val="00DF2B26"/>
    <w:rsid w:val="00DF47D3"/>
    <w:rsid w:val="00DF75EA"/>
    <w:rsid w:val="00DF7D78"/>
    <w:rsid w:val="00E05D50"/>
    <w:rsid w:val="00E06055"/>
    <w:rsid w:val="00E0609A"/>
    <w:rsid w:val="00E12315"/>
    <w:rsid w:val="00E12519"/>
    <w:rsid w:val="00E17447"/>
    <w:rsid w:val="00E27B3C"/>
    <w:rsid w:val="00E36915"/>
    <w:rsid w:val="00E36D41"/>
    <w:rsid w:val="00E45007"/>
    <w:rsid w:val="00E4550B"/>
    <w:rsid w:val="00E628AD"/>
    <w:rsid w:val="00E67625"/>
    <w:rsid w:val="00E718F4"/>
    <w:rsid w:val="00E755B1"/>
    <w:rsid w:val="00E7798A"/>
    <w:rsid w:val="00E77E8E"/>
    <w:rsid w:val="00E814D1"/>
    <w:rsid w:val="00E84682"/>
    <w:rsid w:val="00E847D4"/>
    <w:rsid w:val="00E9450B"/>
    <w:rsid w:val="00EA038A"/>
    <w:rsid w:val="00EA1473"/>
    <w:rsid w:val="00EA35E7"/>
    <w:rsid w:val="00EB0DA9"/>
    <w:rsid w:val="00EB1F4A"/>
    <w:rsid w:val="00EB3204"/>
    <w:rsid w:val="00EB4BE7"/>
    <w:rsid w:val="00EB57B4"/>
    <w:rsid w:val="00EB5819"/>
    <w:rsid w:val="00EB6213"/>
    <w:rsid w:val="00EC52D6"/>
    <w:rsid w:val="00EC5E02"/>
    <w:rsid w:val="00EC7FEE"/>
    <w:rsid w:val="00ED31FB"/>
    <w:rsid w:val="00ED4627"/>
    <w:rsid w:val="00ED6C72"/>
    <w:rsid w:val="00EE089D"/>
    <w:rsid w:val="00EE3183"/>
    <w:rsid w:val="00EE3657"/>
    <w:rsid w:val="00EE631A"/>
    <w:rsid w:val="00EF1433"/>
    <w:rsid w:val="00EF1CAC"/>
    <w:rsid w:val="00EF48C9"/>
    <w:rsid w:val="00EF58C8"/>
    <w:rsid w:val="00EF66C9"/>
    <w:rsid w:val="00F001E7"/>
    <w:rsid w:val="00F1483C"/>
    <w:rsid w:val="00F14AAF"/>
    <w:rsid w:val="00F24D50"/>
    <w:rsid w:val="00F32A02"/>
    <w:rsid w:val="00F32B09"/>
    <w:rsid w:val="00F3333A"/>
    <w:rsid w:val="00F3381F"/>
    <w:rsid w:val="00F4158F"/>
    <w:rsid w:val="00F502EA"/>
    <w:rsid w:val="00F51F15"/>
    <w:rsid w:val="00F52798"/>
    <w:rsid w:val="00F52852"/>
    <w:rsid w:val="00F5308E"/>
    <w:rsid w:val="00F53BF5"/>
    <w:rsid w:val="00F549B2"/>
    <w:rsid w:val="00F561D5"/>
    <w:rsid w:val="00F576ED"/>
    <w:rsid w:val="00F601F6"/>
    <w:rsid w:val="00F6140F"/>
    <w:rsid w:val="00F6553E"/>
    <w:rsid w:val="00F67A95"/>
    <w:rsid w:val="00F73CD2"/>
    <w:rsid w:val="00F759F1"/>
    <w:rsid w:val="00F8105E"/>
    <w:rsid w:val="00F83E0F"/>
    <w:rsid w:val="00F9045A"/>
    <w:rsid w:val="00F90FC0"/>
    <w:rsid w:val="00F916A8"/>
    <w:rsid w:val="00F979A8"/>
    <w:rsid w:val="00FA4635"/>
    <w:rsid w:val="00FB0EF9"/>
    <w:rsid w:val="00FB1CB1"/>
    <w:rsid w:val="00FB3EA9"/>
    <w:rsid w:val="00FC1C52"/>
    <w:rsid w:val="00FD0523"/>
    <w:rsid w:val="00FD3527"/>
    <w:rsid w:val="00FE1368"/>
    <w:rsid w:val="00FE4AB5"/>
    <w:rsid w:val="00FF0BE1"/>
    <w:rsid w:val="00FF0E19"/>
    <w:rsid w:val="00FF41F9"/>
    <w:rsid w:val="00FF7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EB480"/>
  <w15:docId w15:val="{81E33E97-6375-4A21-B61E-61B54D01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BD0"/>
    <w:rPr>
      <w:sz w:val="24"/>
      <w:szCs w:val="24"/>
    </w:rPr>
  </w:style>
  <w:style w:type="paragraph" w:styleId="Heading1">
    <w:name w:val="heading 1"/>
    <w:basedOn w:val="Normal"/>
    <w:next w:val="Normal"/>
    <w:qFormat/>
    <w:rsid w:val="00D04D31"/>
    <w:pPr>
      <w:keepNext/>
      <w:tabs>
        <w:tab w:val="left" w:pos="-1440"/>
      </w:tab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4D31"/>
    <w:pPr>
      <w:tabs>
        <w:tab w:val="center" w:pos="4320"/>
        <w:tab w:val="right" w:pos="8640"/>
      </w:tabs>
    </w:pPr>
  </w:style>
  <w:style w:type="paragraph" w:styleId="Footer">
    <w:name w:val="footer"/>
    <w:basedOn w:val="Normal"/>
    <w:rsid w:val="00D04D31"/>
    <w:pPr>
      <w:tabs>
        <w:tab w:val="center" w:pos="4320"/>
        <w:tab w:val="right" w:pos="8640"/>
      </w:tabs>
    </w:pPr>
  </w:style>
  <w:style w:type="paragraph" w:styleId="ListBullet">
    <w:name w:val="List Bullet"/>
    <w:basedOn w:val="Normal"/>
    <w:autoRedefine/>
    <w:rsid w:val="00D04D31"/>
    <w:pPr>
      <w:numPr>
        <w:numId w:val="10"/>
      </w:numPr>
    </w:pPr>
  </w:style>
  <w:style w:type="character" w:styleId="Hyperlink">
    <w:name w:val="Hyperlink"/>
    <w:basedOn w:val="DefaultParagraphFont"/>
    <w:uiPriority w:val="99"/>
    <w:rsid w:val="00D04D31"/>
    <w:rPr>
      <w:color w:val="0000FF"/>
      <w:u w:val="single"/>
    </w:rPr>
  </w:style>
  <w:style w:type="character" w:styleId="Emphasis">
    <w:name w:val="Emphasis"/>
    <w:basedOn w:val="DefaultParagraphFont"/>
    <w:uiPriority w:val="20"/>
    <w:qFormat/>
    <w:rsid w:val="00D04D31"/>
    <w:rPr>
      <w:i/>
      <w:iCs/>
    </w:rPr>
  </w:style>
  <w:style w:type="character" w:styleId="FollowedHyperlink">
    <w:name w:val="FollowedHyperlink"/>
    <w:basedOn w:val="DefaultParagraphFont"/>
    <w:uiPriority w:val="99"/>
    <w:semiHidden/>
    <w:unhideWhenUsed/>
    <w:rsid w:val="00AD463A"/>
    <w:rPr>
      <w:color w:val="800080"/>
      <w:u w:val="single"/>
    </w:rPr>
  </w:style>
  <w:style w:type="paragraph" w:styleId="ListParagraph">
    <w:name w:val="List Paragraph"/>
    <w:basedOn w:val="Normal"/>
    <w:link w:val="ListParagraphChar"/>
    <w:uiPriority w:val="34"/>
    <w:qFormat/>
    <w:rsid w:val="00FC1C52"/>
    <w:pPr>
      <w:ind w:left="720"/>
      <w:contextualSpacing/>
    </w:pPr>
  </w:style>
  <w:style w:type="paragraph" w:styleId="BalloonText">
    <w:name w:val="Balloon Text"/>
    <w:basedOn w:val="Normal"/>
    <w:link w:val="BalloonTextChar"/>
    <w:uiPriority w:val="99"/>
    <w:semiHidden/>
    <w:unhideWhenUsed/>
    <w:rsid w:val="002267A6"/>
    <w:rPr>
      <w:rFonts w:ascii="Tahoma" w:hAnsi="Tahoma" w:cs="Tahoma"/>
      <w:sz w:val="16"/>
      <w:szCs w:val="16"/>
    </w:rPr>
  </w:style>
  <w:style w:type="character" w:customStyle="1" w:styleId="BalloonTextChar">
    <w:name w:val="Balloon Text Char"/>
    <w:basedOn w:val="DefaultParagraphFont"/>
    <w:link w:val="BalloonText"/>
    <w:uiPriority w:val="99"/>
    <w:semiHidden/>
    <w:rsid w:val="002267A6"/>
    <w:rPr>
      <w:rFonts w:ascii="Tahoma" w:hAnsi="Tahoma" w:cs="Tahoma"/>
      <w:sz w:val="16"/>
      <w:szCs w:val="16"/>
    </w:rPr>
  </w:style>
  <w:style w:type="paragraph" w:customStyle="1" w:styleId="MTDisplayEquation">
    <w:name w:val="MTDisplayEquation"/>
    <w:basedOn w:val="ListParagraph"/>
    <w:next w:val="Normal"/>
    <w:link w:val="MTDisplayEquationChar"/>
    <w:rsid w:val="00446D9A"/>
    <w:pPr>
      <w:numPr>
        <w:numId w:val="16"/>
      </w:numPr>
      <w:tabs>
        <w:tab w:val="center" w:pos="4860"/>
        <w:tab w:val="right" w:pos="9360"/>
      </w:tabs>
    </w:pPr>
    <w:rPr>
      <w:bCs/>
      <w:color w:val="000000" w:themeColor="text1"/>
    </w:rPr>
  </w:style>
  <w:style w:type="character" w:customStyle="1" w:styleId="ListParagraphChar">
    <w:name w:val="List Paragraph Char"/>
    <w:basedOn w:val="DefaultParagraphFont"/>
    <w:link w:val="ListParagraph"/>
    <w:uiPriority w:val="34"/>
    <w:rsid w:val="00446D9A"/>
    <w:rPr>
      <w:sz w:val="24"/>
      <w:szCs w:val="24"/>
    </w:rPr>
  </w:style>
  <w:style w:type="character" w:customStyle="1" w:styleId="MTDisplayEquationChar">
    <w:name w:val="MTDisplayEquation Char"/>
    <w:basedOn w:val="ListParagraphChar"/>
    <w:link w:val="MTDisplayEquation"/>
    <w:rsid w:val="00446D9A"/>
    <w:rPr>
      <w:bCs/>
      <w:color w:val="000000" w:themeColor="text1"/>
      <w:sz w:val="24"/>
      <w:szCs w:val="24"/>
    </w:rPr>
  </w:style>
  <w:style w:type="character" w:customStyle="1" w:styleId="MTEquationSection">
    <w:name w:val="MTEquationSection"/>
    <w:basedOn w:val="DefaultParagraphFont"/>
    <w:rsid w:val="00446D9A"/>
    <w:rPr>
      <w:vanish/>
      <w:color w:val="FF0000"/>
    </w:rPr>
  </w:style>
  <w:style w:type="character" w:customStyle="1" w:styleId="tgc">
    <w:name w:val="_tgc"/>
    <w:basedOn w:val="DefaultParagraphFont"/>
    <w:rsid w:val="00B46819"/>
  </w:style>
  <w:style w:type="paragraph" w:styleId="NormalWeb">
    <w:name w:val="Normal (Web)"/>
    <w:basedOn w:val="Normal"/>
    <w:uiPriority w:val="99"/>
    <w:semiHidden/>
    <w:unhideWhenUsed/>
    <w:rsid w:val="004C575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93046">
      <w:bodyDiv w:val="1"/>
      <w:marLeft w:val="0"/>
      <w:marRight w:val="0"/>
      <w:marTop w:val="0"/>
      <w:marBottom w:val="0"/>
      <w:divBdr>
        <w:top w:val="none" w:sz="0" w:space="0" w:color="auto"/>
        <w:left w:val="none" w:sz="0" w:space="0" w:color="auto"/>
        <w:bottom w:val="none" w:sz="0" w:space="0" w:color="auto"/>
        <w:right w:val="none" w:sz="0" w:space="0" w:color="auto"/>
      </w:divBdr>
    </w:div>
    <w:div w:id="600530571">
      <w:bodyDiv w:val="1"/>
      <w:marLeft w:val="0"/>
      <w:marRight w:val="0"/>
      <w:marTop w:val="0"/>
      <w:marBottom w:val="0"/>
      <w:divBdr>
        <w:top w:val="none" w:sz="0" w:space="0" w:color="auto"/>
        <w:left w:val="none" w:sz="0" w:space="0" w:color="auto"/>
        <w:bottom w:val="none" w:sz="0" w:space="0" w:color="auto"/>
        <w:right w:val="none" w:sz="0" w:space="0" w:color="auto"/>
      </w:divBdr>
    </w:div>
    <w:div w:id="758793526">
      <w:bodyDiv w:val="1"/>
      <w:marLeft w:val="0"/>
      <w:marRight w:val="0"/>
      <w:marTop w:val="0"/>
      <w:marBottom w:val="0"/>
      <w:divBdr>
        <w:top w:val="none" w:sz="0" w:space="0" w:color="auto"/>
        <w:left w:val="none" w:sz="0" w:space="0" w:color="auto"/>
        <w:bottom w:val="none" w:sz="0" w:space="0" w:color="auto"/>
        <w:right w:val="none" w:sz="0" w:space="0" w:color="auto"/>
      </w:divBdr>
    </w:div>
    <w:div w:id="760492402">
      <w:bodyDiv w:val="1"/>
      <w:marLeft w:val="0"/>
      <w:marRight w:val="0"/>
      <w:marTop w:val="0"/>
      <w:marBottom w:val="0"/>
      <w:divBdr>
        <w:top w:val="none" w:sz="0" w:space="0" w:color="auto"/>
        <w:left w:val="none" w:sz="0" w:space="0" w:color="auto"/>
        <w:bottom w:val="none" w:sz="0" w:space="0" w:color="auto"/>
        <w:right w:val="none" w:sz="0" w:space="0" w:color="auto"/>
      </w:divBdr>
    </w:div>
    <w:div w:id="773329671">
      <w:bodyDiv w:val="1"/>
      <w:marLeft w:val="0"/>
      <w:marRight w:val="0"/>
      <w:marTop w:val="0"/>
      <w:marBottom w:val="0"/>
      <w:divBdr>
        <w:top w:val="none" w:sz="0" w:space="0" w:color="auto"/>
        <w:left w:val="none" w:sz="0" w:space="0" w:color="auto"/>
        <w:bottom w:val="none" w:sz="0" w:space="0" w:color="auto"/>
        <w:right w:val="none" w:sz="0" w:space="0" w:color="auto"/>
      </w:divBdr>
    </w:div>
    <w:div w:id="820076713">
      <w:bodyDiv w:val="1"/>
      <w:marLeft w:val="0"/>
      <w:marRight w:val="0"/>
      <w:marTop w:val="0"/>
      <w:marBottom w:val="0"/>
      <w:divBdr>
        <w:top w:val="none" w:sz="0" w:space="0" w:color="auto"/>
        <w:left w:val="none" w:sz="0" w:space="0" w:color="auto"/>
        <w:bottom w:val="none" w:sz="0" w:space="0" w:color="auto"/>
        <w:right w:val="none" w:sz="0" w:space="0" w:color="auto"/>
      </w:divBdr>
    </w:div>
    <w:div w:id="1344554723">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sChild>
        <w:div w:id="205870986">
          <w:marLeft w:val="720"/>
          <w:marRight w:val="0"/>
          <w:marTop w:val="115"/>
          <w:marBottom w:val="0"/>
          <w:divBdr>
            <w:top w:val="none" w:sz="0" w:space="0" w:color="auto"/>
            <w:left w:val="none" w:sz="0" w:space="0" w:color="auto"/>
            <w:bottom w:val="none" w:sz="0" w:space="0" w:color="auto"/>
            <w:right w:val="none" w:sz="0" w:space="0" w:color="auto"/>
          </w:divBdr>
        </w:div>
      </w:divsChild>
    </w:div>
    <w:div w:id="1965959275">
      <w:bodyDiv w:val="1"/>
      <w:marLeft w:val="0"/>
      <w:marRight w:val="0"/>
      <w:marTop w:val="0"/>
      <w:marBottom w:val="0"/>
      <w:divBdr>
        <w:top w:val="none" w:sz="0" w:space="0" w:color="auto"/>
        <w:left w:val="none" w:sz="0" w:space="0" w:color="auto"/>
        <w:bottom w:val="none" w:sz="0" w:space="0" w:color="auto"/>
        <w:right w:val="none" w:sz="0" w:space="0" w:color="auto"/>
      </w:divBdr>
      <w:divsChild>
        <w:div w:id="8187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1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1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9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44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6954">
      <w:bodyDiv w:val="1"/>
      <w:marLeft w:val="0"/>
      <w:marRight w:val="0"/>
      <w:marTop w:val="0"/>
      <w:marBottom w:val="0"/>
      <w:divBdr>
        <w:top w:val="none" w:sz="0" w:space="0" w:color="auto"/>
        <w:left w:val="none" w:sz="0" w:space="0" w:color="auto"/>
        <w:bottom w:val="none" w:sz="0" w:space="0" w:color="auto"/>
        <w:right w:val="none" w:sz="0" w:space="0" w:color="auto"/>
      </w:divBdr>
      <w:divsChild>
        <w:div w:id="2031908725">
          <w:marLeft w:val="720"/>
          <w:marRight w:val="0"/>
          <w:marTop w:val="115"/>
          <w:marBottom w:val="0"/>
          <w:divBdr>
            <w:top w:val="none" w:sz="0" w:space="0" w:color="auto"/>
            <w:left w:val="none" w:sz="0" w:space="0" w:color="auto"/>
            <w:bottom w:val="none" w:sz="0" w:space="0" w:color="auto"/>
            <w:right w:val="none" w:sz="0" w:space="0" w:color="auto"/>
          </w:divBdr>
        </w:div>
      </w:divsChild>
    </w:div>
    <w:div w:id="2032146813">
      <w:bodyDiv w:val="1"/>
      <w:marLeft w:val="0"/>
      <w:marRight w:val="0"/>
      <w:marTop w:val="0"/>
      <w:marBottom w:val="0"/>
      <w:divBdr>
        <w:top w:val="none" w:sz="0" w:space="0" w:color="auto"/>
        <w:left w:val="none" w:sz="0" w:space="0" w:color="auto"/>
        <w:bottom w:val="none" w:sz="0" w:space="0" w:color="auto"/>
        <w:right w:val="none" w:sz="0" w:space="0" w:color="auto"/>
      </w:divBdr>
      <w:divsChild>
        <w:div w:id="219823842">
          <w:marLeft w:val="720"/>
          <w:marRight w:val="0"/>
          <w:marTop w:val="115"/>
          <w:marBottom w:val="0"/>
          <w:divBdr>
            <w:top w:val="none" w:sz="0" w:space="0" w:color="auto"/>
            <w:left w:val="none" w:sz="0" w:space="0" w:color="auto"/>
            <w:bottom w:val="none" w:sz="0" w:space="0" w:color="auto"/>
            <w:right w:val="none" w:sz="0" w:space="0" w:color="auto"/>
          </w:divBdr>
        </w:div>
      </w:divsChild>
    </w:div>
    <w:div w:id="21202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mpling_(signal_processing)" TargetMode="External"/><Relationship Id="rId13" Type="http://schemas.openxmlformats.org/officeDocument/2006/relationships/hyperlink" Target="https://en.wikipedia.org/wiki/Data_buffe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Serial_communications" TargetMode="External"/><Relationship Id="rId12" Type="http://schemas.openxmlformats.org/officeDocument/2006/relationships/hyperlink" Target="https://en.wikipedia.org/wiki/Shift_register"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ART" TargetMode="External"/><Relationship Id="rId5" Type="http://schemas.openxmlformats.org/officeDocument/2006/relationships/footnotes" Target="footnotes.xml"/><Relationship Id="rId15" Type="http://schemas.openxmlformats.org/officeDocument/2006/relationships/hyperlink" Target="https://en.wikipedia.org/wiki/Embedded_systems" TargetMode="External"/><Relationship Id="rId10" Type="http://schemas.openxmlformats.org/officeDocument/2006/relationships/hyperlink" Target="https://en.wikipedia.org/wiki/Mode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Microcontroller" TargetMode="External"/><Relationship Id="rId14" Type="http://schemas.openxmlformats.org/officeDocument/2006/relationships/hyperlink" Target="https://en.wikipedia.org/wiki/Demod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One</vt:lpstr>
    </vt:vector>
  </TitlesOfParts>
  <Company>Cleveland State University</Company>
  <LinksUpToDate>false</LinksUpToDate>
  <CharactersWithSpaces>9574</CharactersWithSpaces>
  <SharedDoc>false</SharedDoc>
  <HLinks>
    <vt:vector size="12" baseType="variant">
      <vt:variant>
        <vt:i4>4718619</vt:i4>
      </vt:variant>
      <vt:variant>
        <vt:i4>3</vt:i4>
      </vt:variant>
      <vt:variant>
        <vt:i4>0</vt:i4>
      </vt:variant>
      <vt:variant>
        <vt:i4>5</vt:i4>
      </vt:variant>
      <vt:variant>
        <vt:lpwstr>http://www.ganssle.com/watchdogs.htm</vt:lpwstr>
      </vt:variant>
      <vt:variant>
        <vt:lpwstr/>
      </vt:variant>
      <vt:variant>
        <vt:i4>3473449</vt:i4>
      </vt:variant>
      <vt:variant>
        <vt:i4>0</vt:i4>
      </vt:variant>
      <vt:variant>
        <vt:i4>0</vt:i4>
      </vt:variant>
      <vt:variant>
        <vt:i4>5</vt:i4>
      </vt:variant>
      <vt:variant>
        <vt:lpwstr>http://particletree.com/features/successful-strategies-for-commenting-code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One</dc:title>
  <dc:creator>Ironman</dc:creator>
  <cp:lastModifiedBy>ARSH</cp:lastModifiedBy>
  <cp:revision>58</cp:revision>
  <cp:lastPrinted>2015-03-17T03:12:00Z</cp:lastPrinted>
  <dcterms:created xsi:type="dcterms:W3CDTF">2018-03-18T18:48:00Z</dcterms:created>
  <dcterms:modified xsi:type="dcterms:W3CDTF">2018-03-28T18:31:00Z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