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56" w:rsidRDefault="00CD6C43">
      <w:r>
        <w:rPr>
          <w:rFonts w:hint="eastAsia"/>
        </w:rPr>
        <w:t xml:space="preserve">ES6 </w:t>
      </w:r>
      <w:r>
        <w:rPr>
          <w:rFonts w:hint="eastAsia"/>
        </w:rPr>
        <w:t>异步编程</w:t>
      </w:r>
    </w:p>
    <w:p w:rsidR="00EB4056" w:rsidRDefault="00EB4056"/>
    <w:p w:rsidR="00EB4056" w:rsidRDefault="00CD6C43">
      <w:r>
        <w:rPr>
          <w:noProof/>
        </w:rPr>
        <w:drawing>
          <wp:inline distT="0" distB="0" distL="0" distR="0">
            <wp:extent cx="5274310" cy="553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56" w:rsidRDefault="00EB4056"/>
    <w:p w:rsidR="00EB4056" w:rsidRDefault="00EB4056"/>
    <w:p w:rsidR="00EB4056" w:rsidRDefault="00CD6C43">
      <w:r>
        <w:rPr>
          <w:noProof/>
        </w:rPr>
        <w:lastRenderedPageBreak/>
        <w:drawing>
          <wp:inline distT="0" distB="0" distL="0" distR="0">
            <wp:extent cx="4818380" cy="263588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016" cy="26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56" w:rsidRDefault="00EB4056"/>
    <w:p w:rsidR="00EB4056" w:rsidRDefault="00EB4056"/>
    <w:p w:rsidR="00EB4056" w:rsidRDefault="00CD6C43">
      <w:r>
        <w:t>P</w:t>
      </w:r>
      <w:r>
        <w:rPr>
          <w:rFonts w:hint="eastAsia"/>
        </w:rPr>
        <w:t>romise</w:t>
      </w:r>
      <w:r>
        <w:rPr>
          <w:rFonts w:hint="eastAsia"/>
        </w:rPr>
        <w:t>状态</w:t>
      </w:r>
    </w:p>
    <w:p w:rsidR="00EB4056" w:rsidRDefault="00CD6C43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pending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（进行中）</w:t>
      </w:r>
    </w:p>
    <w:p w:rsidR="00EB4056" w:rsidRDefault="00CD6C43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fulfilled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（已成功）</w:t>
      </w:r>
    </w:p>
    <w:p w:rsidR="00EB4056" w:rsidRDefault="00CD6C43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rejected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（已失败）</w:t>
      </w:r>
    </w:p>
    <w:p w:rsidR="00EB4056" w:rsidRDefault="00EB4056">
      <w:pPr>
        <w:pStyle w:val="a7"/>
        <w:ind w:left="420" w:firstLineChars="0" w:firstLine="0"/>
      </w:pPr>
    </w:p>
    <w:p w:rsidR="00EB4056" w:rsidRDefault="00CD6C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38100</wp:posOffset>
                </wp:positionV>
                <wp:extent cx="1311910" cy="341630"/>
                <wp:effectExtent l="0" t="0" r="21590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056" w:rsidRDefault="00CD6C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Pending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48.45pt;margin-top:3pt;height:26.9pt;width:103.3pt;z-index:251659264;v-text-anchor:middle;mso-width-relative:page;mso-height-relative:page;" fillcolor="#4F81BD [3204]" filled="t" stroked="t" coordsize="21600,21600" arcsize="0.166666666666667" o:gfxdata="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z7irtkAAAAIAQAADwAAAAAAAAABACAAAAAiAAAAZHJzL2Rv&#10;d25yZXYueG1sUEsBAhQAFAAAAAgAh07iQII7bLNyAgAAxgQAAA4AAAAAAAAAAQAgAAAAKA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Pending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状态转化：</w:t>
      </w:r>
    </w:p>
    <w:p w:rsidR="00EB4056" w:rsidRDefault="00CD6C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182880</wp:posOffset>
                </wp:positionV>
                <wp:extent cx="1455420" cy="540385"/>
                <wp:effectExtent l="0" t="0" r="88265" b="692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255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9.85pt;margin-top:14.4pt;height:42.55pt;width:114.6pt;z-index:251663360;mso-width-relative:page;mso-height-relative:page;" filled="f" stroked="t" coordsize="21600,21600" o:gfxdata="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D1PL9oAAAAKAQAADwAAAAAAAAABACAAAAAiAAAAZHJzL2Rv&#10;d25yZXYueG1sUEsBAhQAFAAAAAgAh07iQJy1Dzb/AQAAuQMAAA4AAAAAAAAAAQAgAAAAKQ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182245</wp:posOffset>
                </wp:positionV>
                <wp:extent cx="1375410" cy="644525"/>
                <wp:effectExtent l="38100" t="0" r="1524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576" cy="644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91.55pt;margin-top:14.35pt;height:50.75pt;width:108.3pt;z-index:251662336;mso-width-relative:page;mso-height-relative:page;" filled="f" stroked="t" coordsize="21600,21600" o:gfxdata="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SIck+2QAAAAoBAAAPAAAAAAAAAAEAIAAAACIA&#10;AABkcnMvZG93bnJldi54bWxQSwECFAAUAAAACACHTuJAQjrwmAgCAADDAwAADgAAAAAAAAABACAA&#10;AAAo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827405</wp:posOffset>
                </wp:positionV>
                <wp:extent cx="1311910" cy="341630"/>
                <wp:effectExtent l="0" t="0" r="21590" b="2032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056" w:rsidRDefault="00CD6C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Fulfilled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070610" cy="381635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45.25pt;margin-top:65.15pt;height:26.9pt;width:103.3pt;z-index:251661312;v-text-anchor:middle;mso-width-relative:page;mso-height-relative:page;" fillcolor="#4F81BD [3204]" filled="t" stroked="t" coordsize="21600,21600" arcsize="0.166666666666667" o:gfxdata="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9fMYdoAAAAKAQAADwAAAAAAAAABACAAAAAiAAAAZHJz&#10;L2Rvd25yZXYueG1sUEsBAhQAFAAAAAgAh07iQH1wpa10AgAAyAQAAA4AAAAAAAAAAQAgAAAAKQ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Fulfilled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1070610" cy="381635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723265</wp:posOffset>
                </wp:positionV>
                <wp:extent cx="1311910" cy="341630"/>
                <wp:effectExtent l="0" t="0" r="21590" b="203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056" w:rsidRDefault="00CD6C43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259.3pt;margin-top:56.95pt;height:26.9pt;width:103.3pt;z-index:251660288;v-text-anchor:middle;mso-width-relative:page;mso-height-relative:page;" fillcolor="#4F81BD [3204]" filled="t" stroked="t" coordsize="21600,21600" arcsize="0.166666666666667" o:gfxdata="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DjSOdsAAAALAQAADwAAAAAAAAABACAAAAAiAAAAZHJz&#10;L2Rvd25yZXYueG1sUEsBAhQAFAAAAAgAh07iQLQwYV9zAgAAxgQAAA4AAAAAAAAAAQAgAAAAKg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ejected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p w:rsidR="00EB4056" w:rsidRDefault="00CD6C43">
      <w:r>
        <w:rPr>
          <w:rFonts w:hint="eastAsia"/>
        </w:rPr>
        <w:t>状态转化后不可再改变</w:t>
      </w:r>
    </w:p>
    <w:p w:rsidR="00EB4056" w:rsidRDefault="00CD6C43">
      <w:r>
        <w:rPr>
          <w:noProof/>
        </w:rPr>
        <w:lastRenderedPageBreak/>
        <w:drawing>
          <wp:inline distT="0" distB="0" distL="0" distR="0">
            <wp:extent cx="4086225" cy="3267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56" w:rsidRDefault="00EB4056"/>
    <w:p w:rsidR="00EB4056" w:rsidRDefault="00CD6C43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状态的缺点</w:t>
      </w:r>
    </w:p>
    <w:p w:rsidR="00EB4056" w:rsidRDefault="00CD6C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无法取消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>
        <w:rPr>
          <w:rFonts w:ascii="Helvetica" w:eastAsia="宋体" w:hAnsi="Helvetica" w:cs="Helvetica"/>
          <w:color w:val="333333"/>
          <w:kern w:val="0"/>
          <w:szCs w:val="21"/>
        </w:rPr>
        <w:t>，一旦新建它就会立即执行，无法中途取消。</w:t>
      </w:r>
    </w:p>
    <w:p w:rsidR="00EB4056" w:rsidRDefault="00CD6C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如果不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设置回调函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>数，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Promise </w:t>
      </w:r>
      <w:r>
        <w:rPr>
          <w:rFonts w:ascii="Helvetica" w:eastAsia="宋体" w:hAnsi="Helvetica" w:cs="Helvetica"/>
          <w:color w:val="333333"/>
          <w:kern w:val="0"/>
          <w:szCs w:val="21"/>
        </w:rPr>
        <w:t>内部抛出的错误，不会反应到外部。</w:t>
      </w:r>
    </w:p>
    <w:p w:rsidR="00EB4056" w:rsidRDefault="00CD6C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当处于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pending </w:t>
      </w:r>
      <w:r>
        <w:rPr>
          <w:rFonts w:ascii="Helvetica" w:eastAsia="宋体" w:hAnsi="Helvetica" w:cs="Helvetica"/>
          <w:color w:val="333333"/>
          <w:kern w:val="0"/>
          <w:szCs w:val="21"/>
        </w:rPr>
        <w:t>状态时，无法得知目前进展到哪一个阶段（刚刚开始还是即将完成）。</w:t>
      </w:r>
    </w:p>
    <w:p w:rsidR="00EB4056" w:rsidRDefault="00EB4056"/>
    <w:p w:rsidR="00EB4056" w:rsidRDefault="00EB4056"/>
    <w:p w:rsidR="00EB4056" w:rsidRDefault="00CD6C43">
      <w:r>
        <w:rPr>
          <w:rFonts w:hint="eastAsia"/>
        </w:rPr>
        <w:t>API</w:t>
      </w:r>
    </w:p>
    <w:p w:rsidR="00EB4056" w:rsidRDefault="00EB4056"/>
    <w:p w:rsidR="00EB4056" w:rsidRDefault="00CD6C43">
      <w:proofErr w:type="spellStart"/>
      <w:proofErr w:type="gramStart"/>
      <w:r>
        <w:rPr>
          <w:rFonts w:hint="eastAsia"/>
        </w:rPr>
        <w:t>promise.then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function(value){</w:t>
      </w:r>
    </w:p>
    <w:p w:rsidR="00EB4056" w:rsidRDefault="00CD6C43">
      <w:r>
        <w:rPr>
          <w:rFonts w:hint="eastAsia"/>
        </w:rPr>
        <w:tab/>
      </w:r>
    </w:p>
    <w:p w:rsidR="00EB4056" w:rsidRDefault="00CD6C43">
      <w:r>
        <w:rPr>
          <w:rFonts w:hint="eastAsia"/>
        </w:rPr>
        <w:t>})</w:t>
      </w:r>
    </w:p>
    <w:p w:rsidR="00EB4056" w:rsidRDefault="00CD6C43">
      <w:pPr>
        <w:widowControl/>
        <w:jc w:val="left"/>
      </w:pPr>
      <w:r>
        <w:br w:type="page"/>
      </w:r>
    </w:p>
    <w:p w:rsidR="00EB4056" w:rsidRDefault="00EB4056">
      <w:pPr>
        <w:widowControl/>
        <w:jc w:val="left"/>
      </w:pPr>
    </w:p>
    <w:p w:rsidR="00EB4056" w:rsidRDefault="00CD6C43">
      <w:pPr>
        <w:widowControl/>
        <w:jc w:val="left"/>
        <w:rPr>
          <w:rStyle w:val="a6"/>
        </w:rPr>
      </w:pPr>
      <w:hyperlink r:id="rId14" w:history="1">
        <w:r>
          <w:rPr>
            <w:rStyle w:val="a6"/>
          </w:rPr>
          <w:t>https://www.liaoxuefeng.com/files/attachments/1027242914217888/l</w:t>
        </w:r>
      </w:hyperlink>
    </w:p>
    <w:p w:rsidR="00EB4056" w:rsidRDefault="00EB4056">
      <w:pPr>
        <w:widowControl/>
        <w:jc w:val="left"/>
        <w:rPr>
          <w:rStyle w:val="a6"/>
        </w:rPr>
      </w:pPr>
    </w:p>
    <w:p w:rsidR="00EB4056" w:rsidRDefault="00EB4056">
      <w:pPr>
        <w:widowControl/>
        <w:jc w:val="left"/>
        <w:rPr>
          <w:rStyle w:val="a6"/>
          <w:u w:val="none"/>
        </w:rPr>
      </w:pPr>
    </w:p>
    <w:p w:rsidR="00EB4056" w:rsidRDefault="00CD6C43">
      <w:pPr>
        <w:widowControl/>
        <w:jc w:val="left"/>
        <w:rPr>
          <w:rStyle w:val="a6"/>
          <w:u w:val="none"/>
        </w:rPr>
      </w:pPr>
      <w:r>
        <w:rPr>
          <w:rStyle w:val="a6"/>
          <w:rFonts w:hint="eastAsia"/>
          <w:u w:val="none"/>
        </w:rPr>
        <w:t>Promise</w:t>
      </w:r>
      <w:r>
        <w:rPr>
          <w:rStyle w:val="a6"/>
          <w:rFonts w:hint="eastAsia"/>
          <w:u w:val="none"/>
        </w:rPr>
        <w:t>的</w:t>
      </w:r>
      <w:r>
        <w:rPr>
          <w:rStyle w:val="a6"/>
          <w:rFonts w:hint="eastAsia"/>
          <w:u w:val="none"/>
        </w:rPr>
        <w:t xml:space="preserve">resolve </w:t>
      </w:r>
      <w:r>
        <w:rPr>
          <w:rStyle w:val="a6"/>
          <w:rFonts w:hint="eastAsia"/>
          <w:u w:val="none"/>
        </w:rPr>
        <w:t>方法可以传入多个入参吗？</w:t>
      </w:r>
    </w:p>
    <w:p w:rsidR="00EB4056" w:rsidRDefault="00CD6C43">
      <w:pPr>
        <w:widowControl/>
        <w:jc w:val="left"/>
        <w:rPr>
          <w:rStyle w:val="a6"/>
          <w:u w:val="none"/>
        </w:rPr>
      </w:pPr>
      <w:r>
        <w:rPr>
          <w:rStyle w:val="a6"/>
          <w:rFonts w:hint="eastAsia"/>
          <w:u w:val="none"/>
        </w:rPr>
        <w:t>Pr</w:t>
      </w:r>
      <w:r>
        <w:rPr>
          <w:rStyle w:val="a6"/>
          <w:rFonts w:hint="eastAsia"/>
          <w:u w:val="none"/>
        </w:rPr>
        <w:t>omise</w:t>
      </w:r>
      <w:r>
        <w:rPr>
          <w:rStyle w:val="a6"/>
          <w:rFonts w:hint="eastAsia"/>
          <w:u w:val="none"/>
        </w:rPr>
        <w:t>是怎么做到一步的？</w:t>
      </w:r>
    </w:p>
    <w:p w:rsidR="00EB4056" w:rsidRDefault="00CD6C43">
      <w:pPr>
        <w:widowControl/>
        <w:numPr>
          <w:ilvl w:val="0"/>
          <w:numId w:val="2"/>
        </w:numPr>
        <w:ind w:firstLine="420"/>
        <w:jc w:val="left"/>
        <w:rPr>
          <w:rStyle w:val="a6"/>
          <w:u w:val="none"/>
        </w:rPr>
      </w:pPr>
      <w:r>
        <w:rPr>
          <w:rStyle w:val="a6"/>
          <w:rFonts w:hint="eastAsia"/>
          <w:u w:val="none"/>
        </w:rPr>
        <w:t>高级函数，用回调方法</w:t>
      </w:r>
      <w:proofErr w:type="gramStart"/>
      <w:r>
        <w:rPr>
          <w:rStyle w:val="a6"/>
          <w:rFonts w:hint="eastAsia"/>
          <w:u w:val="none"/>
        </w:rPr>
        <w:t>当做</w:t>
      </w:r>
      <w:proofErr w:type="gramEnd"/>
      <w:r>
        <w:rPr>
          <w:rStyle w:val="a6"/>
          <w:rFonts w:hint="eastAsia"/>
          <w:u w:val="none"/>
        </w:rPr>
        <w:t>入参。</w:t>
      </w:r>
      <w:bookmarkStart w:id="0" w:name="_GoBack"/>
      <w:bookmarkEnd w:id="0"/>
    </w:p>
    <w:p w:rsidR="00EB4056" w:rsidRDefault="00CD6C43">
      <w:pPr>
        <w:widowControl/>
        <w:numPr>
          <w:ilvl w:val="0"/>
          <w:numId w:val="2"/>
        </w:numPr>
        <w:ind w:firstLine="420"/>
        <w:jc w:val="left"/>
        <w:rPr>
          <w:rStyle w:val="a6"/>
          <w:u w:val="none"/>
        </w:rPr>
      </w:pPr>
      <w:proofErr w:type="spellStart"/>
      <w:r>
        <w:rPr>
          <w:rStyle w:val="a6"/>
          <w:rFonts w:hint="eastAsia"/>
          <w:u w:val="none"/>
        </w:rPr>
        <w:t>setTineout</w:t>
      </w:r>
      <w:proofErr w:type="spellEnd"/>
      <w:r>
        <w:rPr>
          <w:rStyle w:val="a6"/>
          <w:rFonts w:hint="eastAsia"/>
          <w:u w:val="none"/>
        </w:rPr>
        <w:t xml:space="preserve">, </w:t>
      </w:r>
      <w:r>
        <w:rPr>
          <w:rStyle w:val="a6"/>
          <w:rFonts w:hint="eastAsia"/>
          <w:u w:val="none"/>
        </w:rPr>
        <w:t>改变</w:t>
      </w:r>
      <w:proofErr w:type="spellStart"/>
      <w:r>
        <w:rPr>
          <w:rStyle w:val="a6"/>
          <w:rFonts w:hint="eastAsia"/>
          <w:u w:val="none"/>
        </w:rPr>
        <w:t>js</w:t>
      </w:r>
      <w:proofErr w:type="spellEnd"/>
      <w:r>
        <w:rPr>
          <w:rStyle w:val="a6"/>
          <w:rFonts w:hint="eastAsia"/>
          <w:u w:val="none"/>
        </w:rPr>
        <w:t>的执行顺序</w:t>
      </w:r>
    </w:p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p w:rsidR="00EB4056" w:rsidRDefault="00EB4056"/>
    <w:sectPr w:rsidR="00EB4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81E"/>
    <w:multiLevelType w:val="multilevel"/>
    <w:tmpl w:val="02E52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629D1E"/>
    <w:multiLevelType w:val="singleLevel"/>
    <w:tmpl w:val="52629D1E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E0"/>
    <w:rsid w:val="00035292"/>
    <w:rsid w:val="000460E9"/>
    <w:rsid w:val="000630C0"/>
    <w:rsid w:val="002A1041"/>
    <w:rsid w:val="002A68D6"/>
    <w:rsid w:val="00321FC2"/>
    <w:rsid w:val="00475AE0"/>
    <w:rsid w:val="00713133"/>
    <w:rsid w:val="007B6803"/>
    <w:rsid w:val="009C3ACF"/>
    <w:rsid w:val="009E3A09"/>
    <w:rsid w:val="00A4232C"/>
    <w:rsid w:val="00A5354D"/>
    <w:rsid w:val="00AB0AFD"/>
    <w:rsid w:val="00BD5927"/>
    <w:rsid w:val="00C00360"/>
    <w:rsid w:val="00C56A3A"/>
    <w:rsid w:val="00CB0829"/>
    <w:rsid w:val="00CD6C43"/>
    <w:rsid w:val="00DA7819"/>
    <w:rsid w:val="00EB4056"/>
    <w:rsid w:val="00EB481F"/>
    <w:rsid w:val="00EE696C"/>
    <w:rsid w:val="411D4292"/>
    <w:rsid w:val="721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s://www.liaoxuefeng.com/files/attachments/1027242914217888/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75</Words>
  <Characters>434</Characters>
  <Application>Microsoft Office Word</Application>
  <DocSecurity>0</DocSecurity>
  <Lines>3</Lines>
  <Paragraphs>1</Paragraphs>
  <ScaleCrop>false</ScaleCrop>
  <Company>TCIT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市场中心-王金磊48511</dc:creator>
  <cp:lastModifiedBy>市场中心-王金磊48511</cp:lastModifiedBy>
  <cp:revision>24</cp:revision>
  <dcterms:created xsi:type="dcterms:W3CDTF">2019-06-21T05:59:00Z</dcterms:created>
  <dcterms:modified xsi:type="dcterms:W3CDTF">2019-06-28T07:32:00Z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