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  <w:lang w:val="en-US" w:eastAsia="zh-CN"/>
        </w:rPr>
        <w:t>MVC</w:t>
      </w:r>
      <w:r>
        <w:rPr>
          <w:rFonts w:hint="eastAsia"/>
        </w:rPr>
        <w:t xml:space="preserve"> 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推荐书籍：spring揭秘 王富强2009</w:t>
      </w:r>
    </w:p>
    <w:p>
      <w:pPr>
        <w:rPr>
          <w:rFonts w:hint="default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347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9599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_Toc23058_WPSOffice_Level1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958bb8a4-98bb-4581-b477-97044f9e84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一、 第一课Web MVC简介</w:t>
              </w:r>
            </w:sdtContent>
          </w:sdt>
          <w:r>
            <w:tab/>
          </w:r>
          <w:bookmarkStart w:id="1" w:name="_Toc23058_WPSOffice_Level1Page"/>
          <w:r>
            <w:t>2</w:t>
          </w:r>
          <w:bookmarkEnd w:id="1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be0bbf5e-9254-49d1-982b-0b8be0eaad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 学习内容</w:t>
              </w:r>
            </w:sdtContent>
          </w:sdt>
          <w:r>
            <w:tab/>
          </w:r>
          <w:bookmarkStart w:id="2" w:name="_Toc29599_WPSOffice_Level2Page"/>
          <w:r>
            <w:t>2</w:t>
          </w:r>
          <w:bookmarkEnd w:id="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a78021ed-9d28-425b-8181-2877c66c0fe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1) 学习mvc的原理</w:t>
              </w:r>
            </w:sdtContent>
          </w:sdt>
          <w:r>
            <w:tab/>
          </w:r>
          <w:bookmarkStart w:id="3" w:name="_Toc29599_WPSOffice_Level3Page"/>
          <w:r>
            <w:t>2</w:t>
          </w:r>
          <w:bookmarkEnd w:id="3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e266cb52-79ea-4f7c-95dd-86b70d8dc9c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2) 熟悉webmvc的发展历史</w:t>
              </w:r>
            </w:sdtContent>
          </w:sdt>
          <w:r>
            <w:tab/>
          </w:r>
          <w:bookmarkStart w:id="4" w:name="_Toc7303_WPSOffice_Level3Page"/>
          <w:r>
            <w:t>2</w:t>
          </w:r>
          <w:bookmarkEnd w:id="4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5f4ba3a9-a3a6-4638-a1ea-f2b833ab651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3) </w:t>
              </w:r>
              <w:r>
                <w:rPr>
                  <w:rFonts w:hint="eastAsia" w:asciiTheme="minorHAnsi" w:hAnsiTheme="minorHAnsi" w:eastAsiaTheme="minorEastAsia" w:cstheme="minorBidi"/>
                </w:rPr>
                <w:t>软件划分思想(扩展)</w:t>
              </w:r>
            </w:sdtContent>
          </w:sdt>
          <w:r>
            <w:tab/>
          </w:r>
          <w:bookmarkStart w:id="5" w:name="_Toc1347_WPSOffice_Level3Page"/>
          <w:r>
            <w:t>2</w:t>
          </w:r>
          <w:bookmarkEnd w:id="5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47fb0e54-f2e3-42d7-b71c-f10e7d2aae5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 学习地址</w:t>
              </w:r>
            </w:sdtContent>
          </w:sdt>
          <w:r>
            <w:tab/>
          </w:r>
          <w:bookmarkStart w:id="6" w:name="_Toc7303_WPSOffice_Level2Page"/>
          <w:r>
            <w:t>2</w:t>
          </w:r>
          <w:bookmarkEnd w:id="6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9a65cdcc-b517-41d3-9702-dd5632df520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 </w:t>
              </w:r>
              <w:r>
                <w:rPr>
                  <w:rFonts w:hint="eastAsia" w:asciiTheme="majorHAnsi" w:hAnsiTheme="majorHAnsi" w:eastAsiaTheme="majorEastAsia" w:cstheme="majorBidi"/>
                </w:rPr>
                <w:t>课后练习</w:t>
              </w:r>
            </w:sdtContent>
          </w:sdt>
          <w:r>
            <w:tab/>
          </w:r>
          <w:bookmarkStart w:id="7" w:name="_Toc1347_WPSOffice_Level2Page"/>
          <w:r>
            <w:t>2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_Toc29599_WPSOffice_Level1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3023aead-d3a7-4707-8d3b-5edb5522f9f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二、 </w:t>
              </w:r>
              <w:r>
                <w:rPr>
                  <w:rFonts w:hint="eastAsia" w:asciiTheme="minorHAnsi" w:hAnsiTheme="minorHAnsi" w:eastAsiaTheme="minorEastAsia" w:cstheme="minorBidi"/>
                </w:rPr>
                <w:t>第二课Springmvc原理和搭建</w:t>
              </w:r>
            </w:sdtContent>
          </w:sdt>
          <w:r>
            <w:tab/>
          </w:r>
          <w:bookmarkStart w:id="8" w:name="_Toc29599_WPSOffice_Level1Page"/>
          <w:r>
            <w:t>2</w:t>
          </w:r>
          <w:bookmarkEnd w:id="8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be82d7db-3cd4-4805-81f9-577742f339d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 学习内容</w:t>
              </w:r>
            </w:sdtContent>
          </w:sdt>
          <w:r>
            <w:tab/>
          </w:r>
          <w:bookmarkStart w:id="9" w:name="_Toc744_WPSOffice_Level2Page"/>
          <w:r>
            <w:t>2</w:t>
          </w:r>
          <w:bookmarkEnd w:id="9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07310db2-0478-431d-a71b-2ae176fd4b5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 学习地址</w:t>
              </w:r>
            </w:sdtContent>
          </w:sdt>
          <w:r>
            <w:tab/>
          </w:r>
          <w:bookmarkStart w:id="10" w:name="_Toc31713_WPSOffice_Level2Page"/>
          <w:r>
            <w:t>3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1bfb2aac-9fbd-4752-964d-506514390a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 </w:t>
              </w:r>
              <w:r>
                <w:rPr>
                  <w:rFonts w:hint="eastAsia" w:asciiTheme="majorHAnsi" w:hAnsiTheme="majorHAnsi" w:eastAsiaTheme="majorEastAsia" w:cstheme="majorBidi"/>
                </w:rPr>
                <w:t>课后练习</w:t>
              </w:r>
            </w:sdtContent>
          </w:sdt>
          <w:r>
            <w:tab/>
          </w:r>
          <w:bookmarkStart w:id="11" w:name="_Toc12009_WPSOffice_Level2Page"/>
          <w:r>
            <w:t>3</w:t>
          </w:r>
          <w:bookmarkEnd w:id="1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6bf378d7-23da-4109-9a9b-c3821833cc4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三、 </w:t>
              </w:r>
              <w:r>
                <w:rPr>
                  <w:rFonts w:hint="eastAsia" w:asciiTheme="minorHAnsi" w:hAnsiTheme="minorHAnsi" w:eastAsiaTheme="minorEastAsia" w:cstheme="minorBidi"/>
                </w:rPr>
                <w:t>第三课D</w:t>
              </w:r>
              <w:r>
                <w:rPr>
                  <w:rFonts w:hint="eastAsia" w:ascii="微软雅黑" w:hAnsi="微软雅黑" w:eastAsia="微软雅黑" w:cstheme="minorBidi"/>
                </w:rPr>
                <w:t>ispatcherServlet详解</w:t>
              </w:r>
            </w:sdtContent>
          </w:sdt>
          <w:r>
            <w:tab/>
          </w:r>
          <w:bookmarkStart w:id="12" w:name="_Toc7303_WPSOffice_Level1Page"/>
          <w:r>
            <w:t>3</w:t>
          </w:r>
          <w:bookmarkEnd w:id="12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ced34147-757d-4d1a-81e6-39585eb75e1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 学习内容</w:t>
              </w:r>
            </w:sdtContent>
          </w:sdt>
          <w:r>
            <w:tab/>
          </w:r>
          <w:bookmarkStart w:id="13" w:name="_Toc8421_WPSOffice_Level2Page"/>
          <w:r>
            <w:t>3</w:t>
          </w:r>
          <w:bookmarkEnd w:id="13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fe187785-0ca9-4896-9e26-5cfd9196a36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1) DispatcherServlet作用</w:t>
              </w:r>
            </w:sdtContent>
          </w:sdt>
          <w:r>
            <w:tab/>
          </w:r>
          <w:bookmarkStart w:id="14" w:name="_Toc744_WPSOffice_Level3Page"/>
          <w:r>
            <w:t>3</w:t>
          </w:r>
          <w:bookmarkEnd w:id="14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d6521de9-85e5-4060-a4b5-2ec4aa26c8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2) DispatcherServlet在web.xml中的配置</w:t>
              </w:r>
            </w:sdtContent>
          </w:sdt>
          <w:r>
            <w:tab/>
          </w:r>
          <w:bookmarkStart w:id="15" w:name="_Toc31713_WPSOffice_Level3Page"/>
          <w:r>
            <w:t>3</w:t>
          </w:r>
          <w:bookmarkEnd w:id="15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_Toc12009_WPSOffice_Level3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5f0246c4-7416-4ee8-9cf2-1330841d51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3) DispatcherServlet初始化顺序</w:t>
              </w:r>
            </w:sdtContent>
          </w:sdt>
          <w:r>
            <w:tab/>
          </w:r>
          <w:bookmarkStart w:id="16" w:name="_Toc12009_WPSOffice_Level3Page"/>
          <w:r>
            <w:t>3</w:t>
          </w:r>
          <w:bookmarkEnd w:id="16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d6f9d204-8819-40aa-85e5-379ced5e93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4) DispatcherServlet默认配置</w:t>
              </w:r>
            </w:sdtContent>
          </w:sdt>
          <w:r>
            <w:tab/>
          </w:r>
          <w:bookmarkStart w:id="17" w:name="_Toc8421_WPSOffice_Level3Page"/>
          <w:r>
            <w:t>3</w:t>
          </w:r>
          <w:bookmarkEnd w:id="17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f62b114f-8024-42f0-b32d-2613a219d4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5) Debugger springmvc请求过程</w:t>
              </w:r>
            </w:sdtContent>
          </w:sdt>
          <w:r>
            <w:tab/>
          </w:r>
          <w:bookmarkStart w:id="18" w:name="_Toc15082_WPSOffice_Level3Page"/>
          <w:r>
            <w:t>3</w:t>
          </w:r>
          <w:bookmarkEnd w:id="18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_Toc15082_WPSOffice_Level2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b269ee9a-b169-4064-8418-785f00a8206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 学习地址</w:t>
              </w:r>
            </w:sdtContent>
          </w:sdt>
          <w:r>
            <w:tab/>
          </w:r>
          <w:bookmarkStart w:id="19" w:name="_Toc15082_WPSOffice_Level2Page"/>
          <w:r>
            <w:t>3</w:t>
          </w:r>
          <w:bookmarkEnd w:id="19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e50f770e-391b-42d1-8600-e37fe96821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 </w:t>
              </w:r>
              <w:r>
                <w:rPr>
                  <w:rFonts w:hint="eastAsia" w:asciiTheme="majorHAnsi" w:hAnsiTheme="majorHAnsi" w:eastAsiaTheme="majorEastAsia" w:cstheme="majorBidi"/>
                </w:rPr>
                <w:t>课后练习</w:t>
              </w:r>
            </w:sdtContent>
          </w:sdt>
          <w:r>
            <w:tab/>
          </w:r>
          <w:bookmarkStart w:id="20" w:name="_Toc10592_WPSOffice_Level2Page"/>
          <w:r>
            <w:t>3</w:t>
          </w:r>
          <w:bookmarkEnd w:id="20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_Toc17178_WPSOffice_Level2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b98eedc8-811f-4722-bf67-65283592693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1， </w:t>
              </w:r>
              <w:r>
                <w:rPr>
                  <w:rFonts w:hint="eastAsia" w:asciiTheme="minorHAnsi" w:hAnsiTheme="minorHAnsi" w:eastAsiaTheme="minorEastAsia" w:cstheme="minorBidi"/>
                </w:rPr>
                <w:t>简单画出springmvc服务过程流程图</w:t>
              </w:r>
            </w:sdtContent>
          </w:sdt>
          <w:r>
            <w:tab/>
          </w:r>
          <w:bookmarkStart w:id="21" w:name="_Toc17178_WPSOffice_Level2Page"/>
          <w:r>
            <w:t>3</w:t>
          </w:r>
          <w:bookmarkEnd w:id="21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0ed866af-ce67-406e-b1ad-c69aa1b3af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四、 </w:t>
              </w:r>
              <w:r>
                <w:rPr>
                  <w:rFonts w:hint="eastAsia" w:asciiTheme="minorHAnsi" w:hAnsiTheme="minorHAnsi" w:eastAsiaTheme="minorEastAsia" w:cstheme="minorBidi"/>
                </w:rPr>
                <w:t>第四课请求映射和处理模型数据</w:t>
              </w:r>
            </w:sdtContent>
          </w:sdt>
          <w:r>
            <w:tab/>
          </w:r>
          <w:bookmarkStart w:id="22" w:name="_Toc1347_WPSOffice_Level1Page"/>
          <w:r>
            <w:t>3</w:t>
          </w:r>
          <w:bookmarkEnd w:id="22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96a3fa3a-f619-4a2e-be9c-25bc2445276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 学习内容</w:t>
              </w:r>
            </w:sdtContent>
          </w:sdt>
          <w:r>
            <w:tab/>
          </w:r>
          <w:bookmarkStart w:id="23" w:name="_Toc13962_WPSOffice_Level2Page"/>
          <w:r>
            <w:t>3</w:t>
          </w:r>
          <w:bookmarkEnd w:id="23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_Toc10592_WPSOffice_Level3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d27b84c6-6452-4af3-91bc-d633e260dce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6) 什么是springmvc</w:t>
              </w:r>
            </w:sdtContent>
          </w:sdt>
          <w:r>
            <w:tab/>
          </w:r>
          <w:bookmarkStart w:id="24" w:name="_Toc10592_WPSOffice_Level3Page"/>
          <w:r>
            <w:t>3</w:t>
          </w:r>
          <w:bookmarkEnd w:id="24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_Toc17178_WPSOffice_Level3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d251439c-424d-416d-9347-4deb61c633b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7) </w:t>
              </w:r>
              <w:r>
                <w:rPr>
                  <w:rFonts w:asciiTheme="minorHAnsi" w:hAnsiTheme="minorHAnsi" w:eastAsiaTheme="minorEastAsia" w:cstheme="minorBidi"/>
                </w:rPr>
                <w:t>S</w:t>
              </w:r>
              <w:r>
                <w:rPr>
                  <w:rFonts w:hint="eastAsia" w:asciiTheme="minorHAnsi" w:hAnsiTheme="minorHAnsi" w:eastAsiaTheme="minorEastAsia" w:cstheme="minorBidi"/>
                </w:rPr>
                <w:t>pringmvc 架构原理</w:t>
              </w:r>
            </w:sdtContent>
          </w:sdt>
          <w:r>
            <w:tab/>
          </w:r>
          <w:bookmarkStart w:id="25" w:name="_Toc17178_WPSOffice_Level3Page"/>
          <w:r>
            <w:t>3</w:t>
          </w:r>
          <w:bookmarkEnd w:id="25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_Toc13962_WPSOffice_Level3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5c3f26da-c223-4c38-81e9-8d85967e30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8) 熟悉Springmvc核心组件</w:t>
              </w:r>
            </w:sdtContent>
          </w:sdt>
          <w:r>
            <w:tab/>
          </w:r>
          <w:bookmarkStart w:id="26" w:name="_Toc13962_WPSOffice_Level3Page"/>
          <w:r>
            <w:t>3</w:t>
          </w:r>
          <w:bookmarkEnd w:id="26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ad5255ee-d06a-4388-9204-2504ef7f4c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 学习地址</w:t>
              </w:r>
            </w:sdtContent>
          </w:sdt>
          <w:r>
            <w:tab/>
          </w:r>
          <w:bookmarkStart w:id="27" w:name="_Toc2703_WPSOffice_Level2Page"/>
          <w:r>
            <w:t>4</w:t>
          </w:r>
          <w:bookmarkEnd w:id="27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20740347-d017-4882-b393-3ea7d53330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 </w:t>
              </w:r>
              <w:r>
                <w:rPr>
                  <w:rFonts w:hint="eastAsia" w:asciiTheme="majorHAnsi" w:hAnsiTheme="majorHAnsi" w:eastAsiaTheme="majorEastAsia" w:cstheme="majorBidi"/>
                </w:rPr>
                <w:t>课后练习</w:t>
              </w:r>
            </w:sdtContent>
          </w:sdt>
          <w:r>
            <w:tab/>
          </w:r>
          <w:bookmarkStart w:id="28" w:name="_Toc29424_WPSOffice_Level2Page"/>
          <w:r>
            <w:t>4</w:t>
          </w:r>
          <w:bookmarkEnd w:id="28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_Toc32299_WPSOffice_Level2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cb88ad78-f05c-4b00-8dae-cd8cacb504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1，简单画出springmvc的启动过程流程图，重点理解请求映射关系</w:t>
              </w:r>
            </w:sdtContent>
          </w:sdt>
          <w:r>
            <w:tab/>
          </w:r>
          <w:bookmarkStart w:id="29" w:name="_Toc32299_WPSOffice_Level2Page"/>
          <w:r>
            <w:t>4</w:t>
          </w:r>
          <w:bookmarkEnd w:id="2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188c78e8-4067-4736-bab5-83a5c4143a4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五、 </w:t>
              </w:r>
              <w:r>
                <w:rPr>
                  <w:rFonts w:hint="eastAsia" w:asciiTheme="minorHAnsi" w:hAnsiTheme="minorHAnsi" w:eastAsiaTheme="minorEastAsia" w:cstheme="minorBidi"/>
                </w:rPr>
                <w:t>第五课参数绑定和校验</w:t>
              </w:r>
            </w:sdtContent>
          </w:sdt>
          <w:r>
            <w:tab/>
          </w:r>
          <w:bookmarkStart w:id="30" w:name="_Toc744_WPSOffice_Level1Page"/>
          <w:r>
            <w:t>4</w:t>
          </w:r>
          <w:bookmarkEnd w:id="30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_Toc31313_WPSOffice_Level2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831d6cbe-f9db-4381-9f59-2531f33f97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1. 学习内容</w:t>
              </w:r>
            </w:sdtContent>
          </w:sdt>
          <w:r>
            <w:tab/>
          </w:r>
          <w:bookmarkStart w:id="31" w:name="_Toc31313_WPSOffice_Level2Page"/>
          <w:r>
            <w:t>4</w:t>
          </w:r>
          <w:bookmarkEnd w:id="31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1148d4a8-bd9b-447f-8044-ee4570547ed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1) Spring参数绑定</w:t>
              </w:r>
            </w:sdtContent>
          </w:sdt>
          <w:r>
            <w:tab/>
          </w:r>
          <w:bookmarkStart w:id="32" w:name="_Toc2703_WPSOffice_Level3Page"/>
          <w:r>
            <w:t>4</w:t>
          </w:r>
          <w:bookmarkEnd w:id="32"/>
          <w:r>
            <w:fldChar w:fldCharType="end"/>
          </w:r>
        </w:p>
        <w:p>
          <w:pPr>
            <w:pStyle w:val="2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_Toc29424_WPSOffice_Level3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3d833718-d79d-4499-a72a-ec19023c7b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2) Springmvc 请求体校验</w:t>
              </w:r>
            </w:sdtContent>
          </w:sdt>
          <w:r>
            <w:tab/>
          </w:r>
          <w:bookmarkStart w:id="33" w:name="_Toc29424_WPSOffice_Level3Page"/>
          <w:r>
            <w:t>4</w:t>
          </w:r>
          <w:bookmarkEnd w:id="33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_Toc11148_WPSOffice_Level2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6a121051-11a1-4535-b01d-3defe56acd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2. 学习地址</w:t>
              </w:r>
            </w:sdtContent>
          </w:sdt>
          <w:r>
            <w:tab/>
          </w:r>
          <w:bookmarkStart w:id="34" w:name="_Toc11148_WPSOffice_Level2Page"/>
          <w:r>
            <w:t>4</w:t>
          </w:r>
          <w:bookmarkEnd w:id="34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_Toc26947_WPSOffice_Level2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347f764f-eaed-42ad-9647-4a111eb413f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3. </w:t>
              </w:r>
              <w:r>
                <w:rPr>
                  <w:rFonts w:hint="eastAsia" w:asciiTheme="majorHAnsi" w:hAnsiTheme="majorHAnsi" w:eastAsiaTheme="majorEastAsia" w:cstheme="majorBidi"/>
                </w:rPr>
                <w:t>课后练习</w:t>
              </w:r>
            </w:sdtContent>
          </w:sdt>
          <w:r>
            <w:tab/>
          </w:r>
          <w:bookmarkStart w:id="35" w:name="_Toc26947_WPSOffice_Level2Page"/>
          <w:r>
            <w:t>4</w:t>
          </w:r>
          <w:bookmarkEnd w:id="3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_Toc31713_WPSOffice_Level1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cbd2d02c-ab18-4cbc-9b56-b20b0abaa9d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六、 </w:t>
              </w:r>
              <w:r>
                <w:rPr>
                  <w:rFonts w:hint="eastAsia" w:asciiTheme="minorHAnsi" w:hAnsiTheme="minorHAnsi" w:eastAsiaTheme="minorEastAsia" w:cstheme="minorBidi"/>
                </w:rPr>
                <w:t>第六课异常处理和拦截器</w:t>
              </w:r>
            </w:sdtContent>
          </w:sdt>
          <w:r>
            <w:tab/>
          </w:r>
          <w:bookmarkStart w:id="36" w:name="_Toc31713_WPSOffice_Level1Page"/>
          <w:r>
            <w:t>4</w:t>
          </w:r>
          <w:bookmarkEnd w:id="36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_Toc13466_WPSOffice_Level2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c6bd8cfc-5441-4fe0-8aad-9e2f32943e8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4. 学习内容</w:t>
              </w:r>
            </w:sdtContent>
          </w:sdt>
          <w:r>
            <w:tab/>
          </w:r>
          <w:bookmarkStart w:id="37" w:name="_Toc13466_WPSOffice_Level2Page"/>
          <w:r>
            <w:t>4</w:t>
          </w:r>
          <w:bookmarkEnd w:id="37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85e92ec5-5158-473b-b2a6-eb9eb1b199c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5. 学习地址</w:t>
              </w:r>
            </w:sdtContent>
          </w:sdt>
          <w:r>
            <w:tab/>
          </w:r>
          <w:bookmarkStart w:id="38" w:name="_Toc6926_WPSOffice_Level2Page"/>
          <w:r>
            <w:t>5</w:t>
          </w:r>
          <w:bookmarkEnd w:id="38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_Toc19574_WPSOffice_Level2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  <w:id w:val="147453472"/>
              <w:placeholder>
                <w:docPart w:val="{94ac1734-ed2a-48d0-830b-dd6ae6a329c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sdtEndPr>
            <w:sdtContent>
              <w:r>
                <w:rPr>
                  <w:rFonts w:asciiTheme="majorHAnsi" w:hAnsiTheme="majorHAnsi" w:eastAsiaTheme="majorEastAsia" w:cstheme="majorBidi"/>
                </w:rPr>
                <w:t xml:space="preserve">6. </w:t>
              </w:r>
              <w:r>
                <w:rPr>
                  <w:rFonts w:hint="eastAsia" w:asciiTheme="majorHAnsi" w:hAnsiTheme="majorHAnsi" w:eastAsiaTheme="majorEastAsia" w:cstheme="majorBidi"/>
                </w:rPr>
                <w:t>课后练习</w:t>
              </w:r>
            </w:sdtContent>
          </w:sdt>
          <w:r>
            <w:tab/>
          </w:r>
          <w:bookmarkStart w:id="39" w:name="_Toc19574_WPSOffice_Level2Page"/>
          <w:r>
            <w:t>5</w:t>
          </w:r>
          <w:bookmarkEnd w:id="39"/>
          <w:r>
            <w:fldChar w:fldCharType="end"/>
          </w:r>
          <w:bookmarkEnd w:id="0"/>
        </w:p>
      </w:sdtContent>
    </w:sdt>
    <w:p>
      <w:pPr>
        <w:rPr>
          <w:rFonts w:hint="eastAsia" w:eastAsiaTheme="minor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bookmarkStart w:id="40" w:name="_Toc23058_WPSOffice_Level1"/>
      <w:bookmarkStart w:id="79" w:name="_GoBack"/>
      <w:bookmarkEnd w:id="79"/>
      <w:r>
        <w:rPr>
          <w:rFonts w:hint="eastAsia"/>
        </w:rPr>
        <w:t>第一课Web MVC简介</w:t>
      </w:r>
      <w:bookmarkEnd w:id="40"/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41" w:name="_Toc29599_WPSOffice_Level2"/>
      <w:r>
        <w:rPr>
          <w:rFonts w:hint="eastAsia"/>
        </w:rPr>
        <w:t>学习内容</w:t>
      </w:r>
      <w:bookmarkEnd w:id="41"/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bookmarkStart w:id="42" w:name="_Toc29599_WPSOffice_Level3"/>
      <w:r>
        <w:rPr>
          <w:rFonts w:hint="eastAsia"/>
        </w:rPr>
        <w:t>学习mvc的原理</w:t>
      </w:r>
      <w:bookmarkEnd w:id="42"/>
    </w:p>
    <w:p>
      <w:pPr>
        <w:pStyle w:val="17"/>
        <w:numPr>
          <w:ilvl w:val="0"/>
          <w:numId w:val="3"/>
        </w:numPr>
        <w:ind w:firstLineChars="0"/>
        <w:rPr>
          <w:rFonts w:hint="eastAsia"/>
        </w:rPr>
      </w:pPr>
      <w:bookmarkStart w:id="43" w:name="_Toc7303_WPSOffice_Level3"/>
      <w:r>
        <w:rPr>
          <w:rFonts w:hint="eastAsia"/>
        </w:rPr>
        <w:t>熟悉webmvc的发展历史</w:t>
      </w:r>
      <w:bookmarkEnd w:id="43"/>
    </w:p>
    <w:p>
      <w:pPr>
        <w:pStyle w:val="17"/>
        <w:numPr>
          <w:ilvl w:val="1"/>
          <w:numId w:val="3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ervlet时代</w:t>
      </w:r>
    </w:p>
    <w:p>
      <w:pPr>
        <w:pStyle w:val="1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JSP时代</w:t>
      </w:r>
    </w:p>
    <w:p>
      <w:pPr>
        <w:pStyle w:val="17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Model1时代</w:t>
      </w:r>
    </w:p>
    <w:p>
      <w:pPr>
        <w:pStyle w:val="17"/>
        <w:numPr>
          <w:ilvl w:val="1"/>
          <w:numId w:val="3"/>
        </w:numPr>
        <w:ind w:firstLineChars="0"/>
        <w:rPr>
          <w:rFonts w:hint="default"/>
          <w:lang w:val="en-US" w:eastAsia="zh-CN"/>
        </w:rPr>
      </w:pPr>
      <w:r>
        <w:rPr>
          <w:rFonts w:hint="eastAsia"/>
        </w:rPr>
        <w:t>Mode2时代</w:t>
      </w:r>
    </w:p>
    <w:p>
      <w:pPr>
        <w:pStyle w:val="17"/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44" w:name="_Toc1347_WPSOffice_Level3"/>
      <w:r>
        <w:rPr>
          <w:rFonts w:hint="eastAsia"/>
          <w:lang w:val="en-US" w:eastAsia="zh-CN"/>
        </w:rPr>
        <w:t>软件划分思想(扩展)</w:t>
      </w:r>
      <w:bookmarkEnd w:id="44"/>
    </w:p>
    <w:p>
      <w:pPr>
        <w:pStyle w:val="17"/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康威定律</w:t>
      </w:r>
    </w:p>
    <w:p>
      <w:pPr>
        <w:pStyle w:val="17"/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</w:rPr>
      </w:pPr>
      <w:bookmarkStart w:id="45" w:name="_Toc7303_WPSOffice_Level2"/>
      <w:r>
        <w:rPr>
          <w:rFonts w:hint="eastAsia"/>
        </w:rPr>
        <w:t>学习地址</w:t>
      </w:r>
      <w:bookmarkEnd w:id="45"/>
    </w:p>
    <w:p>
      <w:pPr>
        <w:rPr>
          <w:rStyle w:val="14"/>
        </w:rPr>
      </w:pPr>
      <w:r>
        <w:fldChar w:fldCharType="begin"/>
      </w:r>
      <w:r>
        <w:instrText xml:space="preserve"> HYPERLINK "https://blog.csdn.net/jinnianshilongnian/article/details/84249839" </w:instrText>
      </w:r>
      <w:r>
        <w:fldChar w:fldCharType="separate"/>
      </w:r>
      <w:r>
        <w:rPr>
          <w:rStyle w:val="13"/>
        </w:rPr>
        <w:t>https://blog.csdn.net/jinnianshilongnian/article/details/84249839</w:t>
      </w:r>
      <w:r>
        <w:rPr>
          <w:rStyle w:val="14"/>
        </w:rPr>
        <w:fldChar w:fldCharType="end"/>
      </w:r>
    </w:p>
    <w:p>
      <w:pPr>
        <w:rPr>
          <w:strike w:val="0"/>
          <w:dstrike w:val="0"/>
          <w:u w:val="single"/>
        </w:rPr>
      </w:pPr>
      <w:r>
        <w:rPr>
          <w:strike w:val="0"/>
          <w:dstrike w:val="0"/>
          <w:u w:val="single"/>
        </w:rPr>
        <w:fldChar w:fldCharType="begin"/>
      </w:r>
      <w:r>
        <w:rPr>
          <w:strike w:val="0"/>
          <w:dstrike w:val="0"/>
          <w:u w:val="single"/>
        </w:rPr>
        <w:instrText xml:space="preserve"> HYPERLINK "http://www.cnblogs.com/gudi/p/6685474.html" </w:instrText>
      </w:r>
      <w:r>
        <w:rPr>
          <w:strike w:val="0"/>
          <w:dstrike w:val="0"/>
          <w:u w:val="single"/>
        </w:rPr>
        <w:fldChar w:fldCharType="separate"/>
      </w:r>
      <w:r>
        <w:rPr>
          <w:strike w:val="0"/>
          <w:dstrike w:val="0"/>
          <w:u w:val="single"/>
        </w:rPr>
        <w:t>http://www.cnblogs.com/gudi/p/6685474.html</w:t>
      </w:r>
      <w:r>
        <w:rPr>
          <w:strike w:val="0"/>
          <w:dstrike w:val="0"/>
          <w:u w:val="single"/>
        </w:rPr>
        <w:fldChar w:fldCharType="end"/>
      </w:r>
    </w:p>
    <w:p/>
    <w:p>
      <w:pPr>
        <w:pStyle w:val="3"/>
        <w:numPr>
          <w:ilvl w:val="0"/>
          <w:numId w:val="2"/>
        </w:numPr>
      </w:pPr>
      <w:bookmarkStart w:id="46" w:name="_Toc1347_WPSOffice_Level2"/>
      <w:r>
        <w:rPr>
          <w:rFonts w:hint="eastAsia"/>
        </w:rPr>
        <w:t>课后练习</w:t>
      </w:r>
      <w:bookmarkEnd w:id="46"/>
    </w:p>
    <w:p>
      <w:pPr>
        <w:ind w:firstLine="105" w:firstLineChars="50"/>
      </w:pPr>
      <w:r>
        <w:rPr>
          <w:rFonts w:hint="eastAsia"/>
        </w:rPr>
        <w:t>用model2方式实现一个mvc的功能</w:t>
      </w:r>
    </w:p>
    <w:p>
      <w:pPr>
        <w:pStyle w:val="2"/>
        <w:numPr>
          <w:ilvl w:val="0"/>
          <w:numId w:val="1"/>
        </w:numPr>
      </w:pPr>
      <w:bookmarkStart w:id="47" w:name="_Toc29599_WPSOffice_Level1"/>
      <w:r>
        <w:rPr>
          <w:rFonts w:hint="eastAsia"/>
        </w:rPr>
        <w:t>第二课Springmvc原理和搭建</w:t>
      </w:r>
      <w:bookmarkEnd w:id="47"/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48" w:name="_Toc744_WPSOffice_Level2"/>
      <w:r>
        <w:rPr>
          <w:rFonts w:hint="eastAsia"/>
        </w:rPr>
        <w:t>学习内容</w:t>
      </w:r>
      <w:bookmarkEnd w:id="48"/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什么是springmvc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pringmvc 架构原理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熟悉Springmvc核心bean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如何搭建springmvc</w:t>
      </w:r>
    </w:p>
    <w:p>
      <w:pPr>
        <w:pStyle w:val="1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SpringMVC无xml 配置，Servlet3.0新特性ServletContainerInitializer  (扩展)</w:t>
      </w:r>
    </w:p>
    <w:p>
      <w:pPr>
        <w:pStyle w:val="3"/>
        <w:numPr>
          <w:ilvl w:val="0"/>
          <w:numId w:val="4"/>
        </w:numPr>
        <w:rPr>
          <w:rFonts w:hint="eastAsia"/>
        </w:rPr>
      </w:pPr>
      <w:bookmarkStart w:id="49" w:name="_Toc31713_WPSOffice_Level2"/>
      <w:r>
        <w:rPr>
          <w:rFonts w:hint="eastAsia"/>
        </w:rPr>
        <w:t>学习地址</w:t>
      </w:r>
      <w:bookmarkEnd w:id="49"/>
    </w:p>
    <w:p>
      <w:pPr>
        <w:ind w:firstLine="210" w:firstLineChars="100"/>
        <w:rPr>
          <w:rStyle w:val="14"/>
        </w:rPr>
      </w:pPr>
      <w:r>
        <w:fldChar w:fldCharType="begin"/>
      </w:r>
      <w:r>
        <w:instrText xml:space="preserve"> HYPERLINK "https://blog.csdn.net/jinnianshilongnian/article/details/84250355" </w:instrText>
      </w:r>
      <w:r>
        <w:fldChar w:fldCharType="separate"/>
      </w:r>
      <w:r>
        <w:rPr>
          <w:rStyle w:val="13"/>
        </w:rPr>
        <w:t>https://blog.csdn.net/jinnianshilongnian/article/details/84250355</w:t>
      </w:r>
      <w:r>
        <w:rPr>
          <w:rStyle w:val="14"/>
        </w:rPr>
        <w:fldChar w:fldCharType="end"/>
      </w:r>
    </w:p>
    <w:p>
      <w:pPr>
        <w:ind w:firstLine="210" w:firstLineChars="100"/>
      </w:pPr>
      <w:r>
        <w:fldChar w:fldCharType="begin"/>
      </w:r>
      <w:r>
        <w:instrText xml:space="preserve"> HYPERLINK "https://my.oschina.net/u/3574106/blog/1819394" </w:instrText>
      </w:r>
      <w:r>
        <w:fldChar w:fldCharType="separate"/>
      </w:r>
      <w:r>
        <w:t>https://my.oschina.net/u/3574106/blog/1819394</w:t>
      </w:r>
      <w:r>
        <w:fldChar w:fldCharType="end"/>
      </w:r>
    </w:p>
    <w:p>
      <w:pPr>
        <w:pStyle w:val="3"/>
        <w:numPr>
          <w:ilvl w:val="0"/>
          <w:numId w:val="4"/>
        </w:numPr>
      </w:pPr>
      <w:bookmarkStart w:id="50" w:name="_Toc12009_WPSOffice_Level2"/>
      <w:r>
        <w:rPr>
          <w:rFonts w:hint="eastAsia"/>
        </w:rPr>
        <w:t>课后练习</w:t>
      </w:r>
      <w:bookmarkEnd w:id="50"/>
    </w:p>
    <w:p>
      <w:pPr>
        <w:ind w:firstLine="105" w:firstLineChars="50"/>
      </w:pPr>
      <w:r>
        <w:rPr>
          <w:rFonts w:hint="eastAsia"/>
        </w:rPr>
        <w:t>搭建一个springmvc框架，按照springmvc实现课程一的功能</w:t>
      </w:r>
    </w:p>
    <w:p>
      <w:pPr>
        <w:pStyle w:val="2"/>
        <w:numPr>
          <w:ilvl w:val="0"/>
          <w:numId w:val="1"/>
        </w:numPr>
      </w:pPr>
      <w:bookmarkStart w:id="51" w:name="_Toc7303_WPSOffice_Level1"/>
      <w:r>
        <w:rPr>
          <w:rFonts w:hint="eastAsia"/>
          <w:lang w:val="en-US" w:eastAsia="zh-CN"/>
        </w:rPr>
        <w:t>第三课</w:t>
      </w:r>
      <w:r>
        <w:rPr>
          <w:rFonts w:hint="eastAsia"/>
        </w:rPr>
        <w:t>D</w:t>
      </w:r>
      <w:r>
        <w:rPr>
          <w:rFonts w:hint="eastAsia" w:ascii="微软雅黑" w:hAnsi="微软雅黑" w:eastAsia="微软雅黑"/>
          <w:color w:val="333333"/>
          <w:sz w:val="36"/>
          <w:szCs w:val="36"/>
        </w:rPr>
        <w:t>ispatcherServlet详解</w:t>
      </w:r>
      <w:bookmarkEnd w:id="51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52" w:name="_Toc8421_WPSOffice_Level2"/>
      <w:r>
        <w:rPr>
          <w:rFonts w:hint="eastAsia"/>
        </w:rPr>
        <w:t>学习内容</w:t>
      </w:r>
      <w:bookmarkEnd w:id="52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53" w:name="_Toc744_WPSOffice_Level3"/>
      <w:r>
        <w:rPr>
          <w:rFonts w:hint="eastAsia"/>
        </w:rPr>
        <w:t>DispatcherServlet作用</w:t>
      </w:r>
      <w:bookmarkEnd w:id="53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54" w:name="_Toc31713_WPSOffice_Level3"/>
      <w:r>
        <w:rPr>
          <w:rFonts w:hint="eastAsia"/>
        </w:rPr>
        <w:t>DispatcherServlet在web.xml中的配置</w:t>
      </w:r>
      <w:bookmarkEnd w:id="54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55" w:name="_Toc12009_WPSOffice_Level3"/>
      <w:r>
        <w:rPr>
          <w:rFonts w:hint="eastAsia"/>
        </w:rPr>
        <w:t>DispatcherServlet初始化顺序</w:t>
      </w:r>
      <w:bookmarkEnd w:id="55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56" w:name="_Toc8421_WPSOffice_Level3"/>
      <w:r>
        <w:rPr>
          <w:rFonts w:hint="eastAsia"/>
        </w:rPr>
        <w:t>DispatcherServlet默认配置</w:t>
      </w:r>
      <w:bookmarkEnd w:id="56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57" w:name="_Toc15082_WPSOffice_Level3"/>
      <w:r>
        <w:rPr>
          <w:rFonts w:hint="eastAsia"/>
          <w:lang w:val="en-US" w:eastAsia="zh-CN"/>
        </w:rPr>
        <w:t>Debugger springmvc请求过程</w:t>
      </w:r>
      <w:bookmarkEnd w:id="57"/>
    </w:p>
    <w:p>
      <w:pPr>
        <w:pStyle w:val="3"/>
        <w:numPr>
          <w:ilvl w:val="0"/>
          <w:numId w:val="6"/>
        </w:numPr>
        <w:rPr>
          <w:rFonts w:hint="eastAsia"/>
        </w:rPr>
      </w:pPr>
      <w:bookmarkStart w:id="58" w:name="_Toc15082_WPSOffice_Level2"/>
      <w:r>
        <w:rPr>
          <w:rFonts w:hint="eastAsia"/>
        </w:rPr>
        <w:t>学习地址</w:t>
      </w:r>
      <w:bookmarkEnd w:id="58"/>
    </w:p>
    <w:p>
      <w:pPr>
        <w:ind w:firstLine="210" w:firstLineChars="100"/>
      </w:pPr>
      <w:r>
        <w:fldChar w:fldCharType="begin"/>
      </w:r>
      <w:r>
        <w:instrText xml:space="preserve"> HYPERLINK "https://blog.csdn.net/jinnianshilongnian/article/details/84254470" </w:instrText>
      </w:r>
      <w:r>
        <w:fldChar w:fldCharType="separate"/>
      </w:r>
      <w:r>
        <w:rPr>
          <w:rStyle w:val="13"/>
        </w:rPr>
        <w:t>https://blog.csdn.net/jinnianshilongnian/article/details/84254470</w:t>
      </w:r>
      <w:r>
        <w:rPr>
          <w:rStyle w:val="14"/>
        </w:rPr>
        <w:fldChar w:fldCharType="end"/>
      </w:r>
    </w:p>
    <w:p>
      <w:pPr>
        <w:pStyle w:val="3"/>
        <w:numPr>
          <w:ilvl w:val="0"/>
          <w:numId w:val="6"/>
        </w:numPr>
      </w:pPr>
      <w:bookmarkStart w:id="59" w:name="_Toc10592_WPSOffice_Level2"/>
      <w:r>
        <w:rPr>
          <w:rFonts w:hint="eastAsia"/>
        </w:rPr>
        <w:t>课后练习</w:t>
      </w:r>
      <w:bookmarkEnd w:id="59"/>
    </w:p>
    <w:p>
      <w:pPr>
        <w:numPr>
          <w:ilvl w:val="0"/>
          <w:numId w:val="8"/>
        </w:numPr>
        <w:ind w:left="105" w:leftChars="0" w:firstLine="0" w:firstLineChars="0"/>
        <w:rPr>
          <w:rFonts w:hint="default"/>
          <w:lang w:val="en-US" w:eastAsia="zh-CN"/>
        </w:rPr>
      </w:pPr>
      <w:bookmarkStart w:id="60" w:name="_Toc17178_WPSOffice_Level2"/>
      <w:r>
        <w:rPr>
          <w:rFonts w:hint="eastAsia"/>
          <w:lang w:val="en-US" w:eastAsia="zh-CN"/>
        </w:rPr>
        <w:t>简单画出springmvc服务过程流程图</w:t>
      </w:r>
      <w:bookmarkEnd w:id="60"/>
    </w:p>
    <w:p/>
    <w:p>
      <w:pPr>
        <w:ind w:firstLine="105" w:firstLineChars="50"/>
        <w:rPr>
          <w:rFonts w:hint="eastAsia"/>
        </w:rPr>
      </w:pPr>
    </w:p>
    <w:p>
      <w:pPr>
        <w:ind w:firstLine="105" w:firstLineChars="50"/>
        <w:rPr>
          <w:rFonts w:hint="eastAsia"/>
        </w:rPr>
      </w:pPr>
    </w:p>
    <w:p>
      <w:pPr>
        <w:pStyle w:val="2"/>
        <w:numPr>
          <w:ilvl w:val="0"/>
          <w:numId w:val="1"/>
        </w:numPr>
      </w:pPr>
      <w:bookmarkStart w:id="61" w:name="_Toc1347_WPSOffice_Level1"/>
      <w:r>
        <w:rPr>
          <w:rFonts w:hint="eastAsia"/>
          <w:lang w:val="en-US" w:eastAsia="zh-CN"/>
        </w:rPr>
        <w:t>第四课</w:t>
      </w:r>
      <w:r>
        <w:rPr>
          <w:rFonts w:hint="eastAsia"/>
        </w:rPr>
        <w:t>请求映射和处理模型数据</w:t>
      </w:r>
      <w:bookmarkEnd w:id="61"/>
      <w:r>
        <w:t xml:space="preserve"> </w:t>
      </w:r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62" w:name="_Toc13962_WPSOffice_Level2"/>
      <w:r>
        <w:rPr>
          <w:rFonts w:hint="eastAsia"/>
        </w:rPr>
        <w:t>学习内容</w:t>
      </w:r>
      <w:bookmarkEnd w:id="62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63" w:name="_Toc10592_WPSOffice_Level3"/>
      <w:r>
        <w:rPr>
          <w:rFonts w:hint="eastAsia"/>
        </w:rPr>
        <w:t>什么是springmvc</w:t>
      </w:r>
      <w:bookmarkEnd w:id="63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64" w:name="_Toc17178_WPSOffice_Level3"/>
      <w:r>
        <w:t>S</w:t>
      </w:r>
      <w:r>
        <w:rPr>
          <w:rFonts w:hint="eastAsia"/>
        </w:rPr>
        <w:t>pringmvc 架构原理</w:t>
      </w:r>
      <w:bookmarkEnd w:id="64"/>
    </w:p>
    <w:p>
      <w:pPr>
        <w:pStyle w:val="17"/>
        <w:numPr>
          <w:ilvl w:val="0"/>
          <w:numId w:val="7"/>
        </w:numPr>
        <w:ind w:firstLineChars="0"/>
        <w:rPr>
          <w:rFonts w:hint="eastAsia"/>
        </w:rPr>
      </w:pPr>
      <w:bookmarkStart w:id="65" w:name="_Toc13962_WPSOffice_Level3"/>
      <w:r>
        <w:rPr>
          <w:rFonts w:hint="eastAsia"/>
        </w:rPr>
        <w:t>熟悉Springmvc核心组件</w:t>
      </w:r>
      <w:bookmarkEnd w:id="65"/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66" w:name="_Toc2703_WPSOffice_Level2"/>
      <w:r>
        <w:rPr>
          <w:rFonts w:hint="eastAsia"/>
        </w:rPr>
        <w:t>学习地址</w:t>
      </w:r>
      <w:bookmarkEnd w:id="66"/>
    </w:p>
    <w:p>
      <w:pPr>
        <w:ind w:firstLine="210" w:firstLineChars="100"/>
        <w:rPr>
          <w:rFonts w:hint="eastAsia"/>
        </w:rPr>
      </w:pPr>
      <w:r>
        <w:fldChar w:fldCharType="begin"/>
      </w:r>
      <w:r>
        <w:instrText xml:space="preserve"> HYPERLINK "https://www.cnblogs.com/MrSaver/p/6391903.html" </w:instrText>
      </w:r>
      <w:r>
        <w:fldChar w:fldCharType="separate"/>
      </w:r>
      <w:r>
        <w:rPr>
          <w:rStyle w:val="14"/>
        </w:rPr>
        <w:t>https://www.cnblogs.com/MrSaver/p/6391903.html</w:t>
      </w:r>
      <w:r>
        <w:rPr>
          <w:rStyle w:val="14"/>
        </w:rPr>
        <w:fldChar w:fldCharType="end"/>
      </w:r>
    </w:p>
    <w:p>
      <w:pPr>
        <w:ind w:firstLine="210" w:firstLineChars="100"/>
      </w:pPr>
      <w:r>
        <w:fldChar w:fldCharType="begin"/>
      </w:r>
      <w:r>
        <w:instrText xml:space="preserve"> HYPERLINK "https://www.cnblogs.com/MrSaver/p/6395684.html" </w:instrText>
      </w:r>
      <w:r>
        <w:fldChar w:fldCharType="separate"/>
      </w:r>
      <w:r>
        <w:rPr>
          <w:rStyle w:val="14"/>
        </w:rPr>
        <w:t>https://www.cnblogs.com/MrSaver/p/6395684.html</w:t>
      </w:r>
      <w:r>
        <w:rPr>
          <w:rStyle w:val="14"/>
        </w:rPr>
        <w:fldChar w:fldCharType="end"/>
      </w:r>
    </w:p>
    <w:p>
      <w:pPr>
        <w:pStyle w:val="3"/>
        <w:numPr>
          <w:ilvl w:val="0"/>
          <w:numId w:val="9"/>
        </w:numPr>
      </w:pPr>
      <w:bookmarkStart w:id="67" w:name="_Toc29424_WPSOffice_Level2"/>
      <w:r>
        <w:rPr>
          <w:rFonts w:hint="eastAsia"/>
        </w:rPr>
        <w:t>课后练习</w:t>
      </w:r>
      <w:bookmarkEnd w:id="67"/>
    </w:p>
    <w:p>
      <w:pPr>
        <w:numPr>
          <w:ilvl w:val="0"/>
          <w:numId w:val="0"/>
        </w:numPr>
        <w:ind w:left="105" w:leftChars="0"/>
        <w:rPr>
          <w:rFonts w:hint="default"/>
          <w:lang w:val="en-US" w:eastAsia="zh-CN"/>
        </w:rPr>
      </w:pPr>
      <w:bookmarkStart w:id="68" w:name="_Toc32299_WPSOffice_Level2"/>
      <w:r>
        <w:rPr>
          <w:rFonts w:hint="eastAsia"/>
          <w:lang w:val="en-US" w:eastAsia="zh-CN"/>
        </w:rPr>
        <w:t>1，简单画出springmvc的启动过程流程图，重点理解请求映射关系</w:t>
      </w:r>
      <w:bookmarkEnd w:id="68"/>
    </w:p>
    <w:p/>
    <w:p>
      <w:pPr>
        <w:pStyle w:val="2"/>
        <w:numPr>
          <w:ilvl w:val="0"/>
          <w:numId w:val="1"/>
        </w:numPr>
      </w:pPr>
      <w:bookmarkStart w:id="69" w:name="_Toc744_WPSOffice_Level1"/>
      <w:r>
        <w:rPr>
          <w:rFonts w:hint="eastAsia"/>
          <w:lang w:val="en-US" w:eastAsia="zh-CN"/>
        </w:rPr>
        <w:t>第五课</w:t>
      </w:r>
      <w:r>
        <w:rPr>
          <w:rFonts w:hint="eastAsia"/>
        </w:rPr>
        <w:t>参数绑定和校验</w:t>
      </w:r>
      <w:bookmarkEnd w:id="69"/>
    </w:p>
    <w:p>
      <w:pPr>
        <w:pStyle w:val="3"/>
        <w:numPr>
          <w:ilvl w:val="0"/>
          <w:numId w:val="10"/>
        </w:numPr>
        <w:rPr>
          <w:rFonts w:hint="eastAsia"/>
        </w:rPr>
      </w:pPr>
      <w:bookmarkStart w:id="70" w:name="_Toc31313_WPSOffice_Level2"/>
      <w:r>
        <w:rPr>
          <w:rFonts w:hint="eastAsia"/>
        </w:rPr>
        <w:t>学习内容</w:t>
      </w:r>
      <w:bookmarkEnd w:id="70"/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bookmarkStart w:id="71" w:name="_Toc2703_WPSOffice_Level3"/>
      <w:r>
        <w:rPr>
          <w:rFonts w:hint="eastAsia"/>
          <w:lang w:val="en-US" w:eastAsia="zh-CN"/>
        </w:rPr>
        <w:t>Spring参数绑定</w:t>
      </w:r>
      <w:bookmarkEnd w:id="71"/>
    </w:p>
    <w:p>
      <w:pPr>
        <w:pStyle w:val="17"/>
        <w:numPr>
          <w:ilvl w:val="0"/>
          <w:numId w:val="11"/>
        </w:numPr>
        <w:ind w:firstLineChars="0"/>
        <w:rPr>
          <w:rFonts w:hint="eastAsia"/>
        </w:rPr>
      </w:pPr>
      <w:bookmarkStart w:id="72" w:name="_Toc29424_WPSOffice_Level3"/>
      <w:r>
        <w:rPr>
          <w:rFonts w:hint="eastAsia"/>
          <w:lang w:val="en-US" w:eastAsia="zh-CN"/>
        </w:rPr>
        <w:t>Springmvc 请求体校验</w:t>
      </w:r>
      <w:bookmarkEnd w:id="72"/>
    </w:p>
    <w:p>
      <w:pPr>
        <w:pStyle w:val="3"/>
        <w:numPr>
          <w:ilvl w:val="0"/>
          <w:numId w:val="10"/>
        </w:numPr>
        <w:rPr>
          <w:rFonts w:hint="eastAsia"/>
        </w:rPr>
      </w:pPr>
      <w:bookmarkStart w:id="73" w:name="_Toc11148_WPSOffice_Level2"/>
      <w:r>
        <w:rPr>
          <w:rFonts w:hint="eastAsia"/>
        </w:rPr>
        <w:t>学习地址</w:t>
      </w:r>
      <w:bookmarkEnd w:id="7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"https://www.cnblogs.com/w-y-c-m/p/8443892.html"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4"/>
          <w:rFonts w:ascii="宋体" w:hAnsi="宋体" w:eastAsia="宋体" w:cs="宋体"/>
          <w:sz w:val="24"/>
          <w:szCs w:val="24"/>
        </w:rPr>
        <w:t>https://www.cnblogs.com/w-y-c-m/p/8443892.html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numPr>
          <w:ilvl w:val="0"/>
          <w:numId w:val="10"/>
        </w:numPr>
      </w:pPr>
      <w:bookmarkStart w:id="74" w:name="_Toc26947_WPSOffice_Level2"/>
      <w:r>
        <w:rPr>
          <w:rFonts w:hint="eastAsia"/>
        </w:rPr>
        <w:t>课后练习</w:t>
      </w:r>
      <w:bookmarkEnd w:id="7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自定义springmvc模型转化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要求：前端请求字符串name:age 后端解析为对象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例如字符串为“小明：18” ，后端解析为一个user对象，有name属性值为小明，age属性值为18 </w:t>
      </w:r>
    </w:p>
    <w:p/>
    <w:p/>
    <w:p/>
    <w:p>
      <w:pPr>
        <w:pStyle w:val="2"/>
        <w:numPr>
          <w:ilvl w:val="0"/>
          <w:numId w:val="1"/>
        </w:numPr>
      </w:pPr>
      <w:bookmarkStart w:id="75" w:name="_Toc31713_WPSOffice_Level1"/>
      <w:r>
        <w:rPr>
          <w:rFonts w:hint="eastAsia"/>
          <w:lang w:val="en-US" w:eastAsia="zh-CN"/>
        </w:rPr>
        <w:t>第六课</w:t>
      </w:r>
      <w:r>
        <w:rPr>
          <w:rFonts w:hint="eastAsia"/>
        </w:rPr>
        <w:t>异常处理和拦截器</w:t>
      </w:r>
      <w:bookmarkEnd w:id="75"/>
    </w:p>
    <w:p>
      <w:pPr>
        <w:pStyle w:val="3"/>
        <w:numPr>
          <w:ilvl w:val="0"/>
          <w:numId w:val="10"/>
        </w:numPr>
        <w:rPr>
          <w:rFonts w:hint="eastAsia"/>
        </w:rPr>
      </w:pPr>
      <w:bookmarkStart w:id="76" w:name="_Toc13466_WPSOffice_Level2"/>
      <w:r>
        <w:rPr>
          <w:rFonts w:hint="eastAsia"/>
        </w:rPr>
        <w:t>学习内容</w:t>
      </w:r>
      <w:bookmarkEnd w:id="76"/>
    </w:p>
    <w:p>
      <w:pPr>
        <w:pStyle w:val="17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拦截器实现方式，参考我们项目权限控制拦截器和，controllername拦截器</w:t>
      </w:r>
    </w:p>
    <w:p>
      <w:pPr>
        <w:pStyle w:val="17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统一异常处理</w:t>
      </w:r>
    </w:p>
    <w:p>
      <w:pPr>
        <w:pStyle w:val="3"/>
        <w:numPr>
          <w:ilvl w:val="0"/>
          <w:numId w:val="10"/>
        </w:numPr>
        <w:rPr>
          <w:rFonts w:hint="eastAsia"/>
        </w:rPr>
      </w:pPr>
      <w:bookmarkStart w:id="77" w:name="_Toc6926_WPSOffice_Level2"/>
      <w:r>
        <w:rPr>
          <w:rFonts w:hint="eastAsia"/>
        </w:rPr>
        <w:t>学习地址</w:t>
      </w:r>
      <w:bookmarkEnd w:id="77"/>
    </w:p>
    <w:p>
      <w:pPr>
        <w:pStyle w:val="3"/>
        <w:numPr>
          <w:ilvl w:val="0"/>
          <w:numId w:val="10"/>
        </w:numPr>
      </w:pPr>
      <w:bookmarkStart w:id="78" w:name="_Toc19574_WPSOffice_Level2"/>
      <w:r>
        <w:rPr>
          <w:rFonts w:hint="eastAsia"/>
        </w:rPr>
        <w:t>课后练习</w:t>
      </w:r>
      <w:bookmarkEnd w:id="78"/>
    </w:p>
    <w:p>
      <w:pPr>
        <w:pStyle w:val="17"/>
        <w:numPr>
          <w:ilvl w:val="0"/>
          <w:numId w:val="13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编写拦截器记录所有接口的请求耗时，请求体，返回体，请求路径，请求url query参数</w:t>
      </w:r>
    </w:p>
    <w:p>
      <w:pPr>
        <w:pStyle w:val="17"/>
        <w:numPr>
          <w:ilvl w:val="0"/>
          <w:numId w:val="1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编写应用统一异常处理拦截器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28C2F"/>
    <w:multiLevelType w:val="singleLevel"/>
    <w:tmpl w:val="9D028C2F"/>
    <w:lvl w:ilvl="0" w:tentative="0">
      <w:start w:val="1"/>
      <w:numFmt w:val="decimal"/>
      <w:suff w:val="nothing"/>
      <w:lvlText w:val="%1，"/>
      <w:lvlJc w:val="left"/>
      <w:pPr>
        <w:ind w:left="105" w:leftChars="0" w:firstLine="0" w:firstLineChars="0"/>
      </w:pPr>
    </w:lvl>
  </w:abstractNum>
  <w:abstractNum w:abstractNumId="1">
    <w:nsid w:val="04165CB8"/>
    <w:multiLevelType w:val="multilevel"/>
    <w:tmpl w:val="04165CB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BF150F"/>
    <w:multiLevelType w:val="multilevel"/>
    <w:tmpl w:val="05BF150F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6FB6D16"/>
    <w:multiLevelType w:val="multilevel"/>
    <w:tmpl w:val="06FB6D16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75E4990"/>
    <w:multiLevelType w:val="multilevel"/>
    <w:tmpl w:val="075E499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B939A10"/>
    <w:multiLevelType w:val="singleLevel"/>
    <w:tmpl w:val="0B939A10"/>
    <w:lvl w:ilvl="0" w:tentative="0">
      <w:start w:val="1"/>
      <w:numFmt w:val="decimal"/>
      <w:suff w:val="space"/>
      <w:lvlText w:val="%1)"/>
      <w:lvlJc w:val="left"/>
    </w:lvl>
  </w:abstractNum>
  <w:abstractNum w:abstractNumId="6">
    <w:nsid w:val="310C61F5"/>
    <w:multiLevelType w:val="multilevel"/>
    <w:tmpl w:val="310C61F5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9B738B"/>
    <w:multiLevelType w:val="multilevel"/>
    <w:tmpl w:val="3B9B738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D8C518F"/>
    <w:multiLevelType w:val="multilevel"/>
    <w:tmpl w:val="3D8C518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0F6677"/>
    <w:multiLevelType w:val="multilevel"/>
    <w:tmpl w:val="430F667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80582A6"/>
    <w:multiLevelType w:val="singleLevel"/>
    <w:tmpl w:val="580582A6"/>
    <w:lvl w:ilvl="0" w:tentative="0">
      <w:start w:val="1"/>
      <w:numFmt w:val="decimal"/>
      <w:suff w:val="nothing"/>
      <w:lvlText w:val="%1，"/>
      <w:lvlJc w:val="left"/>
      <w:pPr>
        <w:ind w:left="420" w:leftChars="0" w:firstLine="0" w:firstLineChars="0"/>
      </w:pPr>
    </w:lvl>
  </w:abstractNum>
  <w:abstractNum w:abstractNumId="11">
    <w:nsid w:val="5AEC641A"/>
    <w:multiLevelType w:val="multilevel"/>
    <w:tmpl w:val="5AEC641A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C32978"/>
    <w:multiLevelType w:val="multilevel"/>
    <w:tmpl w:val="70C3297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4"/>
  </w:num>
  <w:num w:numId="6">
    <w:abstractNumId w:val="3"/>
  </w:num>
  <w:num w:numId="7">
    <w:abstractNumId w:val="6"/>
  </w:num>
  <w:num w:numId="8">
    <w:abstractNumId w:val="0"/>
  </w:num>
  <w:num w:numId="9">
    <w:abstractNumId w:val="12"/>
  </w:num>
  <w:num w:numId="10">
    <w:abstractNumId w:val="1"/>
  </w:num>
  <w:num w:numId="11">
    <w:abstractNumId w:val="9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BC"/>
    <w:rsid w:val="000050EB"/>
    <w:rsid w:val="0002542F"/>
    <w:rsid w:val="00032D79"/>
    <w:rsid w:val="000372A8"/>
    <w:rsid w:val="00057B6F"/>
    <w:rsid w:val="00060455"/>
    <w:rsid w:val="00074EC4"/>
    <w:rsid w:val="00080F19"/>
    <w:rsid w:val="000B6AEE"/>
    <w:rsid w:val="000C7798"/>
    <w:rsid w:val="00102627"/>
    <w:rsid w:val="001131D8"/>
    <w:rsid w:val="0011371D"/>
    <w:rsid w:val="001305D3"/>
    <w:rsid w:val="001652AA"/>
    <w:rsid w:val="001B5A65"/>
    <w:rsid w:val="001C219F"/>
    <w:rsid w:val="00207F19"/>
    <w:rsid w:val="00215C84"/>
    <w:rsid w:val="00226AAE"/>
    <w:rsid w:val="00237CA4"/>
    <w:rsid w:val="00244C47"/>
    <w:rsid w:val="00247494"/>
    <w:rsid w:val="00250EB9"/>
    <w:rsid w:val="00285551"/>
    <w:rsid w:val="002B1352"/>
    <w:rsid w:val="00353AF6"/>
    <w:rsid w:val="00364907"/>
    <w:rsid w:val="003A39BC"/>
    <w:rsid w:val="003D31DA"/>
    <w:rsid w:val="003E02BC"/>
    <w:rsid w:val="003E4673"/>
    <w:rsid w:val="003F300E"/>
    <w:rsid w:val="003F7536"/>
    <w:rsid w:val="004302C1"/>
    <w:rsid w:val="00437DB6"/>
    <w:rsid w:val="004531C8"/>
    <w:rsid w:val="00456FF9"/>
    <w:rsid w:val="004B2329"/>
    <w:rsid w:val="00537FB6"/>
    <w:rsid w:val="00543925"/>
    <w:rsid w:val="00567617"/>
    <w:rsid w:val="00572903"/>
    <w:rsid w:val="005822DD"/>
    <w:rsid w:val="005A48FA"/>
    <w:rsid w:val="005A5789"/>
    <w:rsid w:val="005A7503"/>
    <w:rsid w:val="005B233E"/>
    <w:rsid w:val="005B3470"/>
    <w:rsid w:val="005C2916"/>
    <w:rsid w:val="006025A9"/>
    <w:rsid w:val="00646C92"/>
    <w:rsid w:val="0066196E"/>
    <w:rsid w:val="00663A47"/>
    <w:rsid w:val="006846DB"/>
    <w:rsid w:val="00684884"/>
    <w:rsid w:val="006C01C9"/>
    <w:rsid w:val="006C0D60"/>
    <w:rsid w:val="006E761D"/>
    <w:rsid w:val="00701369"/>
    <w:rsid w:val="00701929"/>
    <w:rsid w:val="00753BB4"/>
    <w:rsid w:val="007B0036"/>
    <w:rsid w:val="007B3A5A"/>
    <w:rsid w:val="008107CA"/>
    <w:rsid w:val="00813FEA"/>
    <w:rsid w:val="00816739"/>
    <w:rsid w:val="00816A49"/>
    <w:rsid w:val="008574A9"/>
    <w:rsid w:val="008577AE"/>
    <w:rsid w:val="008B52C5"/>
    <w:rsid w:val="008D02A4"/>
    <w:rsid w:val="008D6579"/>
    <w:rsid w:val="0091331A"/>
    <w:rsid w:val="00990E49"/>
    <w:rsid w:val="009B294A"/>
    <w:rsid w:val="009B3A31"/>
    <w:rsid w:val="009E21F1"/>
    <w:rsid w:val="00A0354E"/>
    <w:rsid w:val="00A32FF9"/>
    <w:rsid w:val="00A36A4D"/>
    <w:rsid w:val="00AB6D76"/>
    <w:rsid w:val="00AF068F"/>
    <w:rsid w:val="00B060F1"/>
    <w:rsid w:val="00B24967"/>
    <w:rsid w:val="00B2645D"/>
    <w:rsid w:val="00B75E2D"/>
    <w:rsid w:val="00B76AAC"/>
    <w:rsid w:val="00B90881"/>
    <w:rsid w:val="00BA1A8D"/>
    <w:rsid w:val="00BA4E56"/>
    <w:rsid w:val="00BD40CB"/>
    <w:rsid w:val="00C2218C"/>
    <w:rsid w:val="00C362F2"/>
    <w:rsid w:val="00C40D73"/>
    <w:rsid w:val="00C67024"/>
    <w:rsid w:val="00C82576"/>
    <w:rsid w:val="00CD4989"/>
    <w:rsid w:val="00CD4C88"/>
    <w:rsid w:val="00CE0D2C"/>
    <w:rsid w:val="00CF4E2A"/>
    <w:rsid w:val="00D373BA"/>
    <w:rsid w:val="00D4622B"/>
    <w:rsid w:val="00D54825"/>
    <w:rsid w:val="00D60434"/>
    <w:rsid w:val="00DA5B74"/>
    <w:rsid w:val="00DF6466"/>
    <w:rsid w:val="00E0649B"/>
    <w:rsid w:val="00E11B6B"/>
    <w:rsid w:val="00E150C7"/>
    <w:rsid w:val="00E264F2"/>
    <w:rsid w:val="00E44D80"/>
    <w:rsid w:val="00E55354"/>
    <w:rsid w:val="00E72050"/>
    <w:rsid w:val="00F13482"/>
    <w:rsid w:val="00F2505F"/>
    <w:rsid w:val="00F633C8"/>
    <w:rsid w:val="00F7657E"/>
    <w:rsid w:val="00F82BC2"/>
    <w:rsid w:val="00FC3405"/>
    <w:rsid w:val="00FD03B3"/>
    <w:rsid w:val="00FE049A"/>
    <w:rsid w:val="018B676D"/>
    <w:rsid w:val="040C554A"/>
    <w:rsid w:val="09D052F9"/>
    <w:rsid w:val="0C630467"/>
    <w:rsid w:val="0D366CA2"/>
    <w:rsid w:val="0E663C7A"/>
    <w:rsid w:val="0F1C5780"/>
    <w:rsid w:val="10397D72"/>
    <w:rsid w:val="15055CD1"/>
    <w:rsid w:val="16860983"/>
    <w:rsid w:val="173407A3"/>
    <w:rsid w:val="17A87513"/>
    <w:rsid w:val="180F2559"/>
    <w:rsid w:val="1AB91F2E"/>
    <w:rsid w:val="1EC6497B"/>
    <w:rsid w:val="283A0F74"/>
    <w:rsid w:val="2A686C37"/>
    <w:rsid w:val="33B353B7"/>
    <w:rsid w:val="34784B0A"/>
    <w:rsid w:val="38320F4B"/>
    <w:rsid w:val="38CF1C28"/>
    <w:rsid w:val="3A6C01DD"/>
    <w:rsid w:val="3B105DDD"/>
    <w:rsid w:val="3FF5775F"/>
    <w:rsid w:val="456630D0"/>
    <w:rsid w:val="45E223ED"/>
    <w:rsid w:val="4CA57252"/>
    <w:rsid w:val="54165CAE"/>
    <w:rsid w:val="569B778F"/>
    <w:rsid w:val="56E71A2B"/>
    <w:rsid w:val="584F0339"/>
    <w:rsid w:val="5D0638AD"/>
    <w:rsid w:val="5DC16C0C"/>
    <w:rsid w:val="5F1E1F76"/>
    <w:rsid w:val="664B28C7"/>
    <w:rsid w:val="66AB2C0F"/>
    <w:rsid w:val="69555791"/>
    <w:rsid w:val="71632D4D"/>
    <w:rsid w:val="72174B8F"/>
    <w:rsid w:val="75A8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name="toc 1"/>
    <w:lsdException w:qFormat="1"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unhideWhenUsed/>
    <w:qFormat/>
    <w:uiPriority w:val="39"/>
  </w:style>
  <w:style w:type="paragraph" w:styleId="10">
    <w:name w:val="toc 2"/>
    <w:basedOn w:val="1"/>
    <w:next w:val="1"/>
    <w:semiHidden/>
    <w:unhideWhenUsed/>
    <w:qFormat/>
    <w:uiPriority w:val="39"/>
    <w:pPr>
      <w:ind w:left="420" w:leftChars="200"/>
    </w:pPr>
  </w:style>
  <w:style w:type="character" w:styleId="13">
    <w:name w:val="FollowedHyperlink"/>
    <w:basedOn w:val="12"/>
    <w:semiHidden/>
    <w:unhideWhenUsed/>
    <w:qFormat/>
    <w:uiPriority w:val="99"/>
    <w:rPr>
      <w:color w:val="800080"/>
      <w:u w:val="single"/>
    </w:rPr>
  </w:style>
  <w:style w:type="character" w:styleId="14">
    <w:name w:val="Hyperlink"/>
    <w:basedOn w:val="12"/>
    <w:semiHidden/>
    <w:unhideWhenUsed/>
    <w:uiPriority w:val="99"/>
    <w:rPr>
      <w:color w:val="0000FF"/>
      <w:u w:val="single"/>
    </w:rPr>
  </w:style>
  <w:style w:type="character" w:customStyle="1" w:styleId="15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Char"/>
    <w:basedOn w:val="12"/>
    <w:link w:val="8"/>
    <w:qFormat/>
    <w:uiPriority w:val="99"/>
    <w:rPr>
      <w:sz w:val="18"/>
      <w:szCs w:val="18"/>
    </w:rPr>
  </w:style>
  <w:style w:type="character" w:customStyle="1" w:styleId="19">
    <w:name w:val="页脚 Char"/>
    <w:basedOn w:val="12"/>
    <w:link w:val="7"/>
    <w:uiPriority w:val="99"/>
    <w:rPr>
      <w:sz w:val="18"/>
      <w:szCs w:val="18"/>
    </w:rPr>
  </w:style>
  <w:style w:type="paragraph" w:customStyle="1" w:styleId="20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958bb8a4-98bb-4581-b477-97044f9e84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8bb8a4-98bb-4581-b477-97044f9e84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0bbf5e-9254-49d1-982b-0b8be0eaad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0bbf5e-9254-49d1-982b-0b8be0eaad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78021ed-9d28-425b-8181-2877c66c0fe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78021ed-9d28-425b-8181-2877c66c0fe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266cb52-79ea-4f7c-95dd-86b70d8dc9c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266cb52-79ea-4f7c-95dd-86b70d8dc9c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4ba3a9-a3a6-4638-a1ea-f2b833ab651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4ba3a9-a3a6-4638-a1ea-f2b833ab651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fb0e54-f2e3-42d7-b71c-f10e7d2aae5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fb0e54-f2e3-42d7-b71c-f10e7d2aae5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65cdcc-b517-41d3-9702-dd5632df520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65cdcc-b517-41d3-9702-dd5632df520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23aead-d3a7-4707-8d3b-5edb5522f9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23aead-d3a7-4707-8d3b-5edb5522f9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82d7db-3cd4-4805-81f9-577742f339d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82d7db-3cd4-4805-81f9-577742f339d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310db2-0478-431d-a71b-2ae176fd4b5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310db2-0478-431d-a71b-2ae176fd4b5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bfb2aac-9fbd-4752-964d-506514390a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bfb2aac-9fbd-4752-964d-506514390a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bf378d7-23da-4109-9a9b-c3821833cc4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bf378d7-23da-4109-9a9b-c3821833cc4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d34147-757d-4d1a-81e6-39585eb75e1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d34147-757d-4d1a-81e6-39585eb75e1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e187785-0ca9-4896-9e26-5cfd9196a3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e187785-0ca9-4896-9e26-5cfd9196a3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521de9-85e5-4060-a4b5-2ec4aa26c8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521de9-85e5-4060-a4b5-2ec4aa26c8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0246c4-7416-4ee8-9cf2-1330841d51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0246c4-7416-4ee8-9cf2-1330841d51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f9d204-8819-40aa-85e5-379ced5e93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f9d204-8819-40aa-85e5-379ced5e93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62b114f-8024-42f0-b32d-2613a219d4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62b114f-8024-42f0-b32d-2613a219d4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69ee9a-b169-4064-8418-785f00a8206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69ee9a-b169-4064-8418-785f00a8206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50f770e-391b-42d1-8600-e37fe96821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0f770e-391b-42d1-8600-e37fe96821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8eedc8-811f-4722-bf67-6528359269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8eedc8-811f-4722-bf67-6528359269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d866af-ce67-406e-b1ad-c69aa1b3af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d866af-ce67-406e-b1ad-c69aa1b3af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6a3fa3a-f619-4a2e-be9c-25bc2445276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6a3fa3a-f619-4a2e-be9c-25bc2445276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7b84c6-6452-4af3-91bc-d633e260dc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7b84c6-6452-4af3-91bc-d633e260dc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51439c-424d-416d-9347-4deb61c633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51439c-424d-416d-9347-4deb61c633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3f26da-c223-4c38-81e9-8d85967e30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3f26da-c223-4c38-81e9-8d85967e30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5255ee-d06a-4388-9204-2504ef7f4c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5255ee-d06a-4388-9204-2504ef7f4c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740347-d017-4882-b393-3ea7d53330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740347-d017-4882-b393-3ea7d53330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88ad78-f05c-4b00-8dae-cd8cacb504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88ad78-f05c-4b00-8dae-cd8cacb504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8c78e8-4067-4736-bab5-83a5c4143a4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88c78e8-4067-4736-bab5-83a5c4143a4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1d6cbe-f9db-4381-9f59-2531f33f97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1d6cbe-f9db-4381-9f59-2531f33f97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148d4a8-bd9b-447f-8044-ee4570547ed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48d4a8-bd9b-447f-8044-ee4570547ed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833718-d79d-4499-a72a-ec19023c7b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833718-d79d-4499-a72a-ec19023c7b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a121051-11a1-4535-b01d-3defe56acd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a121051-11a1-4535-b01d-3defe56acd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7f764f-eaed-42ad-9647-4a111eb413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7f764f-eaed-42ad-9647-4a111eb413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d2d02c-ab18-4cbc-9b56-b20b0abaa9d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d2d02c-ab18-4cbc-9b56-b20b0abaa9d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bd8cfc-5441-4fe0-8aad-9e2f32943e8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bd8cfc-5441-4fe0-8aad-9e2f32943e8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e92ec5-5158-473b-b2a6-eb9eb1b199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e92ec5-5158-473b-b2a6-eb9eb1b199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ac1734-ed2a-48d0-830b-dd6ae6a329c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ac1734-ed2a-48d0-830b-dd6ae6a329c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同程网络科技股份有限公司</Company>
  <Pages>4</Pages>
  <Words>274</Words>
  <Characters>1564</Characters>
  <Lines>13</Lines>
  <Paragraphs>3</Paragraphs>
  <TotalTime>27</TotalTime>
  <ScaleCrop>false</ScaleCrop>
  <LinksUpToDate>false</LinksUpToDate>
  <CharactersWithSpaces>1835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2019-02-01T02:15:00Z</dcterms:created>
  <dc:creator>市场中心-徐从运35008</dc:creator>
  <cp:lastModifiedBy>金磊</cp:lastModifiedBy>
  <dcterms:modified xsi:type="dcterms:W3CDTF">2019-06-01T03:32:42Z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