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BCA" w:rsidRDefault="00A76ED2">
      <w:pPr>
        <w:pStyle w:val="a3"/>
      </w:pPr>
      <w:r>
        <w:t>绪论</w:t>
      </w:r>
    </w:p>
    <w:p w:rsidR="00FF1BCA" w:rsidRDefault="00A76ED2">
      <w:pPr>
        <w:pStyle w:val="a3"/>
      </w:pPr>
      <w:r>
        <w:t>在国内，有很大一部分人，如果不涉及贷款买房买车，很多时候不会认识到信用的重要性。大学生，作为即将步入社会的一大社会群体，往往对征信缺乏科学的认识。本文将整合一些易于得到的信息，借鉴</w:t>
      </w:r>
      <w:r>
        <w:t>Fico</w:t>
      </w:r>
      <w:r>
        <w:t>系统的思想，开发一套在大学校园内较为可行的征信系统，以供用人单位了解大学毕业生，便于大学生走向社会，接触真正的征信系统。</w:t>
      </w:r>
    </w:p>
    <w:p w:rsidR="00FF1BCA" w:rsidRDefault="00A76ED2">
      <w:pPr>
        <w:pStyle w:val="a3"/>
      </w:pPr>
      <w:r>
        <w:t>关键词：大学生，征信，</w:t>
      </w:r>
      <w:r>
        <w:t>Fico</w:t>
      </w:r>
      <w:r>
        <w:t>。</w:t>
      </w:r>
    </w:p>
    <w:p w:rsidR="00FF1BCA" w:rsidRDefault="00FF1BCA">
      <w:pPr>
        <w:pStyle w:val="a3"/>
      </w:pPr>
    </w:p>
    <w:p w:rsidR="00FF1BCA" w:rsidRDefault="00A76ED2">
      <w:pPr>
        <w:pStyle w:val="a3"/>
      </w:pPr>
      <w:r>
        <w:t xml:space="preserve">In China, a large number of people do not realize the importance of credit if </w:t>
      </w:r>
      <w:r>
        <w:t>they do not involve loans to buy houses and cars. College students, as a large social group about to enter society, often lack a scientific understanding of credit reporting. This paper will integrate some easily available information, draw lessons from Fi</w:t>
      </w:r>
      <w:r>
        <w:t xml:space="preserve">co system, and </w:t>
      </w:r>
      <w:proofErr w:type="gramStart"/>
      <w:r>
        <w:t>develop</w:t>
      </w:r>
      <w:proofErr w:type="gramEnd"/>
      <w:r>
        <w:t xml:space="preserve"> a more feasible credit information system in university campus for employers to understand university graduates, so as to facilitate college students to enter the society and contact the real credit information system.</w:t>
      </w:r>
    </w:p>
    <w:p w:rsidR="00FF1BCA" w:rsidRDefault="00FF1BCA">
      <w:pPr>
        <w:pStyle w:val="a3"/>
      </w:pPr>
    </w:p>
    <w:p w:rsidR="00FF1BCA" w:rsidRDefault="00A76ED2">
      <w:pPr>
        <w:pStyle w:val="a3"/>
      </w:pPr>
      <w:r>
        <w:t>Key words: co</w:t>
      </w:r>
      <w:r>
        <w:t xml:space="preserve">llege </w:t>
      </w:r>
      <w:proofErr w:type="spellStart"/>
      <w:r>
        <w:t>students</w:t>
      </w:r>
      <w:proofErr w:type="gramStart"/>
      <w:r>
        <w:t>,credit,Fico</w:t>
      </w:r>
      <w:proofErr w:type="spellEnd"/>
      <w:proofErr w:type="gramEnd"/>
      <w:r>
        <w:t xml:space="preserve"> system</w:t>
      </w:r>
    </w:p>
    <w:p w:rsidR="00FF1BCA" w:rsidRDefault="00FF1BCA">
      <w:pPr>
        <w:pStyle w:val="a3"/>
      </w:pPr>
    </w:p>
    <w:p w:rsidR="00FF1BCA" w:rsidRDefault="00A76ED2">
      <w:pPr>
        <w:pStyle w:val="a3"/>
      </w:pPr>
      <w:r>
        <w:t>第一章</w:t>
      </w:r>
    </w:p>
    <w:p w:rsidR="00FF1BCA" w:rsidRDefault="00A76ED2">
      <w:pPr>
        <w:pStyle w:val="a3"/>
        <w:rPr>
          <w:sz w:val="25"/>
          <w:szCs w:val="25"/>
        </w:rPr>
      </w:pPr>
      <w:r>
        <w:rPr>
          <w:b/>
          <w:sz w:val="28"/>
          <w:szCs w:val="28"/>
        </w:rPr>
        <w:t>2.1</w:t>
      </w:r>
      <w:r>
        <w:rPr>
          <w:b/>
          <w:sz w:val="28"/>
          <w:szCs w:val="28"/>
        </w:rPr>
        <w:t>系统开发理论</w:t>
      </w:r>
      <w:r>
        <w:rPr>
          <w:b/>
          <w:sz w:val="28"/>
          <w:szCs w:val="28"/>
        </w:rPr>
        <w:t xml:space="preserve"> </w:t>
      </w:r>
    </w:p>
    <w:p w:rsidR="00FF1BCA" w:rsidRDefault="00A76ED2">
      <w:pPr>
        <w:pStyle w:val="a3"/>
        <w:rPr>
          <w:sz w:val="21"/>
          <w:szCs w:val="21"/>
        </w:rPr>
      </w:pPr>
      <w:r>
        <w:rPr>
          <w:b/>
        </w:rPr>
        <w:lastRenderedPageBreak/>
        <w:t>2.1.1</w:t>
      </w:r>
      <w:r>
        <w:rPr>
          <w:b/>
        </w:rPr>
        <w:t>信息系统理论</w:t>
      </w:r>
      <w:r>
        <w:rPr>
          <w:b/>
        </w:rPr>
        <w:t xml:space="preserve"> </w:t>
      </w:r>
    </w:p>
    <w:p w:rsidR="00FF1BCA" w:rsidRDefault="00A76ED2">
      <w:pPr>
        <w:pStyle w:val="a3"/>
        <w:spacing w:line="300" w:lineRule="auto"/>
        <w:ind w:firstLine="420"/>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w:t>
      </w:r>
      <w:r>
        <w:t>后获得的有用信息按照一定要求和形式输出到某种介质上。</w:t>
      </w:r>
    </w:p>
    <w:p w:rsidR="00FF1BCA" w:rsidRDefault="00A76ED2">
      <w:pPr>
        <w:pStyle w:val="a3"/>
        <w:spacing w:line="300" w:lineRule="auto"/>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w:t>
      </w:r>
      <w:r>
        <w:t>(</w:t>
      </w:r>
      <w:r>
        <w:t>更新</w:t>
      </w:r>
      <w:r>
        <w:t>)</w:t>
      </w:r>
      <w:r>
        <w:t>的过程，信息系统也不例外。信息系统在使用过程中随着其生存环境的变化，要不断维护、修改，当它</w:t>
      </w:r>
      <w:proofErr w:type="gramStart"/>
      <w:r>
        <w:t>不</w:t>
      </w:r>
      <w:proofErr w:type="gramEnd"/>
      <w:r>
        <w:t>再适应的时候就要被淘汰，就要由新系统代替老系统，这种周期循环称为信息系统的生命周期。在</w:t>
      </w:r>
      <w:r>
        <w:t>信息系统中经常使用生命周期法将系统建设过程分解为五个阶段，并且对每个部分的目标、活动、内容制定具体规定。五个阶段分为以下：</w:t>
      </w:r>
    </w:p>
    <w:p w:rsidR="00FF1BCA" w:rsidRDefault="00A76ED2">
      <w:pPr>
        <w:pStyle w:val="a3"/>
        <w:spacing w:line="300" w:lineRule="auto"/>
      </w:pPr>
      <w:r>
        <w:t>（</w:t>
      </w:r>
      <w:r>
        <w:t>1</w:t>
      </w:r>
      <w:r>
        <w:t>）系统规划阶段：</w:t>
      </w:r>
    </w:p>
    <w:p w:rsidR="00FF1BCA" w:rsidRDefault="00A76ED2">
      <w:pPr>
        <w:pStyle w:val="a3"/>
        <w:spacing w:line="300" w:lineRule="auto"/>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案进行可行性分析，通过后将新系统建设方案及实施计划编写成系统规划报告。</w:t>
      </w:r>
    </w:p>
    <w:p w:rsidR="00FF1BCA" w:rsidRDefault="00A76ED2">
      <w:pPr>
        <w:pStyle w:val="a3"/>
        <w:spacing w:line="300" w:lineRule="auto"/>
      </w:pPr>
      <w:r>
        <w:lastRenderedPageBreak/>
        <w:t>（</w:t>
      </w:r>
      <w:r>
        <w:t>2</w:t>
      </w:r>
      <w:r>
        <w:t>）系统分析阶段：</w:t>
      </w:r>
    </w:p>
    <w:p w:rsidR="00FF1BCA" w:rsidRDefault="00A76ED2">
      <w:pPr>
        <w:pStyle w:val="a3"/>
        <w:spacing w:line="300" w:lineRule="auto"/>
      </w:pPr>
      <w:r>
        <w:t>根据系统规划报告所确定范围，对现行系统进行详细调查，描述现行系统的业</w:t>
      </w:r>
      <w:r>
        <w:t>务流程，指出现行系统局限性和不足之处，确定新系统的基本目标和逻辑功能要求，即提出新系统的逻辑模型。系统分析阶段的工作成果体现在系统分析说明书中。</w:t>
      </w:r>
    </w:p>
    <w:p w:rsidR="00FF1BCA" w:rsidRDefault="00A76ED2">
      <w:pPr>
        <w:pStyle w:val="a3"/>
        <w:spacing w:line="300" w:lineRule="auto"/>
      </w:pPr>
      <w:r>
        <w:t>（</w:t>
      </w:r>
      <w:r>
        <w:t>3</w:t>
      </w:r>
      <w:r>
        <w:t>）系统设计阶段：</w:t>
      </w:r>
    </w:p>
    <w:p w:rsidR="00FF1BCA" w:rsidRDefault="00A76ED2">
      <w:pPr>
        <w:pStyle w:val="a3"/>
        <w:spacing w:line="300" w:lineRule="auto"/>
      </w:pPr>
      <w:r>
        <w:t>系统设计阶段的任务是根据系统说明书中规定的功能要求，考虑实际条件，具体设计实现逻辑模型的技术方案，也即设计新系统的物理模型。这个阶段的技术文档是系统设计说明书。</w:t>
      </w:r>
    </w:p>
    <w:p w:rsidR="00FF1BCA" w:rsidRDefault="00A76ED2">
      <w:pPr>
        <w:pStyle w:val="a3"/>
        <w:spacing w:line="300" w:lineRule="auto"/>
      </w:pPr>
      <w:r>
        <w:t>（</w:t>
      </w:r>
      <w:r>
        <w:t>4</w:t>
      </w:r>
      <w:r>
        <w:t>）系统实施阶段：</w:t>
      </w:r>
    </w:p>
    <w:p w:rsidR="00FF1BCA" w:rsidRDefault="00A76ED2">
      <w:pPr>
        <w:pStyle w:val="a3"/>
        <w:spacing w:line="300" w:lineRule="auto"/>
      </w:pPr>
      <w:r>
        <w:t>按系统设计说明书的要求将系统的设计付诸实施的阶段，这个阶段的特点是几个互相联系、互相制约的任务同时展开，必须精心安排、合理组织系统实施是按实施计划分阶段完成的，</w:t>
      </w:r>
      <w:r>
        <w:t>每个阶段应写出实施进度报告。系统测试之后写出系统测试分析报告。</w:t>
      </w:r>
    </w:p>
    <w:p w:rsidR="00FF1BCA" w:rsidRDefault="00A76ED2">
      <w:pPr>
        <w:pStyle w:val="a3"/>
        <w:spacing w:line="300" w:lineRule="auto"/>
      </w:pPr>
      <w:r>
        <w:t>（</w:t>
      </w:r>
      <w:r>
        <w:t>5</w:t>
      </w:r>
      <w:r>
        <w:t>）系统运行和维护阶段：</w:t>
      </w:r>
    </w:p>
    <w:p w:rsidR="00FF1BCA" w:rsidRDefault="00A76ED2">
      <w:pPr>
        <w:pStyle w:val="a3"/>
        <w:spacing w:line="300" w:lineRule="auto"/>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rsidR="00FF1BCA" w:rsidRDefault="00FF1BCA">
      <w:pPr>
        <w:pStyle w:val="a3"/>
        <w:spacing w:line="300" w:lineRule="auto"/>
      </w:pPr>
    </w:p>
    <w:p w:rsidR="00FF1BCA" w:rsidRDefault="00A76ED2">
      <w:pPr>
        <w:pStyle w:val="a3"/>
        <w:rPr>
          <w:sz w:val="21"/>
          <w:szCs w:val="21"/>
        </w:rPr>
      </w:pPr>
      <w:r>
        <w:rPr>
          <w:b/>
        </w:rPr>
        <w:t>开发方法理论</w:t>
      </w:r>
      <w:r>
        <w:rPr>
          <w:b/>
        </w:rPr>
        <w:t xml:space="preserve"> </w:t>
      </w:r>
    </w:p>
    <w:p w:rsidR="00FF1BCA" w:rsidRDefault="00A76ED2">
      <w:pPr>
        <w:pStyle w:val="a3"/>
        <w:spacing w:line="300" w:lineRule="auto"/>
      </w:pPr>
      <w:r>
        <w:lastRenderedPageBreak/>
        <w:t>信息系统的开发是一项复杂的系统工程。它不仅涉及计算机技术，还涉及管理业务、组织和行为。这就加大了开发一个信息系统的工作量和工作难度。而掌握合适的系统开发方法对有效实现信息系统的开发</w:t>
      </w:r>
      <w:r>
        <w:t>会很有帮助。需要解决的问题不同，对应的信息系统规模与技术复杂度也会不同。不同类别的信息系统各有其适合的开发方法，常用的开发方法有：</w:t>
      </w:r>
    </w:p>
    <w:p w:rsidR="00FF1BCA" w:rsidRDefault="00A76ED2">
      <w:pPr>
        <w:pStyle w:val="a3"/>
        <w:spacing w:line="300" w:lineRule="auto"/>
      </w:pPr>
      <w:r>
        <w:t>（</w:t>
      </w:r>
      <w:r>
        <w:t>1</w:t>
      </w:r>
      <w:r>
        <w:t>）原型法</w:t>
      </w:r>
    </w:p>
    <w:p w:rsidR="00FF1BCA" w:rsidRDefault="00A76ED2">
      <w:pPr>
        <w:pStyle w:val="a3"/>
        <w:spacing w:line="300" w:lineRule="auto"/>
        <w:ind w:firstLine="420"/>
      </w:pPr>
      <w:r>
        <w:t>原型法是一种基于</w:t>
      </w:r>
      <w:r>
        <w:t>4GL</w:t>
      </w:r>
      <w:r>
        <w:t>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rsidR="00FF1BCA" w:rsidRDefault="00A76ED2">
      <w:pPr>
        <w:pStyle w:val="a3"/>
        <w:spacing w:line="300" w:lineRule="auto"/>
      </w:pPr>
      <w:r>
        <w:t>面向对象开发方法</w:t>
      </w:r>
    </w:p>
    <w:p w:rsidR="00FF1BCA" w:rsidRDefault="00A76ED2">
      <w:pPr>
        <w:pStyle w:val="a3"/>
        <w:spacing w:line="300" w:lineRule="auto"/>
        <w:ind w:firstLine="420"/>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w:t>
      </w:r>
      <w:r>
        <w:t>5</w:t>
      </w:r>
      <w:r>
        <w:t>个阶段。</w:t>
      </w:r>
    </w:p>
    <w:p w:rsidR="00FF1BCA" w:rsidRDefault="00A76ED2">
      <w:pPr>
        <w:pStyle w:val="a3"/>
        <w:spacing w:line="300" w:lineRule="auto"/>
      </w:pPr>
      <w:r>
        <w:t>结构化开发方法</w:t>
      </w:r>
    </w:p>
    <w:p w:rsidR="00FF1BCA" w:rsidRDefault="00A76ED2">
      <w:pPr>
        <w:pStyle w:val="a3"/>
        <w:spacing w:line="300" w:lineRule="auto"/>
      </w:pPr>
      <w:r>
        <w:t xml:space="preserve">        </w:t>
      </w:r>
      <w:r>
        <w:t>结构化开发方法又称为</w:t>
      </w:r>
      <w:r>
        <w:t>SSA&amp;D</w:t>
      </w:r>
      <w:r>
        <w:t>，是自顶向下的结构化方法、工程化的系统开发和生命周期方法结合的产物，是至今为止所有开发方法中应用最广泛、最成熟的系统开发技术。宠物</w:t>
      </w:r>
      <w:proofErr w:type="gramStart"/>
      <w:r>
        <w:t>店系统</w:t>
      </w:r>
      <w:proofErr w:type="gramEnd"/>
      <w:r>
        <w:t>的开发也应用了这种开发方法。</w:t>
      </w:r>
    </w:p>
    <w:p w:rsidR="00FF1BCA" w:rsidRDefault="00A76ED2">
      <w:pPr>
        <w:pStyle w:val="a3"/>
        <w:spacing w:line="300" w:lineRule="auto"/>
      </w:pPr>
      <w:r>
        <w:lastRenderedPageBreak/>
        <w:t>结构化系</w:t>
      </w:r>
      <w:r>
        <w:t>统开发方法擅长发现和整理系统调查、分析中的问题及疏漏，便于开发人员准确地了解</w:t>
      </w:r>
      <w:r>
        <w:t xml:space="preserve"> </w:t>
      </w:r>
      <w:r>
        <w:t>业务处理过程，有利于与用户一起分析新系统中适合企业业务特点的</w:t>
      </w:r>
      <w:proofErr w:type="gramStart"/>
      <w:r>
        <w:t>的</w:t>
      </w:r>
      <w:proofErr w:type="gramEnd"/>
      <w:r>
        <w:t>新方法和新模型。</w:t>
      </w:r>
    </w:p>
    <w:p w:rsidR="00FF1BCA" w:rsidRDefault="00A76ED2">
      <w:pPr>
        <w:pStyle w:val="a3"/>
        <w:spacing w:line="300" w:lineRule="auto"/>
        <w:ind w:firstLine="420"/>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rsidR="00FF1BCA" w:rsidRDefault="00A76ED2">
      <w:pPr>
        <w:pStyle w:val="a3"/>
        <w:spacing w:line="300" w:lineRule="auto"/>
        <w:ind w:firstLine="420"/>
      </w:pPr>
      <w:r>
        <w:t>结构化方法的突出优</w:t>
      </w:r>
      <w:r>
        <w:t>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w:t>
      </w:r>
      <w:proofErr w:type="gramStart"/>
      <w:r>
        <w:t>低成为</w:t>
      </w:r>
      <w:proofErr w:type="gramEnd"/>
      <w:r>
        <w:t>系统开发的基本要求。面对这种新的趋势，强调规范化、标准化的结构化系统开发过程逐渐地暴露出缺点和不足，如开发周期过长、难以适应迅速变化的环境、使用的工具落后等。</w:t>
      </w:r>
    </w:p>
    <w:p w:rsidR="00FF1BCA" w:rsidRDefault="00A76ED2">
      <w:pPr>
        <w:pStyle w:val="a3"/>
        <w:spacing w:line="300" w:lineRule="auto"/>
        <w:ind w:firstLine="420"/>
      </w:pPr>
      <w:r>
        <w:t>尽管结构化系统开发方法存在一些缺点，但其严密的理论基础和系统工程方法仍然是系统开发中不可缺少的。结构化系</w:t>
      </w:r>
      <w:r>
        <w:t>统开发方法经常应用在大型、复杂的影响企业整体运作的信息系统的开发项目中，也经常应用在政府项目中。目前它仍然是一种被广泛采用的系统开发方法。</w:t>
      </w:r>
    </w:p>
    <w:p w:rsidR="00FF1BCA" w:rsidRDefault="00FF1BCA">
      <w:pPr>
        <w:pStyle w:val="a3"/>
      </w:pPr>
    </w:p>
    <w:p w:rsidR="00FF1BCA" w:rsidRDefault="00A76ED2">
      <w:pPr>
        <w:pStyle w:val="a3"/>
      </w:pPr>
      <w:r>
        <w:t>社会背景介绍</w:t>
      </w:r>
    </w:p>
    <w:p w:rsidR="00FF1BCA" w:rsidRDefault="00A76ED2">
      <w:pPr>
        <w:pStyle w:val="a3"/>
      </w:pPr>
      <w:r>
        <w:lastRenderedPageBreak/>
        <w:t>随着中国社会蓬勃发展，社会不断地走向繁荣富强，经济活动也随之日益增长。在人民在这些经济活动中扮演了重要的角色。所谓的</w:t>
      </w:r>
      <w:r>
        <w:t>“</w:t>
      </w:r>
      <w:r>
        <w:t>成家立业</w:t>
      </w:r>
      <w:r>
        <w:t>”</w:t>
      </w:r>
      <w:r>
        <w:t>，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w:t>
      </w:r>
      <w:r>
        <w:t>系对于普通大众而言有一些遥远。首先，没有普通大众知道自己的央行信用分是多少，也鲜有人谈及此类话题。</w:t>
      </w:r>
    </w:p>
    <w:p w:rsidR="00FF1BCA" w:rsidRDefault="00FF1BCA">
      <w:pPr>
        <w:pStyle w:val="a3"/>
      </w:pPr>
    </w:p>
    <w:p w:rsidR="00FF1BCA" w:rsidRDefault="00A76ED2">
      <w:pPr>
        <w:pStyle w:val="a3"/>
      </w:pPr>
      <w:r>
        <w:t>芝麻信用分</w:t>
      </w:r>
    </w:p>
    <w:p w:rsidR="00FF1BCA" w:rsidRDefault="00A76ED2">
      <w:pPr>
        <w:pStyle w:val="a3"/>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w:t>
      </w:r>
      <w:r>
        <w:t>-</w:t>
      </w:r>
      <w:r>
        <w:t>信用生活页面，信用分大于</w:t>
      </w:r>
      <w:r>
        <w:t>650</w:t>
      </w:r>
      <w:r>
        <w:t>分，就可以试穿某些天猫服饰，绑定支付宝，用户也可以</w:t>
      </w:r>
      <w:proofErr w:type="gramStart"/>
      <w:r>
        <w:t>享受到免押金</w:t>
      </w:r>
      <w:proofErr w:type="gramEnd"/>
      <w:r>
        <w:t>租用充电宝、雨伞、单车等等，给人们的生活带来了一定的便利。</w:t>
      </w:r>
    </w:p>
    <w:p w:rsidR="00FF1BCA" w:rsidRDefault="00A76ED2">
      <w:pPr>
        <w:pStyle w:val="a3"/>
      </w:pPr>
      <w:r>
        <w:t>结合阿里的业务体系，芝麻信用分的来源可能包括如</w:t>
      </w:r>
      <w:r>
        <w:t>下三个维度：</w:t>
      </w:r>
    </w:p>
    <w:p w:rsidR="00FF1BCA" w:rsidRDefault="00A76ED2">
      <w:pPr>
        <w:pStyle w:val="a3"/>
      </w:pPr>
      <w:r>
        <w:t>（</w:t>
      </w:r>
      <w:r>
        <w:t>1</w:t>
      </w:r>
      <w:r>
        <w:t>）阿里体系内数据。</w:t>
      </w:r>
      <w:r>
        <w:t xml:space="preserve"> </w:t>
      </w:r>
      <w:r>
        <w:t>阿里巴巴体系内的数据包括电商平台，互联网金融以及娱乐业务这三块，电商平台数据来源主要为淘宝、</w:t>
      </w:r>
      <w:proofErr w:type="gramStart"/>
      <w:r>
        <w:t>天猫等电</w:t>
      </w:r>
      <w:proofErr w:type="gramEnd"/>
      <w:r>
        <w:t>商平台拥有的用户信息，互联网金融数据为</w:t>
      </w:r>
      <w:proofErr w:type="gramStart"/>
      <w:r>
        <w:t>蚂蚁金服</w:t>
      </w:r>
      <w:proofErr w:type="gramEnd"/>
      <w:r>
        <w:t>旗下的支付宝、余额宝、阿里小贷等金融产品所产生交易信息，娱乐业的数据则来自阿里巴巴旗下的游戏、音乐等业务。</w:t>
      </w:r>
      <w:r>
        <w:t> </w:t>
      </w:r>
    </w:p>
    <w:p w:rsidR="00FF1BCA" w:rsidRDefault="00A76ED2">
      <w:pPr>
        <w:pStyle w:val="a3"/>
      </w:pPr>
      <w:r>
        <w:lastRenderedPageBreak/>
        <w:t>（</w:t>
      </w:r>
      <w:r>
        <w:t>2</w:t>
      </w:r>
      <w:r>
        <w:t>）外部数据。外部数据是指与阿里巴巴达成合作协议的公共机构所提供的数据，以及一些与芝麻信用交换信息的国</w:t>
      </w:r>
      <w:r>
        <w:t xml:space="preserve"> </w:t>
      </w:r>
      <w:r>
        <w:t>内主流</w:t>
      </w:r>
      <w:r>
        <w:t xml:space="preserve"> P2P </w:t>
      </w:r>
      <w:r>
        <w:t>平台。</w:t>
      </w:r>
      <w:r>
        <w:t> </w:t>
      </w:r>
    </w:p>
    <w:p w:rsidR="00FF1BCA" w:rsidRDefault="00A76ED2">
      <w:pPr>
        <w:pStyle w:val="a3"/>
      </w:pPr>
      <w:r>
        <w:t>（</w:t>
      </w:r>
      <w:r>
        <w:t>3</w:t>
      </w:r>
      <w:r>
        <w:t>）用户提交的数据。用户可以在阿里巴巴官网、支付宝平台提交一些个人信息证明，包括实名</w:t>
      </w:r>
      <w:r>
        <w:t>认证、</w:t>
      </w:r>
      <w:r>
        <w:t xml:space="preserve"> </w:t>
      </w:r>
      <w:r>
        <w:t>个人收入、资产和工作证明等等。</w:t>
      </w:r>
    </w:p>
    <w:p w:rsidR="00FF1BCA" w:rsidRDefault="00FF1BCA">
      <w:pPr>
        <w:pStyle w:val="a3"/>
      </w:pPr>
    </w:p>
    <w:p w:rsidR="00FF1BCA" w:rsidRDefault="00A76ED2">
      <w:pPr>
        <w:pStyle w:val="a3"/>
      </w:pPr>
      <w:r>
        <w:t> </w:t>
      </w:r>
      <w:r>
        <w:t>芝麻信用分的局限性</w:t>
      </w:r>
    </w:p>
    <w:p w:rsidR="00FF1BCA" w:rsidRDefault="00FF1BCA">
      <w:pPr>
        <w:pStyle w:val="a3"/>
      </w:pPr>
    </w:p>
    <w:p w:rsidR="00FF1BCA" w:rsidRDefault="00A76ED2">
      <w:pPr>
        <w:pStyle w:val="a3"/>
      </w:pPr>
      <w:r>
        <w:t>信息壁垒</w:t>
      </w:r>
    </w:p>
    <w:p w:rsidR="00FF1BCA" w:rsidRDefault="00A76ED2">
      <w:pPr>
        <w:pStyle w:val="a3"/>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w:t>
      </w:r>
      <w:r>
        <w:t>“</w:t>
      </w:r>
      <w:r>
        <w:t>多头借贷</w:t>
      </w:r>
      <w:r>
        <w:t>”</w:t>
      </w:r>
      <w:r>
        <w:t>现象，也使国家金融风险增加。</w:t>
      </w:r>
    </w:p>
    <w:p w:rsidR="00FF1BCA" w:rsidRDefault="00A76ED2">
      <w:pPr>
        <w:pStyle w:val="a3"/>
      </w:pPr>
      <w:r>
        <w:t>信息安全</w:t>
      </w:r>
    </w:p>
    <w:p w:rsidR="00FF1BCA" w:rsidRDefault="00A76ED2">
      <w:pPr>
        <w:pStyle w:val="a3"/>
      </w:pPr>
      <w:r>
        <w:t>很多互联网巨头自嘲中国人是世界上最不注重个人信息隐私的群体。这点其实无可辩驳，大量用户面对《用户条例》，毫不犹豫地选择</w:t>
      </w:r>
      <w:r>
        <w:t>“</w:t>
      </w:r>
      <w:r>
        <w:t>我已阅读以上条例</w:t>
      </w:r>
      <w:r>
        <w:t>”</w:t>
      </w:r>
      <w:r>
        <w:t>，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rsidR="00FF1BCA" w:rsidRDefault="00A76ED2">
      <w:pPr>
        <w:pStyle w:val="a3"/>
      </w:pPr>
      <w:r>
        <w:lastRenderedPageBreak/>
        <w:t>处罚力度</w:t>
      </w:r>
    </w:p>
    <w:p w:rsidR="00FF1BCA" w:rsidRDefault="00A76ED2">
      <w:pPr>
        <w:pStyle w:val="a3"/>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rsidR="00FF1BCA" w:rsidRDefault="00FF1BCA">
      <w:pPr>
        <w:pStyle w:val="a3"/>
      </w:pPr>
    </w:p>
    <w:p w:rsidR="00FF1BCA" w:rsidRDefault="00A76ED2">
      <w:pPr>
        <w:pStyle w:val="a3"/>
      </w:pPr>
      <w:r>
        <w:t>Fico</w:t>
      </w:r>
      <w:r>
        <w:t>评分系统</w:t>
      </w:r>
    </w:p>
    <w:p w:rsidR="00FF1BCA" w:rsidRDefault="00A76ED2">
      <w:pPr>
        <w:pStyle w:val="a3"/>
      </w:pPr>
      <w:r>
        <w:t>美国作为全世界最发达的资本主义国家，也是最早的信用卡发源地，个人信用评估也很早地起步了。</w:t>
      </w:r>
      <w:r>
        <w:t>Fico</w:t>
      </w:r>
      <w:r>
        <w:t>评分系统只要有</w:t>
      </w:r>
      <w:r>
        <w:t>Fair Isaac Company</w:t>
      </w:r>
      <w:r>
        <w:t>提出，由此得名。</w:t>
      </w:r>
      <w:r>
        <w:t>Fair Isaac</w:t>
      </w:r>
      <w:r>
        <w:t>前后提出</w:t>
      </w:r>
      <w:r>
        <w:t>来三套评分系统，三套系统分别由美国三大信用管理局使用。</w:t>
      </w:r>
    </w:p>
    <w:p w:rsidR="00FF1BCA" w:rsidRDefault="00A76ED2">
      <w:pPr>
        <w:pStyle w:val="a3"/>
      </w:pPr>
      <w:r>
        <w:t>同一个用户在三套系统中的得分可能不尽相同，但是可以说相差无几。</w:t>
      </w:r>
      <w:r>
        <w:t>Fico</w:t>
      </w:r>
      <w:r>
        <w:t>评分主要用于贷款的发放。传统通过人工审核难以避免地会有个人偏见，比如性别，宗教，肤色，国籍等等。引入</w:t>
      </w:r>
      <w:r>
        <w:t>Fico</w:t>
      </w:r>
      <w:r>
        <w:t>系统后，系统可以客观公正的评价申请人的各项指标。</w:t>
      </w:r>
    </w:p>
    <w:p w:rsidR="00FF1BCA" w:rsidRDefault="00FF1BCA">
      <w:pPr>
        <w:pStyle w:val="a3"/>
      </w:pPr>
    </w:p>
    <w:p w:rsidR="00FF1BCA" w:rsidRDefault="00A76ED2">
      <w:pPr>
        <w:pStyle w:val="a3"/>
      </w:pPr>
      <w:r>
        <w:t>Fico</w:t>
      </w:r>
      <w:r>
        <w:t>评分的模型</w:t>
      </w:r>
    </w:p>
    <w:p w:rsidR="00FF1BCA" w:rsidRDefault="00A76ED2">
      <w:pPr>
        <w:pStyle w:val="a3"/>
      </w:pPr>
      <w:r>
        <w:t xml:space="preserve">FICO </w:t>
      </w:r>
      <w:r>
        <w:t>评分模型有五类主要因素组成</w:t>
      </w:r>
      <w:r>
        <w:t xml:space="preserve">, </w:t>
      </w:r>
      <w:r>
        <w:t>分别是客户的信用偿还历史、信用账户数、使用信用年限、</w:t>
      </w:r>
      <w:r>
        <w:t xml:space="preserve"> </w:t>
      </w:r>
      <w:r>
        <w:t>正在使用信用类型、</w:t>
      </w:r>
      <w:r>
        <w:t xml:space="preserve"> </w:t>
      </w:r>
      <w:r>
        <w:t>新开立信用账户。各部分的权重如图所示</w:t>
      </w:r>
    </w:p>
    <w:p w:rsidR="00FF1BCA" w:rsidRDefault="00A76ED2">
      <w:pPr>
        <w:pStyle w:val="a3"/>
      </w:pPr>
      <w:r>
        <w:rPr>
          <w:noProof/>
        </w:rPr>
        <w:lastRenderedPageBreak/>
        <w:drawing>
          <wp:inline distT="0" distB="0" distL="0" distR="0">
            <wp:extent cx="4092829" cy="2450592"/>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4"/>
                    <a:stretch>
                      <a:fillRect/>
                    </a:stretch>
                  </pic:blipFill>
                  <pic:spPr>
                    <a:xfrm>
                      <a:off x="0" y="0"/>
                      <a:ext cx="4092829" cy="2450592"/>
                    </a:xfrm>
                    <a:prstGeom prst="rect">
                      <a:avLst/>
                    </a:prstGeom>
                  </pic:spPr>
                </pic:pic>
              </a:graphicData>
            </a:graphic>
          </wp:inline>
        </w:drawing>
      </w:r>
    </w:p>
    <w:p w:rsidR="00FF1BCA" w:rsidRDefault="00A76ED2">
      <w:pPr>
        <w:pStyle w:val="a3"/>
      </w:pPr>
      <w:r>
        <w:t>可以看出，偿还历史对于</w:t>
      </w:r>
      <w:r>
        <w:t>Fico</w:t>
      </w:r>
      <w:r>
        <w:t>模型而言是最为重要的</w:t>
      </w:r>
      <w:r>
        <w:t>因素。另外年限也是一大</w:t>
      </w:r>
      <w:proofErr w:type="gramStart"/>
      <w:r>
        <w:t>考量</w:t>
      </w:r>
      <w:proofErr w:type="gramEnd"/>
      <w:r>
        <w:t>元素之一。</w:t>
      </w:r>
    </w:p>
    <w:p w:rsidR="00FF1BCA" w:rsidRDefault="00FF1BCA">
      <w:pPr>
        <w:pStyle w:val="a3"/>
      </w:pPr>
    </w:p>
    <w:p w:rsidR="00FF1BCA" w:rsidRDefault="00A76ED2">
      <w:pPr>
        <w:pStyle w:val="a3"/>
      </w:pPr>
      <w:r>
        <w:t>第二章</w:t>
      </w:r>
    </w:p>
    <w:p w:rsidR="00FF1BCA" w:rsidRDefault="00A76ED2">
      <w:pPr>
        <w:pStyle w:val="a3"/>
      </w:pPr>
      <w:r>
        <w:t>大学生信用评价系统</w:t>
      </w:r>
    </w:p>
    <w:p w:rsidR="00FF1BCA" w:rsidRDefault="00A76ED2">
      <w:pPr>
        <w:pStyle w:val="a3"/>
      </w:pPr>
      <w:r>
        <w:t>研究背景</w:t>
      </w:r>
    </w:p>
    <w:p w:rsidR="00FF1BCA" w:rsidRDefault="00A76ED2">
      <w:pPr>
        <w:pStyle w:val="a3"/>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w:t>
      </w:r>
      <w:proofErr w:type="gramStart"/>
      <w:r>
        <w:t>校招的</w:t>
      </w:r>
      <w:proofErr w:type="gramEnd"/>
      <w:r>
        <w:t>时候凭借一张简历很难对人才进行筛选，如果学校方面可以通过自己的数据库，开通可以让授权的用人单</w:t>
      </w:r>
      <w:r>
        <w:t>位实时查询，那么将极大地提高人才招募的效率。</w:t>
      </w:r>
    </w:p>
    <w:p w:rsidR="00FF1BCA" w:rsidRDefault="00FF1BCA">
      <w:pPr>
        <w:pStyle w:val="a3"/>
      </w:pPr>
    </w:p>
    <w:p w:rsidR="00FF1BCA" w:rsidRDefault="00A76ED2">
      <w:pPr>
        <w:pStyle w:val="a3"/>
      </w:pPr>
      <w:r>
        <w:t>研究意义</w:t>
      </w:r>
    </w:p>
    <w:p w:rsidR="00FF1BCA" w:rsidRDefault="00A76ED2">
      <w:pPr>
        <w:pStyle w:val="a3"/>
      </w:pPr>
      <w:r>
        <w:lastRenderedPageBreak/>
        <w:t>迎合</w:t>
      </w:r>
      <w:r>
        <w:t>2013</w:t>
      </w:r>
      <w:r>
        <w:t>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rsidR="00FF1BCA" w:rsidRDefault="00FF1BCA">
      <w:pPr>
        <w:pStyle w:val="a3"/>
      </w:pPr>
    </w:p>
    <w:p w:rsidR="00FF1BCA" w:rsidRDefault="00A76ED2">
      <w:pPr>
        <w:pStyle w:val="a3"/>
      </w:pPr>
      <w:r>
        <w:t>互联网金</w:t>
      </w:r>
      <w:r>
        <w:t>融的机遇和挑战</w:t>
      </w:r>
    </w:p>
    <w:p w:rsidR="00FF1BCA" w:rsidRDefault="00A76ED2">
      <w:pPr>
        <w:pStyle w:val="a3"/>
      </w:pPr>
      <w:r>
        <w:t>对于</w:t>
      </w:r>
      <w:r>
        <w:t>P2P</w:t>
      </w:r>
      <w:r>
        <w:t>借贷行业，大学生无疑使一个非常庞大的经济群体，截止到</w:t>
      </w:r>
      <w:r>
        <w:t>2014</w:t>
      </w:r>
      <w:r>
        <w:t>年，我国的互联网金融消费市场已经达到了</w:t>
      </w:r>
      <w:r>
        <w:t>96,9</w:t>
      </w:r>
      <w:r>
        <w:t>亿元人民币。如果数字属实的话，那么截止到现在，这个数字应该已经超过</w:t>
      </w:r>
      <w:r>
        <w:t>1000</w:t>
      </w:r>
      <w:r>
        <w:t>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rsidR="00FF1BCA" w:rsidRDefault="00FF1BCA">
      <w:pPr>
        <w:pStyle w:val="a3"/>
      </w:pPr>
    </w:p>
    <w:p w:rsidR="00FF1BCA" w:rsidRDefault="00A76ED2">
      <w:pPr>
        <w:pStyle w:val="a3"/>
      </w:pPr>
      <w:r>
        <w:t>大数据对人才市场的优势</w:t>
      </w:r>
    </w:p>
    <w:p w:rsidR="00FF1BCA" w:rsidRDefault="00A76ED2">
      <w:pPr>
        <w:pStyle w:val="a3"/>
      </w:pPr>
      <w:r>
        <w:t>领</w:t>
      </w:r>
      <w:r>
        <w:t>英（</w:t>
      </w:r>
      <w:r>
        <w:t>LinkedIn</w:t>
      </w:r>
      <w:r>
        <w:t>）作为世界数一数二的互联网职业招募平台和职业社交平台，通过互联网实名社交将人才与企业联系起来。如今的领英，不仅仅是一个</w:t>
      </w:r>
      <w:proofErr w:type="gramStart"/>
      <w:r>
        <w:t>让机构</w:t>
      </w:r>
      <w:proofErr w:type="gramEnd"/>
      <w:r>
        <w:t>发布信息，展现自我的平台，也是行业精英寻觅属于自己的高薪职业的渠道，</w:t>
      </w:r>
      <w:proofErr w:type="gramStart"/>
      <w:r>
        <w:t>职场小</w:t>
      </w:r>
      <w:proofErr w:type="gramEnd"/>
      <w:r>
        <w:t>白也可以在上面学习技能，拓展人脉。</w:t>
      </w:r>
      <w:proofErr w:type="gramStart"/>
      <w:r>
        <w:t>领英开</w:t>
      </w:r>
      <w:proofErr w:type="gramEnd"/>
      <w:r>
        <w:t>中的不仅仅是毕业之后的</w:t>
      </w:r>
      <w:r>
        <w:lastRenderedPageBreak/>
        <w:t>工作情况，即便是小小的志愿者经历，或者不知名的证书，都可以</w:t>
      </w:r>
      <w:proofErr w:type="gramStart"/>
      <w:r>
        <w:t>在领英上</w:t>
      </w:r>
      <w:proofErr w:type="gramEnd"/>
      <w:r>
        <w:t>进行认证。虚拟的徽章和认证，仿佛是一针强心剂，促使大量用户在</w:t>
      </w:r>
      <w:proofErr w:type="gramStart"/>
      <w:r>
        <w:t>领英平台</w:t>
      </w:r>
      <w:proofErr w:type="gramEnd"/>
      <w:r>
        <w:t>上展现自己。不难想象中国大学生，也会乐此不疲。况且，如果可以连接校内系统，展示学生每个学期，每个学</w:t>
      </w:r>
      <w:r>
        <w:t>年，每节课的表现，以及诚信情况，奖励情况，志愿者情况，这样的系统会非常有市场。</w:t>
      </w:r>
    </w:p>
    <w:p w:rsidR="00FF1BCA" w:rsidRDefault="00FF1BCA">
      <w:pPr>
        <w:pStyle w:val="a3"/>
      </w:pPr>
    </w:p>
    <w:p w:rsidR="00FF1BCA" w:rsidRDefault="00A76ED2">
      <w:pPr>
        <w:pStyle w:val="a3"/>
      </w:pPr>
      <w:r>
        <w:t>研究难点</w:t>
      </w:r>
    </w:p>
    <w:p w:rsidR="00FF1BCA" w:rsidRDefault="00A76ED2">
      <w:pPr>
        <w:pStyle w:val="a3"/>
      </w:pPr>
      <w:r>
        <w:t>获取学生各种校内信息的过程较为复杂，比如图书馆借阅信息，</w:t>
      </w:r>
      <w:proofErr w:type="gramStart"/>
      <w:r>
        <w:t>教超消费</w:t>
      </w:r>
      <w:proofErr w:type="gramEnd"/>
      <w:r>
        <w:t>，志愿者经历等等。其中如果稍有不慎，就会有泄露个人信息的隐患，与征信的初衷背道而驰。</w:t>
      </w:r>
    </w:p>
    <w:p w:rsidR="00FF1BCA" w:rsidRDefault="00A76ED2">
      <w:pPr>
        <w:pStyle w:val="a3"/>
      </w:pPr>
      <w:r>
        <w:t>同时，中国教育界还没有完全脱离以分数看高低的模式，有些同学并不重视信用分的重要性，如何在征信的过程中严肃而不失乐趣，是吸引大学生关注征信业务的重要指标。有些论文中，推荐采用一定的宣传模式，比如通过校园广播，屏幕等传统手段，或者公众号，</w:t>
      </w:r>
      <w:proofErr w:type="gramStart"/>
      <w:r>
        <w:t>微博等</w:t>
      </w:r>
      <w:proofErr w:type="gramEnd"/>
      <w:r>
        <w:t>新媒体工具；除了宣传，最好也将</w:t>
      </w:r>
      <w:r>
        <w:t>征信纳入大学生的各类活动中，比如新生欢迎会、培训、干部竞选、就业指导等等。</w:t>
      </w:r>
    </w:p>
    <w:p w:rsidR="00FF1BCA" w:rsidRDefault="00A76ED2">
      <w:pPr>
        <w:pStyle w:val="a3"/>
      </w:pPr>
      <w:r>
        <w:t>最困难的莫过于指标和权重的选择。对于招聘企业和贷款方向的指标是不一样的，就像</w:t>
      </w:r>
      <w:r>
        <w:t>Fico</w:t>
      </w:r>
      <w:r>
        <w:t>的三套系统一样，对于不同需求，采用的指标和权重应该是不一样的。笔者的构想是两个系统，一个针对用人单位的在校生校内表现得分，一个是正对大学生借贷的个人收入情况评分。这个系统有共同</w:t>
      </w:r>
      <w:proofErr w:type="gramStart"/>
      <w:r>
        <w:t>考量</w:t>
      </w:r>
      <w:proofErr w:type="gramEnd"/>
      <w:r>
        <w:t>的因素，也有单独</w:t>
      </w:r>
      <w:proofErr w:type="gramStart"/>
      <w:r>
        <w:t>考量</w:t>
      </w:r>
      <w:proofErr w:type="gramEnd"/>
      <w:r>
        <w:t>的因素。两者分开可以保证两个系统用户都可以得到最可靠的结果。</w:t>
      </w:r>
    </w:p>
    <w:p w:rsidR="00FF1BCA" w:rsidRDefault="00FF1BCA">
      <w:pPr>
        <w:pStyle w:val="a3"/>
      </w:pPr>
    </w:p>
    <w:p w:rsidR="00FF1BCA" w:rsidRDefault="00A76ED2">
      <w:pPr>
        <w:pStyle w:val="a3"/>
      </w:pPr>
      <w:r>
        <w:t>开发环境：</w:t>
      </w:r>
    </w:p>
    <w:p w:rsidR="00FF1BCA" w:rsidRDefault="00A76ED2">
      <w:pPr>
        <w:pStyle w:val="a3"/>
      </w:pPr>
      <w:r>
        <w:lastRenderedPageBreak/>
        <w:t>1</w:t>
      </w:r>
      <w:r>
        <w:t>、</w:t>
      </w:r>
      <w:r>
        <w:t>Python :3.7.2</w:t>
      </w:r>
    </w:p>
    <w:p w:rsidR="00FF1BCA" w:rsidRDefault="00A76ED2">
      <w:pPr>
        <w:pStyle w:val="a3"/>
      </w:pPr>
      <w:r>
        <w:t>2</w:t>
      </w:r>
      <w:r>
        <w:t>、</w:t>
      </w:r>
      <w:r>
        <w:t>Django: 2.1.0</w:t>
      </w:r>
    </w:p>
    <w:p w:rsidR="00FF1BCA" w:rsidRDefault="00A76ED2">
      <w:pPr>
        <w:pStyle w:val="a3"/>
        <w:rPr>
          <w:sz w:val="18"/>
          <w:szCs w:val="18"/>
        </w:rPr>
      </w:pPr>
      <w:r>
        <w:t>3</w:t>
      </w:r>
      <w:r>
        <w:t>、</w:t>
      </w:r>
      <w:proofErr w:type="spellStart"/>
      <w:r>
        <w:t>Mysql</w:t>
      </w:r>
      <w:proofErr w:type="spellEnd"/>
      <w:r>
        <w:t xml:space="preserve"> : </w:t>
      </w:r>
      <w:r>
        <w:rPr>
          <w:color w:val="333333"/>
          <w:sz w:val="20"/>
          <w:szCs w:val="20"/>
        </w:rPr>
        <w:t>8.0.15</w:t>
      </w:r>
    </w:p>
    <w:p w:rsidR="00FF1BCA" w:rsidRDefault="00FF1BCA">
      <w:pPr>
        <w:pStyle w:val="a3"/>
      </w:pPr>
    </w:p>
    <w:p w:rsidR="00FF1BCA" w:rsidRDefault="00A76ED2">
      <w:pPr>
        <w:pStyle w:val="a3"/>
      </w:pPr>
      <w:r>
        <w:t>开发环境介绍：</w:t>
      </w:r>
    </w:p>
    <w:p w:rsidR="00FF1BCA" w:rsidRDefault="00A76ED2">
      <w:pPr>
        <w:pStyle w:val="a3"/>
      </w:pPr>
      <w:proofErr w:type="gramStart"/>
      <w:r>
        <w:t>python</w:t>
      </w:r>
      <w:proofErr w:type="gramEnd"/>
    </w:p>
    <w:p w:rsidR="00FF1BCA" w:rsidRDefault="00A76ED2">
      <w:pPr>
        <w:pStyle w:val="a3"/>
      </w:pPr>
      <w:r>
        <w:t>Python</w:t>
      </w:r>
      <w:r>
        <w:t>是一种计算机程序设计语言。是一种动态的、面向对象的脚本语言，最初被设计用于编写自动化脚本</w:t>
      </w:r>
      <w:r>
        <w:t>(shell)</w:t>
      </w:r>
      <w:r>
        <w:t>，随着版本的不断更新和语言新功能的添加，越来越多被用于独立的、大型项目的开发。</w:t>
      </w:r>
    </w:p>
    <w:p w:rsidR="00FF1BCA" w:rsidRDefault="00A76ED2">
      <w:pPr>
        <w:pStyle w:val="a3"/>
      </w:pPr>
      <w:proofErr w:type="spellStart"/>
      <w:proofErr w:type="gramStart"/>
      <w:r>
        <w:t>django</w:t>
      </w:r>
      <w:proofErr w:type="spellEnd"/>
      <w:proofErr w:type="gramEnd"/>
    </w:p>
    <w:p w:rsidR="00FF1BCA" w:rsidRDefault="00A76ED2">
      <w:pPr>
        <w:pStyle w:val="a3"/>
      </w:pPr>
      <w:r>
        <w:rPr>
          <w:color w:val="333333"/>
        </w:rPr>
        <w:t>Django</w:t>
      </w:r>
      <w:r>
        <w:rPr>
          <w:color w:val="333333"/>
        </w:rPr>
        <w:t>是一个开放源代码的</w:t>
      </w:r>
      <w:r>
        <w:rPr>
          <w:color w:val="333333"/>
        </w:rPr>
        <w:t>Web</w:t>
      </w:r>
      <w:r>
        <w:rPr>
          <w:color w:val="333333"/>
        </w:rPr>
        <w:t>应用框架，由</w:t>
      </w:r>
      <w:r>
        <w:rPr>
          <w:color w:val="333333"/>
        </w:rPr>
        <w:t>Python</w:t>
      </w:r>
      <w:r>
        <w:rPr>
          <w:color w:val="333333"/>
        </w:rPr>
        <w:t>写成。采用了</w:t>
      </w:r>
      <w:r>
        <w:rPr>
          <w:color w:val="333333"/>
        </w:rPr>
        <w:t>MVC</w:t>
      </w:r>
      <w:r>
        <w:rPr>
          <w:color w:val="333333"/>
        </w:rPr>
        <w:t>的框架模式，即模型</w:t>
      </w:r>
      <w:r>
        <w:rPr>
          <w:color w:val="333333"/>
        </w:rPr>
        <w:t>M</w:t>
      </w:r>
      <w:r>
        <w:rPr>
          <w:color w:val="333333"/>
        </w:rPr>
        <w:t>，视图</w:t>
      </w:r>
      <w:r>
        <w:rPr>
          <w:color w:val="333333"/>
        </w:rPr>
        <w:t>V</w:t>
      </w:r>
      <w:r>
        <w:rPr>
          <w:color w:val="333333"/>
        </w:rPr>
        <w:t>和控制器</w:t>
      </w:r>
      <w:r>
        <w:rPr>
          <w:color w:val="333333"/>
        </w:rPr>
        <w:t>C</w:t>
      </w:r>
      <w:r>
        <w:rPr>
          <w:color w:val="333333"/>
        </w:rPr>
        <w:t>。它最初是被开发来用于管理劳伦斯出版集团旗下的一些以新闻内容为主的网站的，即是</w:t>
      </w:r>
      <w:r>
        <w:rPr>
          <w:color w:val="333333"/>
        </w:rPr>
        <w:t>CMS</w:t>
      </w:r>
      <w:r>
        <w:rPr>
          <w:color w:val="333333"/>
        </w:rPr>
        <w:t>（内容管理系统）软件。并于</w:t>
      </w:r>
      <w:r>
        <w:rPr>
          <w:color w:val="333333"/>
        </w:rPr>
        <w:t>2005</w:t>
      </w:r>
      <w:r>
        <w:rPr>
          <w:color w:val="333333"/>
        </w:rPr>
        <w:t>年</w:t>
      </w:r>
      <w:r>
        <w:rPr>
          <w:color w:val="333333"/>
        </w:rPr>
        <w:t>7</w:t>
      </w:r>
      <w:r>
        <w:rPr>
          <w:color w:val="333333"/>
        </w:rPr>
        <w:t>月在</w:t>
      </w:r>
      <w:r>
        <w:rPr>
          <w:color w:val="333333"/>
        </w:rPr>
        <w:t>BSD</w:t>
      </w:r>
      <w:r>
        <w:rPr>
          <w:color w:val="333333"/>
        </w:rPr>
        <w:t>许可证下发布。这套框架是以比利时的吉普赛爵士吉他手</w:t>
      </w:r>
      <w:r>
        <w:rPr>
          <w:color w:val="333333"/>
        </w:rPr>
        <w:t>Django Reinhardt</w:t>
      </w:r>
      <w:r>
        <w:rPr>
          <w:color w:val="333333"/>
        </w:rPr>
        <w:t>来命名的。</w:t>
      </w:r>
    </w:p>
    <w:p w:rsidR="00FF1BCA" w:rsidRDefault="00A76ED2">
      <w:pPr>
        <w:pStyle w:val="a3"/>
      </w:pPr>
      <w:proofErr w:type="spellStart"/>
      <w:proofErr w:type="gramStart"/>
      <w:r>
        <w:rPr>
          <w:color w:val="333333"/>
        </w:rPr>
        <w:t>mysql</w:t>
      </w:r>
      <w:proofErr w:type="spellEnd"/>
      <w:proofErr w:type="gramEnd"/>
    </w:p>
    <w:p w:rsidR="00FF1BCA" w:rsidRDefault="00A76ED2">
      <w:pPr>
        <w:pStyle w:val="a3"/>
      </w:pPr>
      <w:r>
        <w:t>MySQL</w:t>
      </w:r>
      <w:r>
        <w:t>是一个关系型数据库管理系统，由瑞典</w:t>
      </w:r>
      <w:r>
        <w:t xml:space="preserve">MySQL AB </w:t>
      </w:r>
      <w:r>
        <w:t>公司开发，目前属于</w:t>
      </w:r>
      <w:r>
        <w:t xml:space="preserve"> Oracle </w:t>
      </w:r>
      <w:r>
        <w:t>旗下产品。</w:t>
      </w:r>
      <w:r>
        <w:t xml:space="preserve">MySQL </w:t>
      </w:r>
      <w:r>
        <w:t>是最流行的关系型数据库管理系统之一，在</w:t>
      </w:r>
      <w:r>
        <w:t xml:space="preserve"> WEB </w:t>
      </w:r>
      <w:r>
        <w:t>应用方面，</w:t>
      </w:r>
      <w:r>
        <w:t>MySQL</w:t>
      </w:r>
      <w:r>
        <w:t>是最好的</w:t>
      </w:r>
      <w:r>
        <w:t xml:space="preserve"> RDBMS (Relational Database Management System</w:t>
      </w:r>
      <w:r>
        <w:t>，关系数据库管理系统</w:t>
      </w:r>
      <w:r>
        <w:t xml:space="preserve">) </w:t>
      </w:r>
      <w:r>
        <w:t>应用软件。</w:t>
      </w:r>
    </w:p>
    <w:p w:rsidR="00FF1BCA" w:rsidRDefault="00A76ED2">
      <w:pPr>
        <w:pStyle w:val="a3"/>
      </w:pPr>
      <w:r>
        <w:t>MySQL</w:t>
      </w:r>
      <w:r>
        <w:t>是一种关系数据库管理系统，关系数据库将数据保存在不同的表中，而不是</w:t>
      </w:r>
      <w:r>
        <w:t>将所有数据放在一个大仓库内，这样就增加了速度并提高了灵活性。</w:t>
      </w:r>
    </w:p>
    <w:p w:rsidR="00FF1BCA" w:rsidRDefault="00A76ED2">
      <w:pPr>
        <w:pStyle w:val="a3"/>
      </w:pPr>
      <w:r>
        <w:lastRenderedPageBreak/>
        <w:t>MySQL</w:t>
      </w:r>
      <w:r>
        <w:t>所使用的</w:t>
      </w:r>
      <w:r>
        <w:t xml:space="preserve"> SQL </w:t>
      </w:r>
      <w:r>
        <w:t>语言是用于访问数据库的最常用标准化语言。</w:t>
      </w:r>
      <w:r>
        <w:t xml:space="preserve">MySQL </w:t>
      </w:r>
      <w:r>
        <w:t>软件采用了双授权政策，分为社区版和商业版，由于其体积小、速度快、总体拥有成本低，尤其是开放源码这一特点，一般中小型网站的开发都选择</w:t>
      </w:r>
      <w:r>
        <w:t xml:space="preserve"> </w:t>
      </w:r>
      <w:proofErr w:type="spellStart"/>
      <w:r>
        <w:t>MySQL</w:t>
      </w:r>
      <w:proofErr w:type="spellEnd"/>
      <w:r>
        <w:t xml:space="preserve"> </w:t>
      </w:r>
      <w:r>
        <w:t>作为网站数据库，在该系统在，运用</w:t>
      </w:r>
      <w:proofErr w:type="spellStart"/>
      <w:r>
        <w:t>mysql</w:t>
      </w:r>
      <w:proofErr w:type="spellEnd"/>
      <w:r>
        <w:t>可以达到快速开发的目的。</w:t>
      </w:r>
    </w:p>
    <w:p w:rsidR="00FF1BCA" w:rsidRDefault="00FF1BCA">
      <w:pPr>
        <w:pStyle w:val="a3"/>
      </w:pPr>
    </w:p>
    <w:p w:rsidR="00FF1BCA" w:rsidRDefault="00A76ED2">
      <w:pPr>
        <w:pStyle w:val="a3"/>
      </w:pPr>
      <w:r>
        <w:t>开发步骤</w:t>
      </w:r>
    </w:p>
    <w:p w:rsidR="00FF1BCA" w:rsidRDefault="00FF1BCA">
      <w:pPr>
        <w:pStyle w:val="a3"/>
      </w:pPr>
    </w:p>
    <w:p w:rsidR="00FF1BCA" w:rsidRDefault="00A76ED2">
      <w:pPr>
        <w:pStyle w:val="a3"/>
      </w:pPr>
      <w:r>
        <w:t>需求分析：</w:t>
      </w:r>
    </w:p>
    <w:p w:rsidR="00FF1BCA" w:rsidRDefault="00A76ED2">
      <w:pPr>
        <w:pStyle w:val="a3"/>
      </w:pPr>
      <w:r>
        <w:t>既然是以大学生信用为主题的系统，大学生就是避不开的话题。虽然现在唯分数论的思想已经不再可靠了，但是学习成绩的好坏依然在一定程度上反应</w:t>
      </w:r>
      <w:r>
        <w:t>了一个人的信用程度，所以成绩毫无疑问是必须纳入考虑的一大因素之一。为了便于查询成绩的来源，可靠地反应学生的学术水平，该系统也会包含一套简易的选课系统。教师可以为学生打分，每个学期的</w:t>
      </w:r>
      <w:proofErr w:type="gramStart"/>
      <w:r>
        <w:t>算术平均绩点就是</w:t>
      </w:r>
      <w:proofErr w:type="gramEnd"/>
      <w:r>
        <w:t>奖学金的依据。辅导员可以根据学生每个学期的绩点，决定奖学金名单，学生在系统中确认申请。这套流程是模仿了上海理工大学的奖学金申请流程。</w:t>
      </w:r>
    </w:p>
    <w:p w:rsidR="00FF1BCA" w:rsidRDefault="00A76ED2">
      <w:pPr>
        <w:pStyle w:val="a3"/>
      </w:pPr>
      <w:r>
        <w:t>同时，为了倡导环保和循环利用，加入了二手商品交易这个子系统。旨在倡导学生，热心环保，注意回收，也可以为学生提供一个收回部分成本的机会。如今国内教材的价格远远低于国外，但是对于学生而言</w:t>
      </w:r>
      <w:r>
        <w:t>，能够循环利用书籍，收回一部分成本，总是一件值得庆幸的事情。更加重要的是，在这个过程中，学生会因为商品相符程度，回复态度，回复速度，交易的便捷性等等得到买家相应的分数，这些分数会相应计入人才招募和贷款发放的信用分中</w:t>
      </w:r>
      <w:r>
        <w:t>.</w:t>
      </w:r>
    </w:p>
    <w:p w:rsidR="00FF1BCA" w:rsidRDefault="00A76ED2">
      <w:pPr>
        <w:pStyle w:val="a3"/>
      </w:pPr>
      <w:r>
        <w:lastRenderedPageBreak/>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w:t>
      </w:r>
      <w:r>
        <w:t>对于一些学生因为客观原因不能及时归还的情况，向老师发起申诉，只要老师认可，则可以不予惩罚。这样也体现了客观公正，又不失人情。</w:t>
      </w:r>
    </w:p>
    <w:p w:rsidR="00FF1BCA" w:rsidRDefault="00A76ED2">
      <w:pPr>
        <w:pStyle w:val="a3"/>
      </w:pPr>
      <w:r>
        <w:t>在国际知名招聘和职业社交网站</w:t>
      </w:r>
      <w:r>
        <w:t>LinkedIn</w:t>
      </w:r>
      <w:r>
        <w:t>中，技能认证是一项非常有趣的功能。在敬佩产品经理才思敏捷的同时，本系统也可以加入类似的功能。</w:t>
      </w:r>
      <w:proofErr w:type="gramStart"/>
      <w:r>
        <w:t>在领英中</w:t>
      </w:r>
      <w:proofErr w:type="gramEnd"/>
      <w:r>
        <w:t>，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w:t>
      </w:r>
      <w:r>
        <w:t>的东西得不到相应的证明，那么如果根据课程的不同，学生学习的结果不同，在征信平台上进行认证，那么无疑会使多赢的局面。例如，对于某些课程，如数据库。如果学生的成绩大于</w:t>
      </w:r>
      <w:r>
        <w:t>90</w:t>
      </w:r>
      <w:r>
        <w:t>分，则可以申请数据库技术认证。得到对应教师批准之后，相应的得到加分。</w:t>
      </w:r>
    </w:p>
    <w:p w:rsidR="00FF1BCA" w:rsidRDefault="00A76ED2">
      <w:pPr>
        <w:pStyle w:val="a3"/>
      </w:pPr>
      <w:r>
        <w:t>除了校内的成绩外，学生多半会参与一些课外活动丰富自己的课余生活。为了鼓励大家多参与志愿者活动和学校学生会工作，将这两项加入模型中，是无可厚非的。当然这两项每种活动会有对应的分数，参与的次数也有限制，否则分值就会失去可信度。另外，很多学生对于学术研究有独到的兴趣，发表的论文</w:t>
      </w:r>
      <w:r>
        <w:lastRenderedPageBreak/>
        <w:t>数量</w:t>
      </w:r>
      <w:r>
        <w:t>和对于期刊的质量都会纳入信用分的</w:t>
      </w:r>
      <w:proofErr w:type="gramStart"/>
      <w:r>
        <w:t>考量</w:t>
      </w:r>
      <w:proofErr w:type="gramEnd"/>
      <w:r>
        <w:t>。另外如果学生获得一些国家国际奖项，也可以进行申报，从而获得一些分数上的奖励。</w:t>
      </w:r>
    </w:p>
    <w:p w:rsidR="00FF1BCA" w:rsidRDefault="00A76ED2">
      <w:pPr>
        <w:pStyle w:val="a3"/>
      </w:pPr>
      <w:r>
        <w:t>所得到的奖学金可以算入学生收入，从而让第三</w:t>
      </w:r>
      <w:proofErr w:type="gramStart"/>
      <w:r>
        <w:t>方贷款</w:t>
      </w:r>
      <w:proofErr w:type="gramEnd"/>
      <w:r>
        <w:t>方得到学生的收支情况。当然只有</w:t>
      </w:r>
      <w:proofErr w:type="gramStart"/>
      <w:r>
        <w:t>收肯定</w:t>
      </w:r>
      <w:proofErr w:type="gramEnd"/>
      <w:r>
        <w:t>不可靠的，所以比如从银行账户的调取学生每个学期的银行流水。</w:t>
      </w:r>
    </w:p>
    <w:p w:rsidR="00FF1BCA" w:rsidRDefault="00A76ED2">
      <w:pPr>
        <w:pStyle w:val="a3"/>
      </w:pPr>
      <w:r>
        <w:t>实习往往是学生</w:t>
      </w:r>
      <w:proofErr w:type="gramStart"/>
      <w:r>
        <w:t>通向职场的</w:t>
      </w:r>
      <w:proofErr w:type="gramEnd"/>
      <w:r>
        <w:t>第一步，学生在实习期间的情况和收入情况也可以纳入其中。人才招募的信用分可以将实习的工种纳入</w:t>
      </w:r>
      <w:proofErr w:type="gramStart"/>
      <w:r>
        <w:t>考量</w:t>
      </w:r>
      <w:proofErr w:type="gramEnd"/>
      <w:r>
        <w:t>，贷款发放的时候收入的水平可以视作贷款发放的重要水平。例如，一个有技术含量的实习得到的分数要比没有技术含量的得到的分数要高；实习超过一</w:t>
      </w:r>
      <w:r>
        <w:t>年的实习生，肯定要比刚刚开始实习的实习生要高；单日收入税后达到</w:t>
      </w:r>
      <w:r>
        <w:t>180</w:t>
      </w:r>
      <w:r>
        <w:t>元的学生得到的分数也要比日收</w:t>
      </w:r>
      <w:r>
        <w:t>100</w:t>
      </w:r>
      <w:r>
        <w:t>元的学生得分要高。</w:t>
      </w:r>
    </w:p>
    <w:p w:rsidR="00FF1BCA" w:rsidRDefault="00A76ED2">
      <w:pPr>
        <w:pStyle w:val="a3"/>
      </w:pPr>
      <w:r>
        <w:t>为了避免学生在考试中违纪，很多学校实行严格的校纪校规，对于严重违纪的学生不惜开除也要显示考试违纪是学生不可逾越的红线。然而，不到毕业很多用人单位并不会调用学生档案，对于学生这方面的成绩了解不少非常透彻，因此可以在评分系统中体现出来。</w:t>
      </w:r>
    </w:p>
    <w:p w:rsidR="00FF1BCA" w:rsidRDefault="00A76ED2">
      <w:pPr>
        <w:pStyle w:val="a3"/>
      </w:pPr>
      <w:r>
        <w:t>公式</w:t>
      </w:r>
    </w:p>
    <w:p w:rsidR="00FF1BCA" w:rsidRDefault="00FF1BCA">
      <w:pPr>
        <w:pStyle w:val="a3"/>
      </w:pPr>
    </w:p>
    <w:p w:rsidR="00FF1BCA" w:rsidRDefault="00A76ED2">
      <w:pPr>
        <w:pStyle w:val="a3"/>
      </w:pPr>
      <w:r>
        <w:t>本着避免重复计算的原则，削弱马太效应对于分值的影响，人才招募和贷款发放的函数如下：</w:t>
      </w:r>
    </w:p>
    <w:p w:rsidR="00FF1BCA" w:rsidRDefault="00A76ED2">
      <w:pPr>
        <w:pStyle w:val="a3"/>
      </w:pPr>
      <w:r>
        <w:t>y_</w:t>
      </w:r>
      <w:r>
        <w:t>人才招募</w:t>
      </w:r>
      <w:r>
        <w:t xml:space="preserve"> = </w:t>
      </w:r>
      <w:r>
        <w:t>F(</w:t>
      </w:r>
      <w:r>
        <w:t>学生年级，绩点，二手商品交易历史，技能，学生工作</w:t>
      </w:r>
      <w:r>
        <w:t>&amp;</w:t>
      </w:r>
      <w:r>
        <w:t>论文，学生罚款清单，学生违纪情况）</w:t>
      </w:r>
    </w:p>
    <w:p w:rsidR="00FF1BCA" w:rsidRDefault="00A76ED2">
      <w:pPr>
        <w:pStyle w:val="a3"/>
      </w:pPr>
      <w:r>
        <w:lastRenderedPageBreak/>
        <w:t>y_</w:t>
      </w:r>
      <w:r>
        <w:t>贷款发放</w:t>
      </w:r>
      <w:r>
        <w:t xml:space="preserve"> = G(</w:t>
      </w:r>
      <w:r>
        <w:t>学生年级，奖学金，银行流水，二手商品交易历史，校外工作证明，学生罚款清单，学生违纪情况</w:t>
      </w:r>
      <w:r>
        <w:t>)</w:t>
      </w:r>
    </w:p>
    <w:p w:rsidR="00FF1BCA" w:rsidRDefault="00FF1BCA">
      <w:pPr>
        <w:pStyle w:val="a3"/>
      </w:pPr>
    </w:p>
    <w:p w:rsidR="00FF1BCA" w:rsidRDefault="00A76ED2">
      <w:pPr>
        <w:pStyle w:val="a3"/>
      </w:pPr>
      <w:r>
        <w:t>为了更好地明确每个指标衡量的标准和</w:t>
      </w:r>
      <w:proofErr w:type="gramStart"/>
      <w:r>
        <w:t>对于的</w:t>
      </w:r>
      <w:proofErr w:type="gramEnd"/>
      <w:r>
        <w:t>分值，本文将使用</w:t>
      </w:r>
      <w:r>
        <w:t>Excel</w:t>
      </w:r>
      <w:r>
        <w:t>表格，对分支进行详细的描述。</w:t>
      </w:r>
    </w:p>
    <w:p w:rsidR="00FF1BCA" w:rsidRDefault="00A76ED2">
      <w:pPr>
        <w:pStyle w:val="a3"/>
      </w:pPr>
      <w:r>
        <w:t>学生年级：</w:t>
      </w:r>
    </w:p>
    <w:p w:rsidR="00FF1BCA" w:rsidRDefault="00A76ED2">
      <w:pPr>
        <w:pStyle w:val="a3"/>
      </w:pPr>
      <w:r>
        <w:t>不同的年级可以得到的加分不同，越接近毕业，分数越高。但是在工作和放贷两种不同的场景中，各自的加分应当是不同的。</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FF1BCA">
        <w:tblPrEx>
          <w:tblCellMar>
            <w:top w:w="0" w:type="dxa"/>
            <w:bottom w:w="0" w:type="dxa"/>
          </w:tblCellMar>
        </w:tblPrEx>
        <w:trPr>
          <w:trHeight w:val="450"/>
        </w:trPr>
        <w:tc>
          <w:tcPr>
            <w:tcW w:w="1165" w:type="dxa"/>
          </w:tcPr>
          <w:p w:rsidR="00FF1BCA" w:rsidRDefault="00A76ED2">
            <w:pPr>
              <w:jc w:val="left"/>
            </w:pPr>
            <w:r>
              <w:t xml:space="preserve">　</w:t>
            </w:r>
          </w:p>
        </w:tc>
        <w:tc>
          <w:tcPr>
            <w:tcW w:w="1179" w:type="dxa"/>
          </w:tcPr>
          <w:p w:rsidR="00FF1BCA" w:rsidRDefault="00A76ED2">
            <w:pPr>
              <w:jc w:val="left"/>
            </w:pPr>
            <w:r>
              <w:t xml:space="preserve">　</w:t>
            </w:r>
          </w:p>
        </w:tc>
        <w:tc>
          <w:tcPr>
            <w:tcW w:w="1179" w:type="dxa"/>
          </w:tcPr>
          <w:p w:rsidR="00FF1BCA" w:rsidRDefault="00A76ED2">
            <w:pPr>
              <w:jc w:val="left"/>
            </w:pPr>
            <w:r>
              <w:t>人才招募</w:t>
            </w:r>
          </w:p>
        </w:tc>
        <w:tc>
          <w:tcPr>
            <w:tcW w:w="1179" w:type="dxa"/>
          </w:tcPr>
          <w:p w:rsidR="00FF1BCA" w:rsidRDefault="00A76ED2">
            <w:pPr>
              <w:jc w:val="left"/>
            </w:pPr>
            <w:r>
              <w:t>贷款发放</w:t>
            </w:r>
          </w:p>
        </w:tc>
      </w:tr>
      <w:tr w:rsidR="00FF1BCA">
        <w:tblPrEx>
          <w:tblCellMar>
            <w:top w:w="0" w:type="dxa"/>
            <w:bottom w:w="0" w:type="dxa"/>
          </w:tblCellMar>
        </w:tblPrEx>
        <w:trPr>
          <w:trHeight w:val="450"/>
        </w:trPr>
        <w:tc>
          <w:tcPr>
            <w:tcW w:w="1165" w:type="dxa"/>
            <w:vMerge w:val="restart"/>
          </w:tcPr>
          <w:p w:rsidR="00FF1BCA" w:rsidRDefault="00A76ED2">
            <w:pPr>
              <w:jc w:val="left"/>
            </w:pPr>
            <w:r>
              <w:t>学生年级</w:t>
            </w:r>
          </w:p>
        </w:tc>
        <w:tc>
          <w:tcPr>
            <w:tcW w:w="1179" w:type="dxa"/>
          </w:tcPr>
          <w:p w:rsidR="00FF1BCA" w:rsidRDefault="00A76ED2">
            <w:pPr>
              <w:jc w:val="left"/>
            </w:pPr>
            <w:r>
              <w:t>大</w:t>
            </w:r>
            <w:proofErr w:type="gramStart"/>
            <w:r>
              <w:t>一</w:t>
            </w:r>
            <w:proofErr w:type="gramEnd"/>
          </w:p>
        </w:tc>
        <w:tc>
          <w:tcPr>
            <w:tcW w:w="1179" w:type="dxa"/>
          </w:tcPr>
          <w:p w:rsidR="00FF1BCA" w:rsidRDefault="00A76ED2">
            <w:pPr>
              <w:jc w:val="left"/>
            </w:pPr>
            <w:r>
              <w:t>1</w:t>
            </w:r>
          </w:p>
        </w:tc>
        <w:tc>
          <w:tcPr>
            <w:tcW w:w="1179" w:type="dxa"/>
          </w:tcPr>
          <w:p w:rsidR="00FF1BCA" w:rsidRDefault="00A76ED2">
            <w:pPr>
              <w:jc w:val="left"/>
            </w:pPr>
            <w:r>
              <w:t>1</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大二</w:t>
            </w:r>
          </w:p>
        </w:tc>
        <w:tc>
          <w:tcPr>
            <w:tcW w:w="1179" w:type="dxa"/>
          </w:tcPr>
          <w:p w:rsidR="00FF1BCA" w:rsidRDefault="00A76ED2">
            <w:pPr>
              <w:jc w:val="left"/>
            </w:pPr>
            <w:r>
              <w:t>3</w:t>
            </w:r>
          </w:p>
        </w:tc>
        <w:tc>
          <w:tcPr>
            <w:tcW w:w="1179" w:type="dxa"/>
          </w:tcPr>
          <w:p w:rsidR="00FF1BCA" w:rsidRDefault="00A76ED2">
            <w:pPr>
              <w:jc w:val="left"/>
            </w:pPr>
            <w:r>
              <w:t>2</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大三</w:t>
            </w:r>
          </w:p>
        </w:tc>
        <w:tc>
          <w:tcPr>
            <w:tcW w:w="1179" w:type="dxa"/>
          </w:tcPr>
          <w:p w:rsidR="00FF1BCA" w:rsidRDefault="00A76ED2">
            <w:pPr>
              <w:jc w:val="left"/>
            </w:pPr>
            <w:r>
              <w:t>5</w:t>
            </w:r>
          </w:p>
        </w:tc>
        <w:tc>
          <w:tcPr>
            <w:tcW w:w="1179" w:type="dxa"/>
          </w:tcPr>
          <w:p w:rsidR="00FF1BCA" w:rsidRDefault="00A76ED2">
            <w:pPr>
              <w:jc w:val="left"/>
            </w:pPr>
            <w:r>
              <w:t>3</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大四</w:t>
            </w:r>
          </w:p>
        </w:tc>
        <w:tc>
          <w:tcPr>
            <w:tcW w:w="1179" w:type="dxa"/>
          </w:tcPr>
          <w:p w:rsidR="00FF1BCA" w:rsidRDefault="00A76ED2">
            <w:pPr>
              <w:jc w:val="left"/>
            </w:pPr>
            <w:r>
              <w:t>10</w:t>
            </w:r>
          </w:p>
        </w:tc>
        <w:tc>
          <w:tcPr>
            <w:tcW w:w="1179" w:type="dxa"/>
          </w:tcPr>
          <w:p w:rsidR="00FF1BCA" w:rsidRDefault="00A76ED2">
            <w:pPr>
              <w:jc w:val="left"/>
            </w:pPr>
            <w:r>
              <w:t>4</w:t>
            </w:r>
          </w:p>
        </w:tc>
      </w:tr>
    </w:tbl>
    <w:p w:rsidR="00FF1BCA" w:rsidRDefault="00FF1BCA">
      <w:pPr>
        <w:pStyle w:val="a3"/>
      </w:pPr>
    </w:p>
    <w:p w:rsidR="00FF1BCA" w:rsidRDefault="00A76ED2">
      <w:pPr>
        <w:pStyle w:val="a3"/>
      </w:pPr>
      <w:r>
        <w:t>绩点：</w:t>
      </w:r>
    </w:p>
    <w:p w:rsidR="00FF1BCA" w:rsidRDefault="00A76ED2">
      <w:pPr>
        <w:pStyle w:val="a3"/>
      </w:pPr>
      <w:r>
        <w:t>学习成绩体现了学生的学习能力，在工作中，学习能力也是极其重要的因素，但是在贷款方面</w:t>
      </w:r>
      <w:r>
        <w:t xml:space="preserve"> </w:t>
      </w:r>
      <w:r>
        <w:t>似乎没有那么要紧，所以在贷款申请评分的时候，权重相应降低。</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FF1BCA">
        <w:tblPrEx>
          <w:tblCellMar>
            <w:top w:w="0" w:type="dxa"/>
            <w:bottom w:w="0" w:type="dxa"/>
          </w:tblCellMar>
        </w:tblPrEx>
        <w:trPr>
          <w:trHeight w:val="450"/>
        </w:trPr>
        <w:tc>
          <w:tcPr>
            <w:tcW w:w="1165" w:type="dxa"/>
          </w:tcPr>
          <w:p w:rsidR="00FF1BCA" w:rsidRDefault="00A76ED2">
            <w:pPr>
              <w:jc w:val="left"/>
            </w:pPr>
            <w:r>
              <w:t xml:space="preserve">　</w:t>
            </w:r>
          </w:p>
        </w:tc>
        <w:tc>
          <w:tcPr>
            <w:tcW w:w="1179" w:type="dxa"/>
          </w:tcPr>
          <w:p w:rsidR="00FF1BCA" w:rsidRDefault="00A76ED2">
            <w:pPr>
              <w:jc w:val="left"/>
            </w:pPr>
            <w:r>
              <w:t xml:space="preserve">　</w:t>
            </w:r>
          </w:p>
        </w:tc>
        <w:tc>
          <w:tcPr>
            <w:tcW w:w="1179" w:type="dxa"/>
          </w:tcPr>
          <w:p w:rsidR="00FF1BCA" w:rsidRDefault="00A76ED2">
            <w:pPr>
              <w:jc w:val="left"/>
            </w:pPr>
            <w:r>
              <w:t>人才招募</w:t>
            </w:r>
          </w:p>
        </w:tc>
        <w:tc>
          <w:tcPr>
            <w:tcW w:w="1179" w:type="dxa"/>
          </w:tcPr>
          <w:p w:rsidR="00FF1BCA" w:rsidRDefault="00A76ED2">
            <w:pPr>
              <w:jc w:val="left"/>
            </w:pPr>
            <w:r>
              <w:t>贷款发放</w:t>
            </w:r>
          </w:p>
        </w:tc>
      </w:tr>
      <w:tr w:rsidR="00FF1BCA">
        <w:tblPrEx>
          <w:tblCellMar>
            <w:top w:w="0" w:type="dxa"/>
            <w:bottom w:w="0" w:type="dxa"/>
          </w:tblCellMar>
        </w:tblPrEx>
        <w:trPr>
          <w:trHeight w:val="450"/>
        </w:trPr>
        <w:tc>
          <w:tcPr>
            <w:tcW w:w="1165" w:type="dxa"/>
            <w:vMerge w:val="restart"/>
          </w:tcPr>
          <w:p w:rsidR="00FF1BCA" w:rsidRDefault="00A76ED2">
            <w:pPr>
              <w:jc w:val="left"/>
            </w:pPr>
            <w:proofErr w:type="gramStart"/>
            <w:r>
              <w:t>绩点</w:t>
            </w:r>
            <w:proofErr w:type="gramEnd"/>
          </w:p>
        </w:tc>
        <w:tc>
          <w:tcPr>
            <w:tcW w:w="1179" w:type="dxa"/>
          </w:tcPr>
          <w:p w:rsidR="00FF1BCA" w:rsidRDefault="00A76ED2">
            <w:pPr>
              <w:jc w:val="left"/>
            </w:pPr>
            <w:r>
              <w:t>&gt;4.0</w:t>
            </w:r>
          </w:p>
        </w:tc>
        <w:tc>
          <w:tcPr>
            <w:tcW w:w="1179" w:type="dxa"/>
          </w:tcPr>
          <w:p w:rsidR="00FF1BCA" w:rsidRDefault="00A76ED2">
            <w:pPr>
              <w:jc w:val="left"/>
            </w:pPr>
            <w:r>
              <w:t>10</w:t>
            </w:r>
          </w:p>
        </w:tc>
        <w:tc>
          <w:tcPr>
            <w:tcW w:w="1179" w:type="dxa"/>
          </w:tcPr>
          <w:p w:rsidR="00FF1BCA" w:rsidRDefault="00A76ED2">
            <w:pPr>
              <w:jc w:val="left"/>
            </w:pPr>
            <w:r>
              <w:t>5</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&gt;3.8</w:t>
            </w:r>
          </w:p>
        </w:tc>
        <w:tc>
          <w:tcPr>
            <w:tcW w:w="1179" w:type="dxa"/>
          </w:tcPr>
          <w:p w:rsidR="00FF1BCA" w:rsidRDefault="00A76ED2">
            <w:pPr>
              <w:jc w:val="left"/>
            </w:pPr>
            <w:r>
              <w:t>8</w:t>
            </w:r>
          </w:p>
        </w:tc>
        <w:tc>
          <w:tcPr>
            <w:tcW w:w="1179" w:type="dxa"/>
            <w:vMerge w:val="restart"/>
          </w:tcPr>
          <w:p w:rsidR="00FF1BCA" w:rsidRDefault="00A76ED2">
            <w:pPr>
              <w:jc w:val="left"/>
            </w:pPr>
            <w:r>
              <w:t>3</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&gt;3.5</w:t>
            </w:r>
          </w:p>
        </w:tc>
        <w:tc>
          <w:tcPr>
            <w:tcW w:w="1179" w:type="dxa"/>
          </w:tcPr>
          <w:p w:rsidR="00FF1BCA" w:rsidRDefault="00A76ED2">
            <w:pPr>
              <w:jc w:val="left"/>
            </w:pPr>
            <w:r>
              <w:t>6</w:t>
            </w:r>
          </w:p>
        </w:tc>
        <w:tc>
          <w:tcPr>
            <w:tcW w:w="1179" w:type="dxa"/>
            <w:vMerge/>
          </w:tcPr>
          <w:p w:rsidR="00FF1BCA" w:rsidRDefault="00FF1BCA">
            <w:pPr>
              <w:jc w:val="left"/>
            </w:pP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&gt;3.0</w:t>
            </w:r>
          </w:p>
        </w:tc>
        <w:tc>
          <w:tcPr>
            <w:tcW w:w="1179" w:type="dxa"/>
          </w:tcPr>
          <w:p w:rsidR="00FF1BCA" w:rsidRDefault="00A76ED2">
            <w:pPr>
              <w:jc w:val="left"/>
            </w:pPr>
            <w:r>
              <w:t>4</w:t>
            </w:r>
          </w:p>
        </w:tc>
        <w:tc>
          <w:tcPr>
            <w:tcW w:w="1179" w:type="dxa"/>
            <w:vMerge w:val="restart"/>
          </w:tcPr>
          <w:p w:rsidR="00FF1BCA" w:rsidRDefault="00A76ED2">
            <w:pPr>
              <w:jc w:val="left"/>
            </w:pPr>
            <w:r>
              <w:t>1</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&lt;3.0</w:t>
            </w:r>
          </w:p>
        </w:tc>
        <w:tc>
          <w:tcPr>
            <w:tcW w:w="1179" w:type="dxa"/>
          </w:tcPr>
          <w:p w:rsidR="00FF1BCA" w:rsidRDefault="00A76ED2">
            <w:pPr>
              <w:jc w:val="left"/>
            </w:pPr>
            <w:r>
              <w:t>2</w:t>
            </w:r>
          </w:p>
        </w:tc>
        <w:tc>
          <w:tcPr>
            <w:tcW w:w="1179" w:type="dxa"/>
            <w:vMerge/>
          </w:tcPr>
          <w:p w:rsidR="00FF1BCA" w:rsidRDefault="00FF1BCA">
            <w:pPr>
              <w:jc w:val="left"/>
            </w:pPr>
          </w:p>
        </w:tc>
      </w:tr>
    </w:tbl>
    <w:p w:rsidR="00FF1BCA" w:rsidRDefault="00FF1BCA">
      <w:pPr>
        <w:pStyle w:val="a3"/>
      </w:pPr>
    </w:p>
    <w:p w:rsidR="00FF1BCA" w:rsidRDefault="00FF1BCA">
      <w:pPr>
        <w:pStyle w:val="a3"/>
      </w:pPr>
    </w:p>
    <w:p w:rsidR="00FF1BCA" w:rsidRDefault="00A76ED2">
      <w:pPr>
        <w:pStyle w:val="a3"/>
      </w:pPr>
      <w:r>
        <w:t>技能：</w:t>
      </w:r>
    </w:p>
    <w:p w:rsidR="00FF1BCA" w:rsidRDefault="00A76ED2">
      <w:pPr>
        <w:pStyle w:val="a3"/>
      </w:pPr>
      <w:r>
        <w:t>技能体现了学生在大学期间对于技术性课程的重视程度，不仅仅是学习能力的体现，也是考验学生在有限时间里如何对课程进行取舍。</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FF1BCA">
        <w:tblPrEx>
          <w:tblCellMar>
            <w:top w:w="0" w:type="dxa"/>
            <w:bottom w:w="0" w:type="dxa"/>
          </w:tblCellMar>
        </w:tblPrEx>
        <w:trPr>
          <w:trHeight w:val="450"/>
        </w:trPr>
        <w:tc>
          <w:tcPr>
            <w:tcW w:w="1165" w:type="dxa"/>
          </w:tcPr>
          <w:p w:rsidR="00FF1BCA" w:rsidRDefault="00A76ED2">
            <w:pPr>
              <w:jc w:val="left"/>
            </w:pPr>
            <w:r>
              <w:t xml:space="preserve">　</w:t>
            </w:r>
          </w:p>
        </w:tc>
        <w:tc>
          <w:tcPr>
            <w:tcW w:w="1179" w:type="dxa"/>
          </w:tcPr>
          <w:p w:rsidR="00FF1BCA" w:rsidRDefault="00A76ED2">
            <w:pPr>
              <w:jc w:val="left"/>
            </w:pPr>
            <w:r>
              <w:t xml:space="preserve">　</w:t>
            </w:r>
          </w:p>
        </w:tc>
        <w:tc>
          <w:tcPr>
            <w:tcW w:w="1179" w:type="dxa"/>
          </w:tcPr>
          <w:p w:rsidR="00FF1BCA" w:rsidRDefault="00A76ED2">
            <w:pPr>
              <w:jc w:val="left"/>
            </w:pPr>
            <w:r>
              <w:t>人才招募</w:t>
            </w:r>
          </w:p>
        </w:tc>
        <w:tc>
          <w:tcPr>
            <w:tcW w:w="1179" w:type="dxa"/>
          </w:tcPr>
          <w:p w:rsidR="00FF1BCA" w:rsidRDefault="00A76ED2">
            <w:pPr>
              <w:jc w:val="left"/>
            </w:pPr>
            <w:r>
              <w:t>贷款发放</w:t>
            </w:r>
          </w:p>
        </w:tc>
      </w:tr>
      <w:tr w:rsidR="00FF1BCA">
        <w:tblPrEx>
          <w:tblCellMar>
            <w:top w:w="0" w:type="dxa"/>
            <w:bottom w:w="0" w:type="dxa"/>
          </w:tblCellMar>
        </w:tblPrEx>
        <w:trPr>
          <w:trHeight w:val="450"/>
        </w:trPr>
        <w:tc>
          <w:tcPr>
            <w:tcW w:w="1165" w:type="dxa"/>
            <w:vMerge w:val="restart"/>
          </w:tcPr>
          <w:p w:rsidR="00FF1BCA" w:rsidRDefault="00A76ED2">
            <w:pPr>
              <w:jc w:val="left"/>
            </w:pPr>
            <w:r>
              <w:t>技能</w:t>
            </w:r>
          </w:p>
        </w:tc>
        <w:tc>
          <w:tcPr>
            <w:tcW w:w="1179" w:type="dxa"/>
          </w:tcPr>
          <w:p w:rsidR="00FF1BCA" w:rsidRDefault="00A76ED2">
            <w:pPr>
              <w:jc w:val="left"/>
            </w:pPr>
            <w:r>
              <w:t>&gt;3</w:t>
            </w:r>
          </w:p>
        </w:tc>
        <w:tc>
          <w:tcPr>
            <w:tcW w:w="1179" w:type="dxa"/>
          </w:tcPr>
          <w:p w:rsidR="00FF1BCA" w:rsidRDefault="00A76ED2">
            <w:pPr>
              <w:jc w:val="left"/>
            </w:pPr>
            <w:r>
              <w:t>10</w:t>
            </w:r>
          </w:p>
        </w:tc>
        <w:tc>
          <w:tcPr>
            <w:tcW w:w="1179" w:type="dxa"/>
          </w:tcPr>
          <w:p w:rsidR="00FF1BCA" w:rsidRDefault="00A76ED2">
            <w:pPr>
              <w:jc w:val="left"/>
            </w:pPr>
            <w:r>
              <w:t>5</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&gt;1</w:t>
            </w:r>
          </w:p>
        </w:tc>
        <w:tc>
          <w:tcPr>
            <w:tcW w:w="1179" w:type="dxa"/>
          </w:tcPr>
          <w:p w:rsidR="00FF1BCA" w:rsidRDefault="00A76ED2">
            <w:pPr>
              <w:jc w:val="left"/>
            </w:pPr>
            <w:r>
              <w:t>5</w:t>
            </w:r>
          </w:p>
        </w:tc>
        <w:tc>
          <w:tcPr>
            <w:tcW w:w="1179" w:type="dxa"/>
          </w:tcPr>
          <w:p w:rsidR="00FF1BCA" w:rsidRDefault="00A76ED2">
            <w:pPr>
              <w:jc w:val="left"/>
            </w:pPr>
            <w:r>
              <w:t>2</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0</w:t>
            </w:r>
          </w:p>
        </w:tc>
        <w:tc>
          <w:tcPr>
            <w:tcW w:w="1179" w:type="dxa"/>
          </w:tcPr>
          <w:p w:rsidR="00FF1BCA" w:rsidRDefault="00A76ED2">
            <w:pPr>
              <w:jc w:val="left"/>
            </w:pPr>
            <w:r>
              <w:t>0</w:t>
            </w:r>
          </w:p>
        </w:tc>
        <w:tc>
          <w:tcPr>
            <w:tcW w:w="1179" w:type="dxa"/>
          </w:tcPr>
          <w:p w:rsidR="00FF1BCA" w:rsidRDefault="00A76ED2">
            <w:pPr>
              <w:jc w:val="left"/>
            </w:pPr>
            <w:r>
              <w:t>0</w:t>
            </w:r>
          </w:p>
        </w:tc>
      </w:tr>
    </w:tbl>
    <w:p w:rsidR="00FF1BCA" w:rsidRDefault="00FF1BCA">
      <w:pPr>
        <w:pStyle w:val="a3"/>
      </w:pPr>
    </w:p>
    <w:p w:rsidR="00FF1BCA" w:rsidRDefault="00A76ED2">
      <w:pPr>
        <w:pStyle w:val="a3"/>
      </w:pPr>
      <w:r>
        <w:t>银行流水</w:t>
      </w:r>
    </w:p>
    <w:p w:rsidR="00FF1BCA" w:rsidRDefault="00A76ED2">
      <w:pPr>
        <w:pStyle w:val="a3"/>
      </w:pPr>
      <w:r>
        <w:t>银行流水查看学生的消费能力和生活水平，在发放贷款是非常必要。同时，很多现实中的场合都需要查看银行流水，房</w:t>
      </w:r>
      <w:proofErr w:type="gramStart"/>
      <w:r>
        <w:t>贷车</w:t>
      </w:r>
      <w:proofErr w:type="gramEnd"/>
      <w:r>
        <w:t>贷，办理护照签证等。对于学生而言，生活费是非常常见的资金来源，可以以此作为银行流水的参考，结合大学生每月生活费的水平，得到如下表：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FF1BCA">
        <w:tblPrEx>
          <w:tblCellMar>
            <w:top w:w="0" w:type="dxa"/>
            <w:bottom w:w="0" w:type="dxa"/>
          </w:tblCellMar>
        </w:tblPrEx>
        <w:trPr>
          <w:trHeight w:val="450"/>
        </w:trPr>
        <w:tc>
          <w:tcPr>
            <w:tcW w:w="1165" w:type="dxa"/>
          </w:tcPr>
          <w:p w:rsidR="00FF1BCA" w:rsidRDefault="00A76ED2">
            <w:pPr>
              <w:jc w:val="left"/>
            </w:pPr>
            <w:r>
              <w:t xml:space="preserve">　</w:t>
            </w:r>
          </w:p>
        </w:tc>
        <w:tc>
          <w:tcPr>
            <w:tcW w:w="1179" w:type="dxa"/>
          </w:tcPr>
          <w:p w:rsidR="00FF1BCA" w:rsidRDefault="00A76ED2">
            <w:pPr>
              <w:jc w:val="left"/>
            </w:pPr>
            <w:r>
              <w:t xml:space="preserve">　</w:t>
            </w:r>
          </w:p>
        </w:tc>
        <w:tc>
          <w:tcPr>
            <w:tcW w:w="1179" w:type="dxa"/>
          </w:tcPr>
          <w:p w:rsidR="00FF1BCA" w:rsidRDefault="00A76ED2">
            <w:pPr>
              <w:jc w:val="left"/>
            </w:pPr>
            <w:r>
              <w:t>人才招募</w:t>
            </w:r>
          </w:p>
        </w:tc>
        <w:tc>
          <w:tcPr>
            <w:tcW w:w="1179" w:type="dxa"/>
          </w:tcPr>
          <w:p w:rsidR="00FF1BCA" w:rsidRDefault="00A76ED2">
            <w:pPr>
              <w:jc w:val="left"/>
            </w:pPr>
            <w:r>
              <w:t>贷款发放</w:t>
            </w:r>
          </w:p>
        </w:tc>
      </w:tr>
      <w:tr w:rsidR="00FF1BCA">
        <w:tblPrEx>
          <w:tblCellMar>
            <w:top w:w="0" w:type="dxa"/>
            <w:bottom w:w="0" w:type="dxa"/>
          </w:tblCellMar>
        </w:tblPrEx>
        <w:trPr>
          <w:trHeight w:val="450"/>
        </w:trPr>
        <w:tc>
          <w:tcPr>
            <w:tcW w:w="1165" w:type="dxa"/>
            <w:vMerge w:val="restart"/>
          </w:tcPr>
          <w:p w:rsidR="00FF1BCA" w:rsidRDefault="00A76ED2">
            <w:r>
              <w:t>银行平均</w:t>
            </w:r>
          </w:p>
          <w:p w:rsidR="00FF1BCA" w:rsidRDefault="00A76ED2">
            <w:pPr>
              <w:jc w:val="left"/>
            </w:pPr>
            <w:r>
              <w:t xml:space="preserve">     </w:t>
            </w:r>
            <w:r>
              <w:t>流水</w:t>
            </w:r>
          </w:p>
        </w:tc>
        <w:tc>
          <w:tcPr>
            <w:tcW w:w="1179" w:type="dxa"/>
          </w:tcPr>
          <w:p w:rsidR="00FF1BCA" w:rsidRDefault="00A76ED2">
            <w:pPr>
              <w:jc w:val="left"/>
            </w:pPr>
            <w:r>
              <w:t>&gt;2500</w:t>
            </w:r>
          </w:p>
        </w:tc>
        <w:tc>
          <w:tcPr>
            <w:tcW w:w="1179" w:type="dxa"/>
            <w:vMerge w:val="restart"/>
          </w:tcPr>
          <w:p w:rsidR="00FF1BCA" w:rsidRDefault="00A76ED2">
            <w:pPr>
              <w:jc w:val="left"/>
            </w:pPr>
            <w:r>
              <w:t xml:space="preserve">　</w:t>
            </w:r>
          </w:p>
        </w:tc>
        <w:tc>
          <w:tcPr>
            <w:tcW w:w="1179" w:type="dxa"/>
          </w:tcPr>
          <w:p w:rsidR="00FF1BCA" w:rsidRDefault="00A76ED2">
            <w:pPr>
              <w:jc w:val="left"/>
            </w:pPr>
            <w:r>
              <w:t>25</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&gt;2000</w:t>
            </w:r>
          </w:p>
        </w:tc>
        <w:tc>
          <w:tcPr>
            <w:tcW w:w="1179" w:type="dxa"/>
            <w:vMerge/>
          </w:tcPr>
          <w:p w:rsidR="00FF1BCA" w:rsidRDefault="00FF1BCA">
            <w:pPr>
              <w:jc w:val="left"/>
            </w:pPr>
          </w:p>
        </w:tc>
        <w:tc>
          <w:tcPr>
            <w:tcW w:w="1179" w:type="dxa"/>
          </w:tcPr>
          <w:p w:rsidR="00FF1BCA" w:rsidRDefault="00A76ED2">
            <w:pPr>
              <w:jc w:val="left"/>
            </w:pPr>
            <w:r>
              <w:t>20</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&gt;1500</w:t>
            </w:r>
          </w:p>
        </w:tc>
        <w:tc>
          <w:tcPr>
            <w:tcW w:w="1179" w:type="dxa"/>
            <w:vMerge/>
          </w:tcPr>
          <w:p w:rsidR="00FF1BCA" w:rsidRDefault="00FF1BCA">
            <w:pPr>
              <w:jc w:val="left"/>
            </w:pPr>
          </w:p>
        </w:tc>
        <w:tc>
          <w:tcPr>
            <w:tcW w:w="1179" w:type="dxa"/>
          </w:tcPr>
          <w:p w:rsidR="00FF1BCA" w:rsidRDefault="00A76ED2">
            <w:pPr>
              <w:jc w:val="left"/>
            </w:pPr>
            <w:r>
              <w:t>15</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&gt;1000</w:t>
            </w:r>
          </w:p>
        </w:tc>
        <w:tc>
          <w:tcPr>
            <w:tcW w:w="1179" w:type="dxa"/>
            <w:vMerge/>
          </w:tcPr>
          <w:p w:rsidR="00FF1BCA" w:rsidRDefault="00FF1BCA">
            <w:pPr>
              <w:jc w:val="left"/>
            </w:pPr>
          </w:p>
        </w:tc>
        <w:tc>
          <w:tcPr>
            <w:tcW w:w="1179" w:type="dxa"/>
          </w:tcPr>
          <w:p w:rsidR="00FF1BCA" w:rsidRDefault="00A76ED2">
            <w:pPr>
              <w:jc w:val="left"/>
            </w:pPr>
            <w:r>
              <w:t>10</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&lt;500</w:t>
            </w:r>
          </w:p>
        </w:tc>
        <w:tc>
          <w:tcPr>
            <w:tcW w:w="1179" w:type="dxa"/>
            <w:vMerge/>
          </w:tcPr>
          <w:p w:rsidR="00FF1BCA" w:rsidRDefault="00FF1BCA">
            <w:pPr>
              <w:jc w:val="left"/>
            </w:pPr>
          </w:p>
        </w:tc>
        <w:tc>
          <w:tcPr>
            <w:tcW w:w="1179" w:type="dxa"/>
          </w:tcPr>
          <w:p w:rsidR="00FF1BCA" w:rsidRDefault="00A76ED2">
            <w:pPr>
              <w:jc w:val="left"/>
            </w:pPr>
            <w:r>
              <w:t>5</w:t>
            </w:r>
          </w:p>
        </w:tc>
      </w:tr>
    </w:tbl>
    <w:p w:rsidR="00FF1BCA" w:rsidRDefault="00FF1BCA">
      <w:pPr>
        <w:pStyle w:val="a3"/>
      </w:pPr>
    </w:p>
    <w:p w:rsidR="00FF1BCA" w:rsidRDefault="00A76ED2">
      <w:pPr>
        <w:pStyle w:val="a3"/>
      </w:pPr>
      <w:r>
        <w:t>学生工作</w:t>
      </w:r>
      <w:r>
        <w:t>/</w:t>
      </w:r>
      <w:r>
        <w:t>论文</w:t>
      </w:r>
      <w:r>
        <w:t>/</w:t>
      </w:r>
      <w:r>
        <w:t>校外奖励：</w:t>
      </w:r>
    </w:p>
    <w:p w:rsidR="00FF1BCA" w:rsidRDefault="00A76ED2">
      <w:pPr>
        <w:pStyle w:val="a3"/>
      </w:pPr>
      <w:r>
        <w:t>学生工作和奖励非常多而复杂，经过一系列资料的查阅，考虑到某些奖励高不可及，也进行了一些整理和合并。同时也考虑到越是接触的人越多的学生，越</w:t>
      </w:r>
      <w:r>
        <w:lastRenderedPageBreak/>
        <w:t>是讲究自己的信用，所以曝光度是贷款发放</w:t>
      </w:r>
      <w:proofErr w:type="gramStart"/>
      <w:r>
        <w:t>考量</w:t>
      </w:r>
      <w:proofErr w:type="gramEnd"/>
      <w:r>
        <w:t>的因素之一，相应的分值与人才招募相比也会增涨。</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FF1BCA">
        <w:tblPrEx>
          <w:tblCellMar>
            <w:top w:w="0" w:type="dxa"/>
            <w:bottom w:w="0" w:type="dxa"/>
          </w:tblCellMar>
        </w:tblPrEx>
        <w:trPr>
          <w:trHeight w:val="450"/>
        </w:trPr>
        <w:tc>
          <w:tcPr>
            <w:tcW w:w="1165" w:type="dxa"/>
          </w:tcPr>
          <w:p w:rsidR="00FF1BCA" w:rsidRDefault="00A76ED2">
            <w:pPr>
              <w:jc w:val="left"/>
            </w:pPr>
            <w:r>
              <w:t xml:space="preserve">　</w:t>
            </w:r>
          </w:p>
        </w:tc>
        <w:tc>
          <w:tcPr>
            <w:tcW w:w="1179" w:type="dxa"/>
          </w:tcPr>
          <w:p w:rsidR="00FF1BCA" w:rsidRDefault="00A76ED2">
            <w:pPr>
              <w:jc w:val="left"/>
            </w:pPr>
            <w:r>
              <w:t xml:space="preserve">　</w:t>
            </w:r>
          </w:p>
        </w:tc>
        <w:tc>
          <w:tcPr>
            <w:tcW w:w="1179" w:type="dxa"/>
          </w:tcPr>
          <w:p w:rsidR="00FF1BCA" w:rsidRDefault="00A76ED2">
            <w:pPr>
              <w:jc w:val="left"/>
            </w:pPr>
            <w:r>
              <w:t>人才招募</w:t>
            </w:r>
          </w:p>
        </w:tc>
        <w:tc>
          <w:tcPr>
            <w:tcW w:w="1179" w:type="dxa"/>
          </w:tcPr>
          <w:p w:rsidR="00FF1BCA" w:rsidRDefault="00A76ED2">
            <w:pPr>
              <w:jc w:val="left"/>
            </w:pPr>
            <w:r>
              <w:t>贷款发放</w:t>
            </w:r>
          </w:p>
        </w:tc>
      </w:tr>
      <w:tr w:rsidR="00FF1BCA">
        <w:tblPrEx>
          <w:tblCellMar>
            <w:top w:w="0" w:type="dxa"/>
            <w:bottom w:w="0" w:type="dxa"/>
          </w:tblCellMar>
        </w:tblPrEx>
        <w:trPr>
          <w:trHeight w:val="450"/>
        </w:trPr>
        <w:tc>
          <w:tcPr>
            <w:tcW w:w="1165" w:type="dxa"/>
            <w:vMerge w:val="restart"/>
          </w:tcPr>
          <w:p w:rsidR="00FF1BCA" w:rsidRDefault="00A76ED2">
            <w:pPr>
              <w:jc w:val="left"/>
            </w:pPr>
            <w:r>
              <w:t>学生工作</w:t>
            </w:r>
          </w:p>
        </w:tc>
        <w:tc>
          <w:tcPr>
            <w:tcW w:w="1179" w:type="dxa"/>
          </w:tcPr>
          <w:p w:rsidR="00FF1BCA" w:rsidRDefault="00A76ED2">
            <w:pPr>
              <w:jc w:val="left"/>
            </w:pPr>
            <w:r>
              <w:t>学生会干事</w:t>
            </w:r>
          </w:p>
        </w:tc>
        <w:tc>
          <w:tcPr>
            <w:tcW w:w="1179" w:type="dxa"/>
          </w:tcPr>
          <w:p w:rsidR="00FF1BCA" w:rsidRDefault="00A76ED2">
            <w:pPr>
              <w:jc w:val="left"/>
            </w:pPr>
            <w:r>
              <w:t>5</w:t>
            </w:r>
          </w:p>
        </w:tc>
        <w:tc>
          <w:tcPr>
            <w:tcW w:w="1179" w:type="dxa"/>
          </w:tcPr>
          <w:p w:rsidR="00FF1BCA" w:rsidRDefault="00A76ED2">
            <w:pPr>
              <w:jc w:val="left"/>
            </w:pPr>
            <w:r>
              <w:t>5</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学生主席</w:t>
            </w:r>
          </w:p>
        </w:tc>
        <w:tc>
          <w:tcPr>
            <w:tcW w:w="1179" w:type="dxa"/>
          </w:tcPr>
          <w:p w:rsidR="00FF1BCA" w:rsidRDefault="00A76ED2">
            <w:pPr>
              <w:jc w:val="left"/>
            </w:pPr>
            <w:r>
              <w:t>10</w:t>
            </w:r>
          </w:p>
        </w:tc>
        <w:tc>
          <w:tcPr>
            <w:tcW w:w="1179" w:type="dxa"/>
          </w:tcPr>
          <w:p w:rsidR="00FF1BCA" w:rsidRDefault="00A76ED2">
            <w:pPr>
              <w:jc w:val="left"/>
            </w:pPr>
            <w:r>
              <w:t>10</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学生副主席</w:t>
            </w:r>
          </w:p>
        </w:tc>
        <w:tc>
          <w:tcPr>
            <w:tcW w:w="1179" w:type="dxa"/>
          </w:tcPr>
          <w:p w:rsidR="00FF1BCA" w:rsidRDefault="00A76ED2">
            <w:pPr>
              <w:jc w:val="left"/>
            </w:pPr>
            <w:r>
              <w:t>8</w:t>
            </w:r>
          </w:p>
        </w:tc>
        <w:tc>
          <w:tcPr>
            <w:tcW w:w="1179" w:type="dxa"/>
          </w:tcPr>
          <w:p w:rsidR="00FF1BCA" w:rsidRDefault="00A76ED2">
            <w:pPr>
              <w:jc w:val="left"/>
            </w:pPr>
            <w:r>
              <w:t>8</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志愿者每小时</w:t>
            </w:r>
          </w:p>
        </w:tc>
        <w:tc>
          <w:tcPr>
            <w:tcW w:w="1179" w:type="dxa"/>
          </w:tcPr>
          <w:p w:rsidR="00FF1BCA" w:rsidRDefault="00A76ED2">
            <w:pPr>
              <w:jc w:val="left"/>
            </w:pPr>
            <w:r>
              <w:t>1</w:t>
            </w:r>
          </w:p>
        </w:tc>
        <w:tc>
          <w:tcPr>
            <w:tcW w:w="1179" w:type="dxa"/>
          </w:tcPr>
          <w:p w:rsidR="00FF1BCA" w:rsidRDefault="00A76ED2">
            <w:pPr>
              <w:jc w:val="left"/>
            </w:pPr>
            <w:r>
              <w:t>0</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A</w:t>
            </w:r>
            <w:r>
              <w:t>类期刊</w:t>
            </w:r>
          </w:p>
        </w:tc>
        <w:tc>
          <w:tcPr>
            <w:tcW w:w="1179" w:type="dxa"/>
          </w:tcPr>
          <w:p w:rsidR="00FF1BCA" w:rsidRDefault="00A76ED2">
            <w:pPr>
              <w:jc w:val="left"/>
            </w:pPr>
            <w:r>
              <w:t>30</w:t>
            </w:r>
          </w:p>
        </w:tc>
        <w:tc>
          <w:tcPr>
            <w:tcW w:w="1179" w:type="dxa"/>
          </w:tcPr>
          <w:p w:rsidR="00FF1BCA" w:rsidRDefault="00A76ED2">
            <w:pPr>
              <w:jc w:val="left"/>
            </w:pPr>
            <w:r>
              <w:t>5</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B</w:t>
            </w:r>
            <w:r>
              <w:t>类期刊</w:t>
            </w:r>
          </w:p>
        </w:tc>
        <w:tc>
          <w:tcPr>
            <w:tcW w:w="1179" w:type="dxa"/>
          </w:tcPr>
          <w:p w:rsidR="00FF1BCA" w:rsidRDefault="00A76ED2">
            <w:pPr>
              <w:jc w:val="left"/>
            </w:pPr>
            <w:r>
              <w:t>25</w:t>
            </w:r>
          </w:p>
        </w:tc>
        <w:tc>
          <w:tcPr>
            <w:tcW w:w="1179" w:type="dxa"/>
          </w:tcPr>
          <w:p w:rsidR="00FF1BCA" w:rsidRDefault="00A76ED2">
            <w:pPr>
              <w:jc w:val="left"/>
            </w:pPr>
            <w:r>
              <w:t>3</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国际期刊</w:t>
            </w:r>
          </w:p>
        </w:tc>
        <w:tc>
          <w:tcPr>
            <w:tcW w:w="1179" w:type="dxa"/>
          </w:tcPr>
          <w:p w:rsidR="00FF1BCA" w:rsidRDefault="00A76ED2">
            <w:pPr>
              <w:jc w:val="left"/>
            </w:pPr>
            <w:r>
              <w:t>50</w:t>
            </w:r>
          </w:p>
        </w:tc>
        <w:tc>
          <w:tcPr>
            <w:tcW w:w="1179" w:type="dxa"/>
          </w:tcPr>
          <w:p w:rsidR="00FF1BCA" w:rsidRDefault="00A76ED2">
            <w:pPr>
              <w:jc w:val="left"/>
            </w:pPr>
            <w:r>
              <w:t>10</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市级奖励</w:t>
            </w:r>
          </w:p>
        </w:tc>
        <w:tc>
          <w:tcPr>
            <w:tcW w:w="1179" w:type="dxa"/>
          </w:tcPr>
          <w:p w:rsidR="00FF1BCA" w:rsidRDefault="00A76ED2">
            <w:pPr>
              <w:jc w:val="left"/>
            </w:pPr>
            <w:r>
              <w:t>10</w:t>
            </w:r>
          </w:p>
        </w:tc>
        <w:tc>
          <w:tcPr>
            <w:tcW w:w="1179" w:type="dxa"/>
          </w:tcPr>
          <w:p w:rsidR="00FF1BCA" w:rsidRDefault="00A76ED2">
            <w:pPr>
              <w:jc w:val="left"/>
            </w:pPr>
            <w:r>
              <w:t>10</w:t>
            </w:r>
          </w:p>
        </w:tc>
      </w:tr>
      <w:tr w:rsidR="00FF1BCA">
        <w:tblPrEx>
          <w:tblCellMar>
            <w:top w:w="0" w:type="dxa"/>
            <w:bottom w:w="0" w:type="dxa"/>
          </w:tblCellMar>
        </w:tblPrEx>
        <w:trPr>
          <w:trHeight w:val="450"/>
        </w:trPr>
        <w:tc>
          <w:tcPr>
            <w:tcW w:w="1165" w:type="dxa"/>
            <w:vMerge/>
          </w:tcPr>
          <w:p w:rsidR="00FF1BCA" w:rsidRDefault="00FF1BCA">
            <w:pPr>
              <w:jc w:val="left"/>
            </w:pPr>
          </w:p>
        </w:tc>
        <w:tc>
          <w:tcPr>
            <w:tcW w:w="1179" w:type="dxa"/>
          </w:tcPr>
          <w:p w:rsidR="00FF1BCA" w:rsidRDefault="00A76ED2">
            <w:pPr>
              <w:jc w:val="left"/>
            </w:pPr>
            <w:r>
              <w:t>国家级奖励</w:t>
            </w:r>
          </w:p>
        </w:tc>
        <w:tc>
          <w:tcPr>
            <w:tcW w:w="1179" w:type="dxa"/>
          </w:tcPr>
          <w:p w:rsidR="00FF1BCA" w:rsidRDefault="00A76ED2">
            <w:pPr>
              <w:jc w:val="left"/>
            </w:pPr>
            <w:r>
              <w:t>15</w:t>
            </w:r>
          </w:p>
        </w:tc>
        <w:tc>
          <w:tcPr>
            <w:tcW w:w="1179" w:type="dxa"/>
          </w:tcPr>
          <w:p w:rsidR="00FF1BCA" w:rsidRDefault="00A76ED2">
            <w:pPr>
              <w:jc w:val="left"/>
            </w:pPr>
            <w:r>
              <w:t>15</w:t>
            </w:r>
          </w:p>
        </w:tc>
      </w:tr>
    </w:tbl>
    <w:p w:rsidR="00FF1BCA" w:rsidRDefault="00FF1BCA">
      <w:pPr>
        <w:pStyle w:val="a3"/>
      </w:pPr>
    </w:p>
    <w:p w:rsidR="00FF1BCA" w:rsidRDefault="00A76ED2">
      <w:pPr>
        <w:pStyle w:val="a3"/>
      </w:pPr>
      <w:r>
        <w:t>学生罚款清单：</w:t>
      </w:r>
    </w:p>
    <w:tbl>
      <w:tblPr>
        <w:tblW w:w="4703"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6"/>
        <w:gridCol w:w="1179"/>
        <w:gridCol w:w="1179"/>
        <w:gridCol w:w="1179"/>
      </w:tblGrid>
      <w:tr w:rsidR="00FF1BCA">
        <w:tblPrEx>
          <w:tblCellMar>
            <w:top w:w="0" w:type="dxa"/>
            <w:bottom w:w="0" w:type="dxa"/>
          </w:tblCellMar>
        </w:tblPrEx>
        <w:trPr>
          <w:trHeight w:val="450"/>
        </w:trPr>
        <w:tc>
          <w:tcPr>
            <w:tcW w:w="1165" w:type="dxa"/>
          </w:tcPr>
          <w:p w:rsidR="00FF1BCA" w:rsidRDefault="00A76ED2">
            <w:pPr>
              <w:jc w:val="left"/>
            </w:pPr>
            <w:r>
              <w:t xml:space="preserve">　</w:t>
            </w:r>
          </w:p>
        </w:tc>
        <w:tc>
          <w:tcPr>
            <w:tcW w:w="1179" w:type="dxa"/>
          </w:tcPr>
          <w:p w:rsidR="00FF1BCA" w:rsidRDefault="00A76ED2">
            <w:pPr>
              <w:jc w:val="left"/>
            </w:pPr>
            <w:r>
              <w:t xml:space="preserve">　</w:t>
            </w:r>
          </w:p>
        </w:tc>
        <w:tc>
          <w:tcPr>
            <w:tcW w:w="1179" w:type="dxa"/>
          </w:tcPr>
          <w:p w:rsidR="00FF1BCA" w:rsidRDefault="00A76ED2">
            <w:pPr>
              <w:jc w:val="left"/>
            </w:pPr>
            <w:r>
              <w:t>人才招募</w:t>
            </w:r>
          </w:p>
        </w:tc>
        <w:tc>
          <w:tcPr>
            <w:tcW w:w="1179" w:type="dxa"/>
          </w:tcPr>
          <w:p w:rsidR="00FF1BCA" w:rsidRDefault="00A76ED2">
            <w:pPr>
              <w:jc w:val="left"/>
            </w:pPr>
            <w:r>
              <w:t>贷款发放</w:t>
            </w:r>
          </w:p>
        </w:tc>
      </w:tr>
      <w:tr w:rsidR="00FF1BCA">
        <w:tblPrEx>
          <w:tblCellMar>
            <w:top w:w="0" w:type="dxa"/>
            <w:bottom w:w="0" w:type="dxa"/>
          </w:tblCellMar>
        </w:tblPrEx>
        <w:trPr>
          <w:trHeight w:val="450"/>
        </w:trPr>
        <w:tc>
          <w:tcPr>
            <w:tcW w:w="1165" w:type="dxa"/>
          </w:tcPr>
          <w:p w:rsidR="00FF1BCA" w:rsidRDefault="00A76ED2">
            <w:pPr>
              <w:jc w:val="left"/>
            </w:pPr>
            <w:r>
              <w:t>学生罚款清单</w:t>
            </w:r>
          </w:p>
        </w:tc>
        <w:tc>
          <w:tcPr>
            <w:tcW w:w="1179" w:type="dxa"/>
          </w:tcPr>
          <w:p w:rsidR="00FF1BCA" w:rsidRDefault="00A76ED2">
            <w:pPr>
              <w:jc w:val="left"/>
            </w:pPr>
            <w:r>
              <w:t>逾期一次</w:t>
            </w:r>
          </w:p>
        </w:tc>
        <w:tc>
          <w:tcPr>
            <w:tcW w:w="1179" w:type="dxa"/>
          </w:tcPr>
          <w:p w:rsidR="00FF1BCA" w:rsidRDefault="00A76ED2">
            <w:pPr>
              <w:jc w:val="left"/>
            </w:pPr>
            <w:r>
              <w:t>10</w:t>
            </w:r>
          </w:p>
        </w:tc>
        <w:tc>
          <w:tcPr>
            <w:tcW w:w="1179" w:type="dxa"/>
          </w:tcPr>
          <w:p w:rsidR="00FF1BCA" w:rsidRDefault="00A76ED2">
            <w:pPr>
              <w:jc w:val="left"/>
            </w:pPr>
            <w:r>
              <w:t>20</w:t>
            </w:r>
          </w:p>
        </w:tc>
      </w:tr>
      <w:tr w:rsidR="00FF1BCA">
        <w:tblPrEx>
          <w:tblCellMar>
            <w:top w:w="0" w:type="dxa"/>
            <w:bottom w:w="0" w:type="dxa"/>
          </w:tblCellMar>
        </w:tblPrEx>
        <w:trPr>
          <w:trHeight w:val="450"/>
        </w:trPr>
        <w:tc>
          <w:tcPr>
            <w:tcW w:w="1165" w:type="dxa"/>
          </w:tcPr>
          <w:p w:rsidR="00FF1BCA" w:rsidRDefault="00A76ED2">
            <w:pPr>
              <w:jc w:val="left"/>
            </w:pPr>
            <w:r>
              <w:t xml:space="preserve">　</w:t>
            </w:r>
          </w:p>
        </w:tc>
        <w:tc>
          <w:tcPr>
            <w:tcW w:w="1179" w:type="dxa"/>
          </w:tcPr>
          <w:p w:rsidR="00FF1BCA" w:rsidRDefault="00A76ED2">
            <w:pPr>
              <w:jc w:val="left"/>
            </w:pPr>
            <w:r>
              <w:t>丢书一次</w:t>
            </w:r>
          </w:p>
        </w:tc>
        <w:tc>
          <w:tcPr>
            <w:tcW w:w="1179" w:type="dxa"/>
          </w:tcPr>
          <w:p w:rsidR="00FF1BCA" w:rsidRDefault="00A76ED2">
            <w:pPr>
              <w:jc w:val="left"/>
            </w:pPr>
            <w:r>
              <w:t>15</w:t>
            </w:r>
          </w:p>
        </w:tc>
        <w:tc>
          <w:tcPr>
            <w:tcW w:w="1179" w:type="dxa"/>
          </w:tcPr>
          <w:p w:rsidR="00FF1BCA" w:rsidRDefault="00A76ED2">
            <w:pPr>
              <w:jc w:val="left"/>
            </w:pPr>
            <w:r>
              <w:t>25</w:t>
            </w:r>
          </w:p>
        </w:tc>
      </w:tr>
    </w:tbl>
    <w:p w:rsidR="00FF1BCA" w:rsidRDefault="00A76ED2">
      <w:pPr>
        <w:pStyle w:val="a3"/>
      </w:pPr>
      <w:r>
        <w:t>所谓有赏必有罚，赏罚分明的制度才是最能让人信服的制度。人才招募的过程中要了解大学生在校的守信情况，从而对人才做出判断。贷款涉及真金白银，更加不能儿戏，因此贷款的扣分幅度更大。</w:t>
      </w:r>
    </w:p>
    <w:p w:rsidR="00FF1BCA" w:rsidRDefault="00FF1BCA">
      <w:pPr>
        <w:pStyle w:val="a3"/>
      </w:pPr>
    </w:p>
    <w:p w:rsidR="00FF1BCA" w:rsidRDefault="00A76ED2">
      <w:pPr>
        <w:pStyle w:val="a3"/>
      </w:pPr>
      <w:r>
        <w:t>奖学金：</w:t>
      </w:r>
    </w:p>
    <w:p w:rsidR="00FF1BCA" w:rsidRDefault="00A76ED2">
      <w:pPr>
        <w:pStyle w:val="a3"/>
      </w:pPr>
      <w:r>
        <w:t>奖学金也是一个衡量学生经济水平的要素。很多学生可以通过一年的学习得到不菲的奖学金，以一定的比例算入大学生借贷评价体系很有必要。</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FF1BCA">
        <w:tblPrEx>
          <w:tblCellMar>
            <w:top w:w="0" w:type="dxa"/>
            <w:bottom w:w="0" w:type="dxa"/>
          </w:tblCellMar>
        </w:tblPrEx>
        <w:trPr>
          <w:trHeight w:val="450"/>
        </w:trPr>
        <w:tc>
          <w:tcPr>
            <w:tcW w:w="1072" w:type="dxa"/>
          </w:tcPr>
          <w:p w:rsidR="00FF1BCA" w:rsidRDefault="00A76ED2">
            <w:pPr>
              <w:jc w:val="left"/>
            </w:pPr>
            <w:r>
              <w:t xml:space="preserve">　</w:t>
            </w:r>
          </w:p>
        </w:tc>
        <w:tc>
          <w:tcPr>
            <w:tcW w:w="1072" w:type="dxa"/>
          </w:tcPr>
          <w:p w:rsidR="00FF1BCA" w:rsidRDefault="00A76ED2">
            <w:pPr>
              <w:jc w:val="left"/>
            </w:pPr>
            <w:r>
              <w:t xml:space="preserve">　</w:t>
            </w:r>
          </w:p>
        </w:tc>
        <w:tc>
          <w:tcPr>
            <w:tcW w:w="1072" w:type="dxa"/>
          </w:tcPr>
          <w:p w:rsidR="00FF1BCA" w:rsidRDefault="00A76ED2">
            <w:pPr>
              <w:jc w:val="left"/>
            </w:pPr>
            <w:r>
              <w:t>人才招募</w:t>
            </w:r>
          </w:p>
        </w:tc>
        <w:tc>
          <w:tcPr>
            <w:tcW w:w="1072" w:type="dxa"/>
          </w:tcPr>
          <w:p w:rsidR="00FF1BCA" w:rsidRDefault="00A76ED2">
            <w:pPr>
              <w:jc w:val="left"/>
            </w:pPr>
            <w:r>
              <w:t>贷款发放</w:t>
            </w:r>
          </w:p>
        </w:tc>
      </w:tr>
      <w:tr w:rsidR="00FF1BCA">
        <w:tblPrEx>
          <w:tblCellMar>
            <w:top w:w="0" w:type="dxa"/>
            <w:bottom w:w="0" w:type="dxa"/>
          </w:tblCellMar>
        </w:tblPrEx>
        <w:trPr>
          <w:trHeight w:val="450"/>
        </w:trPr>
        <w:tc>
          <w:tcPr>
            <w:tcW w:w="1072" w:type="dxa"/>
          </w:tcPr>
          <w:p w:rsidR="00FF1BCA" w:rsidRDefault="00A76ED2">
            <w:pPr>
              <w:jc w:val="left"/>
            </w:pPr>
            <w:r>
              <w:lastRenderedPageBreak/>
              <w:t>学生罚款清单</w:t>
            </w:r>
          </w:p>
        </w:tc>
        <w:tc>
          <w:tcPr>
            <w:tcW w:w="1072" w:type="dxa"/>
          </w:tcPr>
          <w:p w:rsidR="00FF1BCA" w:rsidRDefault="00A76ED2">
            <w:pPr>
              <w:jc w:val="left"/>
            </w:pPr>
            <w:r>
              <w:t>累计每</w:t>
            </w:r>
            <w:r>
              <w:t>100</w:t>
            </w:r>
            <w:r>
              <w:t>元</w:t>
            </w:r>
          </w:p>
        </w:tc>
        <w:tc>
          <w:tcPr>
            <w:tcW w:w="1072" w:type="dxa"/>
          </w:tcPr>
          <w:p w:rsidR="00FF1BCA" w:rsidRDefault="00A76ED2">
            <w:pPr>
              <w:jc w:val="left"/>
            </w:pPr>
            <w:r>
              <w:t xml:space="preserve">　</w:t>
            </w:r>
          </w:p>
        </w:tc>
        <w:tc>
          <w:tcPr>
            <w:tcW w:w="1072" w:type="dxa"/>
          </w:tcPr>
          <w:p w:rsidR="00FF1BCA" w:rsidRDefault="00A76ED2">
            <w:pPr>
              <w:jc w:val="left"/>
            </w:pPr>
            <w:r>
              <w:t>1</w:t>
            </w:r>
          </w:p>
        </w:tc>
      </w:tr>
    </w:tbl>
    <w:p w:rsidR="00FF1BCA" w:rsidRDefault="00FF1BCA">
      <w:pPr>
        <w:pStyle w:val="a3"/>
      </w:pPr>
    </w:p>
    <w:p w:rsidR="00FF1BCA" w:rsidRDefault="00A76ED2">
      <w:pPr>
        <w:pStyle w:val="a3"/>
      </w:pPr>
      <w:r>
        <w:t>二手商品交易历史：</w:t>
      </w:r>
    </w:p>
    <w:p w:rsidR="00FF1BCA" w:rsidRDefault="00A76ED2">
      <w:pPr>
        <w:pStyle w:val="a3"/>
      </w:pPr>
      <w:r>
        <w:t>上手商品交易的评价是由两个维</w:t>
      </w:r>
      <w:proofErr w:type="gramStart"/>
      <w:r>
        <w:t>度组成</w:t>
      </w:r>
      <w:proofErr w:type="gramEnd"/>
      <w:r>
        <w:t>的，分别是卖家维度和买家维度。这里的考虑方式是卖家维度较为重要因为很多情况下只有买家会为卖家打分，卖家不愿意在打分，而必须有一个默认分值。因此初步结果如下表：</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FF1BCA">
        <w:tblPrEx>
          <w:tblCellMar>
            <w:top w:w="0" w:type="dxa"/>
            <w:bottom w:w="0" w:type="dxa"/>
          </w:tblCellMar>
        </w:tblPrEx>
        <w:trPr>
          <w:trHeight w:val="450"/>
        </w:trPr>
        <w:tc>
          <w:tcPr>
            <w:tcW w:w="1072" w:type="dxa"/>
          </w:tcPr>
          <w:p w:rsidR="00FF1BCA" w:rsidRDefault="00A76ED2">
            <w:pPr>
              <w:jc w:val="left"/>
            </w:pPr>
            <w:r>
              <w:t xml:space="preserve">　</w:t>
            </w:r>
          </w:p>
        </w:tc>
        <w:tc>
          <w:tcPr>
            <w:tcW w:w="1072" w:type="dxa"/>
          </w:tcPr>
          <w:p w:rsidR="00FF1BCA" w:rsidRDefault="00A76ED2">
            <w:pPr>
              <w:jc w:val="left"/>
            </w:pPr>
            <w:r>
              <w:t xml:space="preserve">　</w:t>
            </w:r>
          </w:p>
        </w:tc>
        <w:tc>
          <w:tcPr>
            <w:tcW w:w="1072" w:type="dxa"/>
          </w:tcPr>
          <w:p w:rsidR="00FF1BCA" w:rsidRDefault="00A76ED2">
            <w:pPr>
              <w:jc w:val="left"/>
            </w:pPr>
            <w:r>
              <w:t>人才招募</w:t>
            </w:r>
          </w:p>
        </w:tc>
        <w:tc>
          <w:tcPr>
            <w:tcW w:w="1072" w:type="dxa"/>
          </w:tcPr>
          <w:p w:rsidR="00FF1BCA" w:rsidRDefault="00A76ED2">
            <w:pPr>
              <w:jc w:val="left"/>
            </w:pPr>
            <w:r>
              <w:t>贷款发放</w:t>
            </w:r>
          </w:p>
        </w:tc>
      </w:tr>
      <w:tr w:rsidR="00FF1BCA">
        <w:tblPrEx>
          <w:tblCellMar>
            <w:top w:w="0" w:type="dxa"/>
            <w:bottom w:w="0" w:type="dxa"/>
          </w:tblCellMar>
        </w:tblPrEx>
        <w:trPr>
          <w:trHeight w:val="450"/>
        </w:trPr>
        <w:tc>
          <w:tcPr>
            <w:tcW w:w="1072" w:type="dxa"/>
            <w:vMerge w:val="restart"/>
          </w:tcPr>
          <w:p w:rsidR="00FF1BCA" w:rsidRDefault="00A76ED2">
            <w:pPr>
              <w:jc w:val="left"/>
            </w:pPr>
            <w:r>
              <w:t>二手商品交易</w:t>
            </w:r>
          </w:p>
        </w:tc>
        <w:tc>
          <w:tcPr>
            <w:tcW w:w="1072" w:type="dxa"/>
          </w:tcPr>
          <w:p w:rsidR="00FF1BCA" w:rsidRDefault="00A76ED2">
            <w:pPr>
              <w:jc w:val="left"/>
            </w:pPr>
            <w:r>
              <w:t>买家评价</w:t>
            </w:r>
          </w:p>
        </w:tc>
        <w:tc>
          <w:tcPr>
            <w:tcW w:w="1072" w:type="dxa"/>
          </w:tcPr>
          <w:p w:rsidR="00FF1BCA" w:rsidRDefault="00A76ED2">
            <w:pPr>
              <w:jc w:val="left"/>
            </w:pPr>
            <w:r>
              <w:t>1</w:t>
            </w:r>
          </w:p>
        </w:tc>
        <w:tc>
          <w:tcPr>
            <w:tcW w:w="1072" w:type="dxa"/>
          </w:tcPr>
          <w:p w:rsidR="00FF1BCA" w:rsidRDefault="00A76ED2">
            <w:pPr>
              <w:jc w:val="left"/>
            </w:pPr>
            <w:r>
              <w:t>2</w:t>
            </w:r>
          </w:p>
        </w:tc>
      </w:tr>
      <w:tr w:rsidR="00FF1BCA">
        <w:tblPrEx>
          <w:tblCellMar>
            <w:top w:w="0" w:type="dxa"/>
            <w:bottom w:w="0" w:type="dxa"/>
          </w:tblCellMar>
        </w:tblPrEx>
        <w:trPr>
          <w:trHeight w:val="450"/>
        </w:trPr>
        <w:tc>
          <w:tcPr>
            <w:tcW w:w="1072" w:type="dxa"/>
            <w:vMerge/>
          </w:tcPr>
          <w:p w:rsidR="00FF1BCA" w:rsidRDefault="00FF1BCA">
            <w:pPr>
              <w:jc w:val="left"/>
            </w:pPr>
          </w:p>
        </w:tc>
        <w:tc>
          <w:tcPr>
            <w:tcW w:w="1072" w:type="dxa"/>
          </w:tcPr>
          <w:p w:rsidR="00FF1BCA" w:rsidRDefault="00A76ED2">
            <w:pPr>
              <w:jc w:val="left"/>
            </w:pPr>
            <w:r>
              <w:t>卖家评价</w:t>
            </w:r>
          </w:p>
        </w:tc>
        <w:tc>
          <w:tcPr>
            <w:tcW w:w="1072" w:type="dxa"/>
          </w:tcPr>
          <w:p w:rsidR="00FF1BCA" w:rsidRDefault="00A76ED2">
            <w:pPr>
              <w:jc w:val="left"/>
            </w:pPr>
            <w:r>
              <w:t>2</w:t>
            </w:r>
          </w:p>
        </w:tc>
        <w:tc>
          <w:tcPr>
            <w:tcW w:w="1072" w:type="dxa"/>
          </w:tcPr>
          <w:p w:rsidR="00FF1BCA" w:rsidRDefault="00A76ED2">
            <w:pPr>
              <w:jc w:val="left"/>
            </w:pPr>
            <w:r>
              <w:t>4</w:t>
            </w:r>
          </w:p>
        </w:tc>
      </w:tr>
    </w:tbl>
    <w:p w:rsidR="00FF1BCA" w:rsidRDefault="00FF1BCA">
      <w:pPr>
        <w:pStyle w:val="a3"/>
      </w:pPr>
    </w:p>
    <w:p w:rsidR="00FF1BCA" w:rsidRDefault="00A76ED2">
      <w:pPr>
        <w:pStyle w:val="a3"/>
      </w:pPr>
      <w:r>
        <w:t>校外工作：</w:t>
      </w:r>
    </w:p>
    <w:p w:rsidR="00FF1BCA" w:rsidRDefault="00A76ED2">
      <w:pPr>
        <w:pStyle w:val="a3"/>
      </w:pPr>
      <w:r>
        <w:t>校外工作主要就是实习工作，公司的大小固然由一定的关系但是非常难以统计，这里暂时用工作年限为</w:t>
      </w:r>
      <w:proofErr w:type="gramStart"/>
      <w:r>
        <w:t>考量</w:t>
      </w:r>
      <w:proofErr w:type="gramEnd"/>
      <w:r>
        <w:t>依据。为了避免重复计算，贷款发放的时候相应分值会略有下降。</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FF1BCA">
        <w:tblPrEx>
          <w:tblCellMar>
            <w:top w:w="0" w:type="dxa"/>
            <w:bottom w:w="0" w:type="dxa"/>
          </w:tblCellMar>
        </w:tblPrEx>
        <w:trPr>
          <w:trHeight w:val="450"/>
        </w:trPr>
        <w:tc>
          <w:tcPr>
            <w:tcW w:w="1072" w:type="dxa"/>
          </w:tcPr>
          <w:p w:rsidR="00FF1BCA" w:rsidRDefault="00A76ED2">
            <w:pPr>
              <w:jc w:val="left"/>
            </w:pPr>
            <w:r>
              <w:t xml:space="preserve">　</w:t>
            </w:r>
          </w:p>
        </w:tc>
        <w:tc>
          <w:tcPr>
            <w:tcW w:w="1072" w:type="dxa"/>
          </w:tcPr>
          <w:p w:rsidR="00FF1BCA" w:rsidRDefault="00A76ED2">
            <w:pPr>
              <w:jc w:val="left"/>
            </w:pPr>
            <w:r>
              <w:t xml:space="preserve">　</w:t>
            </w:r>
          </w:p>
        </w:tc>
        <w:tc>
          <w:tcPr>
            <w:tcW w:w="1072" w:type="dxa"/>
          </w:tcPr>
          <w:p w:rsidR="00FF1BCA" w:rsidRDefault="00A76ED2">
            <w:pPr>
              <w:jc w:val="left"/>
            </w:pPr>
            <w:r>
              <w:t>人才招募</w:t>
            </w:r>
          </w:p>
        </w:tc>
        <w:tc>
          <w:tcPr>
            <w:tcW w:w="1072" w:type="dxa"/>
          </w:tcPr>
          <w:p w:rsidR="00FF1BCA" w:rsidRDefault="00A76ED2">
            <w:pPr>
              <w:jc w:val="left"/>
            </w:pPr>
            <w:r>
              <w:t>贷款发放</w:t>
            </w:r>
          </w:p>
        </w:tc>
      </w:tr>
      <w:tr w:rsidR="00FF1BCA">
        <w:tblPrEx>
          <w:tblCellMar>
            <w:top w:w="0" w:type="dxa"/>
            <w:bottom w:w="0" w:type="dxa"/>
          </w:tblCellMar>
        </w:tblPrEx>
        <w:trPr>
          <w:trHeight w:val="450"/>
        </w:trPr>
        <w:tc>
          <w:tcPr>
            <w:tcW w:w="1072" w:type="dxa"/>
            <w:vMerge w:val="restart"/>
          </w:tcPr>
          <w:p w:rsidR="00FF1BCA" w:rsidRDefault="00A76ED2">
            <w:pPr>
              <w:jc w:val="left"/>
            </w:pPr>
            <w:r>
              <w:t>学生校外工作</w:t>
            </w:r>
          </w:p>
        </w:tc>
        <w:tc>
          <w:tcPr>
            <w:tcW w:w="1072" w:type="dxa"/>
          </w:tcPr>
          <w:p w:rsidR="00FF1BCA" w:rsidRDefault="00A76ED2">
            <w:pPr>
              <w:jc w:val="left"/>
            </w:pPr>
            <w:r>
              <w:t>累计工作</w:t>
            </w:r>
            <w:r>
              <w:t>12</w:t>
            </w:r>
            <w:r>
              <w:t>个月</w:t>
            </w:r>
          </w:p>
        </w:tc>
        <w:tc>
          <w:tcPr>
            <w:tcW w:w="1072" w:type="dxa"/>
          </w:tcPr>
          <w:p w:rsidR="00FF1BCA" w:rsidRDefault="00A76ED2">
            <w:pPr>
              <w:jc w:val="left"/>
            </w:pPr>
            <w:r>
              <w:t>20</w:t>
            </w:r>
          </w:p>
        </w:tc>
        <w:tc>
          <w:tcPr>
            <w:tcW w:w="1072" w:type="dxa"/>
          </w:tcPr>
          <w:p w:rsidR="00FF1BCA" w:rsidRDefault="00A76ED2">
            <w:pPr>
              <w:jc w:val="left"/>
            </w:pPr>
            <w:r>
              <w:t>10</w:t>
            </w:r>
          </w:p>
        </w:tc>
      </w:tr>
      <w:tr w:rsidR="00FF1BCA">
        <w:tblPrEx>
          <w:tblCellMar>
            <w:top w:w="0" w:type="dxa"/>
            <w:bottom w:w="0" w:type="dxa"/>
          </w:tblCellMar>
        </w:tblPrEx>
        <w:trPr>
          <w:trHeight w:val="450"/>
        </w:trPr>
        <w:tc>
          <w:tcPr>
            <w:tcW w:w="1072" w:type="dxa"/>
            <w:vMerge/>
          </w:tcPr>
          <w:p w:rsidR="00FF1BCA" w:rsidRDefault="00FF1BCA">
            <w:pPr>
              <w:jc w:val="left"/>
            </w:pPr>
          </w:p>
        </w:tc>
        <w:tc>
          <w:tcPr>
            <w:tcW w:w="1072" w:type="dxa"/>
          </w:tcPr>
          <w:p w:rsidR="00FF1BCA" w:rsidRDefault="00A76ED2">
            <w:pPr>
              <w:jc w:val="left"/>
            </w:pPr>
            <w:r>
              <w:t>累计工作</w:t>
            </w:r>
            <w:r>
              <w:t>9</w:t>
            </w:r>
            <w:r>
              <w:t>个月</w:t>
            </w:r>
          </w:p>
        </w:tc>
        <w:tc>
          <w:tcPr>
            <w:tcW w:w="1072" w:type="dxa"/>
          </w:tcPr>
          <w:p w:rsidR="00FF1BCA" w:rsidRDefault="00A76ED2">
            <w:pPr>
              <w:jc w:val="left"/>
            </w:pPr>
            <w:r>
              <w:t>15</w:t>
            </w:r>
          </w:p>
        </w:tc>
        <w:tc>
          <w:tcPr>
            <w:tcW w:w="1072" w:type="dxa"/>
          </w:tcPr>
          <w:p w:rsidR="00FF1BCA" w:rsidRDefault="00A76ED2">
            <w:pPr>
              <w:jc w:val="left"/>
            </w:pPr>
            <w:r>
              <w:t>8</w:t>
            </w:r>
          </w:p>
        </w:tc>
      </w:tr>
      <w:tr w:rsidR="00FF1BCA">
        <w:tblPrEx>
          <w:tblCellMar>
            <w:top w:w="0" w:type="dxa"/>
            <w:bottom w:w="0" w:type="dxa"/>
          </w:tblCellMar>
        </w:tblPrEx>
        <w:trPr>
          <w:trHeight w:val="450"/>
        </w:trPr>
        <w:tc>
          <w:tcPr>
            <w:tcW w:w="1072" w:type="dxa"/>
            <w:vMerge/>
          </w:tcPr>
          <w:p w:rsidR="00FF1BCA" w:rsidRDefault="00FF1BCA">
            <w:pPr>
              <w:jc w:val="left"/>
            </w:pPr>
          </w:p>
        </w:tc>
        <w:tc>
          <w:tcPr>
            <w:tcW w:w="1072" w:type="dxa"/>
          </w:tcPr>
          <w:p w:rsidR="00FF1BCA" w:rsidRDefault="00A76ED2">
            <w:pPr>
              <w:jc w:val="left"/>
            </w:pPr>
            <w:r>
              <w:t>累计工作</w:t>
            </w:r>
            <w:r>
              <w:t>6</w:t>
            </w:r>
            <w:r>
              <w:t>个月</w:t>
            </w:r>
          </w:p>
        </w:tc>
        <w:tc>
          <w:tcPr>
            <w:tcW w:w="1072" w:type="dxa"/>
          </w:tcPr>
          <w:p w:rsidR="00FF1BCA" w:rsidRDefault="00A76ED2">
            <w:pPr>
              <w:jc w:val="left"/>
            </w:pPr>
            <w:r>
              <w:t>10</w:t>
            </w:r>
          </w:p>
        </w:tc>
        <w:tc>
          <w:tcPr>
            <w:tcW w:w="1072" w:type="dxa"/>
          </w:tcPr>
          <w:p w:rsidR="00FF1BCA" w:rsidRDefault="00A76ED2">
            <w:pPr>
              <w:jc w:val="left"/>
            </w:pPr>
            <w:r>
              <w:t>6</w:t>
            </w:r>
          </w:p>
        </w:tc>
      </w:tr>
      <w:tr w:rsidR="00FF1BCA">
        <w:tblPrEx>
          <w:tblCellMar>
            <w:top w:w="0" w:type="dxa"/>
            <w:bottom w:w="0" w:type="dxa"/>
          </w:tblCellMar>
        </w:tblPrEx>
        <w:trPr>
          <w:trHeight w:val="450"/>
        </w:trPr>
        <w:tc>
          <w:tcPr>
            <w:tcW w:w="1072" w:type="dxa"/>
            <w:vMerge/>
          </w:tcPr>
          <w:p w:rsidR="00FF1BCA" w:rsidRDefault="00FF1BCA">
            <w:pPr>
              <w:jc w:val="left"/>
            </w:pPr>
          </w:p>
        </w:tc>
        <w:tc>
          <w:tcPr>
            <w:tcW w:w="1072" w:type="dxa"/>
          </w:tcPr>
          <w:p w:rsidR="00FF1BCA" w:rsidRDefault="00A76ED2">
            <w:pPr>
              <w:jc w:val="left"/>
            </w:pPr>
            <w:r>
              <w:t>累计工作</w:t>
            </w:r>
            <w:r>
              <w:t>3</w:t>
            </w:r>
            <w:r>
              <w:t>个月</w:t>
            </w:r>
          </w:p>
        </w:tc>
        <w:tc>
          <w:tcPr>
            <w:tcW w:w="1072" w:type="dxa"/>
          </w:tcPr>
          <w:p w:rsidR="00FF1BCA" w:rsidRDefault="00A76ED2">
            <w:pPr>
              <w:jc w:val="left"/>
            </w:pPr>
            <w:r>
              <w:t>5</w:t>
            </w:r>
          </w:p>
        </w:tc>
        <w:tc>
          <w:tcPr>
            <w:tcW w:w="1072" w:type="dxa"/>
          </w:tcPr>
          <w:p w:rsidR="00FF1BCA" w:rsidRDefault="00A76ED2">
            <w:pPr>
              <w:jc w:val="left"/>
            </w:pPr>
            <w:r>
              <w:t>4</w:t>
            </w:r>
          </w:p>
        </w:tc>
      </w:tr>
    </w:tbl>
    <w:p w:rsidR="00FF1BCA" w:rsidRDefault="00A76ED2">
      <w:pPr>
        <w:pStyle w:val="a3"/>
      </w:pPr>
      <w:r>
        <w:t>违纪</w:t>
      </w:r>
    </w:p>
    <w:p w:rsidR="00FF1BCA" w:rsidRDefault="00A76ED2">
      <w:pPr>
        <w:pStyle w:val="a3"/>
      </w:pPr>
      <w:r>
        <w:t>考试违纪作弊是绝对不可以容忍的问题，因此必须通过为了让用人单位及时知晓相关的情况。</w:t>
      </w:r>
    </w:p>
    <w:tbl>
      <w:tblPr>
        <w:tblW w:w="428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72"/>
        <w:gridCol w:w="1072"/>
        <w:gridCol w:w="1072"/>
        <w:gridCol w:w="1072"/>
      </w:tblGrid>
      <w:tr w:rsidR="00FF1BCA">
        <w:tblPrEx>
          <w:tblCellMar>
            <w:top w:w="0" w:type="dxa"/>
            <w:bottom w:w="0" w:type="dxa"/>
          </w:tblCellMar>
        </w:tblPrEx>
        <w:trPr>
          <w:trHeight w:val="450"/>
        </w:trPr>
        <w:tc>
          <w:tcPr>
            <w:tcW w:w="1072" w:type="dxa"/>
          </w:tcPr>
          <w:p w:rsidR="00FF1BCA" w:rsidRDefault="00FF1BCA">
            <w:pPr>
              <w:jc w:val="left"/>
            </w:pPr>
          </w:p>
        </w:tc>
        <w:tc>
          <w:tcPr>
            <w:tcW w:w="1072" w:type="dxa"/>
          </w:tcPr>
          <w:p w:rsidR="00FF1BCA" w:rsidRDefault="00A76ED2">
            <w:pPr>
              <w:jc w:val="left"/>
            </w:pPr>
            <w:r>
              <w:t xml:space="preserve">　</w:t>
            </w:r>
          </w:p>
        </w:tc>
        <w:tc>
          <w:tcPr>
            <w:tcW w:w="1072" w:type="dxa"/>
          </w:tcPr>
          <w:p w:rsidR="00FF1BCA" w:rsidRDefault="00A76ED2">
            <w:pPr>
              <w:jc w:val="left"/>
            </w:pPr>
            <w:r>
              <w:t>人才招募</w:t>
            </w:r>
          </w:p>
        </w:tc>
        <w:tc>
          <w:tcPr>
            <w:tcW w:w="1072" w:type="dxa"/>
          </w:tcPr>
          <w:p w:rsidR="00FF1BCA" w:rsidRDefault="00A76ED2">
            <w:pPr>
              <w:jc w:val="left"/>
            </w:pPr>
            <w:r>
              <w:t>贷款发放</w:t>
            </w:r>
          </w:p>
        </w:tc>
      </w:tr>
      <w:tr w:rsidR="00FF1BCA">
        <w:tblPrEx>
          <w:tblCellMar>
            <w:top w:w="0" w:type="dxa"/>
            <w:bottom w:w="0" w:type="dxa"/>
          </w:tblCellMar>
        </w:tblPrEx>
        <w:trPr>
          <w:trHeight w:val="450"/>
        </w:trPr>
        <w:tc>
          <w:tcPr>
            <w:tcW w:w="1072" w:type="dxa"/>
            <w:vMerge w:val="restart"/>
          </w:tcPr>
          <w:p w:rsidR="00FF1BCA" w:rsidRDefault="00A76ED2">
            <w:pPr>
              <w:jc w:val="left"/>
            </w:pPr>
            <w:r>
              <w:lastRenderedPageBreak/>
              <w:t>学生校外工作</w:t>
            </w:r>
          </w:p>
        </w:tc>
        <w:tc>
          <w:tcPr>
            <w:tcW w:w="1072" w:type="dxa"/>
          </w:tcPr>
          <w:p w:rsidR="00FF1BCA" w:rsidRDefault="00A76ED2">
            <w:pPr>
              <w:jc w:val="left"/>
            </w:pPr>
            <w:proofErr w:type="gramStart"/>
            <w:r>
              <w:t>夹带旁抄</w:t>
            </w:r>
            <w:proofErr w:type="gramEnd"/>
          </w:p>
        </w:tc>
        <w:tc>
          <w:tcPr>
            <w:tcW w:w="1072" w:type="dxa"/>
          </w:tcPr>
          <w:p w:rsidR="00FF1BCA" w:rsidRDefault="00A76ED2">
            <w:pPr>
              <w:jc w:val="left"/>
            </w:pPr>
            <w:r>
              <w:t>100</w:t>
            </w:r>
          </w:p>
        </w:tc>
        <w:tc>
          <w:tcPr>
            <w:tcW w:w="1072" w:type="dxa"/>
          </w:tcPr>
          <w:p w:rsidR="00FF1BCA" w:rsidRDefault="00A76ED2">
            <w:pPr>
              <w:jc w:val="left"/>
            </w:pPr>
            <w:r>
              <w:t>100</w:t>
            </w:r>
          </w:p>
        </w:tc>
      </w:tr>
      <w:tr w:rsidR="00FF1BCA">
        <w:tblPrEx>
          <w:tblCellMar>
            <w:top w:w="0" w:type="dxa"/>
            <w:bottom w:w="0" w:type="dxa"/>
          </w:tblCellMar>
        </w:tblPrEx>
        <w:trPr>
          <w:trHeight w:val="450"/>
        </w:trPr>
        <w:tc>
          <w:tcPr>
            <w:tcW w:w="1072" w:type="dxa"/>
            <w:vMerge/>
          </w:tcPr>
          <w:p w:rsidR="00FF1BCA" w:rsidRDefault="00FF1BCA">
            <w:pPr>
              <w:jc w:val="left"/>
            </w:pPr>
          </w:p>
        </w:tc>
        <w:tc>
          <w:tcPr>
            <w:tcW w:w="1072" w:type="dxa"/>
          </w:tcPr>
          <w:p w:rsidR="00FF1BCA" w:rsidRDefault="00A76ED2">
            <w:pPr>
              <w:jc w:val="left"/>
            </w:pPr>
            <w:r>
              <w:t>偷看</w:t>
            </w:r>
          </w:p>
        </w:tc>
        <w:tc>
          <w:tcPr>
            <w:tcW w:w="1072" w:type="dxa"/>
          </w:tcPr>
          <w:p w:rsidR="00FF1BCA" w:rsidRDefault="00A76ED2">
            <w:pPr>
              <w:jc w:val="left"/>
            </w:pPr>
            <w:r>
              <w:t>80</w:t>
            </w:r>
          </w:p>
        </w:tc>
        <w:tc>
          <w:tcPr>
            <w:tcW w:w="1072" w:type="dxa"/>
          </w:tcPr>
          <w:p w:rsidR="00FF1BCA" w:rsidRDefault="00A76ED2">
            <w:pPr>
              <w:jc w:val="left"/>
            </w:pPr>
            <w:r>
              <w:t>80</w:t>
            </w:r>
          </w:p>
        </w:tc>
      </w:tr>
      <w:tr w:rsidR="00FF1BCA">
        <w:tblPrEx>
          <w:tblCellMar>
            <w:top w:w="0" w:type="dxa"/>
            <w:bottom w:w="0" w:type="dxa"/>
          </w:tblCellMar>
        </w:tblPrEx>
        <w:trPr>
          <w:trHeight w:val="450"/>
        </w:trPr>
        <w:tc>
          <w:tcPr>
            <w:tcW w:w="1072" w:type="dxa"/>
            <w:vMerge/>
          </w:tcPr>
          <w:p w:rsidR="00FF1BCA" w:rsidRDefault="00FF1BCA">
            <w:pPr>
              <w:jc w:val="left"/>
            </w:pPr>
          </w:p>
        </w:tc>
        <w:tc>
          <w:tcPr>
            <w:tcW w:w="1072" w:type="dxa"/>
          </w:tcPr>
          <w:p w:rsidR="00FF1BCA" w:rsidRDefault="00A76ED2">
            <w:pPr>
              <w:jc w:val="left"/>
            </w:pPr>
            <w:r>
              <w:t>协助作弊</w:t>
            </w:r>
          </w:p>
        </w:tc>
        <w:tc>
          <w:tcPr>
            <w:tcW w:w="1072" w:type="dxa"/>
          </w:tcPr>
          <w:p w:rsidR="00FF1BCA" w:rsidRDefault="00A76ED2">
            <w:pPr>
              <w:jc w:val="left"/>
            </w:pPr>
            <w:r>
              <w:t>120</w:t>
            </w:r>
          </w:p>
        </w:tc>
        <w:tc>
          <w:tcPr>
            <w:tcW w:w="1072" w:type="dxa"/>
          </w:tcPr>
          <w:p w:rsidR="00FF1BCA" w:rsidRDefault="00A76ED2">
            <w:pPr>
              <w:jc w:val="left"/>
            </w:pPr>
            <w:r>
              <w:t>120</w:t>
            </w:r>
          </w:p>
        </w:tc>
      </w:tr>
    </w:tbl>
    <w:p w:rsidR="00FF1BCA" w:rsidRDefault="00FF1BCA">
      <w:pPr>
        <w:pStyle w:val="a3"/>
      </w:pPr>
    </w:p>
    <w:p w:rsidR="00FF1BCA" w:rsidRDefault="00A76ED2">
      <w:pPr>
        <w:pStyle w:val="a3"/>
      </w:pPr>
      <w:r>
        <w:t>为了得到一个完整的分数，用思维导图的方式展示每个维度在所占的百分比：</w:t>
      </w:r>
    </w:p>
    <w:p w:rsidR="00FF1BCA" w:rsidRDefault="00A76ED2">
      <w:pPr>
        <w:pStyle w:val="a3"/>
      </w:pPr>
      <w:r>
        <w:rPr>
          <w:noProof/>
        </w:rPr>
        <w:drawing>
          <wp:inline distT="0" distB="0" distL="0" distR="0">
            <wp:extent cx="5216017" cy="2437201"/>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5"/>
                    <a:stretch>
                      <a:fillRect/>
                    </a:stretch>
                  </pic:blipFill>
                  <pic:spPr>
                    <a:xfrm>
                      <a:off x="0" y="0"/>
                      <a:ext cx="5216017" cy="2437201"/>
                    </a:xfrm>
                    <a:prstGeom prst="rect">
                      <a:avLst/>
                    </a:prstGeom>
                  </pic:spPr>
                </pic:pic>
              </a:graphicData>
            </a:graphic>
          </wp:inline>
        </w:drawing>
      </w:r>
    </w:p>
    <w:p w:rsidR="00FF1BCA" w:rsidRDefault="00A76ED2">
      <w:pPr>
        <w:pStyle w:val="a3"/>
      </w:pPr>
      <w:r>
        <w:t>信用评级</w:t>
      </w:r>
    </w:p>
    <w:p w:rsidR="00FF1BCA" w:rsidRDefault="00A76ED2">
      <w:pPr>
        <w:pStyle w:val="a3"/>
      </w:pPr>
      <w:r>
        <w:t>贷款发放</w:t>
      </w:r>
    </w:p>
    <w:p w:rsidR="00FF1BCA" w:rsidRDefault="00A76ED2">
      <w:pPr>
        <w:pStyle w:val="a3"/>
      </w:pPr>
      <w:r>
        <w:t>学生年级</w:t>
      </w:r>
      <w:r>
        <w:t xml:space="preserve"> 10%</w:t>
      </w:r>
    </w:p>
    <w:p w:rsidR="00FF1BCA" w:rsidRDefault="00A76ED2">
      <w:pPr>
        <w:pStyle w:val="a3"/>
      </w:pPr>
      <w:r>
        <w:t>奖学金</w:t>
      </w:r>
      <w:r>
        <w:t xml:space="preserve"> 15%</w:t>
      </w:r>
    </w:p>
    <w:p w:rsidR="00FF1BCA" w:rsidRDefault="00A76ED2">
      <w:pPr>
        <w:pStyle w:val="a3"/>
      </w:pPr>
      <w:r>
        <w:t>银行流水</w:t>
      </w:r>
      <w:r>
        <w:t xml:space="preserve"> 45%</w:t>
      </w:r>
    </w:p>
    <w:p w:rsidR="00FF1BCA" w:rsidRDefault="00A76ED2">
      <w:pPr>
        <w:pStyle w:val="a3"/>
      </w:pPr>
      <w:r>
        <w:t>二手商品</w:t>
      </w:r>
      <w:r>
        <w:t xml:space="preserve"> 10%</w:t>
      </w:r>
    </w:p>
    <w:p w:rsidR="00FF1BCA" w:rsidRDefault="00A76ED2">
      <w:pPr>
        <w:pStyle w:val="a3"/>
      </w:pPr>
      <w:r>
        <w:t>学生工作</w:t>
      </w:r>
      <w:r>
        <w:t xml:space="preserve"> 20%</w:t>
      </w:r>
      <w:bookmarkStart w:id="0" w:name="_GoBack"/>
      <w:bookmarkEnd w:id="0"/>
    </w:p>
    <w:p w:rsidR="00FF1BCA" w:rsidRDefault="00A76ED2">
      <w:pPr>
        <w:pStyle w:val="a3"/>
      </w:pPr>
      <w:r>
        <w:t>学生返款情况</w:t>
      </w:r>
      <w:r>
        <w:t xml:space="preserve"> </w:t>
      </w:r>
      <w:r>
        <w:t>-20%</w:t>
      </w:r>
    </w:p>
    <w:p w:rsidR="00FF1BCA" w:rsidRDefault="00A76ED2">
      <w:pPr>
        <w:pStyle w:val="a3"/>
      </w:pPr>
      <w:r>
        <w:t>学生违纪情况</w:t>
      </w:r>
      <w:r>
        <w:t xml:space="preserve"> -40%</w:t>
      </w:r>
    </w:p>
    <w:p w:rsidR="00FF1BCA" w:rsidRDefault="00A76ED2">
      <w:pPr>
        <w:pStyle w:val="a3"/>
      </w:pPr>
      <w:r>
        <w:t>人才招募</w:t>
      </w:r>
    </w:p>
    <w:p w:rsidR="00FF1BCA" w:rsidRDefault="00A76ED2">
      <w:pPr>
        <w:pStyle w:val="a3"/>
      </w:pPr>
      <w:r>
        <w:t>学生年级</w:t>
      </w:r>
      <w:r>
        <w:t xml:space="preserve"> 25%</w:t>
      </w:r>
    </w:p>
    <w:p w:rsidR="00FF1BCA" w:rsidRDefault="00A76ED2">
      <w:pPr>
        <w:pStyle w:val="a3"/>
      </w:pPr>
      <w:proofErr w:type="gramStart"/>
      <w:r>
        <w:lastRenderedPageBreak/>
        <w:t>绩点</w:t>
      </w:r>
      <w:proofErr w:type="gramEnd"/>
      <w:r>
        <w:t xml:space="preserve"> 20%</w:t>
      </w:r>
    </w:p>
    <w:p w:rsidR="00FF1BCA" w:rsidRDefault="00A76ED2">
      <w:pPr>
        <w:pStyle w:val="a3"/>
      </w:pPr>
      <w:r>
        <w:t>二手商品交易</w:t>
      </w:r>
      <w:r>
        <w:t xml:space="preserve"> 10%</w:t>
      </w:r>
    </w:p>
    <w:p w:rsidR="00FF1BCA" w:rsidRDefault="00A76ED2">
      <w:pPr>
        <w:pStyle w:val="a3"/>
      </w:pPr>
      <w:r>
        <w:t>技能</w:t>
      </w:r>
      <w:r>
        <w:t xml:space="preserve"> 25%</w:t>
      </w:r>
    </w:p>
    <w:p w:rsidR="00FF1BCA" w:rsidRDefault="00A76ED2">
      <w:pPr>
        <w:pStyle w:val="a3"/>
      </w:pPr>
      <w:r>
        <w:t>学生工作</w:t>
      </w:r>
      <w:r>
        <w:t xml:space="preserve"> 20%</w:t>
      </w:r>
    </w:p>
    <w:p w:rsidR="00FF1BCA" w:rsidRDefault="00A76ED2">
      <w:pPr>
        <w:pStyle w:val="a3"/>
      </w:pPr>
      <w:r>
        <w:t>学生罚款清单</w:t>
      </w:r>
      <w:r>
        <w:t xml:space="preserve"> -20%</w:t>
      </w:r>
    </w:p>
    <w:p w:rsidR="00FF1BCA" w:rsidRDefault="00A76ED2">
      <w:pPr>
        <w:pStyle w:val="a3"/>
      </w:pPr>
      <w:r>
        <w:t>学生违纪情况</w:t>
      </w:r>
      <w:r>
        <w:t xml:space="preserve"> -40%</w:t>
      </w:r>
    </w:p>
    <w:p w:rsidR="00FF1BCA" w:rsidRDefault="00FF1BCA">
      <w:pPr>
        <w:pStyle w:val="a3"/>
      </w:pPr>
    </w:p>
    <w:p w:rsidR="00FF1BCA" w:rsidRDefault="00FF1BCA">
      <w:pPr>
        <w:pStyle w:val="a3"/>
      </w:pPr>
    </w:p>
    <w:p w:rsidR="00FF1BCA" w:rsidRDefault="00FF1BCA">
      <w:pPr>
        <w:pStyle w:val="a3"/>
      </w:pPr>
    </w:p>
    <w:p w:rsidR="00FF1BCA" w:rsidRDefault="00FF1BCA">
      <w:pPr>
        <w:pStyle w:val="a3"/>
      </w:pPr>
    </w:p>
    <w:p w:rsidR="00FF1BCA" w:rsidRDefault="00FF1BCA">
      <w:pPr>
        <w:pStyle w:val="a3"/>
      </w:pPr>
    </w:p>
    <w:p w:rsidR="00FF1BCA" w:rsidRDefault="00A76ED2">
      <w:pPr>
        <w:pStyle w:val="a3"/>
      </w:pPr>
      <w:r>
        <w:t>UC</w:t>
      </w:r>
      <w:r>
        <w:t>矩阵：</w:t>
      </w:r>
    </w:p>
    <w:p w:rsidR="00FF1BCA" w:rsidRDefault="00A76ED2">
      <w:pPr>
        <w:pStyle w:val="a3"/>
      </w:pPr>
      <w:r w:rsidRPr="00A76ED2">
        <w:lastRenderedPageBreak/>
        <w:drawing>
          <wp:inline distT="0" distB="0" distL="0" distR="0">
            <wp:extent cx="5270500" cy="43141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314117"/>
                    </a:xfrm>
                    <a:prstGeom prst="rect">
                      <a:avLst/>
                    </a:prstGeom>
                    <a:noFill/>
                    <a:ln>
                      <a:noFill/>
                    </a:ln>
                  </pic:spPr>
                </pic:pic>
              </a:graphicData>
            </a:graphic>
          </wp:inline>
        </w:drawing>
      </w:r>
    </w:p>
    <w:p w:rsidR="00FF1BCA" w:rsidRDefault="00A76ED2">
      <w:pPr>
        <w:pStyle w:val="a3"/>
      </w:pPr>
      <w:r>
        <w:t>从</w:t>
      </w:r>
      <w:r>
        <w:t>UC</w:t>
      </w:r>
      <w:r>
        <w:t>矩阵可以看出，整个系统根据需求分析被划分为</w:t>
      </w:r>
      <w:r>
        <w:t>5</w:t>
      </w:r>
      <w:r>
        <w:t>个部分，分别是教务子系统，二手商品交易子系统，学生个人认证子系统，图书子馆系统，信用评分子系统。</w:t>
      </w:r>
    </w:p>
    <w:p w:rsidR="00FF1BCA" w:rsidRDefault="00A76ED2">
      <w:pPr>
        <w:pStyle w:val="a3"/>
      </w:pPr>
      <w:r>
        <w:t>业务流程图：</w:t>
      </w:r>
    </w:p>
    <w:p w:rsidR="00FF1BCA" w:rsidRDefault="00FF1BCA">
      <w:pPr>
        <w:pStyle w:val="a3"/>
      </w:pPr>
    </w:p>
    <w:p w:rsidR="00FF1BCA" w:rsidRDefault="00A76ED2">
      <w:pPr>
        <w:pStyle w:val="a3"/>
      </w:pPr>
      <w:r>
        <w:t>数据流程图：</w:t>
      </w:r>
    </w:p>
    <w:p w:rsidR="00FF1BCA" w:rsidRDefault="00FF1BCA">
      <w:pPr>
        <w:pStyle w:val="a3"/>
      </w:pPr>
    </w:p>
    <w:p w:rsidR="00FF1BCA" w:rsidRDefault="00FF1BCA">
      <w:pPr>
        <w:pStyle w:val="a3"/>
      </w:pPr>
    </w:p>
    <w:p w:rsidR="00FF1BCA" w:rsidRDefault="00FF1BCA">
      <w:pPr>
        <w:pStyle w:val="a3"/>
      </w:pPr>
    </w:p>
    <w:p w:rsidR="00FF1BCA" w:rsidRDefault="00FF1BCA">
      <w:pPr>
        <w:pStyle w:val="a3"/>
      </w:pPr>
    </w:p>
    <w:p w:rsidR="00FF1BCA" w:rsidRDefault="00FF1BCA">
      <w:pPr>
        <w:jc w:val="left"/>
      </w:pPr>
    </w:p>
    <w:sectPr w:rsidR="00FF1BC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FF1BCA"/>
    <w:rsid w:val="00A76ED2"/>
    <w:rsid w:val="00FF1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C2AF1-CC57-43B4-ADE4-5FA061D8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1585</Words>
  <Characters>9040</Characters>
  <Application>Microsoft Office Word</Application>
  <DocSecurity>0</DocSecurity>
  <Lines>75</Lines>
  <Paragraphs>21</Paragraphs>
  <ScaleCrop>false</ScaleCrop>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yang yihui</cp:lastModifiedBy>
  <cp:revision>2</cp:revision>
  <dcterms:created xsi:type="dcterms:W3CDTF">2019-03-27T14:20:00Z</dcterms:created>
  <dcterms:modified xsi:type="dcterms:W3CDTF">2019-03-27T14:22:00Z</dcterms:modified>
</cp:coreProperties>
</file>