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11810" w14:textId="41EF0812" w:rsidR="00C801C1" w:rsidRPr="00CA77BA" w:rsidRDefault="00A16CD3" w:rsidP="00B34276">
      <w:pPr>
        <w:jc w:val="both"/>
        <w:rPr>
          <w:rFonts w:asciiTheme="majorBidi" w:hAnsiTheme="majorBidi" w:cstheme="majorBidi"/>
          <w:lang w:bidi="ar-EG"/>
        </w:rPr>
      </w:pPr>
      <w:r w:rsidRPr="00CA77BA">
        <w:rPr>
          <w:rFonts w:asciiTheme="majorBidi" w:hAnsiTheme="majorBidi" w:cstheme="majorBidi"/>
          <w:noProof/>
          <w:lang w:bidi="ar-EG"/>
        </w:rPr>
        <mc:AlternateContent>
          <mc:Choice Requires="wps">
            <w:drawing>
              <wp:anchor distT="45720" distB="45720" distL="114300" distR="114300" simplePos="0" relativeHeight="251661312" behindDoc="0" locked="0" layoutInCell="1" allowOverlap="1" wp14:anchorId="6D607521" wp14:editId="0EDD8410">
                <wp:simplePos x="0" y="0"/>
                <wp:positionH relativeFrom="column">
                  <wp:posOffset>4380865</wp:posOffset>
                </wp:positionH>
                <wp:positionV relativeFrom="paragraph">
                  <wp:posOffset>7620</wp:posOffset>
                </wp:positionV>
                <wp:extent cx="1907540" cy="484505"/>
                <wp:effectExtent l="0" t="0" r="16510" b="10795"/>
                <wp:wrapThrough wrapText="bothSides">
                  <wp:wrapPolygon edited="0">
                    <wp:start x="0" y="0"/>
                    <wp:lineTo x="0" y="21232"/>
                    <wp:lineTo x="21571" y="21232"/>
                    <wp:lineTo x="21571" y="0"/>
                    <wp:lineTo x="0" y="0"/>
                  </wp:wrapPolygon>
                </wp:wrapThrough>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7540" cy="484505"/>
                        </a:xfrm>
                        <a:prstGeom prst="rect">
                          <a:avLst/>
                        </a:prstGeom>
                        <a:solidFill>
                          <a:srgbClr val="FFFFFF"/>
                        </a:solidFill>
                        <a:ln w="9525">
                          <a:solidFill>
                            <a:schemeClr val="tx1"/>
                          </a:solidFill>
                          <a:miter lim="800000"/>
                          <a:headEnd/>
                          <a:tailEnd/>
                        </a:ln>
                      </wps:spPr>
                      <wps:txbx>
                        <w:txbxContent>
                          <w:p w14:paraId="69B33F42" w14:textId="41730D9F" w:rsidR="00A16CD3" w:rsidRPr="00A16CD3" w:rsidRDefault="00A16CD3" w:rsidP="00A16CD3">
                            <w:pPr>
                              <w:jc w:val="center"/>
                              <w:rPr>
                                <w:rFonts w:asciiTheme="majorBidi" w:hAnsiTheme="majorBidi" w:cstheme="majorBidi"/>
                                <w:sz w:val="32"/>
                                <w:szCs w:val="32"/>
                              </w:rPr>
                            </w:pPr>
                            <w:r w:rsidRPr="00A16CD3">
                              <w:rPr>
                                <w:rFonts w:asciiTheme="majorBidi" w:hAnsiTheme="majorBidi" w:cstheme="majorBidi"/>
                                <w:sz w:val="32"/>
                                <w:szCs w:val="32"/>
                              </w:rPr>
                              <w:t>Report No: 0001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607521" id="_x0000_t202" coordsize="21600,21600" o:spt="202" path="m,l,21600r21600,l21600,xe">
                <v:stroke joinstyle="miter"/>
                <v:path gradientshapeok="t" o:connecttype="rect"/>
              </v:shapetype>
              <v:shape id="Text Box 2" o:spid="_x0000_s1026" type="#_x0000_t202" style="position:absolute;left:0;text-align:left;margin-left:344.95pt;margin-top:.6pt;width:150.2pt;height:38.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" strokecolor="black [3213]">
                <v:textbox>
                  <w:txbxContent>
                    <w:p w14:paraId="69B33F42" w14:textId="41730D9F" w:rsidR="00A16CD3" w:rsidRPr="00A16CD3" w:rsidRDefault="00A16CD3" w:rsidP="00A16CD3">
                      <w:pPr>
                        <w:jc w:val="center"/>
                        <w:rPr>
                          <w:rFonts w:asciiTheme="majorBidi" w:hAnsiTheme="majorBidi" w:cstheme="majorBidi"/>
                          <w:sz w:val="32"/>
                          <w:szCs w:val="32"/>
                        </w:rPr>
                      </w:pPr>
                      <w:r w:rsidRPr="00A16CD3">
                        <w:rPr>
                          <w:rFonts w:asciiTheme="majorBidi" w:hAnsiTheme="majorBidi" w:cstheme="majorBidi"/>
                          <w:sz w:val="32"/>
                          <w:szCs w:val="32"/>
                        </w:rPr>
                        <w:t>Report No: 0001</w:t>
                      </w:r>
                    </w:p>
                  </w:txbxContent>
                </v:textbox>
                <w10:wrap type="through"/>
              </v:shape>
            </w:pict>
          </mc:Fallback>
        </mc:AlternateContent>
      </w:r>
      <w:r w:rsidRPr="00CA77BA">
        <w:rPr>
          <w:rFonts w:asciiTheme="majorBidi" w:hAnsiTheme="majorBidi" w:cstheme="majorBidi"/>
          <w:noProof/>
          <w:lang w:bidi="ar-EG"/>
        </w:rPr>
        <mc:AlternateContent>
          <mc:Choice Requires="wps">
            <w:drawing>
              <wp:anchor distT="45720" distB="45720" distL="114300" distR="114300" simplePos="0" relativeHeight="251659264" behindDoc="0" locked="0" layoutInCell="1" allowOverlap="1" wp14:anchorId="4C23E513" wp14:editId="3BE154F1">
                <wp:simplePos x="0" y="0"/>
                <wp:positionH relativeFrom="margin">
                  <wp:align>left</wp:align>
                </wp:positionH>
                <wp:positionV relativeFrom="paragraph">
                  <wp:posOffset>0</wp:posOffset>
                </wp:positionV>
                <wp:extent cx="2655570" cy="1404620"/>
                <wp:effectExtent l="0" t="0" r="0" b="0"/>
                <wp:wrapThrough wrapText="bothSides">
                  <wp:wrapPolygon edited="0">
                    <wp:start x="0" y="0"/>
                    <wp:lineTo x="0" y="20250"/>
                    <wp:lineTo x="21383" y="20250"/>
                    <wp:lineTo x="21383"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5736" cy="1404620"/>
                        </a:xfrm>
                        <a:prstGeom prst="rect">
                          <a:avLst/>
                        </a:prstGeom>
                        <a:solidFill>
                          <a:srgbClr val="FFFFFF"/>
                        </a:solidFill>
                        <a:ln w="9525">
                          <a:noFill/>
                          <a:miter lim="800000"/>
                          <a:headEnd/>
                          <a:tailEnd/>
                        </a:ln>
                      </wps:spPr>
                      <wps:txbx>
                        <w:txbxContent>
                          <w:p w14:paraId="3191435F" w14:textId="6B4BB9C4" w:rsidR="00A16CD3" w:rsidRDefault="00A16CD3" w:rsidP="00A16CD3">
                            <w:pPr>
                              <w:spacing w:after="0"/>
                              <w:rPr>
                                <w:rFonts w:asciiTheme="majorBidi" w:hAnsiTheme="majorBidi" w:cstheme="majorBidi"/>
                              </w:rPr>
                            </w:pPr>
                            <w:r>
                              <w:rPr>
                                <w:rFonts w:asciiTheme="majorBidi" w:hAnsiTheme="majorBidi" w:cstheme="majorBidi"/>
                              </w:rPr>
                              <w:t>U.S Coast Guard Academy</w:t>
                            </w:r>
                          </w:p>
                          <w:p w14:paraId="53227B14" w14:textId="4E8469A2" w:rsidR="00A16CD3" w:rsidRDefault="00A16CD3" w:rsidP="00A16CD3">
                            <w:pPr>
                              <w:spacing w:after="0"/>
                              <w:rPr>
                                <w:rFonts w:asciiTheme="majorBidi" w:hAnsiTheme="majorBidi" w:cstheme="majorBidi"/>
                              </w:rPr>
                            </w:pPr>
                            <w:r>
                              <w:rPr>
                                <w:rFonts w:asciiTheme="majorBidi" w:hAnsiTheme="majorBidi" w:cstheme="majorBidi"/>
                              </w:rPr>
                              <w:t>Introduction to Mechanical Design (1208)</w:t>
                            </w:r>
                          </w:p>
                          <w:p w14:paraId="48D53BA6" w14:textId="067D8DF7" w:rsidR="00A16CD3" w:rsidRDefault="00A16CD3" w:rsidP="00A16CD3">
                            <w:pPr>
                              <w:spacing w:after="0"/>
                              <w:rPr>
                                <w:rFonts w:asciiTheme="majorBidi" w:hAnsiTheme="majorBidi" w:cstheme="majorBidi"/>
                              </w:rPr>
                            </w:pPr>
                            <w:r>
                              <w:rPr>
                                <w:rFonts w:asciiTheme="majorBidi" w:hAnsiTheme="majorBidi" w:cstheme="majorBidi"/>
                              </w:rPr>
                              <w:t>202</w:t>
                            </w:r>
                            <w:r w:rsidR="00A61466">
                              <w:rPr>
                                <w:rFonts w:asciiTheme="majorBidi" w:hAnsiTheme="majorBidi" w:cstheme="majorBidi"/>
                              </w:rPr>
                              <w:t>2</w:t>
                            </w:r>
                          </w:p>
                          <w:p w14:paraId="655F11D5" w14:textId="75B5517F" w:rsidR="00A16CD3" w:rsidRPr="00A16CD3" w:rsidRDefault="00021A41" w:rsidP="00A16CD3">
                            <w:pPr>
                              <w:spacing w:after="0"/>
                              <w:rPr>
                                <w:rFonts w:asciiTheme="majorBidi" w:hAnsiTheme="majorBidi" w:cstheme="majorBidi"/>
                              </w:rPr>
                            </w:pPr>
                            <w:r>
                              <w:rPr>
                                <w:rFonts w:asciiTheme="majorBidi" w:hAnsiTheme="majorBidi" w:cstheme="majorBidi"/>
                              </w:rPr>
                              <w:t>Mike Royce Interview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23E513" id="_x0000_s1027" type="#_x0000_t202" style="position:absolute;left:0;text-align:left;margin-left:0;margin-top:0;width:209.1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hEtEg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" stroked="f">
                <v:textbox style="mso-fit-shape-to-text:t">
                  <w:txbxContent>
                    <w:p w14:paraId="3191435F" w14:textId="6B4BB9C4" w:rsidR="00A16CD3" w:rsidRDefault="00A16CD3" w:rsidP="00A16CD3">
                      <w:pPr>
                        <w:spacing w:after="0"/>
                        <w:rPr>
                          <w:rFonts w:asciiTheme="majorBidi" w:hAnsiTheme="majorBidi" w:cstheme="majorBidi"/>
                        </w:rPr>
                      </w:pPr>
                      <w:r>
                        <w:rPr>
                          <w:rFonts w:asciiTheme="majorBidi" w:hAnsiTheme="majorBidi" w:cstheme="majorBidi"/>
                        </w:rPr>
                        <w:t>U.S Coast Guard Academy</w:t>
                      </w:r>
                    </w:p>
                    <w:p w14:paraId="53227B14" w14:textId="4E8469A2" w:rsidR="00A16CD3" w:rsidRDefault="00A16CD3" w:rsidP="00A16CD3">
                      <w:pPr>
                        <w:spacing w:after="0"/>
                        <w:rPr>
                          <w:rFonts w:asciiTheme="majorBidi" w:hAnsiTheme="majorBidi" w:cstheme="majorBidi"/>
                        </w:rPr>
                      </w:pPr>
                      <w:r>
                        <w:rPr>
                          <w:rFonts w:asciiTheme="majorBidi" w:hAnsiTheme="majorBidi" w:cstheme="majorBidi"/>
                        </w:rPr>
                        <w:t>Introduction to Mechanical Design (1208)</w:t>
                      </w:r>
                    </w:p>
                    <w:p w14:paraId="48D53BA6" w14:textId="067D8DF7" w:rsidR="00A16CD3" w:rsidRDefault="00A16CD3" w:rsidP="00A16CD3">
                      <w:pPr>
                        <w:spacing w:after="0"/>
                        <w:rPr>
                          <w:rFonts w:asciiTheme="majorBidi" w:hAnsiTheme="majorBidi" w:cstheme="majorBidi"/>
                        </w:rPr>
                      </w:pPr>
                      <w:r>
                        <w:rPr>
                          <w:rFonts w:asciiTheme="majorBidi" w:hAnsiTheme="majorBidi" w:cstheme="majorBidi"/>
                        </w:rPr>
                        <w:t>202</w:t>
                      </w:r>
                      <w:r w:rsidR="00A61466">
                        <w:rPr>
                          <w:rFonts w:asciiTheme="majorBidi" w:hAnsiTheme="majorBidi" w:cstheme="majorBidi"/>
                        </w:rPr>
                        <w:t>2</w:t>
                      </w:r>
                    </w:p>
                    <w:p w14:paraId="655F11D5" w14:textId="75B5517F" w:rsidR="00A16CD3" w:rsidRPr="00A16CD3" w:rsidRDefault="00021A41" w:rsidP="00A16CD3">
                      <w:pPr>
                        <w:spacing w:after="0"/>
                        <w:rPr>
                          <w:rFonts w:asciiTheme="majorBidi" w:hAnsiTheme="majorBidi" w:cstheme="majorBidi"/>
                        </w:rPr>
                      </w:pPr>
                      <w:r>
                        <w:rPr>
                          <w:rFonts w:asciiTheme="majorBidi" w:hAnsiTheme="majorBidi" w:cstheme="majorBidi"/>
                        </w:rPr>
                        <w:t>Mike Royce Interview</w:t>
                      </w:r>
                    </w:p>
                  </w:txbxContent>
                </v:textbox>
                <w10:wrap type="through" anchorx="margin"/>
              </v:shape>
            </w:pict>
          </mc:Fallback>
        </mc:AlternateContent>
      </w:r>
    </w:p>
    <w:p w14:paraId="4DB6A169" w14:textId="28F7B532" w:rsidR="00C801C1" w:rsidRPr="00CA77BA" w:rsidRDefault="00C801C1" w:rsidP="00B34276">
      <w:pPr>
        <w:jc w:val="both"/>
        <w:rPr>
          <w:rFonts w:asciiTheme="majorBidi" w:hAnsiTheme="majorBidi" w:cstheme="majorBidi"/>
          <w:lang w:bidi="ar-EG"/>
        </w:rPr>
      </w:pPr>
    </w:p>
    <w:p w14:paraId="2D444494" w14:textId="54EF9A16" w:rsidR="00C801C1" w:rsidRPr="00CA77BA" w:rsidRDefault="00C801C1" w:rsidP="00B34276">
      <w:pPr>
        <w:jc w:val="both"/>
        <w:rPr>
          <w:rFonts w:asciiTheme="majorBidi" w:hAnsiTheme="majorBidi" w:cstheme="majorBidi"/>
          <w:lang w:bidi="ar-EG"/>
        </w:rPr>
      </w:pPr>
    </w:p>
    <w:p w14:paraId="55E6044A" w14:textId="7505B9B4" w:rsidR="00C801C1" w:rsidRPr="00CA77BA" w:rsidRDefault="00C801C1" w:rsidP="00B34276">
      <w:pPr>
        <w:jc w:val="both"/>
        <w:rPr>
          <w:rFonts w:asciiTheme="majorBidi" w:hAnsiTheme="majorBidi" w:cstheme="majorBidi"/>
          <w:lang w:bidi="ar-EG"/>
        </w:rPr>
      </w:pPr>
    </w:p>
    <w:p w14:paraId="432F6F07" w14:textId="63200635" w:rsidR="00C801C1" w:rsidRPr="00CA77BA" w:rsidRDefault="00C801C1" w:rsidP="00B34276">
      <w:pPr>
        <w:tabs>
          <w:tab w:val="left" w:pos="3080"/>
        </w:tabs>
        <w:jc w:val="both"/>
        <w:rPr>
          <w:rFonts w:asciiTheme="majorBidi" w:hAnsiTheme="majorBidi" w:cstheme="majorBidi"/>
          <w:lang w:bidi="ar-EG"/>
        </w:rPr>
      </w:pPr>
    </w:p>
    <w:p w14:paraId="6FDBF2E2" w14:textId="77777777" w:rsidR="00A61466" w:rsidRPr="00CA77BA" w:rsidRDefault="00A61466" w:rsidP="00B34276">
      <w:pPr>
        <w:tabs>
          <w:tab w:val="left" w:pos="3080"/>
        </w:tabs>
        <w:jc w:val="both"/>
        <w:rPr>
          <w:rFonts w:asciiTheme="majorBidi" w:hAnsiTheme="majorBidi" w:cstheme="majorBidi"/>
          <w:lang w:bidi="ar-EG"/>
        </w:rPr>
      </w:pPr>
    </w:p>
    <w:p w14:paraId="314EE29A" w14:textId="77777777" w:rsidR="00A61466" w:rsidRPr="00CA77BA" w:rsidRDefault="00A61466" w:rsidP="00B34276">
      <w:pPr>
        <w:tabs>
          <w:tab w:val="left" w:pos="3080"/>
        </w:tabs>
        <w:jc w:val="both"/>
        <w:rPr>
          <w:rFonts w:asciiTheme="majorBidi" w:hAnsiTheme="majorBidi" w:cstheme="majorBidi"/>
          <w:lang w:bidi="ar-EG"/>
        </w:rPr>
      </w:pPr>
    </w:p>
    <w:p w14:paraId="02B39FA1" w14:textId="6401BA24" w:rsidR="00C801C1" w:rsidRPr="00CA77BA" w:rsidRDefault="0027762C" w:rsidP="00B34276">
      <w:pPr>
        <w:tabs>
          <w:tab w:val="left" w:pos="3080"/>
        </w:tabs>
        <w:jc w:val="both"/>
        <w:rPr>
          <w:rFonts w:asciiTheme="majorBidi" w:hAnsiTheme="majorBidi" w:cstheme="majorBidi"/>
          <w:lang w:bidi="ar-EG"/>
        </w:rPr>
      </w:pPr>
      <w:r w:rsidRPr="00CA77BA">
        <w:rPr>
          <w:rFonts w:asciiTheme="majorBidi" w:hAnsiTheme="majorBidi" w:cstheme="majorBidi"/>
          <w:noProof/>
          <w:lang w:bidi="ar-EG"/>
        </w:rPr>
        <mc:AlternateContent>
          <mc:Choice Requires="wps">
            <w:drawing>
              <wp:anchor distT="45720" distB="45720" distL="114300" distR="114300" simplePos="0" relativeHeight="251666432" behindDoc="0" locked="0" layoutInCell="1" allowOverlap="1" wp14:anchorId="2D631BDD" wp14:editId="02A5ECAE">
                <wp:simplePos x="0" y="0"/>
                <wp:positionH relativeFrom="column">
                  <wp:posOffset>1679575</wp:posOffset>
                </wp:positionH>
                <wp:positionV relativeFrom="paragraph">
                  <wp:posOffset>1398905</wp:posOffset>
                </wp:positionV>
                <wp:extent cx="2360930" cy="484632"/>
                <wp:effectExtent l="0" t="0" r="0" b="0"/>
                <wp:wrapThrough wrapText="bothSides">
                  <wp:wrapPolygon edited="0">
                    <wp:start x="577" y="1132"/>
                    <wp:lineTo x="692" y="20383"/>
                    <wp:lineTo x="20885" y="20383"/>
                    <wp:lineTo x="20885" y="1132"/>
                    <wp:lineTo x="577" y="1132"/>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84632"/>
                        </a:xfrm>
                        <a:prstGeom prst="rect">
                          <a:avLst/>
                        </a:prstGeom>
                        <a:noFill/>
                        <a:ln w="9525">
                          <a:noFill/>
                          <a:miter lim="800000"/>
                          <a:headEnd/>
                          <a:tailEnd/>
                        </a:ln>
                      </wps:spPr>
                      <wps:txbx>
                        <w:txbxContent>
                          <w:p w14:paraId="07244601" w14:textId="2288E4BB" w:rsidR="0027762C" w:rsidRPr="0027762C" w:rsidRDefault="00E329C8" w:rsidP="0027762C">
                            <w:pPr>
                              <w:jc w:val="center"/>
                              <w:rPr>
                                <w:rFonts w:asciiTheme="majorBidi" w:hAnsiTheme="majorBidi" w:cstheme="majorBidi"/>
                                <w:sz w:val="36"/>
                                <w:szCs w:val="36"/>
                              </w:rPr>
                            </w:pPr>
                            <w:r>
                              <w:rPr>
                                <w:rFonts w:asciiTheme="majorBidi" w:hAnsiTheme="majorBidi" w:cstheme="majorBidi"/>
                                <w:sz w:val="36"/>
                                <w:szCs w:val="36"/>
                              </w:rPr>
                              <w:t>OIR</w:t>
                            </w:r>
                            <w:r w:rsidR="0027762C" w:rsidRPr="0027762C">
                              <w:rPr>
                                <w:rFonts w:asciiTheme="majorBidi" w:hAnsiTheme="majorBidi" w:cstheme="majorBidi"/>
                                <w:sz w:val="36"/>
                                <w:szCs w:val="36"/>
                              </w:rPr>
                              <w:t xml:space="preserve"> Report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D631BDD" id="_x0000_s1028" type="#_x0000_t202" style="position:absolute;left:0;text-align:left;margin-left:132.25pt;margin-top:110.15pt;width:185.9pt;height:38.15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" filled="f" stroked="f">
                <v:textbox>
                  <w:txbxContent>
                    <w:p w14:paraId="07244601" w14:textId="2288E4BB" w:rsidR="0027762C" w:rsidRPr="0027762C" w:rsidRDefault="00E329C8" w:rsidP="0027762C">
                      <w:pPr>
                        <w:jc w:val="center"/>
                        <w:rPr>
                          <w:rFonts w:asciiTheme="majorBidi" w:hAnsiTheme="majorBidi" w:cstheme="majorBidi"/>
                          <w:sz w:val="36"/>
                          <w:szCs w:val="36"/>
                        </w:rPr>
                      </w:pPr>
                      <w:r>
                        <w:rPr>
                          <w:rFonts w:asciiTheme="majorBidi" w:hAnsiTheme="majorBidi" w:cstheme="majorBidi"/>
                          <w:sz w:val="36"/>
                          <w:szCs w:val="36"/>
                        </w:rPr>
                        <w:t>OIR</w:t>
                      </w:r>
                      <w:r w:rsidR="0027762C" w:rsidRPr="0027762C">
                        <w:rPr>
                          <w:rFonts w:asciiTheme="majorBidi" w:hAnsiTheme="majorBidi" w:cstheme="majorBidi"/>
                          <w:sz w:val="36"/>
                          <w:szCs w:val="36"/>
                        </w:rPr>
                        <w:t xml:space="preserve"> Report</w:t>
                      </w:r>
                    </w:p>
                  </w:txbxContent>
                </v:textbox>
                <w10:wrap type="through"/>
              </v:shape>
            </w:pict>
          </mc:Fallback>
        </mc:AlternateContent>
      </w:r>
      <w:r w:rsidRPr="00CA77BA">
        <w:rPr>
          <w:rFonts w:asciiTheme="majorBidi" w:hAnsiTheme="majorBidi" w:cstheme="majorBidi"/>
          <w:noProof/>
          <w:lang w:bidi="ar-EG"/>
        </w:rPr>
        <mc:AlternateContent>
          <mc:Choice Requires="wps">
            <w:drawing>
              <wp:anchor distT="0" distB="0" distL="114300" distR="114300" simplePos="0" relativeHeight="251664384" behindDoc="0" locked="0" layoutInCell="1" allowOverlap="1" wp14:anchorId="3A721A6E" wp14:editId="6262E627">
                <wp:simplePos x="0" y="0"/>
                <wp:positionH relativeFrom="margin">
                  <wp:align>center</wp:align>
                </wp:positionH>
                <wp:positionV relativeFrom="paragraph">
                  <wp:posOffset>2965671</wp:posOffset>
                </wp:positionV>
                <wp:extent cx="6876288" cy="0"/>
                <wp:effectExtent l="0" t="19050" r="20320" b="19050"/>
                <wp:wrapThrough wrapText="bothSides">
                  <wp:wrapPolygon edited="0">
                    <wp:start x="0" y="-1"/>
                    <wp:lineTo x="0" y="-1"/>
                    <wp:lineTo x="21604" y="-1"/>
                    <wp:lineTo x="21604" y="-1"/>
                    <wp:lineTo x="0" y="-1"/>
                  </wp:wrapPolygon>
                </wp:wrapThrough>
                <wp:docPr id="3" name="Straight Connector 3"/>
                <wp:cNvGraphicFramePr/>
                <a:graphic xmlns:a="http://schemas.openxmlformats.org/drawingml/2006/main">
                  <a:graphicData uri="http://schemas.microsoft.com/office/word/2010/wordprocessingShape">
                    <wps:wsp>
                      <wps:cNvCnPr/>
                      <wps:spPr>
                        <a:xfrm>
                          <a:off x="0" y="0"/>
                          <a:ext cx="687628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833ACC0" id="Straight Connector 3"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33.5pt" to="541.4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" strokecolor="black [3200]" strokeweight="3pt">
                <v:stroke joinstyle="miter"/>
                <w10:wrap type="through" anchorx="margin"/>
              </v:line>
            </w:pict>
          </mc:Fallback>
        </mc:AlternateContent>
      </w:r>
      <w:r w:rsidRPr="00CA77BA">
        <w:rPr>
          <w:rFonts w:asciiTheme="majorBidi" w:hAnsiTheme="majorBidi" w:cstheme="majorBidi"/>
          <w:noProof/>
          <w:lang w:bidi="ar-EG"/>
        </w:rPr>
        <mc:AlternateContent>
          <mc:Choice Requires="wps">
            <w:drawing>
              <wp:anchor distT="0" distB="0" distL="114300" distR="114300" simplePos="0" relativeHeight="251662336" behindDoc="0" locked="0" layoutInCell="1" allowOverlap="1" wp14:anchorId="36403CF6" wp14:editId="2FA54264">
                <wp:simplePos x="0" y="0"/>
                <wp:positionH relativeFrom="column">
                  <wp:posOffset>-485112</wp:posOffset>
                </wp:positionH>
                <wp:positionV relativeFrom="paragraph">
                  <wp:posOffset>333154</wp:posOffset>
                </wp:positionV>
                <wp:extent cx="6876288" cy="0"/>
                <wp:effectExtent l="0" t="19050" r="20320" b="19050"/>
                <wp:wrapThrough wrapText="bothSides">
                  <wp:wrapPolygon edited="0">
                    <wp:start x="0" y="-1"/>
                    <wp:lineTo x="0" y="-1"/>
                    <wp:lineTo x="21604" y="-1"/>
                    <wp:lineTo x="21604" y="-1"/>
                    <wp:lineTo x="0" y="-1"/>
                  </wp:wrapPolygon>
                </wp:wrapThrough>
                <wp:docPr id="2" name="Straight Connector 2"/>
                <wp:cNvGraphicFramePr/>
                <a:graphic xmlns:a="http://schemas.openxmlformats.org/drawingml/2006/main">
                  <a:graphicData uri="http://schemas.microsoft.com/office/word/2010/wordprocessingShape">
                    <wps:wsp>
                      <wps:cNvCnPr/>
                      <wps:spPr>
                        <a:xfrm>
                          <a:off x="0" y="0"/>
                          <a:ext cx="687628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7A473E8"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2pt,26.25pt" to="503.2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" strokecolor="black [3200]" strokeweight="3pt">
                <v:stroke joinstyle="miter"/>
                <w10:wrap type="through"/>
              </v:line>
            </w:pict>
          </mc:Fallback>
        </mc:AlternateContent>
      </w:r>
    </w:p>
    <w:p w14:paraId="08D4155A" w14:textId="4B43DE95" w:rsidR="00C801C1" w:rsidRPr="00CA77BA" w:rsidRDefault="00C801C1" w:rsidP="00B34276">
      <w:pPr>
        <w:jc w:val="both"/>
        <w:rPr>
          <w:rFonts w:asciiTheme="majorBidi" w:hAnsiTheme="majorBidi" w:cstheme="majorBidi"/>
          <w:lang w:bidi="ar-EG"/>
        </w:rPr>
      </w:pPr>
    </w:p>
    <w:p w14:paraId="05BEDF83" w14:textId="06914EDA" w:rsidR="00C801C1" w:rsidRPr="00CA77BA" w:rsidRDefault="00C801C1" w:rsidP="00B34276">
      <w:pPr>
        <w:jc w:val="both"/>
        <w:rPr>
          <w:rFonts w:asciiTheme="majorBidi" w:hAnsiTheme="majorBidi" w:cstheme="majorBidi"/>
          <w:lang w:bidi="ar-EG"/>
        </w:rPr>
      </w:pPr>
    </w:p>
    <w:p w14:paraId="0F8AC5C2" w14:textId="59D15EAB" w:rsidR="00C801C1" w:rsidRPr="00CA77BA" w:rsidRDefault="00C801C1" w:rsidP="00B34276">
      <w:pPr>
        <w:jc w:val="both"/>
        <w:rPr>
          <w:rFonts w:asciiTheme="majorBidi" w:hAnsiTheme="majorBidi" w:cstheme="majorBidi"/>
          <w:lang w:bidi="ar-EG"/>
        </w:rPr>
      </w:pPr>
    </w:p>
    <w:p w14:paraId="5029B2FE" w14:textId="6AC49130" w:rsidR="00C801C1" w:rsidRPr="00CA77BA" w:rsidRDefault="00C801C1" w:rsidP="00B34276">
      <w:pPr>
        <w:jc w:val="both"/>
        <w:rPr>
          <w:rFonts w:asciiTheme="majorBidi" w:hAnsiTheme="majorBidi" w:cstheme="majorBidi"/>
          <w:lang w:bidi="ar-EG"/>
        </w:rPr>
      </w:pPr>
    </w:p>
    <w:p w14:paraId="1202D341" w14:textId="116F1EFC" w:rsidR="00C801C1" w:rsidRPr="00CA77BA" w:rsidRDefault="00C801C1" w:rsidP="00B34276">
      <w:pPr>
        <w:jc w:val="both"/>
        <w:rPr>
          <w:rFonts w:asciiTheme="majorBidi" w:hAnsiTheme="majorBidi" w:cstheme="majorBidi"/>
          <w:lang w:bidi="ar-EG"/>
        </w:rPr>
      </w:pPr>
    </w:p>
    <w:p w14:paraId="6F047020" w14:textId="184E7FE0" w:rsidR="00C801C1" w:rsidRPr="00CA77BA" w:rsidRDefault="00C801C1" w:rsidP="00B34276">
      <w:pPr>
        <w:jc w:val="both"/>
        <w:rPr>
          <w:rFonts w:asciiTheme="majorBidi" w:hAnsiTheme="majorBidi" w:cstheme="majorBidi"/>
          <w:lang w:bidi="ar-EG"/>
        </w:rPr>
      </w:pPr>
    </w:p>
    <w:p w14:paraId="168C7EC8" w14:textId="26E8804C" w:rsidR="00C801C1" w:rsidRPr="00CA77BA" w:rsidRDefault="00C801C1" w:rsidP="00B34276">
      <w:pPr>
        <w:jc w:val="both"/>
        <w:rPr>
          <w:rFonts w:asciiTheme="majorBidi" w:hAnsiTheme="majorBidi" w:cstheme="majorBidi"/>
          <w:lang w:bidi="ar-EG"/>
        </w:rPr>
      </w:pPr>
    </w:p>
    <w:p w14:paraId="408E9B95" w14:textId="39F370E8" w:rsidR="00C801C1" w:rsidRPr="00CA77BA" w:rsidRDefault="00C801C1" w:rsidP="00B34276">
      <w:pPr>
        <w:jc w:val="both"/>
        <w:rPr>
          <w:rFonts w:asciiTheme="majorBidi" w:hAnsiTheme="majorBidi" w:cstheme="majorBidi"/>
          <w:lang w:bidi="ar-EG"/>
        </w:rPr>
      </w:pPr>
    </w:p>
    <w:p w14:paraId="4B3F3C96" w14:textId="54042B32" w:rsidR="00C801C1" w:rsidRPr="00CA77BA" w:rsidRDefault="00C801C1" w:rsidP="00B34276">
      <w:pPr>
        <w:jc w:val="both"/>
        <w:rPr>
          <w:rFonts w:asciiTheme="majorBidi" w:hAnsiTheme="majorBidi" w:cstheme="majorBidi"/>
          <w:lang w:bidi="ar-EG"/>
        </w:rPr>
      </w:pPr>
    </w:p>
    <w:p w14:paraId="3D9E3521" w14:textId="54D9107B" w:rsidR="00C801C1" w:rsidRPr="00CA77BA" w:rsidRDefault="00C801C1" w:rsidP="00B34276">
      <w:pPr>
        <w:ind w:firstLine="720"/>
        <w:jc w:val="both"/>
        <w:rPr>
          <w:rFonts w:asciiTheme="majorBidi" w:hAnsiTheme="majorBidi" w:cstheme="majorBidi"/>
          <w:lang w:bidi="ar-EG"/>
        </w:rPr>
      </w:pPr>
    </w:p>
    <w:p w14:paraId="1A5FD3B7" w14:textId="258DE124" w:rsidR="0027762C" w:rsidRPr="00CA77BA" w:rsidRDefault="0027762C" w:rsidP="00B34276">
      <w:pPr>
        <w:jc w:val="both"/>
        <w:rPr>
          <w:rFonts w:asciiTheme="majorBidi" w:hAnsiTheme="majorBidi" w:cstheme="majorBidi"/>
          <w:lang w:bidi="ar-EG"/>
        </w:rPr>
      </w:pPr>
    </w:p>
    <w:p w14:paraId="4F02E9B5" w14:textId="3DCCB778" w:rsidR="00A61466" w:rsidRPr="00CA77BA" w:rsidRDefault="00A61466" w:rsidP="00B34276">
      <w:pPr>
        <w:jc w:val="both"/>
        <w:rPr>
          <w:rFonts w:asciiTheme="majorBidi" w:hAnsiTheme="majorBidi" w:cstheme="majorBidi"/>
          <w:lang w:bidi="ar-EG"/>
        </w:rPr>
      </w:pPr>
    </w:p>
    <w:p w14:paraId="71A753F4" w14:textId="3B4C9DEB" w:rsidR="00A61466" w:rsidRPr="00CA77BA" w:rsidRDefault="00A61466" w:rsidP="00B34276">
      <w:pPr>
        <w:jc w:val="both"/>
        <w:rPr>
          <w:rFonts w:asciiTheme="majorBidi" w:hAnsiTheme="majorBidi" w:cstheme="majorBidi"/>
          <w:lang w:bidi="ar-EG"/>
        </w:rPr>
      </w:pPr>
    </w:p>
    <w:p w14:paraId="139F31B8" w14:textId="77777777" w:rsidR="00A61466" w:rsidRPr="00CA77BA" w:rsidRDefault="00A61466" w:rsidP="00B34276">
      <w:pPr>
        <w:jc w:val="both"/>
        <w:rPr>
          <w:rFonts w:asciiTheme="majorBidi" w:hAnsiTheme="majorBidi" w:cstheme="majorBidi"/>
          <w:lang w:bidi="ar-EG"/>
        </w:rPr>
      </w:pPr>
    </w:p>
    <w:p w14:paraId="461B9335" w14:textId="61D858DF" w:rsidR="0027762C" w:rsidRPr="00CA77BA" w:rsidRDefault="0027762C" w:rsidP="00B34276">
      <w:pPr>
        <w:jc w:val="both"/>
        <w:rPr>
          <w:rFonts w:asciiTheme="majorBidi" w:hAnsiTheme="majorBidi" w:cstheme="majorBidi"/>
          <w:lang w:bidi="ar-EG"/>
        </w:rPr>
      </w:pPr>
      <w:r w:rsidRPr="00CA77BA">
        <w:rPr>
          <w:rFonts w:asciiTheme="majorBidi" w:hAnsiTheme="majorBidi" w:cstheme="majorBidi"/>
          <w:lang w:bidi="ar-EG"/>
        </w:rPr>
        <w:t xml:space="preserve">Author:  </w:t>
      </w:r>
      <w:r w:rsidR="00A61466" w:rsidRPr="00CA77BA">
        <w:rPr>
          <w:rFonts w:asciiTheme="majorBidi" w:hAnsiTheme="majorBidi" w:cstheme="majorBidi"/>
          <w:lang w:bidi="ar-EG"/>
        </w:rPr>
        <w:t xml:space="preserve">                     </w:t>
      </w:r>
      <w:r w:rsidRPr="00CA77BA">
        <w:rPr>
          <w:rFonts w:asciiTheme="majorBidi" w:hAnsiTheme="majorBidi" w:cstheme="majorBidi"/>
          <w:lang w:bidi="ar-EG"/>
        </w:rPr>
        <w:t xml:space="preserve">Moustafa Mahmoud Sabra </w:t>
      </w:r>
    </w:p>
    <w:p w14:paraId="4A725803" w14:textId="1E43BD98" w:rsidR="0027762C" w:rsidRPr="00CA77BA" w:rsidRDefault="0027762C" w:rsidP="00B34276">
      <w:pPr>
        <w:jc w:val="both"/>
        <w:rPr>
          <w:rFonts w:asciiTheme="majorBidi" w:hAnsiTheme="majorBidi" w:cstheme="majorBidi"/>
          <w:lang w:bidi="ar-EG"/>
        </w:rPr>
      </w:pPr>
      <w:r w:rsidRPr="00CA77BA">
        <w:rPr>
          <w:rFonts w:asciiTheme="majorBidi" w:hAnsiTheme="majorBidi" w:cstheme="majorBidi"/>
          <w:lang w:bidi="ar-EG"/>
        </w:rPr>
        <w:t xml:space="preserve">Checked: </w:t>
      </w:r>
      <w:r w:rsidR="00A61466" w:rsidRPr="00CA77BA">
        <w:rPr>
          <w:rFonts w:asciiTheme="majorBidi" w:hAnsiTheme="majorBidi" w:cstheme="majorBidi"/>
          <w:lang w:bidi="ar-EG"/>
        </w:rPr>
        <w:t xml:space="preserve">                   </w:t>
      </w:r>
      <w:r w:rsidRPr="00CA77BA">
        <w:rPr>
          <w:rFonts w:asciiTheme="majorBidi" w:hAnsiTheme="majorBidi" w:cstheme="majorBidi"/>
          <w:lang w:bidi="ar-EG"/>
        </w:rPr>
        <w:t>…………………</w:t>
      </w:r>
      <w:r w:rsidR="00A61466" w:rsidRPr="00CA77BA">
        <w:rPr>
          <w:rFonts w:asciiTheme="majorBidi" w:hAnsiTheme="majorBidi" w:cstheme="majorBidi"/>
          <w:lang w:bidi="ar-EG"/>
        </w:rPr>
        <w:t>…...</w:t>
      </w:r>
    </w:p>
    <w:p w14:paraId="3158E666" w14:textId="4D0141A1" w:rsidR="0027762C" w:rsidRPr="00CA77BA" w:rsidRDefault="0027762C" w:rsidP="00B34276">
      <w:pPr>
        <w:jc w:val="both"/>
        <w:rPr>
          <w:rFonts w:asciiTheme="majorBidi" w:hAnsiTheme="majorBidi" w:cstheme="majorBidi"/>
          <w:lang w:bidi="ar-EG"/>
        </w:rPr>
      </w:pPr>
      <w:r w:rsidRPr="00CA77BA">
        <w:rPr>
          <w:rFonts w:asciiTheme="majorBidi" w:hAnsiTheme="majorBidi" w:cstheme="majorBidi"/>
          <w:lang w:bidi="ar-EG"/>
        </w:rPr>
        <w:t xml:space="preserve">Issue Date: </w:t>
      </w:r>
      <w:r w:rsidR="00A61466" w:rsidRPr="00CA77BA">
        <w:rPr>
          <w:rFonts w:asciiTheme="majorBidi" w:hAnsiTheme="majorBidi" w:cstheme="majorBidi"/>
          <w:lang w:bidi="ar-EG"/>
        </w:rPr>
        <w:t xml:space="preserve">                </w:t>
      </w:r>
      <w:r w:rsidRPr="00CA77BA">
        <w:rPr>
          <w:rFonts w:asciiTheme="majorBidi" w:hAnsiTheme="majorBidi" w:cstheme="majorBidi"/>
          <w:lang w:bidi="ar-EG"/>
        </w:rPr>
        <w:t>04/</w:t>
      </w:r>
      <w:r w:rsidR="00A61466" w:rsidRPr="00CA77BA">
        <w:rPr>
          <w:rFonts w:asciiTheme="majorBidi" w:hAnsiTheme="majorBidi" w:cstheme="majorBidi"/>
          <w:lang w:bidi="ar-EG"/>
        </w:rPr>
        <w:t>12/2022</w:t>
      </w:r>
    </w:p>
    <w:p w14:paraId="5A934C12" w14:textId="3A57FA86" w:rsidR="00A61466" w:rsidRPr="00CA77BA" w:rsidRDefault="00A61466" w:rsidP="00B34276">
      <w:pPr>
        <w:jc w:val="both"/>
        <w:rPr>
          <w:rFonts w:asciiTheme="majorBidi" w:hAnsiTheme="majorBidi" w:cstheme="majorBidi"/>
          <w:lang w:bidi="ar-EG"/>
        </w:rPr>
      </w:pPr>
      <w:r w:rsidRPr="00CA77BA">
        <w:rPr>
          <w:rFonts w:asciiTheme="majorBidi" w:hAnsiTheme="majorBidi" w:cstheme="majorBidi"/>
          <w:lang w:bidi="ar-EG"/>
        </w:rPr>
        <w:t>Electronic Folder:      IMED-Spring-2022/Documents/General/Lab Material</w:t>
      </w:r>
    </w:p>
    <w:p w14:paraId="5C32B295" w14:textId="1FF9D80C" w:rsidR="00A61466" w:rsidRPr="00CA77BA" w:rsidRDefault="00A61466" w:rsidP="00B34276">
      <w:pPr>
        <w:jc w:val="both"/>
        <w:rPr>
          <w:rFonts w:asciiTheme="majorBidi" w:hAnsiTheme="majorBidi" w:cstheme="majorBidi"/>
          <w:lang w:bidi="ar-EG"/>
        </w:rPr>
      </w:pPr>
    </w:p>
    <w:p w14:paraId="4EE1F6A3" w14:textId="4DBFA07C" w:rsidR="00A61466" w:rsidRPr="00CA77BA" w:rsidRDefault="00A61466" w:rsidP="00B34276">
      <w:pPr>
        <w:jc w:val="both"/>
        <w:rPr>
          <w:rFonts w:asciiTheme="majorBidi" w:hAnsiTheme="majorBidi" w:cstheme="majorBidi"/>
          <w:lang w:bidi="ar-EG"/>
        </w:rPr>
      </w:pPr>
    </w:p>
    <w:p w14:paraId="122430C1" w14:textId="18F3264B" w:rsidR="00A61466" w:rsidRDefault="00A61466" w:rsidP="00B34276">
      <w:pPr>
        <w:jc w:val="both"/>
        <w:rPr>
          <w:rFonts w:asciiTheme="majorBidi" w:hAnsiTheme="majorBidi" w:cstheme="majorBidi"/>
          <w:lang w:bidi="ar-EG"/>
        </w:rPr>
      </w:pPr>
    </w:p>
    <w:p w14:paraId="5154E105" w14:textId="77777777" w:rsidR="006629B2" w:rsidRPr="00B34276" w:rsidRDefault="006629B2" w:rsidP="00B34276">
      <w:pPr>
        <w:jc w:val="center"/>
        <w:rPr>
          <w:rFonts w:asciiTheme="majorBidi" w:hAnsiTheme="majorBidi" w:cstheme="majorBidi"/>
          <w:b/>
          <w:bCs/>
          <w:sz w:val="28"/>
          <w:szCs w:val="28"/>
          <w:lang w:bidi="ar-EG"/>
        </w:rPr>
      </w:pPr>
      <w:r w:rsidRPr="00B34276">
        <w:rPr>
          <w:rFonts w:asciiTheme="majorBidi" w:hAnsiTheme="majorBidi" w:cstheme="majorBidi"/>
          <w:b/>
          <w:bCs/>
          <w:sz w:val="28"/>
          <w:szCs w:val="28"/>
          <w:lang w:bidi="ar-EG"/>
        </w:rPr>
        <w:lastRenderedPageBreak/>
        <w:t>Abstract</w:t>
      </w:r>
    </w:p>
    <w:p w14:paraId="3A612B2B" w14:textId="77777777" w:rsidR="00E329C8" w:rsidRPr="00E329C8" w:rsidRDefault="00E329C8" w:rsidP="00E329C8">
      <w:pPr>
        <w:jc w:val="both"/>
        <w:rPr>
          <w:rFonts w:asciiTheme="majorBidi" w:hAnsiTheme="majorBidi" w:cstheme="majorBidi"/>
          <w:lang w:bidi="ar-EG"/>
        </w:rPr>
      </w:pPr>
      <w:r w:rsidRPr="00E329C8">
        <w:rPr>
          <w:rFonts w:asciiTheme="majorBidi" w:hAnsiTheme="majorBidi" w:cstheme="majorBidi"/>
          <w:lang w:bidi="ar-EG"/>
        </w:rPr>
        <w:t xml:space="preserve">This report details an overview of a presentation given by Eng. Mike Royce in a recent panel discussion at Connecticut college physics department. The report highlights the main topics covered in the presentation and answers some questions concerning the design process of the repulsion engine project mike worked on for his master’s degree. Moreover, future recommendations and technical findings based on his experience are also mentioned to touch on essential parts of the used engineering scheme. </w:t>
      </w:r>
    </w:p>
    <w:p w14:paraId="4310C9E3" w14:textId="75BFA8DF" w:rsidR="006629B2" w:rsidRDefault="006629B2" w:rsidP="00B34276">
      <w:pPr>
        <w:jc w:val="both"/>
        <w:rPr>
          <w:rFonts w:asciiTheme="majorBidi" w:hAnsiTheme="majorBidi" w:cstheme="majorBidi"/>
          <w:lang w:bidi="ar-EG"/>
        </w:rPr>
      </w:pPr>
    </w:p>
    <w:p w14:paraId="54BE7CE1" w14:textId="2AC9A5F9" w:rsidR="00E329C8" w:rsidRDefault="00E329C8" w:rsidP="00B34276">
      <w:pPr>
        <w:jc w:val="both"/>
        <w:rPr>
          <w:rFonts w:asciiTheme="majorBidi" w:hAnsiTheme="majorBidi" w:cstheme="majorBidi"/>
          <w:lang w:bidi="ar-EG"/>
        </w:rPr>
      </w:pPr>
    </w:p>
    <w:p w14:paraId="14F0F9F5" w14:textId="7BB1DDD4" w:rsidR="00E329C8" w:rsidRDefault="00E329C8" w:rsidP="00B34276">
      <w:pPr>
        <w:jc w:val="both"/>
        <w:rPr>
          <w:rFonts w:asciiTheme="majorBidi" w:hAnsiTheme="majorBidi" w:cstheme="majorBidi"/>
          <w:lang w:bidi="ar-EG"/>
        </w:rPr>
      </w:pPr>
    </w:p>
    <w:p w14:paraId="71980633" w14:textId="7032B9DA" w:rsidR="00E329C8" w:rsidRDefault="00E329C8" w:rsidP="00B34276">
      <w:pPr>
        <w:jc w:val="both"/>
        <w:rPr>
          <w:rFonts w:asciiTheme="majorBidi" w:hAnsiTheme="majorBidi" w:cstheme="majorBidi"/>
          <w:lang w:bidi="ar-EG"/>
        </w:rPr>
      </w:pPr>
    </w:p>
    <w:p w14:paraId="6510CC9D" w14:textId="50869CF1" w:rsidR="00E329C8" w:rsidRDefault="00E329C8" w:rsidP="00B34276">
      <w:pPr>
        <w:jc w:val="both"/>
        <w:rPr>
          <w:rFonts w:asciiTheme="majorBidi" w:hAnsiTheme="majorBidi" w:cstheme="majorBidi"/>
          <w:lang w:bidi="ar-EG"/>
        </w:rPr>
      </w:pPr>
    </w:p>
    <w:p w14:paraId="573FB7B2" w14:textId="77777777" w:rsidR="00E329C8" w:rsidRDefault="00E329C8" w:rsidP="00B34276">
      <w:pPr>
        <w:jc w:val="both"/>
        <w:rPr>
          <w:rFonts w:asciiTheme="majorBidi" w:hAnsiTheme="majorBidi" w:cstheme="majorBidi"/>
          <w:lang w:bidi="ar-EG"/>
        </w:rPr>
      </w:pPr>
    </w:p>
    <w:p w14:paraId="72CB82D5" w14:textId="04672B94" w:rsidR="006629B2" w:rsidRDefault="006629B2" w:rsidP="00B34276">
      <w:pPr>
        <w:jc w:val="both"/>
        <w:rPr>
          <w:rFonts w:asciiTheme="majorBidi" w:hAnsiTheme="majorBidi" w:cstheme="majorBidi"/>
          <w:lang w:bidi="ar-EG"/>
        </w:rPr>
      </w:pPr>
    </w:p>
    <w:p w14:paraId="04FF8C89" w14:textId="5ABF06FC" w:rsidR="006629B2" w:rsidRDefault="006629B2" w:rsidP="00B34276">
      <w:pPr>
        <w:jc w:val="both"/>
        <w:rPr>
          <w:rFonts w:asciiTheme="majorBidi" w:hAnsiTheme="majorBidi" w:cstheme="majorBidi"/>
          <w:lang w:bidi="ar-EG"/>
        </w:rPr>
      </w:pPr>
    </w:p>
    <w:p w14:paraId="6D7BD99F" w14:textId="43588E11" w:rsidR="006629B2" w:rsidRDefault="006629B2" w:rsidP="00B34276">
      <w:pPr>
        <w:jc w:val="both"/>
        <w:rPr>
          <w:rFonts w:asciiTheme="majorBidi" w:hAnsiTheme="majorBidi" w:cstheme="majorBidi"/>
          <w:lang w:bidi="ar-EG"/>
        </w:rPr>
      </w:pPr>
    </w:p>
    <w:p w14:paraId="374EEBD5" w14:textId="69BA130F" w:rsidR="006629B2" w:rsidRDefault="006629B2" w:rsidP="00B34276">
      <w:pPr>
        <w:jc w:val="both"/>
        <w:rPr>
          <w:rFonts w:asciiTheme="majorBidi" w:hAnsiTheme="majorBidi" w:cstheme="majorBidi"/>
          <w:lang w:bidi="ar-EG"/>
        </w:rPr>
      </w:pPr>
    </w:p>
    <w:p w14:paraId="227A07A2" w14:textId="3E839BE2" w:rsidR="006629B2" w:rsidRDefault="006629B2" w:rsidP="00B34276">
      <w:pPr>
        <w:jc w:val="both"/>
        <w:rPr>
          <w:rFonts w:asciiTheme="majorBidi" w:hAnsiTheme="majorBidi" w:cstheme="majorBidi"/>
          <w:lang w:bidi="ar-EG"/>
        </w:rPr>
      </w:pPr>
    </w:p>
    <w:p w14:paraId="59FFF242" w14:textId="4AFDC0EB" w:rsidR="006629B2" w:rsidRDefault="006629B2" w:rsidP="00B34276">
      <w:pPr>
        <w:jc w:val="both"/>
        <w:rPr>
          <w:rFonts w:asciiTheme="majorBidi" w:hAnsiTheme="majorBidi" w:cstheme="majorBidi"/>
          <w:lang w:bidi="ar-EG"/>
        </w:rPr>
      </w:pPr>
    </w:p>
    <w:p w14:paraId="03DEC347" w14:textId="13F62E59" w:rsidR="006629B2" w:rsidRDefault="006629B2" w:rsidP="00B34276">
      <w:pPr>
        <w:jc w:val="both"/>
        <w:rPr>
          <w:rFonts w:asciiTheme="majorBidi" w:hAnsiTheme="majorBidi" w:cstheme="majorBidi"/>
          <w:lang w:bidi="ar-EG"/>
        </w:rPr>
      </w:pPr>
    </w:p>
    <w:p w14:paraId="665CBE9B" w14:textId="0F093BF2" w:rsidR="006629B2" w:rsidRDefault="006629B2" w:rsidP="00B34276">
      <w:pPr>
        <w:jc w:val="both"/>
        <w:rPr>
          <w:rFonts w:asciiTheme="majorBidi" w:hAnsiTheme="majorBidi" w:cstheme="majorBidi"/>
          <w:lang w:bidi="ar-EG"/>
        </w:rPr>
      </w:pPr>
    </w:p>
    <w:p w14:paraId="704D5B26" w14:textId="62AEAF66" w:rsidR="006629B2" w:rsidRDefault="006629B2" w:rsidP="00B34276">
      <w:pPr>
        <w:jc w:val="both"/>
        <w:rPr>
          <w:rFonts w:asciiTheme="majorBidi" w:hAnsiTheme="majorBidi" w:cstheme="majorBidi"/>
          <w:lang w:bidi="ar-EG"/>
        </w:rPr>
      </w:pPr>
    </w:p>
    <w:p w14:paraId="628BB9CA" w14:textId="25635D24" w:rsidR="006629B2" w:rsidRDefault="006629B2" w:rsidP="00B34276">
      <w:pPr>
        <w:jc w:val="both"/>
        <w:rPr>
          <w:rFonts w:asciiTheme="majorBidi" w:hAnsiTheme="majorBidi" w:cstheme="majorBidi"/>
          <w:lang w:bidi="ar-EG"/>
        </w:rPr>
      </w:pPr>
    </w:p>
    <w:p w14:paraId="6FF8F0FD" w14:textId="3C41FB9E" w:rsidR="006629B2" w:rsidRDefault="006629B2" w:rsidP="00B34276">
      <w:pPr>
        <w:jc w:val="both"/>
        <w:rPr>
          <w:rFonts w:asciiTheme="majorBidi" w:hAnsiTheme="majorBidi" w:cstheme="majorBidi"/>
          <w:lang w:bidi="ar-EG"/>
        </w:rPr>
      </w:pPr>
    </w:p>
    <w:p w14:paraId="4A5EB0D8" w14:textId="2DB31D25" w:rsidR="006629B2" w:rsidRDefault="006629B2" w:rsidP="00B34276">
      <w:pPr>
        <w:jc w:val="both"/>
        <w:rPr>
          <w:rFonts w:asciiTheme="majorBidi" w:hAnsiTheme="majorBidi" w:cstheme="majorBidi"/>
          <w:lang w:bidi="ar-EG"/>
        </w:rPr>
      </w:pPr>
    </w:p>
    <w:p w14:paraId="4B71E3A4" w14:textId="6B36E431" w:rsidR="006629B2" w:rsidRDefault="006629B2" w:rsidP="00B34276">
      <w:pPr>
        <w:jc w:val="both"/>
        <w:rPr>
          <w:rFonts w:asciiTheme="majorBidi" w:hAnsiTheme="majorBidi" w:cstheme="majorBidi"/>
          <w:lang w:bidi="ar-EG"/>
        </w:rPr>
      </w:pPr>
    </w:p>
    <w:p w14:paraId="33DD0EEF" w14:textId="4292A64A" w:rsidR="006629B2" w:rsidRDefault="006629B2" w:rsidP="00B34276">
      <w:pPr>
        <w:jc w:val="both"/>
        <w:rPr>
          <w:rFonts w:asciiTheme="majorBidi" w:hAnsiTheme="majorBidi" w:cstheme="majorBidi"/>
          <w:lang w:bidi="ar-EG"/>
        </w:rPr>
      </w:pPr>
    </w:p>
    <w:p w14:paraId="0F0238F5" w14:textId="634FBAD6" w:rsidR="006629B2" w:rsidRDefault="006629B2" w:rsidP="00B34276">
      <w:pPr>
        <w:jc w:val="both"/>
        <w:rPr>
          <w:rFonts w:asciiTheme="majorBidi" w:hAnsiTheme="majorBidi" w:cstheme="majorBidi"/>
          <w:lang w:bidi="ar-EG"/>
        </w:rPr>
      </w:pPr>
    </w:p>
    <w:p w14:paraId="04BF878D" w14:textId="42BFDD9A" w:rsidR="006629B2" w:rsidRDefault="006629B2" w:rsidP="00B34276">
      <w:pPr>
        <w:jc w:val="both"/>
        <w:rPr>
          <w:rFonts w:asciiTheme="majorBidi" w:hAnsiTheme="majorBidi" w:cstheme="majorBidi"/>
          <w:lang w:bidi="ar-EG"/>
        </w:rPr>
      </w:pPr>
    </w:p>
    <w:p w14:paraId="55A52B52" w14:textId="3C7BC27B" w:rsidR="006629B2" w:rsidRDefault="006629B2" w:rsidP="00B34276">
      <w:pPr>
        <w:jc w:val="both"/>
        <w:rPr>
          <w:rFonts w:asciiTheme="majorBidi" w:hAnsiTheme="majorBidi" w:cstheme="majorBidi"/>
          <w:lang w:bidi="ar-EG"/>
        </w:rPr>
      </w:pPr>
    </w:p>
    <w:p w14:paraId="349849D3" w14:textId="77777777" w:rsidR="006629B2" w:rsidRPr="00CA77BA" w:rsidRDefault="006629B2" w:rsidP="00B34276">
      <w:pPr>
        <w:jc w:val="both"/>
        <w:rPr>
          <w:rFonts w:asciiTheme="majorBidi" w:hAnsiTheme="majorBidi" w:cstheme="majorBidi"/>
          <w:lang w:bidi="ar-EG"/>
        </w:rPr>
      </w:pPr>
    </w:p>
    <w:sdt>
      <w:sdtPr>
        <w:rPr>
          <w:rFonts w:asciiTheme="majorBidi" w:eastAsiaTheme="minorEastAsia" w:hAnsiTheme="majorBidi" w:cs="Times New Roman"/>
          <w:color w:val="auto"/>
          <w:sz w:val="22"/>
          <w:szCs w:val="22"/>
        </w:rPr>
        <w:id w:val="1582797690"/>
        <w:docPartObj>
          <w:docPartGallery w:val="Table of Contents"/>
          <w:docPartUnique/>
        </w:docPartObj>
      </w:sdtPr>
      <w:sdtEndPr/>
      <w:sdtContent>
        <w:p w14:paraId="55AAA209" w14:textId="658E85B0" w:rsidR="00CA77BA" w:rsidRPr="00CA77BA" w:rsidRDefault="00CA77BA" w:rsidP="00B34276">
          <w:pPr>
            <w:pStyle w:val="TOCHeading"/>
            <w:jc w:val="both"/>
            <w:rPr>
              <w:rFonts w:asciiTheme="majorBidi" w:hAnsiTheme="majorBidi"/>
              <w:color w:val="auto"/>
              <w:sz w:val="28"/>
              <w:szCs w:val="28"/>
            </w:rPr>
          </w:pPr>
          <w:r w:rsidRPr="00CA77BA">
            <w:rPr>
              <w:rFonts w:asciiTheme="majorBidi" w:hAnsiTheme="majorBidi"/>
              <w:color w:val="auto"/>
              <w:sz w:val="28"/>
              <w:szCs w:val="28"/>
            </w:rPr>
            <w:t>Table of Contents</w:t>
          </w:r>
        </w:p>
        <w:p w14:paraId="27ABAD05" w14:textId="77777777" w:rsidR="00CA77BA" w:rsidRPr="00CA77BA" w:rsidRDefault="00CA77BA" w:rsidP="00B34276">
          <w:pPr>
            <w:jc w:val="both"/>
          </w:pPr>
        </w:p>
        <w:p w14:paraId="0E170B3E" w14:textId="64298FDA" w:rsidR="00CA77BA" w:rsidRPr="00CA77BA" w:rsidRDefault="00CA77BA" w:rsidP="00B34276">
          <w:pPr>
            <w:pStyle w:val="TOC1"/>
            <w:jc w:val="both"/>
            <w:rPr>
              <w:rFonts w:asciiTheme="majorBidi" w:hAnsiTheme="majorBidi" w:cstheme="majorBidi"/>
            </w:rPr>
          </w:pPr>
          <w:r>
            <w:rPr>
              <w:rFonts w:asciiTheme="majorBidi" w:hAnsiTheme="majorBidi" w:cstheme="majorBidi"/>
            </w:rPr>
            <w:t>Table of Contents</w:t>
          </w:r>
          <w:r w:rsidRPr="00CA77BA">
            <w:rPr>
              <w:rFonts w:asciiTheme="majorBidi" w:hAnsiTheme="majorBidi" w:cstheme="majorBidi"/>
            </w:rPr>
            <w:ptab w:relativeTo="margin" w:alignment="right" w:leader="dot"/>
          </w:r>
          <w:r w:rsidR="003032EB">
            <w:rPr>
              <w:rFonts w:asciiTheme="majorBidi" w:hAnsiTheme="majorBidi" w:cstheme="majorBidi"/>
            </w:rPr>
            <w:t>3</w:t>
          </w:r>
        </w:p>
        <w:p w14:paraId="28EF8483" w14:textId="2B1359C4" w:rsidR="00CA77BA" w:rsidRPr="00CA77BA" w:rsidRDefault="003032EB" w:rsidP="00B34276">
          <w:pPr>
            <w:pStyle w:val="TOC1"/>
            <w:jc w:val="both"/>
            <w:rPr>
              <w:rFonts w:asciiTheme="majorBidi" w:hAnsiTheme="majorBidi" w:cstheme="majorBidi"/>
            </w:rPr>
          </w:pPr>
          <w:r>
            <w:rPr>
              <w:rFonts w:asciiTheme="majorBidi" w:hAnsiTheme="majorBidi" w:cstheme="majorBidi"/>
            </w:rPr>
            <w:t>Chapter 1: Introduction</w:t>
          </w:r>
          <w:r w:rsidR="00CA77BA" w:rsidRPr="00CA77BA">
            <w:rPr>
              <w:rFonts w:asciiTheme="majorBidi" w:hAnsiTheme="majorBidi" w:cstheme="majorBidi"/>
            </w:rPr>
            <w:ptab w:relativeTo="margin" w:alignment="right" w:leader="dot"/>
          </w:r>
          <w:r w:rsidR="00CA77BA" w:rsidRPr="00CA77BA">
            <w:rPr>
              <w:rFonts w:asciiTheme="majorBidi" w:hAnsiTheme="majorBidi" w:cstheme="majorBidi"/>
            </w:rPr>
            <w:t>4</w:t>
          </w:r>
        </w:p>
        <w:p w14:paraId="248EA04F" w14:textId="19680EC5" w:rsidR="003032EB" w:rsidRPr="00CA77BA" w:rsidRDefault="003032EB" w:rsidP="00B34276">
          <w:pPr>
            <w:pStyle w:val="TOC1"/>
            <w:jc w:val="both"/>
            <w:rPr>
              <w:rFonts w:asciiTheme="majorBidi" w:hAnsiTheme="majorBidi" w:cstheme="majorBidi"/>
            </w:rPr>
          </w:pPr>
          <w:r>
            <w:rPr>
              <w:rFonts w:asciiTheme="majorBidi" w:hAnsiTheme="majorBidi" w:cstheme="majorBidi"/>
            </w:rPr>
            <w:t>Chapter 2: As</w:t>
          </w:r>
          <w:r w:rsidR="00E329C8">
            <w:rPr>
              <w:rFonts w:asciiTheme="majorBidi" w:hAnsiTheme="majorBidi" w:cstheme="majorBidi"/>
            </w:rPr>
            <w:t>pects of the Presentation</w:t>
          </w:r>
          <w:r w:rsidRPr="00CA77BA">
            <w:rPr>
              <w:rFonts w:asciiTheme="majorBidi" w:hAnsiTheme="majorBidi" w:cstheme="majorBidi"/>
            </w:rPr>
            <w:ptab w:relativeTo="margin" w:alignment="right" w:leader="dot"/>
          </w:r>
          <w:r w:rsidRPr="00CA77BA">
            <w:rPr>
              <w:rFonts w:asciiTheme="majorBidi" w:hAnsiTheme="majorBidi" w:cstheme="majorBidi"/>
            </w:rPr>
            <w:t>4</w:t>
          </w:r>
        </w:p>
        <w:p w14:paraId="6A2B92AE" w14:textId="76EE7E50" w:rsidR="003032EB" w:rsidRPr="003032EB" w:rsidRDefault="003032EB" w:rsidP="00B34276">
          <w:pPr>
            <w:pStyle w:val="TOC2"/>
            <w:ind w:left="216"/>
            <w:jc w:val="both"/>
            <w:rPr>
              <w:rFonts w:asciiTheme="majorBidi" w:hAnsiTheme="majorBidi" w:cstheme="majorBidi"/>
              <w:i/>
              <w:iCs/>
            </w:rPr>
          </w:pPr>
          <w:r w:rsidRPr="003032EB">
            <w:rPr>
              <w:rFonts w:asciiTheme="majorBidi" w:hAnsiTheme="majorBidi" w:cstheme="majorBidi"/>
              <w:i/>
              <w:iCs/>
            </w:rPr>
            <w:t xml:space="preserve">2.1 </w:t>
          </w:r>
          <w:r w:rsidR="00E329C8">
            <w:rPr>
              <w:rFonts w:asciiTheme="majorBidi" w:hAnsiTheme="majorBidi" w:cstheme="majorBidi"/>
              <w:i/>
              <w:iCs/>
            </w:rPr>
            <w:t>Background Information</w:t>
          </w:r>
          <w:r w:rsidRPr="003032EB">
            <w:rPr>
              <w:rFonts w:asciiTheme="majorBidi" w:hAnsiTheme="majorBidi" w:cstheme="majorBidi"/>
              <w:i/>
              <w:iCs/>
            </w:rPr>
            <w:ptab w:relativeTo="margin" w:alignment="right" w:leader="dot"/>
          </w:r>
          <w:r w:rsidRPr="003032EB">
            <w:rPr>
              <w:rFonts w:asciiTheme="majorBidi" w:hAnsiTheme="majorBidi" w:cstheme="majorBidi"/>
              <w:i/>
              <w:iCs/>
            </w:rPr>
            <w:t>5</w:t>
          </w:r>
        </w:p>
        <w:p w14:paraId="24A70271" w14:textId="565473E2" w:rsidR="003032EB" w:rsidRPr="003032EB" w:rsidRDefault="003032EB" w:rsidP="00B34276">
          <w:pPr>
            <w:pStyle w:val="TOC2"/>
            <w:ind w:left="216"/>
            <w:jc w:val="both"/>
            <w:rPr>
              <w:rFonts w:asciiTheme="majorBidi" w:hAnsiTheme="majorBidi" w:cstheme="majorBidi"/>
              <w:i/>
              <w:iCs/>
            </w:rPr>
          </w:pPr>
          <w:r w:rsidRPr="003032EB">
            <w:rPr>
              <w:rFonts w:asciiTheme="majorBidi" w:hAnsiTheme="majorBidi" w:cstheme="majorBidi"/>
              <w:i/>
              <w:iCs/>
            </w:rPr>
            <w:t xml:space="preserve">2.1 </w:t>
          </w:r>
          <w:r w:rsidR="00E329C8">
            <w:rPr>
              <w:rFonts w:asciiTheme="majorBidi" w:hAnsiTheme="majorBidi" w:cstheme="majorBidi"/>
              <w:i/>
              <w:iCs/>
            </w:rPr>
            <w:t>Modeling &amp; Final Design</w:t>
          </w:r>
          <w:r w:rsidRPr="003032EB">
            <w:rPr>
              <w:rFonts w:asciiTheme="majorBidi" w:hAnsiTheme="majorBidi" w:cstheme="majorBidi"/>
              <w:i/>
              <w:iCs/>
            </w:rPr>
            <w:ptab w:relativeTo="margin" w:alignment="right" w:leader="dot"/>
          </w:r>
          <w:r w:rsidRPr="003032EB">
            <w:rPr>
              <w:rFonts w:asciiTheme="majorBidi" w:hAnsiTheme="majorBidi" w:cstheme="majorBidi"/>
              <w:i/>
              <w:iCs/>
            </w:rPr>
            <w:t>5</w:t>
          </w:r>
        </w:p>
        <w:p w14:paraId="663B5B89" w14:textId="5122B3F9" w:rsidR="00E329C8" w:rsidRDefault="003032EB" w:rsidP="00E329C8">
          <w:pPr>
            <w:pStyle w:val="TOC2"/>
            <w:ind w:left="216"/>
            <w:jc w:val="both"/>
            <w:rPr>
              <w:rFonts w:asciiTheme="majorBidi" w:hAnsiTheme="majorBidi" w:cstheme="majorBidi"/>
              <w:i/>
              <w:iCs/>
            </w:rPr>
          </w:pPr>
          <w:r w:rsidRPr="003032EB">
            <w:rPr>
              <w:rFonts w:asciiTheme="majorBidi" w:hAnsiTheme="majorBidi" w:cstheme="majorBidi"/>
              <w:i/>
              <w:iCs/>
            </w:rPr>
            <w:t xml:space="preserve">2.1 </w:t>
          </w:r>
          <w:r w:rsidR="00E329C8">
            <w:rPr>
              <w:rFonts w:asciiTheme="majorBidi" w:hAnsiTheme="majorBidi" w:cstheme="majorBidi"/>
              <w:i/>
              <w:iCs/>
            </w:rPr>
            <w:t>Engine scheme</w:t>
          </w:r>
          <w:r w:rsidRPr="003032EB">
            <w:rPr>
              <w:rFonts w:asciiTheme="majorBidi" w:hAnsiTheme="majorBidi" w:cstheme="majorBidi"/>
              <w:i/>
              <w:iCs/>
            </w:rPr>
            <w:ptab w:relativeTo="margin" w:alignment="right" w:leader="dot"/>
          </w:r>
          <w:r w:rsidRPr="003032EB">
            <w:rPr>
              <w:rFonts w:asciiTheme="majorBidi" w:hAnsiTheme="majorBidi" w:cstheme="majorBidi"/>
              <w:i/>
              <w:iCs/>
            </w:rPr>
            <w:t>5</w:t>
          </w:r>
        </w:p>
        <w:p w14:paraId="11DBF230" w14:textId="77777777" w:rsidR="005E1391" w:rsidRDefault="003032EB" w:rsidP="00B34276">
          <w:pPr>
            <w:pStyle w:val="TOC1"/>
            <w:jc w:val="both"/>
            <w:rPr>
              <w:rFonts w:asciiTheme="majorBidi" w:hAnsiTheme="majorBidi" w:cstheme="majorBidi"/>
            </w:rPr>
          </w:pPr>
          <w:r>
            <w:rPr>
              <w:rFonts w:asciiTheme="majorBidi" w:hAnsiTheme="majorBidi" w:cstheme="majorBidi"/>
            </w:rPr>
            <w:t xml:space="preserve">Chapter 3: </w:t>
          </w:r>
          <w:r w:rsidR="005E1391">
            <w:rPr>
              <w:rFonts w:asciiTheme="majorBidi" w:hAnsiTheme="majorBidi" w:cstheme="majorBidi"/>
            </w:rPr>
            <w:t>Q &amp; A</w:t>
          </w:r>
          <w:r w:rsidRPr="00CA77BA">
            <w:rPr>
              <w:rFonts w:asciiTheme="majorBidi" w:hAnsiTheme="majorBidi" w:cstheme="majorBidi"/>
            </w:rPr>
            <w:ptab w:relativeTo="margin" w:alignment="right" w:leader="dot"/>
          </w:r>
          <w:r w:rsidRPr="00CA77BA">
            <w:rPr>
              <w:rFonts w:asciiTheme="majorBidi" w:hAnsiTheme="majorBidi" w:cstheme="majorBidi"/>
            </w:rPr>
            <w:t>4</w:t>
          </w:r>
        </w:p>
        <w:p w14:paraId="3DE6E71E" w14:textId="4C53B3E1" w:rsidR="005E1391" w:rsidRPr="003032EB" w:rsidRDefault="005E1391" w:rsidP="005E1391">
          <w:pPr>
            <w:pStyle w:val="TOC1"/>
            <w:jc w:val="both"/>
            <w:rPr>
              <w:rFonts w:asciiTheme="majorBidi" w:hAnsiTheme="majorBidi" w:cstheme="majorBidi"/>
            </w:rPr>
          </w:pPr>
          <w:r>
            <w:rPr>
              <w:rFonts w:asciiTheme="majorBidi" w:hAnsiTheme="majorBidi" w:cstheme="majorBidi"/>
            </w:rPr>
            <w:t>Chapter 4: Conclusion and Findings</w:t>
          </w:r>
          <w:r w:rsidRPr="00CA77BA">
            <w:rPr>
              <w:rFonts w:asciiTheme="majorBidi" w:hAnsiTheme="majorBidi" w:cstheme="majorBidi"/>
            </w:rPr>
            <w:ptab w:relativeTo="margin" w:alignment="right" w:leader="dot"/>
          </w:r>
          <w:r w:rsidRPr="00CA77BA">
            <w:rPr>
              <w:rFonts w:asciiTheme="majorBidi" w:hAnsiTheme="majorBidi" w:cstheme="majorBidi"/>
            </w:rPr>
            <w:t>4</w:t>
          </w:r>
        </w:p>
        <w:p w14:paraId="3C47254A" w14:textId="23C4CFFB" w:rsidR="00CA77BA" w:rsidRPr="005E1391" w:rsidRDefault="005E1391" w:rsidP="005E1391">
          <w:pPr>
            <w:pStyle w:val="TOC1"/>
            <w:jc w:val="both"/>
            <w:rPr>
              <w:rFonts w:asciiTheme="majorBidi" w:hAnsiTheme="majorBidi" w:cstheme="majorBidi"/>
            </w:rPr>
          </w:pPr>
          <w:r>
            <w:rPr>
              <w:rFonts w:asciiTheme="majorBidi" w:hAnsiTheme="majorBidi" w:cstheme="majorBidi"/>
            </w:rPr>
            <w:t>Acknowledgments</w:t>
          </w:r>
          <w:r w:rsidRPr="00CA77BA">
            <w:rPr>
              <w:rFonts w:asciiTheme="majorBidi" w:hAnsiTheme="majorBidi" w:cstheme="majorBidi"/>
            </w:rPr>
            <w:ptab w:relativeTo="margin" w:alignment="right" w:leader="dot"/>
          </w:r>
          <w:r w:rsidRPr="00CA77BA">
            <w:rPr>
              <w:rFonts w:asciiTheme="majorBidi" w:hAnsiTheme="majorBidi" w:cstheme="majorBidi"/>
            </w:rPr>
            <w:t>4</w:t>
          </w:r>
        </w:p>
      </w:sdtContent>
    </w:sdt>
    <w:p w14:paraId="7148073A" w14:textId="1914B7A8" w:rsidR="00CA77BA" w:rsidRDefault="00CA77BA" w:rsidP="00B34276">
      <w:pPr>
        <w:jc w:val="both"/>
        <w:rPr>
          <w:rFonts w:asciiTheme="majorBidi" w:hAnsiTheme="majorBidi" w:cstheme="majorBidi"/>
          <w:lang w:bidi="ar-EG"/>
        </w:rPr>
      </w:pPr>
    </w:p>
    <w:p w14:paraId="4AD65716" w14:textId="1BD7C388" w:rsidR="003032EB" w:rsidRDefault="003032EB" w:rsidP="00B34276">
      <w:pPr>
        <w:jc w:val="both"/>
        <w:rPr>
          <w:rFonts w:asciiTheme="majorBidi" w:hAnsiTheme="majorBidi" w:cstheme="majorBidi"/>
          <w:lang w:bidi="ar-EG"/>
        </w:rPr>
      </w:pPr>
    </w:p>
    <w:p w14:paraId="735F4095" w14:textId="56277053" w:rsidR="003032EB" w:rsidRDefault="003032EB" w:rsidP="00B34276">
      <w:pPr>
        <w:jc w:val="both"/>
        <w:rPr>
          <w:rFonts w:asciiTheme="majorBidi" w:hAnsiTheme="majorBidi" w:cstheme="majorBidi"/>
          <w:lang w:bidi="ar-EG"/>
        </w:rPr>
      </w:pPr>
    </w:p>
    <w:p w14:paraId="420D138B" w14:textId="0AB38AD9" w:rsidR="005E1391" w:rsidRDefault="005E1391" w:rsidP="00B34276">
      <w:pPr>
        <w:jc w:val="both"/>
        <w:rPr>
          <w:rFonts w:asciiTheme="majorBidi" w:hAnsiTheme="majorBidi" w:cstheme="majorBidi"/>
          <w:lang w:bidi="ar-EG"/>
        </w:rPr>
      </w:pPr>
    </w:p>
    <w:p w14:paraId="24E26806" w14:textId="1CBD62B5" w:rsidR="005E1391" w:rsidRDefault="005E1391" w:rsidP="00B34276">
      <w:pPr>
        <w:jc w:val="both"/>
        <w:rPr>
          <w:rFonts w:asciiTheme="majorBidi" w:hAnsiTheme="majorBidi" w:cstheme="majorBidi"/>
          <w:lang w:bidi="ar-EG"/>
        </w:rPr>
      </w:pPr>
    </w:p>
    <w:p w14:paraId="288079E5" w14:textId="63D10C3F" w:rsidR="005E1391" w:rsidRDefault="005E1391" w:rsidP="00B34276">
      <w:pPr>
        <w:jc w:val="both"/>
        <w:rPr>
          <w:rFonts w:asciiTheme="majorBidi" w:hAnsiTheme="majorBidi" w:cstheme="majorBidi"/>
          <w:lang w:bidi="ar-EG"/>
        </w:rPr>
      </w:pPr>
    </w:p>
    <w:p w14:paraId="65CFC6B8" w14:textId="6F076804" w:rsidR="005E1391" w:rsidRDefault="005E1391" w:rsidP="00B34276">
      <w:pPr>
        <w:jc w:val="both"/>
        <w:rPr>
          <w:rFonts w:asciiTheme="majorBidi" w:hAnsiTheme="majorBidi" w:cstheme="majorBidi"/>
          <w:lang w:bidi="ar-EG"/>
        </w:rPr>
      </w:pPr>
    </w:p>
    <w:p w14:paraId="0A2E663B" w14:textId="311493D1" w:rsidR="005E1391" w:rsidRDefault="005E1391" w:rsidP="00B34276">
      <w:pPr>
        <w:jc w:val="both"/>
        <w:rPr>
          <w:rFonts w:asciiTheme="majorBidi" w:hAnsiTheme="majorBidi" w:cstheme="majorBidi"/>
          <w:lang w:bidi="ar-EG"/>
        </w:rPr>
      </w:pPr>
    </w:p>
    <w:p w14:paraId="7D777D1B" w14:textId="6C07803F" w:rsidR="005E1391" w:rsidRDefault="005E1391" w:rsidP="00B34276">
      <w:pPr>
        <w:jc w:val="both"/>
        <w:rPr>
          <w:rFonts w:asciiTheme="majorBidi" w:hAnsiTheme="majorBidi" w:cstheme="majorBidi"/>
          <w:lang w:bidi="ar-EG"/>
        </w:rPr>
      </w:pPr>
    </w:p>
    <w:p w14:paraId="76CFF26F" w14:textId="22948EC7" w:rsidR="005E1391" w:rsidRDefault="005E1391" w:rsidP="00B34276">
      <w:pPr>
        <w:jc w:val="both"/>
        <w:rPr>
          <w:rFonts w:asciiTheme="majorBidi" w:hAnsiTheme="majorBidi" w:cstheme="majorBidi"/>
          <w:lang w:bidi="ar-EG"/>
        </w:rPr>
      </w:pPr>
    </w:p>
    <w:p w14:paraId="383624E9" w14:textId="1032D677" w:rsidR="005E1391" w:rsidRDefault="005E1391" w:rsidP="00B34276">
      <w:pPr>
        <w:jc w:val="both"/>
        <w:rPr>
          <w:rFonts w:asciiTheme="majorBidi" w:hAnsiTheme="majorBidi" w:cstheme="majorBidi"/>
          <w:lang w:bidi="ar-EG"/>
        </w:rPr>
      </w:pPr>
    </w:p>
    <w:p w14:paraId="095A4237" w14:textId="66AAE72F" w:rsidR="005E1391" w:rsidRDefault="005E1391" w:rsidP="00B34276">
      <w:pPr>
        <w:jc w:val="both"/>
        <w:rPr>
          <w:rFonts w:asciiTheme="majorBidi" w:hAnsiTheme="majorBidi" w:cstheme="majorBidi"/>
          <w:lang w:bidi="ar-EG"/>
        </w:rPr>
      </w:pPr>
    </w:p>
    <w:p w14:paraId="4573E08C" w14:textId="097A38F9" w:rsidR="005E1391" w:rsidRDefault="005E1391" w:rsidP="00B34276">
      <w:pPr>
        <w:jc w:val="both"/>
        <w:rPr>
          <w:rFonts w:asciiTheme="majorBidi" w:hAnsiTheme="majorBidi" w:cstheme="majorBidi"/>
          <w:lang w:bidi="ar-EG"/>
        </w:rPr>
      </w:pPr>
    </w:p>
    <w:p w14:paraId="30E86154" w14:textId="5DEAA82F" w:rsidR="005E1391" w:rsidRDefault="005E1391" w:rsidP="00B34276">
      <w:pPr>
        <w:jc w:val="both"/>
        <w:rPr>
          <w:rFonts w:asciiTheme="majorBidi" w:hAnsiTheme="majorBidi" w:cstheme="majorBidi"/>
          <w:lang w:bidi="ar-EG"/>
        </w:rPr>
      </w:pPr>
    </w:p>
    <w:p w14:paraId="0E42F6A8" w14:textId="39FD4DDE" w:rsidR="005E1391" w:rsidRDefault="005E1391" w:rsidP="00B34276">
      <w:pPr>
        <w:jc w:val="both"/>
        <w:rPr>
          <w:rFonts w:asciiTheme="majorBidi" w:hAnsiTheme="majorBidi" w:cstheme="majorBidi"/>
          <w:lang w:bidi="ar-EG"/>
        </w:rPr>
      </w:pPr>
    </w:p>
    <w:p w14:paraId="45A11863" w14:textId="50316688" w:rsidR="005E1391" w:rsidRDefault="005E1391" w:rsidP="00B34276">
      <w:pPr>
        <w:jc w:val="both"/>
        <w:rPr>
          <w:rFonts w:asciiTheme="majorBidi" w:hAnsiTheme="majorBidi" w:cstheme="majorBidi"/>
          <w:lang w:bidi="ar-EG"/>
        </w:rPr>
      </w:pPr>
    </w:p>
    <w:p w14:paraId="12373DB6" w14:textId="6C471B79" w:rsidR="005E1391" w:rsidRDefault="005E1391" w:rsidP="00B34276">
      <w:pPr>
        <w:jc w:val="both"/>
        <w:rPr>
          <w:rFonts w:asciiTheme="majorBidi" w:hAnsiTheme="majorBidi" w:cstheme="majorBidi"/>
          <w:lang w:bidi="ar-EG"/>
        </w:rPr>
      </w:pPr>
    </w:p>
    <w:p w14:paraId="7EF5DF2C" w14:textId="397FA2AE" w:rsidR="005E1391" w:rsidRDefault="005E1391" w:rsidP="00B34276">
      <w:pPr>
        <w:jc w:val="both"/>
        <w:rPr>
          <w:rFonts w:asciiTheme="majorBidi" w:hAnsiTheme="majorBidi" w:cstheme="majorBidi"/>
          <w:lang w:bidi="ar-EG"/>
        </w:rPr>
      </w:pPr>
    </w:p>
    <w:p w14:paraId="24388E1C" w14:textId="28B08C96" w:rsidR="005E1391" w:rsidRDefault="005E1391" w:rsidP="00B34276">
      <w:pPr>
        <w:jc w:val="both"/>
        <w:rPr>
          <w:rFonts w:asciiTheme="majorBidi" w:hAnsiTheme="majorBidi" w:cstheme="majorBidi"/>
          <w:lang w:bidi="ar-EG"/>
        </w:rPr>
      </w:pPr>
    </w:p>
    <w:p w14:paraId="180E0F41" w14:textId="099FBBB6" w:rsidR="005E1391" w:rsidRPr="005E1391" w:rsidRDefault="005E1391" w:rsidP="005E1391">
      <w:pPr>
        <w:jc w:val="center"/>
        <w:rPr>
          <w:rFonts w:asciiTheme="majorBidi" w:hAnsiTheme="majorBidi" w:cstheme="majorBidi"/>
          <w:b/>
          <w:bCs/>
          <w:sz w:val="24"/>
          <w:szCs w:val="24"/>
          <w:lang w:bidi="ar-EG"/>
        </w:rPr>
      </w:pPr>
      <w:r w:rsidRPr="005E1391">
        <w:rPr>
          <w:rFonts w:asciiTheme="majorBidi" w:hAnsiTheme="majorBidi" w:cstheme="majorBidi"/>
          <w:b/>
          <w:bCs/>
          <w:sz w:val="24"/>
          <w:szCs w:val="24"/>
          <w:lang w:bidi="ar-EG"/>
        </w:rPr>
        <w:t>Chapter 1: Introduction</w:t>
      </w:r>
    </w:p>
    <w:p w14:paraId="3FCEAE7A" w14:textId="17B4BCDA" w:rsidR="005E1391" w:rsidRDefault="005E1391" w:rsidP="005E1391">
      <w:pPr>
        <w:jc w:val="both"/>
        <w:rPr>
          <w:rFonts w:asciiTheme="majorBidi" w:hAnsiTheme="majorBidi" w:cstheme="majorBidi"/>
          <w:lang w:bidi="ar-EG"/>
        </w:rPr>
      </w:pPr>
      <w:r w:rsidRPr="005E1391">
        <w:rPr>
          <w:rFonts w:asciiTheme="majorBidi" w:hAnsiTheme="majorBidi" w:cstheme="majorBidi"/>
          <w:lang w:bidi="ar-EG"/>
        </w:rPr>
        <w:lastRenderedPageBreak/>
        <w:t xml:space="preserve">Mike graduated with a master’s in mechanical and mechatronics engineering from Florida University. One of the projects he worked on was building a repulsion engine for a rocket prototype he was developing alongside his colleagues. He is currently a member of the hypergolic rocket propulsion system team at SIERA space. He usually spends his day trying to manipulate and assemble complex mechanical structures to achieve highly efficient simulations for their engine design. His work has implications on most of the new spaceships designs that SEIRA space is currently developing. He managed to gain valuable experience from his small rocket project during masters and he decided to share his experience with student to highlight the process that goes behind creating, implementing, and simulating the proper design. </w:t>
      </w:r>
    </w:p>
    <w:p w14:paraId="0BBDB52A" w14:textId="07DBC80E" w:rsidR="005E1391" w:rsidRDefault="005E1391" w:rsidP="005E1391">
      <w:pPr>
        <w:jc w:val="both"/>
        <w:rPr>
          <w:rFonts w:asciiTheme="majorBidi" w:hAnsiTheme="majorBidi" w:cstheme="majorBidi"/>
          <w:lang w:bidi="ar-EG"/>
        </w:rPr>
      </w:pPr>
    </w:p>
    <w:p w14:paraId="1596729E" w14:textId="47B7CD59" w:rsidR="005E1391" w:rsidRDefault="005E1391" w:rsidP="005E1391">
      <w:pPr>
        <w:jc w:val="both"/>
        <w:rPr>
          <w:rFonts w:asciiTheme="majorBidi" w:hAnsiTheme="majorBidi" w:cstheme="majorBidi"/>
          <w:lang w:bidi="ar-EG"/>
        </w:rPr>
      </w:pPr>
    </w:p>
    <w:p w14:paraId="714DA0C7" w14:textId="3F7045AD" w:rsidR="005E1391" w:rsidRPr="005E1391" w:rsidRDefault="005E1391" w:rsidP="005E1391">
      <w:pPr>
        <w:jc w:val="center"/>
        <w:rPr>
          <w:rFonts w:asciiTheme="majorBidi" w:hAnsiTheme="majorBidi" w:cstheme="majorBidi"/>
          <w:b/>
          <w:bCs/>
          <w:sz w:val="24"/>
          <w:szCs w:val="24"/>
          <w:lang w:bidi="ar-EG"/>
        </w:rPr>
      </w:pPr>
      <w:r w:rsidRPr="005E1391">
        <w:rPr>
          <w:rFonts w:asciiTheme="majorBidi" w:hAnsiTheme="majorBidi" w:cstheme="majorBidi"/>
          <w:b/>
          <w:bCs/>
          <w:sz w:val="24"/>
          <w:szCs w:val="24"/>
          <w:lang w:bidi="ar-EG"/>
        </w:rPr>
        <w:t>Chapter 2: Aspects of the Presentation</w:t>
      </w:r>
    </w:p>
    <w:p w14:paraId="31F794EF" w14:textId="41C00064" w:rsidR="005E1391" w:rsidRPr="002C241C" w:rsidRDefault="005E1391" w:rsidP="005E1391">
      <w:pPr>
        <w:jc w:val="both"/>
        <w:rPr>
          <w:rFonts w:asciiTheme="majorBidi" w:hAnsiTheme="majorBidi" w:cstheme="majorBidi"/>
          <w:u w:val="single"/>
          <w:lang w:bidi="ar-EG"/>
        </w:rPr>
      </w:pPr>
      <w:r w:rsidRPr="002C241C">
        <w:rPr>
          <w:rFonts w:asciiTheme="majorBidi" w:hAnsiTheme="majorBidi" w:cstheme="majorBidi"/>
          <w:u w:val="single"/>
          <w:lang w:bidi="ar-EG"/>
        </w:rPr>
        <w:t>2.1 Background Information</w:t>
      </w:r>
      <w:r w:rsidR="002C241C" w:rsidRPr="002C241C">
        <w:rPr>
          <w:rFonts w:asciiTheme="majorBidi" w:hAnsiTheme="majorBidi" w:cstheme="majorBidi"/>
          <w:u w:val="single"/>
          <w:lang w:bidi="ar-EG"/>
        </w:rPr>
        <w:t>:</w:t>
      </w:r>
    </w:p>
    <w:p w14:paraId="58A8EB81" w14:textId="3A4BF986" w:rsidR="002C241C" w:rsidRDefault="002C241C" w:rsidP="008336C8">
      <w:pPr>
        <w:jc w:val="both"/>
        <w:rPr>
          <w:rFonts w:ascii="Times New Roman" w:eastAsia="Times New Roman" w:hAnsi="Times New Roman" w:cs="Times New Roman"/>
        </w:rPr>
      </w:pPr>
      <w:r w:rsidRPr="00590B57">
        <w:rPr>
          <w:rFonts w:ascii="Times New Roman" w:eastAsia="Times New Roman" w:hAnsi="Times New Roman" w:cs="Times New Roman"/>
        </w:rPr>
        <w:t>Rocket engines are fundamentally different. Rocket engines are </w:t>
      </w:r>
      <w:r w:rsidRPr="002C241C">
        <w:rPr>
          <w:rFonts w:ascii="Times New Roman" w:eastAsia="Times New Roman" w:hAnsi="Times New Roman" w:cs="Times New Roman"/>
        </w:rPr>
        <w:t>reaction</w:t>
      </w:r>
      <w:r w:rsidRPr="00590B57">
        <w:rPr>
          <w:rFonts w:ascii="Times New Roman" w:eastAsia="Times New Roman" w:hAnsi="Times New Roman" w:cs="Times New Roman"/>
        </w:rPr>
        <w:t> engines. The basic principle driving a rocket engine is the famous Newtonian principle</w:t>
      </w:r>
      <w:r>
        <w:rPr>
          <w:rFonts w:ascii="Times New Roman" w:eastAsia="Times New Roman" w:hAnsi="Times New Roman" w:cs="Times New Roman"/>
        </w:rPr>
        <w:t xml:space="preserve">. Upon realizing an exhaust with certain projected </w:t>
      </w:r>
      <w:r w:rsidR="00CF4F2C">
        <w:rPr>
          <w:rFonts w:ascii="Times New Roman" w:eastAsia="Times New Roman" w:hAnsi="Times New Roman" w:cs="Times New Roman"/>
        </w:rPr>
        <w:t>velocity,</w:t>
      </w:r>
      <w:r>
        <w:rPr>
          <w:rFonts w:ascii="Times New Roman" w:eastAsia="Times New Roman" w:hAnsi="Times New Roman" w:cs="Times New Roman"/>
        </w:rPr>
        <w:t xml:space="preserve"> the rocket moves in the other direction to obey the laws of conservation of momentu</w:t>
      </w:r>
      <w:r w:rsidR="00CF4F2C">
        <w:rPr>
          <w:rFonts w:ascii="Times New Roman" w:eastAsia="Times New Roman" w:hAnsi="Times New Roman" w:cs="Times New Roman"/>
        </w:rPr>
        <w:t xml:space="preserve">m. Mike started with a general overview of the differences between combustion and repulsion engine in aspects related to fuel, design, and flow. Having established the fundamental </w:t>
      </w:r>
      <w:r w:rsidR="008336C8">
        <w:rPr>
          <w:rFonts w:ascii="Times New Roman" w:eastAsia="Times New Roman" w:hAnsi="Times New Roman" w:cs="Times New Roman"/>
        </w:rPr>
        <w:t>differences,</w:t>
      </w:r>
      <w:r w:rsidR="00CF4F2C">
        <w:rPr>
          <w:rFonts w:ascii="Times New Roman" w:eastAsia="Times New Roman" w:hAnsi="Times New Roman" w:cs="Times New Roman"/>
        </w:rPr>
        <w:t xml:space="preserve"> he proceeded t discuss issues related to the type and state of the fluid used in repulsion engine around the states. </w:t>
      </w:r>
    </w:p>
    <w:p w14:paraId="7DDBE440" w14:textId="77777777" w:rsidR="002C241C" w:rsidRDefault="002C241C" w:rsidP="005E1391">
      <w:pPr>
        <w:jc w:val="both"/>
        <w:rPr>
          <w:rFonts w:asciiTheme="majorBidi" w:hAnsiTheme="majorBidi" w:cstheme="majorBidi"/>
          <w:lang w:bidi="ar-EG"/>
        </w:rPr>
      </w:pPr>
    </w:p>
    <w:p w14:paraId="5A1D7019" w14:textId="08CD2D77" w:rsidR="005E1391" w:rsidRDefault="005E1391" w:rsidP="005E1391">
      <w:pPr>
        <w:jc w:val="both"/>
        <w:rPr>
          <w:rFonts w:asciiTheme="majorBidi" w:hAnsiTheme="majorBidi" w:cstheme="majorBidi"/>
          <w:u w:val="single"/>
          <w:lang w:bidi="ar-EG"/>
        </w:rPr>
      </w:pPr>
      <w:r w:rsidRPr="002C241C">
        <w:rPr>
          <w:rFonts w:asciiTheme="majorBidi" w:hAnsiTheme="majorBidi" w:cstheme="majorBidi"/>
          <w:u w:val="single"/>
          <w:lang w:bidi="ar-EG"/>
        </w:rPr>
        <w:t xml:space="preserve">2.2 Modeling and Final Design </w:t>
      </w:r>
    </w:p>
    <w:p w14:paraId="4255E022" w14:textId="0FB050DD" w:rsidR="00CF4F2C" w:rsidRDefault="00CF4F2C" w:rsidP="008336C8">
      <w:pPr>
        <w:jc w:val="both"/>
        <w:rPr>
          <w:rFonts w:asciiTheme="majorBidi" w:hAnsiTheme="majorBidi" w:cstheme="majorBidi"/>
          <w:lang w:bidi="ar-EG"/>
        </w:rPr>
      </w:pPr>
      <w:r>
        <w:rPr>
          <w:rFonts w:asciiTheme="majorBidi" w:hAnsiTheme="majorBidi" w:cstheme="majorBidi"/>
          <w:lang w:bidi="ar-EG"/>
        </w:rPr>
        <w:t xml:space="preserve">Mike moved on to detail key aspects of his rocket prototype. A </w:t>
      </w:r>
      <w:r w:rsidRPr="00CF4F2C">
        <w:rPr>
          <w:rFonts w:asciiTheme="majorBidi" w:hAnsiTheme="majorBidi" w:cstheme="majorBidi"/>
          <w:lang w:bidi="ar-EG"/>
        </w:rPr>
        <w:t>hypergolic, or storable</w:t>
      </w:r>
      <w:r w:rsidRPr="00CF4F2C">
        <w:rPr>
          <w:rFonts w:asciiTheme="majorBidi" w:hAnsiTheme="majorBidi" w:cstheme="majorBidi"/>
          <w:b/>
          <w:bCs/>
          <w:lang w:bidi="ar-EG"/>
        </w:rPr>
        <w:t>, </w:t>
      </w:r>
      <w:r w:rsidRPr="00CF4F2C">
        <w:rPr>
          <w:rFonts w:asciiTheme="majorBidi" w:hAnsiTheme="majorBidi" w:cstheme="majorBidi"/>
          <w:lang w:bidi="ar-EG"/>
        </w:rPr>
        <w:t>liquid rocket propulsion system</w:t>
      </w:r>
      <w:r>
        <w:rPr>
          <w:rFonts w:asciiTheme="majorBidi" w:hAnsiTheme="majorBidi" w:cstheme="majorBidi"/>
          <w:lang w:bidi="ar-EG"/>
        </w:rPr>
        <w:t xml:space="preserve"> was chosen to efficiently achieve the needed launch velocity with the associated payload calculations. He explained that generally a space shuttle would include big external fuel tanks and a solid rocket booster. His objective was to find an effective fuel </w:t>
      </w:r>
      <w:r w:rsidR="008336C8">
        <w:rPr>
          <w:rFonts w:asciiTheme="majorBidi" w:hAnsiTheme="majorBidi" w:cstheme="majorBidi"/>
          <w:lang w:bidi="ar-EG"/>
        </w:rPr>
        <w:t>combination to help reduce the side of the accompanied external tank. Therefore, he explained the design constrains associated with such a mission.</w:t>
      </w:r>
    </w:p>
    <w:p w14:paraId="7A1AF730" w14:textId="77777777" w:rsidR="008336C8" w:rsidRPr="00CF4F2C" w:rsidRDefault="008336C8" w:rsidP="008336C8">
      <w:pPr>
        <w:jc w:val="both"/>
        <w:rPr>
          <w:rFonts w:asciiTheme="majorBidi" w:hAnsiTheme="majorBidi" w:cstheme="majorBidi"/>
          <w:lang w:bidi="ar-EG"/>
        </w:rPr>
      </w:pPr>
    </w:p>
    <w:p w14:paraId="315A54B8" w14:textId="51E5C94B" w:rsidR="005E1391" w:rsidRDefault="005E1391" w:rsidP="005E1391">
      <w:pPr>
        <w:jc w:val="both"/>
        <w:rPr>
          <w:rFonts w:asciiTheme="majorBidi" w:hAnsiTheme="majorBidi" w:cstheme="majorBidi"/>
          <w:u w:val="single"/>
          <w:lang w:bidi="ar-EG"/>
        </w:rPr>
      </w:pPr>
      <w:r w:rsidRPr="002C241C">
        <w:rPr>
          <w:rFonts w:asciiTheme="majorBidi" w:hAnsiTheme="majorBidi" w:cstheme="majorBidi"/>
          <w:u w:val="single"/>
          <w:lang w:bidi="ar-EG"/>
        </w:rPr>
        <w:t xml:space="preserve">2.3 Engine Scheme </w:t>
      </w:r>
    </w:p>
    <w:p w14:paraId="31A275AF" w14:textId="42567A02" w:rsidR="005E1391" w:rsidRDefault="008336C8" w:rsidP="005E1391">
      <w:pPr>
        <w:jc w:val="both"/>
        <w:rPr>
          <w:rFonts w:asciiTheme="majorBidi" w:hAnsiTheme="majorBidi" w:cstheme="majorBidi"/>
          <w:lang w:bidi="ar-EG"/>
        </w:rPr>
      </w:pPr>
      <w:r w:rsidRPr="008336C8">
        <w:rPr>
          <w:rFonts w:asciiTheme="majorBidi" w:hAnsiTheme="majorBidi" w:cstheme="majorBidi"/>
          <w:lang w:bidi="ar-EG"/>
        </w:rPr>
        <w:t xml:space="preserve">Mike demonstrated the final design in solid work to illustrate the numerous moving parts facilitating the supply of the fuel mixture. </w:t>
      </w:r>
      <w:r w:rsidR="008B4B2D">
        <w:rPr>
          <w:rFonts w:asciiTheme="majorBidi" w:hAnsiTheme="majorBidi" w:cstheme="majorBidi"/>
          <w:lang w:bidi="ar-EG"/>
        </w:rPr>
        <w:t xml:space="preserve">The Proposed </w:t>
      </w:r>
      <w:r w:rsidR="00286B0A">
        <w:rPr>
          <w:rFonts w:asciiTheme="majorBidi" w:hAnsiTheme="majorBidi" w:cstheme="majorBidi"/>
          <w:lang w:bidi="ar-EG"/>
        </w:rPr>
        <w:t>design</w:t>
      </w:r>
      <w:r w:rsidR="008B4B2D">
        <w:rPr>
          <w:rFonts w:asciiTheme="majorBidi" w:hAnsiTheme="majorBidi" w:cstheme="majorBidi"/>
          <w:lang w:bidi="ar-EG"/>
        </w:rPr>
        <w:t xml:space="preserve"> was </w:t>
      </w:r>
      <w:r w:rsidR="00286B0A">
        <w:rPr>
          <w:rFonts w:asciiTheme="majorBidi" w:hAnsiTheme="majorBidi" w:cstheme="majorBidi"/>
          <w:lang w:bidi="ar-EG"/>
        </w:rPr>
        <w:t>highlighted</w:t>
      </w:r>
      <w:r w:rsidR="008B4B2D">
        <w:rPr>
          <w:rFonts w:asciiTheme="majorBidi" w:hAnsiTheme="majorBidi" w:cstheme="majorBidi"/>
          <w:lang w:bidi="ar-EG"/>
        </w:rPr>
        <w:t xml:space="preserve"> and the theory behind the new approach was detailed later in the presentation. </w:t>
      </w:r>
      <w:r w:rsidR="00286B0A">
        <w:rPr>
          <w:rFonts w:asciiTheme="majorBidi" w:hAnsiTheme="majorBidi" w:cstheme="majorBidi"/>
          <w:lang w:bidi="ar-EG"/>
        </w:rPr>
        <w:t>Finally, the issues mikes faced with testing was highlighted toward the end of the presentation.</w:t>
      </w:r>
    </w:p>
    <w:p w14:paraId="7FC412B5" w14:textId="200E967A" w:rsidR="008336C8" w:rsidRDefault="008336C8" w:rsidP="005E1391">
      <w:pPr>
        <w:jc w:val="both"/>
        <w:rPr>
          <w:rFonts w:asciiTheme="majorBidi" w:hAnsiTheme="majorBidi" w:cstheme="majorBidi"/>
          <w:lang w:bidi="ar-EG"/>
        </w:rPr>
      </w:pPr>
    </w:p>
    <w:p w14:paraId="6AAF8F60" w14:textId="6C1C3388" w:rsidR="008336C8" w:rsidRDefault="008336C8" w:rsidP="005E1391">
      <w:pPr>
        <w:jc w:val="both"/>
        <w:rPr>
          <w:rFonts w:asciiTheme="majorBidi" w:hAnsiTheme="majorBidi" w:cstheme="majorBidi"/>
          <w:lang w:bidi="ar-EG"/>
        </w:rPr>
      </w:pPr>
    </w:p>
    <w:p w14:paraId="10F1EA8F" w14:textId="0A87F364" w:rsidR="008336C8" w:rsidRDefault="008336C8" w:rsidP="005E1391">
      <w:pPr>
        <w:jc w:val="both"/>
        <w:rPr>
          <w:rFonts w:asciiTheme="majorBidi" w:hAnsiTheme="majorBidi" w:cstheme="majorBidi"/>
          <w:lang w:bidi="ar-EG"/>
        </w:rPr>
      </w:pPr>
    </w:p>
    <w:p w14:paraId="1C90F742" w14:textId="006A4DBC" w:rsidR="00286B0A" w:rsidRDefault="00286B0A" w:rsidP="005E1391">
      <w:pPr>
        <w:jc w:val="both"/>
        <w:rPr>
          <w:rFonts w:asciiTheme="majorBidi" w:hAnsiTheme="majorBidi" w:cstheme="majorBidi"/>
          <w:lang w:bidi="ar-EG"/>
        </w:rPr>
      </w:pPr>
    </w:p>
    <w:p w14:paraId="0934E5F7" w14:textId="4D66DED7" w:rsidR="00286B0A" w:rsidRDefault="00286B0A" w:rsidP="005E1391">
      <w:pPr>
        <w:jc w:val="both"/>
        <w:rPr>
          <w:rFonts w:asciiTheme="majorBidi" w:hAnsiTheme="majorBidi" w:cstheme="majorBidi"/>
          <w:lang w:bidi="ar-EG"/>
        </w:rPr>
      </w:pPr>
    </w:p>
    <w:p w14:paraId="7E7FC697" w14:textId="77777777" w:rsidR="00286B0A" w:rsidRDefault="00286B0A" w:rsidP="005E1391">
      <w:pPr>
        <w:jc w:val="both"/>
        <w:rPr>
          <w:rFonts w:asciiTheme="majorBidi" w:hAnsiTheme="majorBidi" w:cstheme="majorBidi"/>
          <w:lang w:bidi="ar-EG"/>
        </w:rPr>
      </w:pPr>
    </w:p>
    <w:p w14:paraId="77E485A0" w14:textId="461FA5FD" w:rsidR="005E1391" w:rsidRPr="005E1391" w:rsidRDefault="005E1391" w:rsidP="005E1391">
      <w:pPr>
        <w:jc w:val="center"/>
        <w:rPr>
          <w:rFonts w:asciiTheme="majorBidi" w:hAnsiTheme="majorBidi" w:cstheme="majorBidi"/>
          <w:b/>
          <w:bCs/>
          <w:sz w:val="24"/>
          <w:szCs w:val="24"/>
          <w:lang w:bidi="ar-EG"/>
        </w:rPr>
      </w:pPr>
      <w:r w:rsidRPr="005E1391">
        <w:rPr>
          <w:rFonts w:asciiTheme="majorBidi" w:hAnsiTheme="majorBidi" w:cstheme="majorBidi"/>
          <w:b/>
          <w:bCs/>
          <w:sz w:val="24"/>
          <w:szCs w:val="24"/>
          <w:lang w:bidi="ar-EG"/>
        </w:rPr>
        <w:lastRenderedPageBreak/>
        <w:t>Chapter 3: Q &amp; A</w:t>
      </w:r>
    </w:p>
    <w:p w14:paraId="08C0DAFA" w14:textId="0A937BF1" w:rsidR="002C241C" w:rsidRPr="0013014E" w:rsidRDefault="002C241C" w:rsidP="002C241C">
      <w:pPr>
        <w:rPr>
          <w:rFonts w:ascii="Times New Roman" w:eastAsia="Times New Roman" w:hAnsi="Times New Roman" w:cs="Times New Roman"/>
          <w:i/>
          <w:iCs/>
        </w:rPr>
      </w:pPr>
      <w:r w:rsidRPr="0013014E">
        <w:rPr>
          <w:rFonts w:ascii="Times New Roman" w:eastAsia="Times New Roman" w:hAnsi="Times New Roman" w:cs="Times New Roman"/>
          <w:i/>
          <w:iCs/>
        </w:rPr>
        <w:t xml:space="preserve">What types of mathematical modeling did you do? </w:t>
      </w:r>
    </w:p>
    <w:p w14:paraId="1A59D3CF" w14:textId="484A33AD" w:rsidR="00286B0A" w:rsidRDefault="00341B2E" w:rsidP="00341B2E">
      <w:pPr>
        <w:jc w:val="both"/>
        <w:rPr>
          <w:rFonts w:ascii="Times New Roman" w:eastAsia="Times New Roman" w:hAnsi="Times New Roman" w:cs="Times New Roman"/>
        </w:rPr>
      </w:pPr>
      <w:r w:rsidRPr="00341B2E">
        <w:rPr>
          <w:rFonts w:ascii="Times New Roman" w:eastAsia="Times New Roman" w:hAnsi="Times New Roman" w:cs="Times New Roman"/>
        </w:rPr>
        <w:t xml:space="preserve">It was essential to ensure the reliability of the calculation involved in the design. Various mathematical models were needed to ensure the payload of the rocket is within the allowed limit that won’t prevent the rocket from launching. Besides theoretical </w:t>
      </w:r>
      <w:r w:rsidR="008D739A">
        <w:rPr>
          <w:rFonts w:ascii="Times New Roman" w:eastAsia="Times New Roman" w:hAnsi="Times New Roman" w:cs="Times New Roman"/>
        </w:rPr>
        <w:t>calculation,</w:t>
      </w:r>
      <w:r w:rsidRPr="00341B2E">
        <w:rPr>
          <w:rFonts w:ascii="Times New Roman" w:eastAsia="Times New Roman" w:hAnsi="Times New Roman" w:cs="Times New Roman"/>
        </w:rPr>
        <w:t xml:space="preserve"> regarding the physical dimensions of the rockets, Mike used finite element analysis to see how the various parts interact with each other and look for potential interferences that might affect the launch.</w:t>
      </w:r>
    </w:p>
    <w:p w14:paraId="7B49F8D0" w14:textId="77777777" w:rsidR="00341B2E" w:rsidRPr="0013014E" w:rsidRDefault="00341B2E" w:rsidP="002C241C">
      <w:pPr>
        <w:rPr>
          <w:rFonts w:ascii="Times New Roman" w:eastAsia="Times New Roman" w:hAnsi="Times New Roman" w:cs="Times New Roman"/>
          <w:i/>
          <w:iCs/>
        </w:rPr>
      </w:pPr>
    </w:p>
    <w:p w14:paraId="699D56D3" w14:textId="5FDB46C3" w:rsidR="002C241C" w:rsidRPr="0013014E" w:rsidRDefault="002C241C" w:rsidP="002C241C">
      <w:pPr>
        <w:rPr>
          <w:rFonts w:ascii="Times New Roman" w:eastAsia="Times New Roman" w:hAnsi="Times New Roman" w:cs="Times New Roman"/>
          <w:i/>
          <w:iCs/>
        </w:rPr>
      </w:pPr>
      <w:r w:rsidRPr="0013014E">
        <w:rPr>
          <w:rFonts w:ascii="Times New Roman" w:eastAsia="Times New Roman" w:hAnsi="Times New Roman" w:cs="Times New Roman"/>
          <w:i/>
          <w:iCs/>
        </w:rPr>
        <w:t xml:space="preserve">Did you feel underprepared or prepared for Capstone? </w:t>
      </w:r>
    </w:p>
    <w:p w14:paraId="56086172" w14:textId="6FFE502F" w:rsidR="00341B2E" w:rsidRDefault="00341B2E" w:rsidP="00341B2E">
      <w:pPr>
        <w:jc w:val="both"/>
        <w:rPr>
          <w:rFonts w:ascii="Times New Roman" w:eastAsia="Times New Roman" w:hAnsi="Times New Roman" w:cs="Times New Roman"/>
        </w:rPr>
      </w:pPr>
      <w:r w:rsidRPr="00341B2E">
        <w:rPr>
          <w:rFonts w:ascii="Times New Roman" w:eastAsia="Times New Roman" w:hAnsi="Times New Roman" w:cs="Times New Roman"/>
        </w:rPr>
        <w:t>Mike explained that this was a part of a project presentation they had to give toward the end of the semester to their degree advisor. Being his first capstone, he was overwhelmed with the number of details required to be presented in such a short window. Perhaps the biggest challenge, according to him, was filtering out the essential information from the detailed theoretical parts. A part of presenting the product is acknowledging his audience to understand and comprehend the best way to present the product to them</w:t>
      </w:r>
    </w:p>
    <w:p w14:paraId="0A571CA1" w14:textId="77777777" w:rsidR="00341B2E" w:rsidRPr="00BF7FF6" w:rsidRDefault="00341B2E" w:rsidP="00341B2E">
      <w:pPr>
        <w:jc w:val="both"/>
        <w:rPr>
          <w:rFonts w:ascii="Times New Roman" w:eastAsia="Times New Roman" w:hAnsi="Times New Roman" w:cs="Times New Roman"/>
        </w:rPr>
      </w:pPr>
    </w:p>
    <w:p w14:paraId="5418CAB9" w14:textId="4AF20236" w:rsidR="002C241C" w:rsidRPr="0013014E" w:rsidRDefault="002C241C" w:rsidP="002C241C">
      <w:pPr>
        <w:rPr>
          <w:rFonts w:ascii="Times New Roman" w:eastAsia="Times New Roman" w:hAnsi="Times New Roman" w:cs="Times New Roman"/>
          <w:i/>
          <w:iCs/>
        </w:rPr>
      </w:pPr>
      <w:r w:rsidRPr="0013014E">
        <w:rPr>
          <w:rFonts w:ascii="Times New Roman" w:eastAsia="Times New Roman" w:hAnsi="Times New Roman" w:cs="Times New Roman"/>
          <w:i/>
          <w:iCs/>
        </w:rPr>
        <w:t xml:space="preserve">What where your groups objectives, what functions complete those objectives by what means? </w:t>
      </w:r>
    </w:p>
    <w:p w14:paraId="5A47A4E2" w14:textId="77777777" w:rsidR="0013014E" w:rsidRDefault="0013014E" w:rsidP="0013014E">
      <w:pPr>
        <w:jc w:val="both"/>
        <w:rPr>
          <w:rFonts w:ascii="Times New Roman" w:eastAsia="Times New Roman" w:hAnsi="Times New Roman" w:cs="Times New Roman"/>
        </w:rPr>
      </w:pPr>
      <w:r w:rsidRPr="0013014E">
        <w:rPr>
          <w:rFonts w:ascii="Times New Roman" w:eastAsia="Times New Roman" w:hAnsi="Times New Roman" w:cs="Times New Roman"/>
        </w:rPr>
        <w:t>The main objective of the project was to develop an effective fuel supply system for a repulsion engine or a low-budget rocket. The main function of the rocket was to launch successfully without any complications and reach the desired altitude according to the calculations done previously. The means to accomplish the mission was dependent solely on the design of the fuel system that sustains the energy production for the repulsion engine. the main tool utilizes was MFEM software that was used to simulate the performance of the full-supply system before the construction of the actual prototype begins.</w:t>
      </w:r>
    </w:p>
    <w:p w14:paraId="414BB486" w14:textId="7DBD17D1" w:rsidR="00341B2E" w:rsidRPr="00BF7FF6" w:rsidRDefault="00341B2E" w:rsidP="002C241C">
      <w:pPr>
        <w:rPr>
          <w:rFonts w:ascii="Times New Roman" w:eastAsia="Times New Roman" w:hAnsi="Times New Roman" w:cs="Times New Roman"/>
        </w:rPr>
      </w:pPr>
      <w:r>
        <w:rPr>
          <w:rFonts w:ascii="Times New Roman" w:eastAsia="Times New Roman" w:hAnsi="Times New Roman" w:cs="Times New Roman"/>
        </w:rPr>
        <w:t xml:space="preserve"> </w:t>
      </w:r>
    </w:p>
    <w:p w14:paraId="5D1E7262" w14:textId="0991BB4D" w:rsidR="0013014E" w:rsidRDefault="002C241C" w:rsidP="002C241C">
      <w:pPr>
        <w:rPr>
          <w:rFonts w:ascii="Times New Roman" w:eastAsia="Times New Roman" w:hAnsi="Times New Roman" w:cs="Times New Roman"/>
        </w:rPr>
      </w:pPr>
      <w:r w:rsidRPr="005F1106">
        <w:rPr>
          <w:rFonts w:ascii="Times New Roman" w:eastAsia="Times New Roman" w:hAnsi="Times New Roman" w:cs="Times New Roman"/>
        </w:rPr>
        <w:t>What advice do you have for a future Mech-E</w:t>
      </w:r>
      <w:r w:rsidR="0013014E">
        <w:rPr>
          <w:rFonts w:ascii="Times New Roman" w:eastAsia="Times New Roman" w:hAnsi="Times New Roman" w:cs="Times New Roman"/>
        </w:rPr>
        <w:t>s?</w:t>
      </w:r>
    </w:p>
    <w:p w14:paraId="36CB3E5B" w14:textId="119B8F9D" w:rsidR="0013014E" w:rsidRDefault="0013014E" w:rsidP="00D36BFD">
      <w:pPr>
        <w:jc w:val="both"/>
        <w:rPr>
          <w:rFonts w:ascii="Times New Roman" w:eastAsia="Times New Roman" w:hAnsi="Times New Roman" w:cs="Times New Roman"/>
        </w:rPr>
      </w:pPr>
      <w:r>
        <w:rPr>
          <w:rFonts w:ascii="Times New Roman" w:eastAsia="Times New Roman" w:hAnsi="Times New Roman" w:cs="Times New Roman"/>
        </w:rPr>
        <w:t xml:space="preserve">Mike reflected on his own experience after graduation to help provide the best shortcut for students aspiring to become </w:t>
      </w:r>
      <w:r w:rsidR="00D36BFD">
        <w:rPr>
          <w:rFonts w:ascii="Times New Roman" w:eastAsia="Times New Roman" w:hAnsi="Times New Roman" w:cs="Times New Roman"/>
        </w:rPr>
        <w:t xml:space="preserve">aerospace engineers after graduation. He recommended taking a list of classes to ensure an adequate in some physical concepts related to the job description. However, he focused more on presentation skills and soft skills, expressing how import these aspects are in the engineering design process. The ability to model with proper design intent, helps keep your design space flexible as needed without imposing so many limitations on </w:t>
      </w:r>
      <w:r w:rsidR="008D739A">
        <w:rPr>
          <w:rFonts w:ascii="Times New Roman" w:eastAsia="Times New Roman" w:hAnsi="Times New Roman" w:cs="Times New Roman"/>
        </w:rPr>
        <w:t>the</w:t>
      </w:r>
      <w:r w:rsidR="00D36BFD">
        <w:rPr>
          <w:rFonts w:ascii="Times New Roman" w:eastAsia="Times New Roman" w:hAnsi="Times New Roman" w:cs="Times New Roman"/>
        </w:rPr>
        <w:t xml:space="preserve"> </w:t>
      </w:r>
      <w:proofErr w:type="spellStart"/>
      <w:r w:rsidR="00D36BFD">
        <w:rPr>
          <w:rFonts w:ascii="Times New Roman" w:eastAsia="Times New Roman" w:hAnsi="Times New Roman" w:cs="Times New Roman"/>
        </w:rPr>
        <w:t>deign</w:t>
      </w:r>
      <w:proofErr w:type="spellEnd"/>
      <w:r w:rsidR="00D36BFD">
        <w:rPr>
          <w:rFonts w:ascii="Times New Roman" w:eastAsia="Times New Roman" w:hAnsi="Times New Roman" w:cs="Times New Roman"/>
        </w:rPr>
        <w:t xml:space="preserve">. </w:t>
      </w:r>
    </w:p>
    <w:p w14:paraId="472FBB91" w14:textId="4F5DF64D" w:rsidR="005E1391" w:rsidRDefault="005E1391" w:rsidP="005E1391">
      <w:pPr>
        <w:jc w:val="both"/>
        <w:rPr>
          <w:rFonts w:asciiTheme="majorBidi" w:hAnsiTheme="majorBidi" w:cstheme="majorBidi"/>
          <w:lang w:bidi="ar-EG"/>
        </w:rPr>
      </w:pPr>
    </w:p>
    <w:p w14:paraId="4957EEAB" w14:textId="30F65D35" w:rsidR="0013014E" w:rsidRPr="008D739A" w:rsidRDefault="0013014E" w:rsidP="0013014E">
      <w:pPr>
        <w:rPr>
          <w:rFonts w:ascii="Times New Roman" w:eastAsia="Times New Roman" w:hAnsi="Times New Roman" w:cs="Times New Roman"/>
          <w:i/>
          <w:iCs/>
        </w:rPr>
      </w:pPr>
      <w:r w:rsidRPr="008D739A">
        <w:rPr>
          <w:rFonts w:ascii="Times New Roman" w:eastAsia="Times New Roman" w:hAnsi="Times New Roman" w:cs="Times New Roman"/>
          <w:i/>
          <w:iCs/>
        </w:rPr>
        <w:t xml:space="preserve">How long did it take for you to make your first prototype or model? </w:t>
      </w:r>
    </w:p>
    <w:p w14:paraId="4B39C5E0" w14:textId="582B0087" w:rsidR="00D36BFD" w:rsidRPr="00BF7FF6" w:rsidRDefault="00D36BFD" w:rsidP="008D739A">
      <w:pPr>
        <w:jc w:val="both"/>
        <w:rPr>
          <w:rFonts w:ascii="Times New Roman" w:eastAsia="Times New Roman" w:hAnsi="Times New Roman" w:cs="Times New Roman"/>
        </w:rPr>
      </w:pPr>
      <w:r>
        <w:rPr>
          <w:rFonts w:ascii="Times New Roman" w:eastAsia="Times New Roman" w:hAnsi="Times New Roman" w:cs="Times New Roman"/>
        </w:rPr>
        <w:t xml:space="preserve">The first trial the team took on the model was a complete failure du to various reasons. The inadequate supply of high activity oxidizers for the fuel was a huge issue that forced them to </w:t>
      </w:r>
      <w:r w:rsidR="008D739A">
        <w:rPr>
          <w:rFonts w:ascii="Times New Roman" w:eastAsia="Times New Roman" w:hAnsi="Times New Roman" w:cs="Times New Roman"/>
        </w:rPr>
        <w:t xml:space="preserve">change the whole composition. This not only affected the type of material used for the system construction. However, the issue was soon solved through experiencing with alternatives commonly found in the available deign space. </w:t>
      </w:r>
    </w:p>
    <w:p w14:paraId="5D2595FD" w14:textId="77777777" w:rsidR="003032EB" w:rsidRPr="00CA77BA" w:rsidRDefault="003032EB" w:rsidP="00B34276">
      <w:pPr>
        <w:jc w:val="both"/>
        <w:rPr>
          <w:rFonts w:asciiTheme="majorBidi" w:hAnsiTheme="majorBidi" w:cstheme="majorBidi"/>
          <w:lang w:bidi="ar-EG"/>
        </w:rPr>
      </w:pPr>
    </w:p>
    <w:p w14:paraId="021C796D" w14:textId="77777777" w:rsidR="00CA77BA" w:rsidRPr="00CA77BA" w:rsidRDefault="00CA77BA" w:rsidP="00B34276">
      <w:pPr>
        <w:jc w:val="both"/>
        <w:rPr>
          <w:rFonts w:asciiTheme="majorBidi" w:hAnsiTheme="majorBidi" w:cstheme="majorBidi"/>
          <w:lang w:bidi="ar-EG"/>
        </w:rPr>
      </w:pPr>
    </w:p>
    <w:p w14:paraId="073D46FD" w14:textId="32758277" w:rsidR="00C801C1" w:rsidRPr="003862E2" w:rsidRDefault="00C801C1" w:rsidP="00B34276">
      <w:pPr>
        <w:spacing w:after="0" w:line="240" w:lineRule="auto"/>
        <w:jc w:val="both"/>
        <w:rPr>
          <w:rFonts w:ascii="Times New Roman" w:eastAsia="Times New Roman" w:hAnsi="Times New Roman" w:cs="Times New Roman"/>
          <w:sz w:val="24"/>
          <w:szCs w:val="24"/>
        </w:rPr>
      </w:pPr>
    </w:p>
    <w:sectPr w:rsidR="00C801C1" w:rsidRPr="00386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763EB"/>
    <w:multiLevelType w:val="hybridMultilevel"/>
    <w:tmpl w:val="DD1ACF14"/>
    <w:lvl w:ilvl="0" w:tplc="EB7EF3F6">
      <w:start w:val="2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360E4"/>
    <w:multiLevelType w:val="hybridMultilevel"/>
    <w:tmpl w:val="1CEC02FE"/>
    <w:lvl w:ilvl="0" w:tplc="3FC253E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47C42"/>
    <w:multiLevelType w:val="hybridMultilevel"/>
    <w:tmpl w:val="8ED4F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C369B9"/>
    <w:multiLevelType w:val="multilevel"/>
    <w:tmpl w:val="53BCBD16"/>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4937B8D"/>
    <w:multiLevelType w:val="hybridMultilevel"/>
    <w:tmpl w:val="95E04532"/>
    <w:lvl w:ilvl="0" w:tplc="302C6A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061925"/>
    <w:multiLevelType w:val="multilevel"/>
    <w:tmpl w:val="C2D026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B6B0E"/>
    <w:multiLevelType w:val="multilevel"/>
    <w:tmpl w:val="AE4E85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E6E1F"/>
    <w:multiLevelType w:val="hybridMultilevel"/>
    <w:tmpl w:val="F0D01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8262FA"/>
    <w:multiLevelType w:val="multilevel"/>
    <w:tmpl w:val="A9A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555662"/>
    <w:multiLevelType w:val="multilevel"/>
    <w:tmpl w:val="698201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17955"/>
    <w:multiLevelType w:val="multilevel"/>
    <w:tmpl w:val="0D1089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89173779">
    <w:abstractNumId w:val="1"/>
  </w:num>
  <w:num w:numId="2" w16cid:durableId="536964067">
    <w:abstractNumId w:val="4"/>
  </w:num>
  <w:num w:numId="3" w16cid:durableId="786504935">
    <w:abstractNumId w:val="3"/>
  </w:num>
  <w:num w:numId="4" w16cid:durableId="863975977">
    <w:abstractNumId w:val="0"/>
  </w:num>
  <w:num w:numId="5" w16cid:durableId="1969586073">
    <w:abstractNumId w:val="10"/>
  </w:num>
  <w:num w:numId="6" w16cid:durableId="1902130235">
    <w:abstractNumId w:val="6"/>
  </w:num>
  <w:num w:numId="7" w16cid:durableId="1321733836">
    <w:abstractNumId w:val="5"/>
  </w:num>
  <w:num w:numId="8" w16cid:durableId="1591231415">
    <w:abstractNumId w:val="9"/>
  </w:num>
  <w:num w:numId="9" w16cid:durableId="1879782175">
    <w:abstractNumId w:val="7"/>
  </w:num>
  <w:num w:numId="10" w16cid:durableId="1826512670">
    <w:abstractNumId w:val="2"/>
  </w:num>
  <w:num w:numId="11" w16cid:durableId="2069038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DE"/>
    <w:rsid w:val="00012FA7"/>
    <w:rsid w:val="00021A41"/>
    <w:rsid w:val="00051546"/>
    <w:rsid w:val="00106AE7"/>
    <w:rsid w:val="0013014E"/>
    <w:rsid w:val="001A6366"/>
    <w:rsid w:val="001E66DF"/>
    <w:rsid w:val="001F4F9B"/>
    <w:rsid w:val="00245BF5"/>
    <w:rsid w:val="0027762C"/>
    <w:rsid w:val="00286B0A"/>
    <w:rsid w:val="002C241C"/>
    <w:rsid w:val="003032EB"/>
    <w:rsid w:val="00341B2E"/>
    <w:rsid w:val="003862E2"/>
    <w:rsid w:val="00452047"/>
    <w:rsid w:val="00494EB2"/>
    <w:rsid w:val="00545D7A"/>
    <w:rsid w:val="005E1391"/>
    <w:rsid w:val="005E41BA"/>
    <w:rsid w:val="005F5EFB"/>
    <w:rsid w:val="006206DE"/>
    <w:rsid w:val="006629B2"/>
    <w:rsid w:val="006C656E"/>
    <w:rsid w:val="007038A3"/>
    <w:rsid w:val="00750621"/>
    <w:rsid w:val="007A318E"/>
    <w:rsid w:val="007B3522"/>
    <w:rsid w:val="007C71A8"/>
    <w:rsid w:val="00800A54"/>
    <w:rsid w:val="008336C8"/>
    <w:rsid w:val="008B4B2D"/>
    <w:rsid w:val="008D739A"/>
    <w:rsid w:val="008E1875"/>
    <w:rsid w:val="0097215B"/>
    <w:rsid w:val="009971F4"/>
    <w:rsid w:val="009A407C"/>
    <w:rsid w:val="00A114FA"/>
    <w:rsid w:val="00A16CD3"/>
    <w:rsid w:val="00A36AE6"/>
    <w:rsid w:val="00A61466"/>
    <w:rsid w:val="00B34276"/>
    <w:rsid w:val="00BA0331"/>
    <w:rsid w:val="00BE788A"/>
    <w:rsid w:val="00C801C1"/>
    <w:rsid w:val="00CA012E"/>
    <w:rsid w:val="00CA34ED"/>
    <w:rsid w:val="00CA77BA"/>
    <w:rsid w:val="00CF4F2C"/>
    <w:rsid w:val="00D36BFD"/>
    <w:rsid w:val="00D40BAC"/>
    <w:rsid w:val="00DF4B8A"/>
    <w:rsid w:val="00E329C8"/>
    <w:rsid w:val="00E512EF"/>
    <w:rsid w:val="00FC7C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4B57"/>
  <w15:chartTrackingRefBased/>
  <w15:docId w15:val="{77A9A227-A130-4B11-8DF1-41CA366A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6DF"/>
    <w:pPr>
      <w:ind w:left="720"/>
      <w:contextualSpacing/>
    </w:pPr>
  </w:style>
  <w:style w:type="character" w:customStyle="1" w:styleId="Heading1Char">
    <w:name w:val="Heading 1 Char"/>
    <w:basedOn w:val="DefaultParagraphFont"/>
    <w:link w:val="Heading1"/>
    <w:uiPriority w:val="9"/>
    <w:rsid w:val="00CA77B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A77BA"/>
    <w:pPr>
      <w:outlineLvl w:val="9"/>
    </w:pPr>
  </w:style>
  <w:style w:type="paragraph" w:styleId="TOC2">
    <w:name w:val="toc 2"/>
    <w:basedOn w:val="Normal"/>
    <w:next w:val="Normal"/>
    <w:autoRedefine/>
    <w:uiPriority w:val="39"/>
    <w:unhideWhenUsed/>
    <w:rsid w:val="00CA77BA"/>
    <w:pPr>
      <w:spacing w:after="100"/>
      <w:ind w:left="220"/>
    </w:pPr>
    <w:rPr>
      <w:rFonts w:eastAsiaTheme="minorEastAsia" w:cs="Times New Roman"/>
    </w:rPr>
  </w:style>
  <w:style w:type="paragraph" w:styleId="TOC1">
    <w:name w:val="toc 1"/>
    <w:basedOn w:val="Normal"/>
    <w:next w:val="Normal"/>
    <w:autoRedefine/>
    <w:uiPriority w:val="39"/>
    <w:unhideWhenUsed/>
    <w:rsid w:val="00CA77BA"/>
    <w:pPr>
      <w:spacing w:after="100"/>
    </w:pPr>
    <w:rPr>
      <w:rFonts w:eastAsiaTheme="minorEastAsia" w:cs="Times New Roman"/>
    </w:rPr>
  </w:style>
  <w:style w:type="paragraph" w:styleId="TOC3">
    <w:name w:val="toc 3"/>
    <w:basedOn w:val="Normal"/>
    <w:next w:val="Normal"/>
    <w:autoRedefine/>
    <w:uiPriority w:val="39"/>
    <w:unhideWhenUsed/>
    <w:rsid w:val="00CA77BA"/>
    <w:pPr>
      <w:spacing w:after="100"/>
      <w:ind w:left="440"/>
    </w:pPr>
    <w:rPr>
      <w:rFonts w:eastAsiaTheme="minorEastAsia" w:cs="Times New Roman"/>
    </w:rPr>
  </w:style>
  <w:style w:type="paragraph" w:styleId="NormalWeb">
    <w:name w:val="Normal (Web)"/>
    <w:basedOn w:val="Normal"/>
    <w:uiPriority w:val="99"/>
    <w:semiHidden/>
    <w:unhideWhenUsed/>
    <w:rsid w:val="003862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917842">
      <w:bodyDiv w:val="1"/>
      <w:marLeft w:val="0"/>
      <w:marRight w:val="0"/>
      <w:marTop w:val="0"/>
      <w:marBottom w:val="0"/>
      <w:divBdr>
        <w:top w:val="none" w:sz="0" w:space="0" w:color="auto"/>
        <w:left w:val="none" w:sz="0" w:space="0" w:color="auto"/>
        <w:bottom w:val="none" w:sz="0" w:space="0" w:color="auto"/>
        <w:right w:val="none" w:sz="0" w:space="0" w:color="auto"/>
      </w:divBdr>
    </w:div>
    <w:div w:id="170829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3F5BD-802B-495F-B003-76ECD6591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mahmoud</dc:creator>
  <cp:keywords/>
  <dc:description/>
  <cp:lastModifiedBy>mustafa mahmoud</cp:lastModifiedBy>
  <cp:revision>2</cp:revision>
  <dcterms:created xsi:type="dcterms:W3CDTF">2022-04-28T02:11:00Z</dcterms:created>
  <dcterms:modified xsi:type="dcterms:W3CDTF">2022-04-28T02:11:00Z</dcterms:modified>
</cp:coreProperties>
</file>