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1.</w:t>
      </w:r>
    </w:p>
    <w:p>
      <w:pPr>
        <w:pStyle w:val="Normal"/>
        <w:rPr/>
      </w:pPr>
      <w:r>
        <w:rPr/>
      </w:r>
    </w:p>
    <w:p>
      <w:pPr>
        <w:pStyle w:val="Normal"/>
        <w:spacing w:lineRule="auto" w:line="360"/>
        <w:rPr/>
      </w:pPr>
      <w:r>
        <w:rPr/>
        <w:tab/>
        <w:t xml:space="preserve">Cyanobacteria </w:t>
      </w:r>
      <w:r>
        <w:rPr/>
        <w:t>are photosynthetic prokaryotic organisms that have</w:t>
      </w:r>
      <w:r>
        <w:rPr/>
        <w:t xml:space="preserve"> unique spectral characteristics primarily due to the presence of </w:t>
      </w:r>
      <w:r>
        <w:rPr/>
        <w:t>Chlorophyll-a</w:t>
      </w:r>
      <w:r>
        <w:rPr/>
        <w:t xml:space="preserve"> (chl-a) and </w:t>
      </w:r>
      <w:r>
        <w:rPr/>
        <w:t>P</w:t>
      </w:r>
      <w:r>
        <w:rPr/>
        <w:t>h</w:t>
      </w:r>
      <w:r>
        <w:rPr/>
        <w:t>yco</w:t>
      </w:r>
      <w:r>
        <w:rPr/>
        <w:t xml:space="preserve">cyanin (PC). </w:t>
      </w:r>
      <w:r>
        <w:rPr/>
        <w:t>Photosynthesis occurs in the photosynthetic lamellae</w:t>
      </w:r>
      <w:r>
        <w:rPr/>
        <w:t xml:space="preserve"> </w:t>
      </w:r>
      <w:r>
        <w:rPr/>
        <w:t>that exist within the cell (Clifford).</w:t>
      </w:r>
      <w:r>
        <w:rPr/>
        <w:t xml:space="preserve"> </w:t>
      </w:r>
      <w:r>
        <w:rPr>
          <w:color w:val="000000"/>
        </w:rPr>
        <w:t>Cyanobacterial blooms can have negative effects on the ecosystem including blocking sunlight to photosynthesizing aquatic plants and producing toxins that can harm marine animals and plants (Klemas). The</w:t>
      </w:r>
      <w:r>
        <w:rPr/>
        <w:t xml:space="preserve"> presence of chl-a results in absorption increases in the red and blue regions of the visible light spectrum, specifically at the 465nm and 665nm areas (Klemas). Figure </w:t>
      </w:r>
      <w:r>
        <w:rPr/>
        <w:t>2</w:t>
      </w:r>
      <w:r>
        <w:rPr/>
        <w:t xml:space="preserve">.1, the spectra plot of water and cyanobacteria shows a sharp increase in pixel DN values at the blue/green edge </w:t>
      </w:r>
      <w:r>
        <w:rPr/>
        <w:t>between bands 2 and 3 and a sharp decrease at the green-red edge between bands 3 and 4. The maximum DN value occurs at approximately 525nm which is to be expected due to the high reflectance of green light by chl-a. Alternatively, PC has a maximum absorption feature at 625nm in the red region spectrum (Yacobi et al). Figure 2.1 does show a decrease in pixel DN value between bands 4 and 5 however, it is not possible to distinguish the PC absorption feature from the chl-a absorption feature in the red region. Cyanobacteria are also expected to have increased reflectance in the near infrared region relative to a water sample as nearly all irradiant infrared energy is absorbed by water immediately. Figure 2.1 does show an increase in pixel DN values in the NIR region between bands 5 and 6 however, it is quite insignificant.</w:t>
      </w:r>
    </w:p>
    <w:p>
      <w:pPr>
        <w:pStyle w:val="Normal"/>
        <w:spacing w:lineRule="auto" w:line="360"/>
        <w:rPr/>
      </w:pPr>
      <w:r>
        <w:rPr/>
        <w:tab/>
      </w:r>
      <w:r>
        <w:rPr/>
        <w:t>The lakes under study are case II, inland waters. These waters have different spectral properties than pure water and case I waters. As seen in lecture, pure water with no constituents has high absorption in all regions of the spectrum with the deepest penetration occurring in the ultraviolet and blue regions of the spectrum. However as seen by Figure 2.1, the increased DN values from bands 1 – 4 are hypothesized to be from constituents in the water such as organic and inorganic materials, specular reflectance off the surface of the water as well as atmospheric constituents. Overall, these constituents and conditions will make distinguishing the cyanobacterial blooms from water in Elk and Beaver lakes much more difficult.</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2.</w:t>
      </w:r>
    </w:p>
    <w:p>
      <w:pPr>
        <w:pStyle w:val="Normal"/>
        <w:spacing w:lineRule="auto" w:line="360"/>
        <w:rPr/>
      </w:pPr>
      <w:r>
        <w:rPr/>
        <w:tab/>
      </w:r>
      <w:r>
        <w:rPr/>
        <w:t>There were two band ratios that were selected for this study; a simple ratio of red/green and a custom ratio of NIR/red+blue. These ratios offered the best visual distinction between cyanobacteria and water in addition to the best data quality with high degrees of separation between water and cyanobacteria. The first ratio, red/green can be viewed in grayscale in Figure 6.1. The ratio is very simple and is a ratio of reflectance to absorption by chl-a.The ratio appeared to do a good job at separating visually so it was decided that the ratio would be used for the threshold. A  +/- 3 standard deviation threshold was applied to the image. The output of the 2017 image produced a fairly accurate classification seen in Figure 7.1 however applying the same threshold to the 2016 image results in the classification seen in Figure 7.2, which is much less accurate. Water was unable to be classified as none of the values fell within +/- 3 SD of the mean.</w:t>
      </w:r>
    </w:p>
    <w:p>
      <w:pPr>
        <w:pStyle w:val="Normal"/>
        <w:spacing w:lineRule="auto" w:line="360"/>
        <w:rPr/>
      </w:pPr>
      <w:r>
        <w:rPr/>
        <w:tab/>
      </w:r>
      <w:r>
        <w:rPr/>
        <w:t>The next ratio, NIR/red+blue was an attempt at further distinguishing reflectance and absorption by chl-a. The NIR reflected by the cyanobacteria would contrast with the absorption of red and blue in theory and water pixels would have low values do the absorption by water. The ratio worked well visually as seen in Figure 6.2 and the same +/- 3 SD threshold was applied to the 2017 image. This result was Figure 8.1. Figure 8.1 similar to Figure 7.1 shows an accurate classification of cyanobacteria and water in the 2017 image however, one again in the 2016 image, applying the same threshold results in an inaccurate classification (Figure 8.2).</w:t>
      </w:r>
    </w:p>
    <w:p>
      <w:pPr>
        <w:pStyle w:val="Normal"/>
        <w:spacing w:lineRule="auto" w:line="360"/>
        <w:rPr/>
      </w:pPr>
      <w:r>
        <w:rPr/>
        <w:tab/>
      </w:r>
      <w:r>
        <w:rPr/>
        <w:t>After reviewing the study and reading other studies, it seems that a better ratio could have improved results drastically. In their study of cyanobacterial blooms in the Gulf of Finland, Kuster claims that a band ratio of 624nm/648nm is recommend to estimate phycocyanin concentration. Kuster also claims that vegetation indices such as NDVI can be used to estimate chl-a in water bodies. In addition, The usage of a hyper spectral sensor could have allowed for more precise ratios and a better estimation of pyhcocyanin, resulting in better classification.</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3.</w:t>
      </w:r>
    </w:p>
    <w:p>
      <w:pPr>
        <w:pStyle w:val="Normal"/>
        <w:spacing w:lineRule="auto" w:line="360"/>
        <w:rPr/>
      </w:pPr>
      <w:r>
        <w:rPr/>
        <w:tab/>
        <w:t>The process of attempting to classify cyanobacteria</w:t>
      </w:r>
      <w:r>
        <w:rPr/>
        <w:t>l</w:t>
      </w:r>
      <w:r>
        <w:rPr/>
        <w:t xml:space="preserve"> bloom</w:t>
      </w:r>
      <w:r>
        <w:rPr/>
        <w:t>s</w:t>
      </w:r>
      <w:r>
        <w:rPr/>
        <w:t xml:space="preserve"> in the 2016 image first required data collection and the usage of band ratios on the 2017 image. First, the two band ratios with the best apparent separation, red divided by green and NIR divided by red plus blue were performed. Training areas were then selected on a false colour infrared image. </w:t>
      </w:r>
      <w:r>
        <w:rPr/>
        <w:t>These training sites can be seen in Figure 5.1.</w:t>
      </w:r>
      <w:r>
        <w:rPr/>
        <w:t xml:space="preserve"> Pixels with high NIR reflectance were selected as cyanobacteria sites and pixels with high NIR absorption were selected as the water sites. </w:t>
      </w:r>
    </w:p>
    <w:p>
      <w:pPr>
        <w:pStyle w:val="Normal"/>
        <w:spacing w:lineRule="auto" w:line="360"/>
        <w:rPr/>
      </w:pPr>
      <w:r>
        <w:rPr/>
        <w:tab/>
        <w:t xml:space="preserve">Figures </w:t>
      </w:r>
      <w:r>
        <w:rPr/>
        <w:t>3.1 and 3.2</w:t>
      </w:r>
      <w:r>
        <w:rPr/>
        <w:t xml:space="preserve">, histograms and statistics of each ratio were produced and analyzed. Next, thresholds were chosen for each ratio that will be used for classification. A +/- </w:t>
      </w:r>
      <w:r>
        <w:rPr/>
        <w:t>3</w:t>
      </w:r>
      <w:r>
        <w:rPr/>
        <w:t xml:space="preserve"> standard deviation was chosen for both ratios </w:t>
      </w:r>
      <w:r>
        <w:rPr/>
        <w:t>because the mean pixel values of water and cyanobacteria in both instances allowed for a +/- 3 standard deviation threshold without any data being classified in both categories. This can be determined by the maximum and minimum values of the data obtained from the training sites. These thresholds were then used to classify the 2017 image. Figures 5.1 and 5.2 show the output of the thresholds on the 2017 image. From purely visual analysis the 2017 image classification in both ratios resulted in a accurate output when comparing to the 2017 true colour image.</w:t>
      </w:r>
    </w:p>
    <w:p>
      <w:pPr>
        <w:pStyle w:val="Normal"/>
        <w:spacing w:lineRule="auto" w:line="360"/>
        <w:rPr/>
      </w:pPr>
      <w:r>
        <w:rPr/>
        <w:tab/>
      </w:r>
      <w:r>
        <w:rPr/>
        <w:t>In order to produce the 2016 outputs in Figures 6.1 and 6.2, the same thresholds were applied on to the 2016 image. As seen by the 2016 outputs, the result was not able to accurately distinguish between cyanobacteria and water. In both ratios, water was completely unclassified due to none of the images values falling within the +/- 3 standard deviation range of either water threshold. There were also areas of pixels in Beaver Lake that were classified as cyanobacteria that were classified as water in the 2017 image.</w:t>
      </w:r>
    </w:p>
    <w:p>
      <w:pPr>
        <w:pStyle w:val="Normal"/>
        <w:spacing w:lineRule="auto" w:line="360"/>
        <w:rPr/>
      </w:pPr>
      <w:r>
        <w:rPr/>
        <w:tab/>
      </w:r>
      <w:r>
        <w:rPr/>
        <w:t>In conclusion, the ratios and thresholds derived from the 2017 image were not enough to conclusively determine that there was a cyanobacterial bloom in 2016. This is not entirely unexpected, as the more advanced studies of cyanobacteria by scientists such as Simis and Kutser use much more involved formulas that utilize variables such as absorption coefficients and specific absorption features. These algorithms allow for a much more separability then the ones seen in Figures 6.1 and 6.2.  In the classification performed in this study there are many sources of potential error, primarily due to the high turbidity of Elk and Beaver lakes. The complexity of these waters results in uncertainty in the cyanobacteria and chl-a classification due to presence of many other water constituents such as sediment and other organic materials (Klemas). In addition, since the study area is relatively small with few potential data points, atmospheric constituents on each day could have a potential impact. It is important to note that 2017 was a record breaking year for forest fires in BC, with over 1.2 million hectares being destroyed by fires. Comparatively, 2016 was a below average forest fire year according to the wild fire season summaries posted by the BC government. Forest fires produce large amounts of atmospheric constituents that could certainly effect the spectral characteristics of an image. In conclusion, the composition of the waters of Elk and Beaver lake as well as unknown atmospheric conditions are major sources of error in the classification of the 2016 image and a much more involved and mathematical approach would need to be taken to produce an output cyanobacterial classification with a great degree of accuracy.</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t>4.</w:t>
      </w:r>
    </w:p>
    <w:p>
      <w:pPr>
        <w:pStyle w:val="Normal"/>
        <w:spacing w:lineRule="auto" w:line="360"/>
        <w:rPr/>
      </w:pPr>
      <w:r>
        <w:rPr/>
        <w:tab/>
        <w:t xml:space="preserve">The studies that will be reviewed include Quantitative Detection of Chlorophyll in Cyanobacterial Blooms by Satellite Remote” by Kuster </w:t>
      </w:r>
      <w:r>
        <w:rPr/>
        <w:t xml:space="preserve">and </w:t>
      </w:r>
      <w:r>
        <w:rPr/>
        <w:t xml:space="preserve">“Remote sensing of the cyanobacterial pigment phycocyanin in turbid inland water” by Simis, Peters and Gons. In each study the methods and results will be </w:t>
      </w:r>
      <w:r>
        <w:rPr/>
        <w:t>analyzed</w:t>
      </w:r>
      <w:r>
        <w:rPr/>
        <w:t xml:space="preserve">, </w:t>
      </w:r>
      <w:r>
        <w:rPr/>
        <w:t>as well</w:t>
      </w:r>
      <w:r>
        <w:rPr/>
        <w:t xml:space="preserve"> as their implications and insights on the study of Elk and Beaver lakes.</w:t>
      </w:r>
    </w:p>
    <w:p>
      <w:pPr>
        <w:pStyle w:val="Normal"/>
        <w:spacing w:lineRule="auto" w:line="360"/>
        <w:rPr/>
      </w:pPr>
      <w:r>
        <w:rPr/>
        <w:tab/>
      </w:r>
      <w:r>
        <w:rPr/>
        <w:t>In the study performed by Kuster, data obtained from the hyper spectral satellite Hyperion was used to identify chlorophyll in cyanobacterial blooms in the western region of the Gulf of Finland. Although this study is not conducted on inland waters similar to Elk and Beaver lakes, Kuster claims that a high spatial resolution is crucial in detecting cyanobacterial blooms. A finer spatial resolution, such as the 30m resolution produced by Hyperion may have helped the classification of Elk and Beaver lakes. The interesting part of Kusters study is the emphasis on the effects of the vertical distribution in addition to the horizontal distribution of cyanobacterial blooms. He concludes that truly accurate chlorophyll concentration in cyanobacterial blooms cannot  be determined with available technology because the current sensors available are too low resolution as “significant changes in chlorophyll concentration occur at an even smaller spatial scale than the 30m resolution of Hyperion” (Kuster). Furthermore, in situ data collection by research vessels destroys the natural distribution of the cyanobacterial blooms and cannot provide accurate chlorophyll values (Kuster). In summary, the estimation of chlorophyll concentration in cyanobacterial blooms is limited by the coarse spatial resolution of satellite sensors relative the fine spatial phenomena present in the blooms (Kuster).</w:t>
      </w:r>
    </w:p>
    <w:p>
      <w:pPr>
        <w:pStyle w:val="Normal"/>
        <w:spacing w:lineRule="auto" w:line="360"/>
        <w:rPr/>
      </w:pPr>
      <w:r>
        <w:rPr/>
        <w:tab/>
      </w:r>
      <w:r>
        <w:rPr/>
        <w:t xml:space="preserve">The study performed by Simis et al took a much different approach to that of Kuster. It was conducted on two highly turbid inland lakes using a </w:t>
        <w:tab/>
        <w:t>mass imaging spectrometer. Another difference to Kuster was that Simis et al used the presence of phycocyanin in cyanobacterial blooms as the main identifying feature, instead of chlorophyll. The group creates a formula to detect PC concentration and its derivation can be found on pg. 238. Although quite complex, the result is that PC concentration is the result of dividing the absorption coefficient of phycocyanin at 620nm by the specific absorption of phycocyanin at 620nm. The study was successful at accurately classifying cyanobacterial blooms however, the group admits the model falls short when the phytoplankton community does not consists primarily of cyanobacteria (Simis et al). Utilizing the unique spectral properties of cyanobacteria such as the absorption feature of phycocyanin in the red region to construct a more involved band ratio could have resulted in a more accurate classification of the cyanobacteria at Elk and Beaver lakes.</w:t>
      </w:r>
    </w:p>
    <w:p>
      <w:pPr>
        <w:pStyle w:val="Normal"/>
        <w:spacing w:lineRule="auto" w:line="360"/>
        <w:rPr/>
      </w:pPr>
      <w:r>
        <w:rPr/>
      </w:r>
    </w:p>
    <w:p>
      <w:pPr>
        <w:pStyle w:val="Normal"/>
        <w:spacing w:lineRule="auto" w:line="360"/>
        <w:rPr/>
      </w:pPr>
      <w:r>
        <w:rPr/>
      </w:r>
    </w:p>
    <w:p>
      <w:pPr>
        <w:pStyle w:val="Normal"/>
        <w:spacing w:lineRule="auto" w:line="360"/>
        <w:rPr/>
      </w:pPr>
      <w:r>
        <w:rPr/>
        <w:t>5.</w:t>
      </w:r>
      <w:r>
        <mc:AlternateContent>
          <mc:Choice Requires="wps">
            <w:drawing>
              <wp:anchor behindDoc="0" distT="0" distB="0" distL="0" distR="0" simplePos="0" locked="0" layoutInCell="1" allowOverlap="1" relativeHeight="4">
                <wp:simplePos x="0" y="0"/>
                <wp:positionH relativeFrom="column">
                  <wp:posOffset>3116580</wp:posOffset>
                </wp:positionH>
                <wp:positionV relativeFrom="paragraph">
                  <wp:posOffset>-408305</wp:posOffset>
                </wp:positionV>
                <wp:extent cx="3573780" cy="3820160"/>
                <wp:effectExtent l="0" t="0" r="0" b="0"/>
                <wp:wrapSquare wrapText="largest"/>
                <wp:docPr id="1" name="Frame9"/>
                <a:graphic xmlns:a="http://schemas.openxmlformats.org/drawingml/2006/main">
                  <a:graphicData uri="http://schemas.microsoft.com/office/word/2010/wordprocessingShape">
                    <wps:wsp>
                      <wps:cNvSpPr txBox="1"/>
                      <wps:spPr>
                        <a:xfrm>
                          <a:off x="0" y="0"/>
                          <a:ext cx="3573780" cy="3820160"/>
                        </a:xfrm>
                        <a:prstGeom prst="rect"/>
                      </wps:spPr>
                      <wps:txbx>
                        <w:txbxContent>
                          <w:p>
                            <w:pPr>
                              <w:pStyle w:val="Caption"/>
                              <w:suppressLineNumbers/>
                              <w:spacing w:before="120" w:after="120"/>
                              <w:rPr/>
                            </w:pPr>
                            <w:r>
                              <w:rPr/>
                              <w:drawing>
                                <wp:inline distT="0" distB="0" distL="0" distR="0">
                                  <wp:extent cx="3573780" cy="35687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
                                          <a:stretch>
                                            <a:fillRect/>
                                          </a:stretch>
                                        </pic:blipFill>
                                        <pic:spPr bwMode="auto">
                                          <a:xfrm>
                                            <a:off x="0" y="0"/>
                                            <a:ext cx="3573780" cy="3568700"/>
                                          </a:xfrm>
                                          <a:prstGeom prst="rect">
                                            <a:avLst/>
                                          </a:prstGeom>
                                        </pic:spPr>
                                      </pic:pic>
                                    </a:graphicData>
                                  </a:graphic>
                                </wp:inline>
                              </w:drawing>
                            </w:r>
                            <w:r>
                              <w:rPr>
                                <w:vanish/>
                              </w:rPr>
                              <w:br/>
                            </w:r>
                            <w:r>
                              <w:rPr/>
                              <w:t>Figure q5.1: Plot with Line of Regression for Band 3 data</w:t>
                            </w:r>
                          </w:p>
                        </w:txbxContent>
                      </wps:txbx>
                      <wps:bodyPr anchor="t" lIns="0" tIns="0" rIns="0" bIns="0">
                        <a:noAutofit/>
                      </wps:bodyPr>
                    </wps:wsp>
                  </a:graphicData>
                </a:graphic>
              </wp:anchor>
            </w:drawing>
          </mc:Choice>
          <mc:Fallback>
            <w:pict>
              <v:rect style="position:absolute;rotation:0;width:281.4pt;height:300.8pt;mso-wrap-distance-left:0pt;mso-wrap-distance-right:0pt;mso-wrap-distance-top:0pt;mso-wrap-distance-bottom:0pt;margin-top:-32.15pt;mso-position-vertical-relative:text;margin-left:245.4pt;mso-position-horizontal-relative:text">
                <v:textbox inset="0in,0in,0in,0in">
                  <w:txbxContent>
                    <w:p>
                      <w:pPr>
                        <w:pStyle w:val="Caption"/>
                        <w:suppressLineNumbers/>
                        <w:spacing w:before="120" w:after="120"/>
                        <w:rPr/>
                      </w:pPr>
                      <w:r>
                        <w:rPr/>
                        <w:drawing>
                          <wp:inline distT="0" distB="0" distL="0" distR="0">
                            <wp:extent cx="3573780" cy="356870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
                                    <a:stretch>
                                      <a:fillRect/>
                                    </a:stretch>
                                  </pic:blipFill>
                                  <pic:spPr bwMode="auto">
                                    <a:xfrm>
                                      <a:off x="0" y="0"/>
                                      <a:ext cx="3573780" cy="3568700"/>
                                    </a:xfrm>
                                    <a:prstGeom prst="rect">
                                      <a:avLst/>
                                    </a:prstGeom>
                                  </pic:spPr>
                                </pic:pic>
                              </a:graphicData>
                            </a:graphic>
                          </wp:inline>
                        </w:drawing>
                      </w:r>
                      <w:r>
                        <w:rPr>
                          <w:vanish/>
                        </w:rPr>
                        <w:br/>
                      </w:r>
                      <w:r>
                        <w:rPr/>
                        <w:t>Figure q5.1: Plot with Line of Regression for Band 3 data</w:t>
                      </w:r>
                    </w:p>
                  </w:txbxContent>
                </v:textbox>
                <w10:wrap type="square" side="largest"/>
              </v:rect>
            </w:pict>
          </mc:Fallback>
        </mc:AlternateContent>
      </w:r>
    </w:p>
    <w:p>
      <w:pPr>
        <w:pStyle w:val="Normal"/>
        <w:spacing w:lineRule="auto" w:line="360"/>
        <w:rPr/>
      </w:pPr>
      <w:r>
        <w:rPr/>
      </w:r>
      <w:r>
        <mc:AlternateContent>
          <mc:Choice Requires="wps">
            <w:drawing>
              <wp:anchor behindDoc="0" distT="0" distB="0" distL="0" distR="0" simplePos="0" locked="0" layoutInCell="1" allowOverlap="1" relativeHeight="2">
                <wp:simplePos x="0" y="0"/>
                <wp:positionH relativeFrom="column">
                  <wp:posOffset>128905</wp:posOffset>
                </wp:positionH>
                <wp:positionV relativeFrom="paragraph">
                  <wp:posOffset>141605</wp:posOffset>
                </wp:positionV>
                <wp:extent cx="2578735" cy="2423160"/>
                <wp:effectExtent l="0" t="0" r="0" b="0"/>
                <wp:wrapSquare wrapText="largest"/>
                <wp:docPr id="4" name="Frame10"/>
                <a:graphic xmlns:a="http://schemas.openxmlformats.org/drawingml/2006/main">
                  <a:graphicData uri="http://schemas.microsoft.com/office/word/2010/wordprocessingShape">
                    <wps:wsp>
                      <wps:cNvSpPr txBox="1"/>
                      <wps:spPr>
                        <a:xfrm>
                          <a:off x="0" y="0"/>
                          <a:ext cx="2578735" cy="2423160"/>
                        </a:xfrm>
                        <a:prstGeom prst="rect"/>
                      </wps:spPr>
                      <wps:txbx>
                        <w:txbxContent>
                          <w:p>
                            <w:pPr>
                              <w:pStyle w:val="Caption"/>
                              <w:suppressLineNumbers/>
                              <w:spacing w:before="120" w:after="120"/>
                              <w:rPr/>
                            </w:pPr>
                            <w:r>
                              <w:rPr/>
                              <w:drawing>
                                <wp:inline distT="0" distB="0" distL="0" distR="0">
                                  <wp:extent cx="2578735" cy="213868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2578735" cy="2138680"/>
                                          </a:xfrm>
                                          <a:prstGeom prst="rect">
                                            <a:avLst/>
                                          </a:prstGeom>
                                        </pic:spPr>
                                      </pic:pic>
                                    </a:graphicData>
                                  </a:graphic>
                                </wp:inline>
                              </w:drawing>
                            </w:r>
                            <w:r>
                              <w:rPr>
                                <w:vanish/>
                              </w:rPr>
                              <w:br/>
                            </w:r>
                            <w:r>
                              <w:rPr/>
                              <w:t>Figure q5.0: Data</w:t>
                            </w:r>
                          </w:p>
                        </w:txbxContent>
                      </wps:txbx>
                      <wps:bodyPr anchor="t" lIns="0" tIns="0" rIns="0" bIns="0">
                        <a:noAutofit/>
                      </wps:bodyPr>
                    </wps:wsp>
                  </a:graphicData>
                </a:graphic>
              </wp:anchor>
            </w:drawing>
          </mc:Choice>
          <mc:Fallback>
            <w:pict>
              <v:rect style="position:absolute;rotation:0;width:203.05pt;height:190.8pt;mso-wrap-distance-left:0pt;mso-wrap-distance-right:0pt;mso-wrap-distance-top:0pt;mso-wrap-distance-bottom:0pt;margin-top:11.15pt;mso-position-vertical-relative:text;margin-left:10.15pt;mso-position-horizontal-relative:text">
                <v:textbox inset="0in,0in,0in,0in">
                  <w:txbxContent>
                    <w:p>
                      <w:pPr>
                        <w:pStyle w:val="Caption"/>
                        <w:suppressLineNumbers/>
                        <w:spacing w:before="120" w:after="120"/>
                        <w:rPr/>
                      </w:pPr>
                      <w:r>
                        <w:rPr/>
                        <w:drawing>
                          <wp:inline distT="0" distB="0" distL="0" distR="0">
                            <wp:extent cx="2578735" cy="213868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3"/>
                                    <a:stretch>
                                      <a:fillRect/>
                                    </a:stretch>
                                  </pic:blipFill>
                                  <pic:spPr bwMode="auto">
                                    <a:xfrm>
                                      <a:off x="0" y="0"/>
                                      <a:ext cx="2578735" cy="2138680"/>
                                    </a:xfrm>
                                    <a:prstGeom prst="rect">
                                      <a:avLst/>
                                    </a:prstGeom>
                                  </pic:spPr>
                                </pic:pic>
                              </a:graphicData>
                            </a:graphic>
                          </wp:inline>
                        </w:drawing>
                      </w:r>
                      <w:r>
                        <w:rPr>
                          <w:vanish/>
                        </w:rPr>
                        <w:br/>
                      </w:r>
                      <w:r>
                        <w:rPr/>
                        <w:t>Figure q5.0: Data</w:t>
                      </w:r>
                    </w:p>
                  </w:txbxContent>
                </v:textbox>
                <w10:wrap type="square" side="largest"/>
              </v:rect>
            </w:pict>
          </mc:Fallback>
        </mc:AlternateConten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rFonts w:ascii="Consolas" w:hAnsi="Consolas"/>
        </w:rPr>
      </w:pPr>
      <w:r>
        <w:rPr>
          <w:rFonts w:ascii="Consolas" w:hAnsi="Consolas"/>
        </w:rPr>
      </w:r>
    </w:p>
    <w:p>
      <w:pPr>
        <w:pStyle w:val="Normal"/>
        <w:spacing w:lineRule="auto" w:line="360"/>
        <w:rPr/>
      </w:pPr>
      <w:r>
        <w:rPr/>
      </w:r>
    </w:p>
    <w:p>
      <w:pPr>
        <w:pStyle w:val="Normal"/>
        <w:spacing w:lineRule="auto" w:line="360"/>
        <w:rPr>
          <w:rFonts w:ascii="Consolas" w:hAnsi="Consolas"/>
        </w:rPr>
      </w:pPr>
      <w:r>
        <w:rPr>
          <w:rFonts w:ascii="Consolas" w:hAnsi="Consolas"/>
        </w:rPr>
        <mc:AlternateContent>
          <mc:Choice Requires="wps">
            <w:drawing>
              <wp:anchor behindDoc="0" distT="0" distB="0" distL="0" distR="0" simplePos="0" locked="0" layoutInCell="1" allowOverlap="1" relativeHeight="5">
                <wp:simplePos x="0" y="0"/>
                <wp:positionH relativeFrom="column">
                  <wp:posOffset>884555</wp:posOffset>
                </wp:positionH>
                <wp:positionV relativeFrom="paragraph">
                  <wp:posOffset>115570</wp:posOffset>
                </wp:positionV>
                <wp:extent cx="4550410" cy="3335020"/>
                <wp:effectExtent l="0" t="0" r="0" b="0"/>
                <wp:wrapNone/>
                <wp:docPr id="7" name="Shape1"/>
                <a:graphic xmlns:a="http://schemas.openxmlformats.org/drawingml/2006/main">
                  <a:graphicData uri="http://schemas.microsoft.com/office/word/2010/wordprocessingShape">
                    <wps:wsp>
                      <wps:cNvSpPr txBox="1"/>
                      <wps:spPr>
                        <a:xfrm>
                          <a:off x="0" y="0"/>
                          <a:ext cx="4549680" cy="3334320"/>
                        </a:xfrm>
                        <a:prstGeom prst="rect">
                          <a:avLst/>
                        </a:prstGeom>
                        <a:noFill/>
                        <a:ln>
                          <a:solidFill>
                            <a:srgbClr val="000000"/>
                          </a:solidFill>
                        </a:ln>
                      </wps:spPr>
                      <wps:txbx>
                        <w:txbxContent>
                          <w:p>
                            <w:pPr>
                              <w:bidi w:val="0"/>
                              <w:spacing w:lineRule="auto" w:line="360"/>
                              <w:rPr/>
                            </w:pPr>
                            <w:r>
                              <w:rPr>
                                <w:sz w:val="18"/>
                                <w:szCs w:val="18"/>
                                <w:rFonts w:ascii="Consolas" w:hAnsi="Consolas" w:cs="Consolas"/>
                              </w:rPr>
                              <w:t>Residuals:</w:t>
                            </w:r>
                          </w:p>
                          <w:p>
                            <w:pPr>
                              <w:bidi w:val="0"/>
                              <w:spacing w:lineRule="auto" w:line="360"/>
                              <w:rPr/>
                            </w:pPr>
                            <w:r>
                              <w:rPr>
                                <w:sz w:val="18"/>
                                <w:szCs w:val="18"/>
                                <w:rFonts w:ascii="Consolas" w:hAnsi="Consolas" w:cs="Consolas"/>
                              </w:rPr>
                              <w:t xml:space="preserve">      1       2       3       4       5       6 </w:t>
                            </w:r>
                          </w:p>
                          <w:p>
                            <w:pPr>
                              <w:bidi w:val="0"/>
                              <w:spacing w:lineRule="auto" w:line="360"/>
                              <w:rPr/>
                            </w:pPr>
                            <w:r>
                              <w:rPr>
                                <w:sz w:val="18"/>
                                <w:szCs w:val="18"/>
                                <w:rFonts w:ascii="Consolas" w:hAnsi="Consolas" w:cs="Consolas"/>
                              </w:rPr>
                              <w:t xml:space="preserve"> -1.036 -13.067   3.690   8.595   5.258  -3.441 </w:t>
                            </w:r>
                          </w:p>
                          <w:p>
                            <w:pPr>
                              <w:bidi w:val="0"/>
                              <w:spacing w:lineRule="auto" w:line="360"/>
                              <w:rPr/>
                            </w:pPr>
                            <w:r>
                              <w:rPr/>
                            </w:r>
                          </w:p>
                          <w:p>
                            <w:pPr>
                              <w:bidi w:val="0"/>
                              <w:spacing w:lineRule="auto" w:line="360"/>
                              <w:rPr/>
                            </w:pPr>
                            <w:r>
                              <w:rPr>
                                <w:sz w:val="18"/>
                                <w:szCs w:val="18"/>
                                <w:rFonts w:ascii="Consolas" w:hAnsi="Consolas" w:cs="Consolas"/>
                              </w:rPr>
                              <w:t>Coefficients:</w:t>
                            </w:r>
                          </w:p>
                          <w:p>
                            <w:pPr>
                              <w:bidi w:val="0"/>
                              <w:spacing w:lineRule="auto" w:line="360"/>
                              <w:rPr/>
                            </w:pPr>
                            <w:r>
                              <w:rPr>
                                <w:sz w:val="18"/>
                                <w:szCs w:val="18"/>
                                <w:rFonts w:ascii="Consolas" w:hAnsi="Consolas" w:cs="Consolas"/>
                              </w:rPr>
                              <w:t xml:space="preserve">             Estimate Std. Error t value Pr(&gt;|t|)    </w:t>
                            </w:r>
                          </w:p>
                          <w:p>
                            <w:pPr>
                              <w:bidi w:val="0"/>
                              <w:spacing w:lineRule="auto" w:line="360"/>
                              <w:rPr/>
                            </w:pPr>
                            <w:r>
                              <w:rPr>
                                <w:sz w:val="18"/>
                                <w:szCs w:val="18"/>
                                <w:rFonts w:ascii="Consolas" w:hAnsi="Consolas" w:cs="Consolas"/>
                              </w:rPr>
                              <w:t xml:space="preserve">(Intercept) </w:t>
                            </w:r>
                            <w:r>
                              <w:rPr>
                                <w:sz w:val="18"/>
                                <w:szCs w:val="18"/>
                                <w:rFonts w:ascii="Consolas" w:hAnsi="Consolas" w:cs="Consolas"/>
                                <w:color w:val="CE181E"/>
                              </w:rPr>
                              <w:t>25.640480</w:t>
                            </w:r>
                            <w:r>
                              <w:rPr>
                                <w:sz w:val="18"/>
                                <w:szCs w:val="18"/>
                                <w:rFonts w:ascii="Consolas" w:hAnsi="Consolas" w:cs="Consolas"/>
                              </w:rPr>
                              <w:t xml:space="preserve">   4.484716   5.717  0.00463 ** </w:t>
                            </w:r>
                          </w:p>
                          <w:p>
                            <w:pPr>
                              <w:bidi w:val="0"/>
                              <w:spacing w:lineRule="auto" w:line="360"/>
                              <w:rPr/>
                            </w:pPr>
                            <w:r>
                              <w:rPr>
                                <w:sz w:val="18"/>
                                <w:szCs w:val="18"/>
                                <w:rFonts w:ascii="Consolas" w:hAnsi="Consolas" w:cs="Consolas"/>
                              </w:rPr>
                              <w:t xml:space="preserve">y            </w:t>
                            </w:r>
                            <w:r>
                              <w:rPr>
                                <w:sz w:val="18"/>
                                <w:szCs w:val="18"/>
                                <w:rFonts w:ascii="Consolas" w:hAnsi="Consolas" w:cs="Consolas"/>
                                <w:color w:val="CE181E"/>
                              </w:rPr>
                              <w:t>1.030347</w:t>
                            </w:r>
                            <w:r>
                              <w:rPr>
                                <w:sz w:val="18"/>
                                <w:szCs w:val="18"/>
                                <w:rFonts w:ascii="Consolas" w:hAnsi="Consolas" w:cs="Consolas"/>
                              </w:rPr>
                              <w:t xml:space="preserve">   0.005717 180.214 5.69e-09 ***</w:t>
                            </w:r>
                          </w:p>
                          <w:p>
                            <w:pPr>
                              <w:bidi w:val="0"/>
                              <w:spacing w:lineRule="auto" w:line="360"/>
                              <w:rPr/>
                            </w:pPr>
                            <w:r>
                              <w:rPr>
                                <w:sz w:val="18"/>
                                <w:szCs w:val="18"/>
                                <w:rFonts w:ascii="Consolas" w:hAnsi="Consolas" w:cs="Consolas"/>
                              </w:rPr>
                              <w:t>---</w:t>
                            </w:r>
                          </w:p>
                          <w:p>
                            <w:pPr>
                              <w:bidi w:val="0"/>
                              <w:spacing w:lineRule="auto" w:line="360"/>
                              <w:rPr/>
                            </w:pPr>
                            <w:r>
                              <w:rPr>
                                <w:sz w:val="18"/>
                                <w:szCs w:val="18"/>
                                <w:rFonts w:ascii="Consolas" w:hAnsi="Consolas" w:cs="Consolas"/>
                              </w:rPr>
                              <w:t>Signif. codes:  0 ‘***’ 0.001 ‘**’ 0.01 ‘*’ 0.05 ‘.’ 0.1 ‘ ’ 1</w:t>
                            </w:r>
                          </w:p>
                          <w:p>
                            <w:pPr>
                              <w:bidi w:val="0"/>
                              <w:spacing w:lineRule="auto" w:line="360"/>
                              <w:rPr/>
                            </w:pPr>
                            <w:r>
                              <w:rPr/>
                            </w:r>
                          </w:p>
                          <w:p>
                            <w:pPr>
                              <w:bidi w:val="0"/>
                              <w:spacing w:lineRule="auto" w:line="360"/>
                              <w:rPr/>
                            </w:pPr>
                            <w:r>
                              <w:rPr>
                                <w:sz w:val="18"/>
                                <w:szCs w:val="18"/>
                                <w:rFonts w:ascii="Consolas" w:hAnsi="Consolas" w:cs="Consolas"/>
                              </w:rPr>
                              <w:t>Residual standard error: 8.643 on 4 degrees of freedom</w:t>
                            </w:r>
                          </w:p>
                          <w:p>
                            <w:pPr>
                              <w:bidi w:val="0"/>
                              <w:spacing w:lineRule="auto" w:line="360"/>
                              <w:rPr/>
                            </w:pPr>
                            <w:r>
                              <w:rPr>
                                <w:sz w:val="18"/>
                                <w:szCs w:val="18"/>
                                <w:rFonts w:ascii="Consolas" w:hAnsi="Consolas" w:cs="Consolas"/>
                              </w:rPr>
                              <w:t xml:space="preserve">Multiple R-squared:  </w:t>
                            </w:r>
                            <w:r>
                              <w:rPr>
                                <w:sz w:val="18"/>
                                <w:szCs w:val="18"/>
                                <w:rFonts w:ascii="Consolas" w:hAnsi="Consolas" w:cs="Consolas"/>
                                <w:color w:val="CE181E"/>
                              </w:rPr>
                              <w:t>0.9999</w:t>
                            </w:r>
                            <w:r>
                              <w:rPr>
                                <w:sz w:val="18"/>
                                <w:szCs w:val="18"/>
                                <w:rFonts w:ascii="Consolas" w:hAnsi="Consolas" w:cs="Consolas"/>
                              </w:rPr>
                              <w:t>,</w:t>
                            </w:r>
                            <w:r>
                              <w:rPr>
                                <w:sz w:val="18"/>
                                <w:szCs w:val="18"/>
                                <w:rFonts w:ascii="Consolas" w:hAnsi="Consolas" w:cs="Consolas"/>
                              </w:rPr>
                            </w:r>
                            <w:r>
                              <w:rPr>
                                <w:sz w:val="18"/>
                                <w:szCs w:val="18"/>
                                <w:rFonts w:ascii="Consolas" w:hAnsi="Consolas" w:cs="Consolas"/>
                              </w:rPr>
                              <w:t xml:space="preserve">Adjusted R-squared:  </w:t>
                            </w:r>
                            <w:r>
                              <w:rPr>
                                <w:sz w:val="18"/>
                                <w:szCs w:val="18"/>
                                <w:rFonts w:ascii="Consolas" w:hAnsi="Consolas" w:cs="Consolas"/>
                                <w:color w:val="CE181E"/>
                              </w:rPr>
                              <w:t>0.9998</w:t>
                            </w:r>
                            <w:r>
                              <w:rPr>
                                <w:sz w:val="18"/>
                                <w:szCs w:val="18"/>
                                <w:rFonts w:ascii="Consolas" w:hAnsi="Consolas" w:cs="Consolas"/>
                              </w:rPr>
                              <w:t xml:space="preserve"> </w:t>
                            </w:r>
                          </w:p>
                          <w:p>
                            <w:pPr>
                              <w:bidi w:val="0"/>
                              <w:spacing w:lineRule="auto" w:line="360"/>
                              <w:rPr/>
                            </w:pPr>
                            <w:r>
                              <w:rPr>
                                <w:sz w:val="18"/>
                                <w:szCs w:val="18"/>
                                <w:rFonts w:ascii="Consolas" w:hAnsi="Consolas" w:cs="Consolas"/>
                              </w:rPr>
                              <w:t>F-statistic: 3.248e+04 on 1 and 4 DF,  p-value: 5.687e-09</w:t>
                            </w:r>
                          </w:p>
                          <w:p>
                            <w:pPr>
                              <w:bidi w:val="0"/>
                              <w:spacing w:lineRule="auto" w:line="360"/>
                              <w:rPr/>
                            </w:pPr>
                            <w:r>
                              <w:rPr/>
                            </w:r>
                          </w:p>
                          <w:p>
                            <w:pPr>
                              <w:bidi w:val="0"/>
                              <w:spacing w:lineRule="auto" w:line="360"/>
                              <w:rPr/>
                            </w:pPr>
                            <w:r>
                              <w:rPr/>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1" stroked="t" style="position:absolute;margin-left:69.65pt;margin-top:9.1pt;width:358.2pt;height:262.5pt" type="shapetype_202">
                <v:textbox>
                  <w:txbxContent>
                    <w:p>
                      <w:pPr>
                        <w:bidi w:val="0"/>
                        <w:spacing w:lineRule="auto" w:line="360"/>
                        <w:rPr/>
                      </w:pPr>
                      <w:r>
                        <w:rPr>
                          <w:sz w:val="18"/>
                          <w:szCs w:val="18"/>
                          <w:rFonts w:ascii="Consolas" w:hAnsi="Consolas" w:cs="Consolas"/>
                        </w:rPr>
                        <w:t>Residuals:</w:t>
                      </w:r>
                    </w:p>
                    <w:p>
                      <w:pPr>
                        <w:bidi w:val="0"/>
                        <w:spacing w:lineRule="auto" w:line="360"/>
                        <w:rPr/>
                      </w:pPr>
                      <w:r>
                        <w:rPr>
                          <w:sz w:val="18"/>
                          <w:szCs w:val="18"/>
                          <w:rFonts w:ascii="Consolas" w:hAnsi="Consolas" w:cs="Consolas"/>
                        </w:rPr>
                        <w:t xml:space="preserve">      1       2       3       4       5       6 </w:t>
                      </w:r>
                    </w:p>
                    <w:p>
                      <w:pPr>
                        <w:bidi w:val="0"/>
                        <w:spacing w:lineRule="auto" w:line="360"/>
                        <w:rPr/>
                      </w:pPr>
                      <w:r>
                        <w:rPr>
                          <w:sz w:val="18"/>
                          <w:szCs w:val="18"/>
                          <w:rFonts w:ascii="Consolas" w:hAnsi="Consolas" w:cs="Consolas"/>
                        </w:rPr>
                        <w:t xml:space="preserve"> -1.036 -13.067   3.690   8.595   5.258  -3.441 </w:t>
                      </w:r>
                    </w:p>
                    <w:p>
                      <w:pPr>
                        <w:bidi w:val="0"/>
                        <w:spacing w:lineRule="auto" w:line="360"/>
                        <w:rPr/>
                      </w:pPr>
                      <w:r>
                        <w:rPr/>
                      </w:r>
                    </w:p>
                    <w:p>
                      <w:pPr>
                        <w:bidi w:val="0"/>
                        <w:spacing w:lineRule="auto" w:line="360"/>
                        <w:rPr/>
                      </w:pPr>
                      <w:r>
                        <w:rPr>
                          <w:sz w:val="18"/>
                          <w:szCs w:val="18"/>
                          <w:rFonts w:ascii="Consolas" w:hAnsi="Consolas" w:cs="Consolas"/>
                        </w:rPr>
                        <w:t>Coefficients:</w:t>
                      </w:r>
                    </w:p>
                    <w:p>
                      <w:pPr>
                        <w:bidi w:val="0"/>
                        <w:spacing w:lineRule="auto" w:line="360"/>
                        <w:rPr/>
                      </w:pPr>
                      <w:r>
                        <w:rPr>
                          <w:sz w:val="18"/>
                          <w:szCs w:val="18"/>
                          <w:rFonts w:ascii="Consolas" w:hAnsi="Consolas" w:cs="Consolas"/>
                        </w:rPr>
                        <w:t xml:space="preserve">             Estimate Std. Error t value Pr(&gt;|t|)    </w:t>
                      </w:r>
                    </w:p>
                    <w:p>
                      <w:pPr>
                        <w:bidi w:val="0"/>
                        <w:spacing w:lineRule="auto" w:line="360"/>
                        <w:rPr/>
                      </w:pPr>
                      <w:r>
                        <w:rPr>
                          <w:sz w:val="18"/>
                          <w:szCs w:val="18"/>
                          <w:rFonts w:ascii="Consolas" w:hAnsi="Consolas" w:cs="Consolas"/>
                        </w:rPr>
                        <w:t xml:space="preserve">(Intercept) </w:t>
                      </w:r>
                      <w:r>
                        <w:rPr>
                          <w:sz w:val="18"/>
                          <w:szCs w:val="18"/>
                          <w:rFonts w:ascii="Consolas" w:hAnsi="Consolas" w:cs="Consolas"/>
                          <w:color w:val="CE181E"/>
                        </w:rPr>
                        <w:t>25.640480</w:t>
                      </w:r>
                      <w:r>
                        <w:rPr>
                          <w:sz w:val="18"/>
                          <w:szCs w:val="18"/>
                          <w:rFonts w:ascii="Consolas" w:hAnsi="Consolas" w:cs="Consolas"/>
                        </w:rPr>
                        <w:t xml:space="preserve">   4.484716   5.717  0.00463 ** </w:t>
                      </w:r>
                    </w:p>
                    <w:p>
                      <w:pPr>
                        <w:bidi w:val="0"/>
                        <w:spacing w:lineRule="auto" w:line="360"/>
                        <w:rPr/>
                      </w:pPr>
                      <w:r>
                        <w:rPr>
                          <w:sz w:val="18"/>
                          <w:szCs w:val="18"/>
                          <w:rFonts w:ascii="Consolas" w:hAnsi="Consolas" w:cs="Consolas"/>
                        </w:rPr>
                        <w:t xml:space="preserve">y            </w:t>
                      </w:r>
                      <w:r>
                        <w:rPr>
                          <w:sz w:val="18"/>
                          <w:szCs w:val="18"/>
                          <w:rFonts w:ascii="Consolas" w:hAnsi="Consolas" w:cs="Consolas"/>
                          <w:color w:val="CE181E"/>
                        </w:rPr>
                        <w:t>1.030347</w:t>
                      </w:r>
                      <w:r>
                        <w:rPr>
                          <w:sz w:val="18"/>
                          <w:szCs w:val="18"/>
                          <w:rFonts w:ascii="Consolas" w:hAnsi="Consolas" w:cs="Consolas"/>
                        </w:rPr>
                        <w:t xml:space="preserve">   0.005717 180.214 5.69e-09 ***</w:t>
                      </w:r>
                    </w:p>
                    <w:p>
                      <w:pPr>
                        <w:bidi w:val="0"/>
                        <w:spacing w:lineRule="auto" w:line="360"/>
                        <w:rPr/>
                      </w:pPr>
                      <w:r>
                        <w:rPr>
                          <w:sz w:val="18"/>
                          <w:szCs w:val="18"/>
                          <w:rFonts w:ascii="Consolas" w:hAnsi="Consolas" w:cs="Consolas"/>
                        </w:rPr>
                        <w:t>---</w:t>
                      </w:r>
                    </w:p>
                    <w:p>
                      <w:pPr>
                        <w:bidi w:val="0"/>
                        <w:spacing w:lineRule="auto" w:line="360"/>
                        <w:rPr/>
                      </w:pPr>
                      <w:r>
                        <w:rPr>
                          <w:sz w:val="18"/>
                          <w:szCs w:val="18"/>
                          <w:rFonts w:ascii="Consolas" w:hAnsi="Consolas" w:cs="Consolas"/>
                        </w:rPr>
                        <w:t>Signif. codes:  0 ‘***’ 0.001 ‘**’ 0.01 ‘*’ 0.05 ‘.’ 0.1 ‘ ’ 1</w:t>
                      </w:r>
                    </w:p>
                    <w:p>
                      <w:pPr>
                        <w:bidi w:val="0"/>
                        <w:spacing w:lineRule="auto" w:line="360"/>
                        <w:rPr/>
                      </w:pPr>
                      <w:r>
                        <w:rPr/>
                      </w:r>
                    </w:p>
                    <w:p>
                      <w:pPr>
                        <w:bidi w:val="0"/>
                        <w:spacing w:lineRule="auto" w:line="360"/>
                        <w:rPr/>
                      </w:pPr>
                      <w:r>
                        <w:rPr>
                          <w:sz w:val="18"/>
                          <w:szCs w:val="18"/>
                          <w:rFonts w:ascii="Consolas" w:hAnsi="Consolas" w:cs="Consolas"/>
                        </w:rPr>
                        <w:t>Residual standard error: 8.643 on 4 degrees of freedom</w:t>
                      </w:r>
                    </w:p>
                    <w:p>
                      <w:pPr>
                        <w:bidi w:val="0"/>
                        <w:spacing w:lineRule="auto" w:line="360"/>
                        <w:rPr/>
                      </w:pPr>
                      <w:r>
                        <w:rPr>
                          <w:sz w:val="18"/>
                          <w:szCs w:val="18"/>
                          <w:rFonts w:ascii="Consolas" w:hAnsi="Consolas" w:cs="Consolas"/>
                        </w:rPr>
                        <w:t xml:space="preserve">Multiple R-squared:  </w:t>
                      </w:r>
                      <w:r>
                        <w:rPr>
                          <w:sz w:val="18"/>
                          <w:szCs w:val="18"/>
                          <w:rFonts w:ascii="Consolas" w:hAnsi="Consolas" w:cs="Consolas"/>
                          <w:color w:val="CE181E"/>
                        </w:rPr>
                        <w:t>0.9999</w:t>
                      </w:r>
                      <w:r>
                        <w:rPr>
                          <w:sz w:val="18"/>
                          <w:szCs w:val="18"/>
                          <w:rFonts w:ascii="Consolas" w:hAnsi="Consolas" w:cs="Consolas"/>
                        </w:rPr>
                        <w:t>,</w:t>
                      </w:r>
                      <w:r>
                        <w:rPr>
                          <w:sz w:val="18"/>
                          <w:szCs w:val="18"/>
                          <w:rFonts w:ascii="Consolas" w:hAnsi="Consolas" w:cs="Consolas"/>
                        </w:rPr>
                      </w:r>
                      <w:r>
                        <w:rPr>
                          <w:sz w:val="18"/>
                          <w:szCs w:val="18"/>
                          <w:rFonts w:ascii="Consolas" w:hAnsi="Consolas" w:cs="Consolas"/>
                        </w:rPr>
                        <w:t xml:space="preserve">Adjusted R-squared:  </w:t>
                      </w:r>
                      <w:r>
                        <w:rPr>
                          <w:sz w:val="18"/>
                          <w:szCs w:val="18"/>
                          <w:rFonts w:ascii="Consolas" w:hAnsi="Consolas" w:cs="Consolas"/>
                          <w:color w:val="CE181E"/>
                        </w:rPr>
                        <w:t>0.9998</w:t>
                      </w:r>
                      <w:r>
                        <w:rPr>
                          <w:sz w:val="18"/>
                          <w:szCs w:val="18"/>
                          <w:rFonts w:ascii="Consolas" w:hAnsi="Consolas" w:cs="Consolas"/>
                        </w:rPr>
                        <w:t xml:space="preserve"> </w:t>
                      </w:r>
                    </w:p>
                    <w:p>
                      <w:pPr>
                        <w:bidi w:val="0"/>
                        <w:spacing w:lineRule="auto" w:line="360"/>
                        <w:rPr/>
                      </w:pPr>
                      <w:r>
                        <w:rPr>
                          <w:sz w:val="18"/>
                          <w:szCs w:val="18"/>
                          <w:rFonts w:ascii="Consolas" w:hAnsi="Consolas" w:cs="Consolas"/>
                        </w:rPr>
                        <w:t>F-statistic: 3.248e+04 on 1 and 4 DF,  p-value: 5.687e-09</w:t>
                      </w:r>
                    </w:p>
                    <w:p>
                      <w:pPr>
                        <w:bidi w:val="0"/>
                        <w:spacing w:lineRule="auto" w:line="360"/>
                        <w:rPr/>
                      </w:pPr>
                      <w:r>
                        <w:rPr/>
                      </w:r>
                    </w:p>
                    <w:p>
                      <w:pPr>
                        <w:bidi w:val="0"/>
                        <w:spacing w:lineRule="auto" w:line="360"/>
                        <w:rPr/>
                      </w:pPr>
                      <w:r>
                        <w:rPr/>
                      </w:r>
                    </w:p>
                  </w:txbxContent>
                </v:textbox>
                <w10:wrap type="square"/>
                <v:fill o:detectmouseclick="t" on="false"/>
                <v:stroke color="black" joinstyle="round" endcap="flat"/>
              </v:shape>
            </w:pict>
          </mc:Fallback>
        </mc:AlternateContent>
      </w:r>
    </w:p>
    <w:p>
      <w:pPr>
        <w:pStyle w:val="Normal"/>
        <w:spacing w:lineRule="auto" w:line="360"/>
        <w:rPr>
          <w:rFonts w:ascii="Consolas" w:hAnsi="Consolas"/>
        </w:rPr>
      </w:pPr>
      <w:r>
        <w:rPr>
          <w:rFonts w:ascii="Consolas" w:hAnsi="Consolas"/>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Caption"/>
        <w:spacing w:lineRule="auto" w:line="360"/>
        <w:jc w:val="center"/>
        <w:rPr/>
      </w:pPr>
      <w:r>
        <w:rPr/>
        <w:t>F</w:t>
      </w:r>
      <w:r>
        <w:rPr/>
        <w:t>igure q5.</w:t>
      </w:r>
      <w:r>
        <w:rPr/>
        <w:t>2</w:t>
      </w:r>
      <w:r>
        <w:rPr/>
        <w:t xml:space="preserve">: </w:t>
      </w:r>
      <w:r>
        <w:rPr/>
        <w:t>Regression test output statistics</w:t>
      </w:r>
    </w:p>
    <w:p>
      <w:pPr>
        <w:pStyle w:val="Normal"/>
        <w:spacing w:lineRule="auto" w:line="360"/>
        <w:rPr/>
      </w:pPr>
      <w:r>
        <w:rPr/>
        <w:t>Equation: y = 1.030347x + 25.640480</w:t>
      </w:r>
    </w:p>
    <w:p>
      <w:pPr>
        <w:pStyle w:val="Normal"/>
        <w:spacing w:lineRule="auto" w:line="360"/>
        <w:rPr/>
      </w:pPr>
      <w:r>
        <w:rPr/>
        <w:t>R^2: 0.9999, 0.9998 adjusted</w: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t>Figures:</w:t>
      </w:r>
    </w:p>
    <w:p>
      <w:pPr>
        <w:pStyle w:val="Normal"/>
        <w:spacing w:lineRule="auto" w:line="360"/>
        <w:jc w:val="center"/>
        <w:rPr/>
      </w:pPr>
      <w:r>
        <w:rPr/>
      </w:r>
    </w:p>
    <w:p>
      <w:pPr>
        <w:pStyle w:val="Normal"/>
        <w:spacing w:lineRule="auto" w:line="360"/>
        <w:jc w:val="center"/>
        <w:rPr/>
      </w:pPr>
      <w:r>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482340"/>
                <wp:effectExtent l="0" t="0" r="0" b="0"/>
                <wp:wrapSquare wrapText="largest"/>
                <wp:docPr id="8" name="Frame1"/>
                <a:graphic xmlns:a="http://schemas.openxmlformats.org/drawingml/2006/main">
                  <a:graphicData uri="http://schemas.microsoft.com/office/word/2010/wordprocessingShape">
                    <wps:wsp>
                      <wps:cNvSpPr txBox="1"/>
                      <wps:spPr>
                        <a:xfrm>
                          <a:off x="0" y="0"/>
                          <a:ext cx="6332220" cy="3482340"/>
                        </a:xfrm>
                        <a:prstGeom prst="rect"/>
                      </wps:spPr>
                      <wps:txbx>
                        <w:txbxContent>
                          <w:p>
                            <w:pPr>
                              <w:pStyle w:val="Caption"/>
                              <w:suppressLineNumbers/>
                              <w:spacing w:before="120" w:after="120"/>
                              <w:rPr/>
                            </w:pPr>
                            <w:r>
                              <w:rPr/>
                              <w:drawing>
                                <wp:inline distT="0" distB="0" distL="0" distR="0">
                                  <wp:extent cx="6332220" cy="319786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6332220" cy="3197860"/>
                                          </a:xfrm>
                                          <a:prstGeom prst="rect">
                                            <a:avLst/>
                                          </a:prstGeom>
                                        </pic:spPr>
                                      </pic:pic>
                                    </a:graphicData>
                                  </a:graphic>
                                </wp:inline>
                              </w:drawing>
                            </w:r>
                            <w:r>
                              <w:rPr>
                                <w:vanish/>
                              </w:rPr>
                              <w:br/>
                            </w:r>
                            <w:r>
                              <w:rPr/>
                              <w:t>Figure 1.1: Small Scale Map of Study Area: Elk/Beaver Lake, Victoria, BC, Canada</w:t>
                            </w:r>
                          </w:p>
                        </w:txbxContent>
                      </wps:txbx>
                      <wps:bodyPr anchor="t" lIns="0" tIns="0" rIns="0" bIns="0">
                        <a:noAutofit/>
                      </wps:bodyPr>
                    </wps:wsp>
                  </a:graphicData>
                </a:graphic>
              </wp:anchor>
            </w:drawing>
          </mc:Choice>
          <mc:Fallback>
            <w:pict>
              <v:rect style="position:absolute;rotation:0;width:498.6pt;height:274.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6332220" cy="319786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4"/>
                                    <a:stretch>
                                      <a:fillRect/>
                                    </a:stretch>
                                  </pic:blipFill>
                                  <pic:spPr bwMode="auto">
                                    <a:xfrm>
                                      <a:off x="0" y="0"/>
                                      <a:ext cx="6332220" cy="3197860"/>
                                    </a:xfrm>
                                    <a:prstGeom prst="rect">
                                      <a:avLst/>
                                    </a:prstGeom>
                                  </pic:spPr>
                                </pic:pic>
                              </a:graphicData>
                            </a:graphic>
                          </wp:inline>
                        </w:drawing>
                      </w:r>
                      <w:r>
                        <w:rPr>
                          <w:vanish/>
                        </w:rPr>
                        <w:br/>
                      </w:r>
                      <w:r>
                        <w:rPr/>
                        <w:t>Figure 1.1: Small Scale Map of Study Area: Elk/Beaver Lake, Victoria, BC, Canada</w:t>
                      </w:r>
                    </w:p>
                  </w:txbxContent>
                </v:textbox>
                <w10:wrap type="square" side="largest"/>
              </v:rect>
            </w:pict>
          </mc:Fallback>
        </mc:AlternateContent>
      </w:r>
    </w:p>
    <w:p>
      <w:pPr>
        <w:pStyle w:val="Normal"/>
        <w:spacing w:lineRule="auto" w:line="360"/>
        <w:jc w:val="center"/>
        <w:rPr/>
      </w:pPr>
      <w:r>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778250"/>
                <wp:effectExtent l="0" t="0" r="0" b="0"/>
                <wp:wrapSquare wrapText="largest"/>
                <wp:docPr id="11" name="Frame2"/>
                <a:graphic xmlns:a="http://schemas.openxmlformats.org/drawingml/2006/main">
                  <a:graphicData uri="http://schemas.microsoft.com/office/word/2010/wordprocessingShape">
                    <wps:wsp>
                      <wps:cNvSpPr txBox="1"/>
                      <wps:spPr>
                        <a:xfrm>
                          <a:off x="0" y="0"/>
                          <a:ext cx="6332220" cy="3778250"/>
                        </a:xfrm>
                        <a:prstGeom prst="rect"/>
                      </wps:spPr>
                      <wps:txbx>
                        <w:txbxContent>
                          <w:p>
                            <w:pPr>
                              <w:pStyle w:val="Caption"/>
                              <w:suppressLineNumbers/>
                              <w:spacing w:before="120" w:after="120"/>
                              <w:rPr/>
                            </w:pPr>
                            <w:r>
                              <w:rPr/>
                              <w:drawing>
                                <wp:inline distT="0" distB="0" distL="0" distR="0">
                                  <wp:extent cx="6332220" cy="349377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6332220" cy="3493770"/>
                                          </a:xfrm>
                                          <a:prstGeom prst="rect">
                                            <a:avLst/>
                                          </a:prstGeom>
                                        </pic:spPr>
                                      </pic:pic>
                                    </a:graphicData>
                                  </a:graphic>
                                </wp:inline>
                              </w:drawing>
                            </w:r>
                            <w:r>
                              <w:rPr>
                                <w:vanish/>
                              </w:rPr>
                              <w:br/>
                            </w:r>
                            <w:r>
                              <w:rPr/>
                              <w:t>Figure 1.2: Large Scale Map of Study Area: Elk/Beaver Lake, Victoria, BC, Canada</w:t>
                            </w:r>
                          </w:p>
                        </w:txbxContent>
                      </wps:txbx>
                      <wps:bodyPr anchor="t" lIns="0" tIns="0" rIns="0" bIns="0">
                        <a:noAutofit/>
                      </wps:bodyPr>
                    </wps:wsp>
                  </a:graphicData>
                </a:graphic>
              </wp:anchor>
            </w:drawing>
          </mc:Choice>
          <mc:Fallback>
            <w:pict>
              <v:rect style="position:absolute;rotation:0;width:498.6pt;height:29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6332220" cy="349377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5"/>
                                    <a:stretch>
                                      <a:fillRect/>
                                    </a:stretch>
                                  </pic:blipFill>
                                  <pic:spPr bwMode="auto">
                                    <a:xfrm>
                                      <a:off x="0" y="0"/>
                                      <a:ext cx="6332220" cy="3493770"/>
                                    </a:xfrm>
                                    <a:prstGeom prst="rect">
                                      <a:avLst/>
                                    </a:prstGeom>
                                  </pic:spPr>
                                </pic:pic>
                              </a:graphicData>
                            </a:graphic>
                          </wp:inline>
                        </w:drawing>
                      </w:r>
                      <w:r>
                        <w:rPr>
                          <w:vanish/>
                        </w:rPr>
                        <w:br/>
                      </w:r>
                      <w:r>
                        <w:rPr/>
                        <w:t>Figure 1.2: Large Scale Map of Study Area: Elk/Beaver Lake, Victoria, BC, Canada</w:t>
                      </w:r>
                    </w:p>
                  </w:txbxContent>
                </v:textbox>
                <w10:wrap type="square" side="largest"/>
              </v:rect>
            </w:pict>
          </mc:Fallback>
        </mc:AlternateContent>
      </w:r>
    </w:p>
    <w:p>
      <w:pPr>
        <w:pStyle w:val="Normal"/>
        <w:spacing w:lineRule="auto" w:line="360"/>
        <w:jc w:val="center"/>
        <w:rPr/>
      </w:pPr>
      <w:r>
        <w:rPr/>
      </w:r>
      <w:r>
        <mc:AlternateContent>
          <mc:Choice Requires="wps">
            <w:drawing>
              <wp:anchor behindDoc="0" distT="0" distB="0" distL="0" distR="0" simplePos="0" locked="0" layoutInCell="1" allowOverlap="1" relativeHeight="23">
                <wp:simplePos x="0" y="0"/>
                <wp:positionH relativeFrom="column">
                  <wp:posOffset>149225</wp:posOffset>
                </wp:positionH>
                <wp:positionV relativeFrom="paragraph">
                  <wp:posOffset>-41910</wp:posOffset>
                </wp:positionV>
                <wp:extent cx="4772660" cy="3651250"/>
                <wp:effectExtent l="0" t="0" r="0" b="0"/>
                <wp:wrapSquare wrapText="largest"/>
                <wp:docPr id="14" name="Frame3"/>
                <a:graphic xmlns:a="http://schemas.openxmlformats.org/drawingml/2006/main">
                  <a:graphicData uri="http://schemas.microsoft.com/office/word/2010/wordprocessingShape">
                    <wps:wsp>
                      <wps:cNvSpPr txBox="1"/>
                      <wps:spPr>
                        <a:xfrm>
                          <a:off x="0" y="0"/>
                          <a:ext cx="4772660" cy="3651250"/>
                        </a:xfrm>
                        <a:prstGeom prst="rect"/>
                      </wps:spPr>
                      <wps:txbx>
                        <w:txbxContent>
                          <w:p>
                            <w:pPr>
                              <w:pStyle w:val="Caption"/>
                              <w:spacing w:before="120" w:after="120"/>
                              <w:jc w:val="center"/>
                              <w:rPr/>
                            </w:pPr>
                            <w:r>
                              <w:rPr/>
                              <w:t>Cyanobacteria and Water Training sites Spectra Plot</w:t>
                            </w:r>
                            <w:r>
                              <w:rPr>
                                <w:vanish/>
                              </w:rPr>
                              <w:br/>
                            </w:r>
                            <w:r>
                              <w:rPr/>
                            </w:r>
                          </w:p>
                        </w:txbxContent>
                      </wps:txbx>
                      <wps:bodyPr anchor="t" lIns="0" tIns="0" rIns="0" bIns="0">
                        <a:noAutofit/>
                      </wps:bodyPr>
                    </wps:wsp>
                  </a:graphicData>
                </a:graphic>
              </wp:anchor>
            </w:drawing>
          </mc:Choice>
          <mc:Fallback>
            <w:pict>
              <v:rect style="position:absolute;rotation:0;width:375.8pt;height:287.5pt;mso-wrap-distance-left:0pt;mso-wrap-distance-right:0pt;mso-wrap-distance-top:0pt;mso-wrap-distance-bottom:0pt;margin-top:-3.3pt;mso-position-vertical-relative:text;margin-left:11.75pt;mso-position-horizontal-relative:text">
                <v:textbox inset="0in,0in,0in,0in">
                  <w:txbxContent>
                    <w:p>
                      <w:pPr>
                        <w:pStyle w:val="Caption"/>
                        <w:spacing w:before="120" w:after="120"/>
                        <w:jc w:val="center"/>
                        <w:rPr/>
                      </w:pPr>
                      <w:r>
                        <w:rPr/>
                        <w:t>Cyanobacteria and Water Training sites Spectra Plot</w:t>
                      </w:r>
                      <w:r>
                        <w:rPr>
                          <w:vanish/>
                        </w:rPr>
                        <w:br/>
                      </w:r>
                      <w:r>
                        <w:rPr/>
                      </w:r>
                    </w:p>
                  </w:txbxContent>
                </v:textbox>
                <w10:wrap type="square" side="largest"/>
              </v:rect>
            </w:pict>
          </mc:Fallback>
        </mc:AlternateContent>
      </w:r>
      <w:r>
        <mc:AlternateContent>
          <mc:Choice Requires="wps">
            <w:drawing>
              <wp:inline distT="0" distB="0" distL="0" distR="0">
                <wp:extent cx="4772660" cy="3399790"/>
                <wp:effectExtent l="0" t="0" r="0" b="0"/>
                <wp:docPr id="15" name="Frame4"/>
                <a:graphic xmlns:a="http://schemas.openxmlformats.org/drawingml/2006/main">
                  <a:graphicData uri="http://schemas.microsoft.com/office/word/2010/wordprocessingShape">
                    <wps:wsp>
                      <wps:cNvSpPr txBox="1"/>
                      <wps:spPr>
                        <a:xfrm>
                          <a:off x="0" y="0"/>
                          <a:ext cx="4772660" cy="3399790"/>
                        </a:xfrm>
                        <a:prstGeom prst="rect"/>
                      </wps:spPr>
                      <wps:txbx>
                        <w:txbxContent>
                          <w:p>
                            <w:pPr>
                              <w:pStyle w:val="Caption"/>
                              <w:suppressLineNumbers/>
                              <w:spacing w:before="120" w:after="120"/>
                              <w:rPr/>
                            </w:pPr>
                            <w:r>
                              <w:rPr/>
                              <w:drawing>
                                <wp:inline distT="0" distB="0" distL="0" distR="0">
                                  <wp:extent cx="4772660" cy="311531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6"/>
                                          <a:stretch>
                                            <a:fillRect/>
                                          </a:stretch>
                                        </pic:blipFill>
                                        <pic:spPr bwMode="auto">
                                          <a:xfrm>
                                            <a:off x="0" y="0"/>
                                            <a:ext cx="4772660" cy="3115310"/>
                                          </a:xfrm>
                                          <a:prstGeom prst="rect">
                                            <a:avLst/>
                                          </a:prstGeom>
                                        </pic:spPr>
                                      </pic:pic>
                                    </a:graphicData>
                                  </a:graphic>
                                </wp:inline>
                              </w:drawing>
                            </w:r>
                            <w:r>
                              <w:rPr>
                                <w:vanish/>
                              </w:rPr>
                              <w:br/>
                            </w:r>
                            <w:r>
                              <w:rPr/>
                              <w:t>Figure 2.1: Spectra Plot of Cyanobacteria and Water samples</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375.8pt;height:267.7pt;mso-wrap-distance-left:0pt;mso-wrap-distance-right:0pt;mso-wrap-distance-top:0pt;mso-wrap-distance-bottom:0pt;margin-top:0pt;mso-position-vertical:bottom;mso-position-vertical-relative:text;margin-left:0pt;mso-position-horizontal:center;mso-position-horizontal-relative:text">
                <v:textbox inset="0in,0in,0in,0in">
                  <w:txbxContent>
                    <w:p>
                      <w:pPr>
                        <w:pStyle w:val="Caption"/>
                        <w:suppressLineNumbers/>
                        <w:spacing w:before="120" w:after="120"/>
                        <w:rPr/>
                      </w:pPr>
                      <w:r>
                        <w:rPr/>
                        <w:drawing>
                          <wp:inline distT="0" distB="0" distL="0" distR="0">
                            <wp:extent cx="4772660" cy="311531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6"/>
                                    <a:stretch>
                                      <a:fillRect/>
                                    </a:stretch>
                                  </pic:blipFill>
                                  <pic:spPr bwMode="auto">
                                    <a:xfrm>
                                      <a:off x="0" y="0"/>
                                      <a:ext cx="4772660" cy="3115310"/>
                                    </a:xfrm>
                                    <a:prstGeom prst="rect">
                                      <a:avLst/>
                                    </a:prstGeom>
                                  </pic:spPr>
                                </pic:pic>
                              </a:graphicData>
                            </a:graphic>
                          </wp:inline>
                        </w:drawing>
                      </w:r>
                      <w:r>
                        <w:rPr>
                          <w:vanish/>
                        </w:rPr>
                        <w:br/>
                      </w:r>
                      <w:r>
                        <w:rPr/>
                        <w:t>Figure 2.1: Spectra Plot of Cyanobacteria and Water samples</w:t>
                      </w:r>
                    </w:p>
                  </w:txbxContent>
                </v:textbox>
                <w10:wrap type="topAndBottom"/>
              </v:rect>
            </w:pict>
          </mc:Fallback>
        </mc:AlternateConten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drawing>
          <wp:anchor behindDoc="0" distT="0" distB="0" distL="0" distR="0" simplePos="0" locked="0" layoutInCell="1" allowOverlap="1" relativeHeight="33">
            <wp:simplePos x="0" y="0"/>
            <wp:positionH relativeFrom="column">
              <wp:posOffset>5274310</wp:posOffset>
            </wp:positionH>
            <wp:positionV relativeFrom="paragraph">
              <wp:posOffset>62865</wp:posOffset>
            </wp:positionV>
            <wp:extent cx="962025" cy="36195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7"/>
                    <a:stretch>
                      <a:fillRect/>
                    </a:stretch>
                  </pic:blipFill>
                  <pic:spPr bwMode="auto">
                    <a:xfrm>
                      <a:off x="0" y="0"/>
                      <a:ext cx="962025" cy="361950"/>
                    </a:xfrm>
                    <a:prstGeom prst="rect">
                      <a:avLst/>
                    </a:prstGeom>
                  </pic:spPr>
                </pic:pic>
              </a:graphicData>
            </a:graphic>
          </wp:anchor>
        </w:drawing>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r>
        <mc:AlternateContent>
          <mc:Choice Requires="wps">
            <w:drawing>
              <wp:anchor behindDoc="0" distT="0" distB="0" distL="0" distR="0" simplePos="0" locked="0" layoutInCell="1" allowOverlap="1" relativeHeight="20">
                <wp:simplePos x="0" y="0"/>
                <wp:positionH relativeFrom="column">
                  <wp:posOffset>-257175</wp:posOffset>
                </wp:positionH>
                <wp:positionV relativeFrom="paragraph">
                  <wp:posOffset>49530</wp:posOffset>
                </wp:positionV>
                <wp:extent cx="3027045" cy="3494405"/>
                <wp:effectExtent l="0" t="0" r="0" b="0"/>
                <wp:wrapSquare wrapText="largest"/>
                <wp:docPr id="19" name="Frame5"/>
                <a:graphic xmlns:a="http://schemas.openxmlformats.org/drawingml/2006/main">
                  <a:graphicData uri="http://schemas.microsoft.com/office/word/2010/wordprocessingShape">
                    <wps:wsp>
                      <wps:cNvSpPr txBox="1"/>
                      <wps:spPr>
                        <a:xfrm>
                          <a:off x="0" y="0"/>
                          <a:ext cx="3027045" cy="3494405"/>
                        </a:xfrm>
                        <a:prstGeom prst="rect"/>
                      </wps:spPr>
                      <wps:txbx>
                        <w:txbxContent>
                          <w:p>
                            <w:pPr>
                              <w:pStyle w:val="Caption"/>
                              <w:suppressLineNumbers/>
                              <w:spacing w:before="120" w:after="120"/>
                              <w:rPr/>
                            </w:pPr>
                            <w:r>
                              <w:rPr/>
                              <w:drawing>
                                <wp:inline distT="0" distB="0" distL="0" distR="0">
                                  <wp:extent cx="3027045" cy="3242945"/>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8"/>
                                          <a:stretch>
                                            <a:fillRect/>
                                          </a:stretch>
                                        </pic:blipFill>
                                        <pic:spPr bwMode="auto">
                                          <a:xfrm>
                                            <a:off x="0" y="0"/>
                                            <a:ext cx="3027045" cy="3242945"/>
                                          </a:xfrm>
                                          <a:prstGeom prst="rect">
                                            <a:avLst/>
                                          </a:prstGeom>
                                        </pic:spPr>
                                      </pic:pic>
                                    </a:graphicData>
                                  </a:graphic>
                                </wp:inline>
                              </w:drawing>
                            </w:r>
                            <w:r>
                              <w:rPr>
                                <w:vanish/>
                              </w:rPr>
                              <w:br/>
                            </w:r>
                            <w:r>
                              <w:rPr/>
                              <w:t>Figure 3.1: Histogram with Statistics: red/green</w:t>
                            </w:r>
                          </w:p>
                        </w:txbxContent>
                      </wps:txbx>
                      <wps:bodyPr anchor="t" lIns="0" tIns="0" rIns="0" bIns="0">
                        <a:noAutofit/>
                      </wps:bodyPr>
                    </wps:wsp>
                  </a:graphicData>
                </a:graphic>
              </wp:anchor>
            </w:drawing>
          </mc:Choice>
          <mc:Fallback>
            <w:pict>
              <v:rect style="position:absolute;rotation:0;width:238.35pt;height:275.15pt;mso-wrap-distance-left:0pt;mso-wrap-distance-right:0pt;mso-wrap-distance-top:0pt;mso-wrap-distance-bottom:0pt;margin-top:3.9pt;mso-position-vertical-relative:text;margin-left:-20.25pt;mso-position-horizontal-relative:text">
                <v:textbox inset="0in,0in,0in,0in">
                  <w:txbxContent>
                    <w:p>
                      <w:pPr>
                        <w:pStyle w:val="Caption"/>
                        <w:suppressLineNumbers/>
                        <w:spacing w:before="120" w:after="120"/>
                        <w:rPr/>
                      </w:pPr>
                      <w:r>
                        <w:rPr/>
                        <w:drawing>
                          <wp:inline distT="0" distB="0" distL="0" distR="0">
                            <wp:extent cx="3027045" cy="324294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8"/>
                                    <a:stretch>
                                      <a:fillRect/>
                                    </a:stretch>
                                  </pic:blipFill>
                                  <pic:spPr bwMode="auto">
                                    <a:xfrm>
                                      <a:off x="0" y="0"/>
                                      <a:ext cx="3027045" cy="3242945"/>
                                    </a:xfrm>
                                    <a:prstGeom prst="rect">
                                      <a:avLst/>
                                    </a:prstGeom>
                                  </pic:spPr>
                                </pic:pic>
                              </a:graphicData>
                            </a:graphic>
                          </wp:inline>
                        </w:drawing>
                      </w:r>
                      <w:r>
                        <w:rPr>
                          <w:vanish/>
                        </w:rPr>
                        <w:br/>
                      </w:r>
                      <w:r>
                        <w:rPr/>
                        <w:t>Figure 3.1: Histogram with Statistics: red/green</w:t>
                      </w:r>
                    </w:p>
                  </w:txbxContent>
                </v:textbox>
                <w10:wrap type="square" side="largest"/>
              </v:rect>
            </w:pict>
          </mc:Fallback>
        </mc:AlternateContent>
      </w:r>
    </w:p>
    <w:p>
      <w:pPr>
        <w:pStyle w:val="Normal"/>
        <w:spacing w:lineRule="auto" w:line="360"/>
        <w:jc w:val="center"/>
        <w:rPr/>
      </w:pPr>
      <w:r>
        <w:rPr/>
      </w:r>
      <w:r>
        <mc:AlternateContent>
          <mc:Choice Requires="wps">
            <w:drawing>
              <wp:anchor behindDoc="0" distT="0" distB="0" distL="0" distR="0" simplePos="0" locked="0" layoutInCell="1" allowOverlap="1" relativeHeight="26">
                <wp:simplePos x="0" y="0"/>
                <wp:positionH relativeFrom="column">
                  <wp:posOffset>3108960</wp:posOffset>
                </wp:positionH>
                <wp:positionV relativeFrom="paragraph">
                  <wp:posOffset>78740</wp:posOffset>
                </wp:positionV>
                <wp:extent cx="3451860" cy="2345055"/>
                <wp:effectExtent l="0" t="0" r="0" b="0"/>
                <wp:wrapSquare wrapText="largest"/>
                <wp:docPr id="22" name="Frame11"/>
                <a:graphic xmlns:a="http://schemas.openxmlformats.org/drawingml/2006/main">
                  <a:graphicData uri="http://schemas.microsoft.com/office/word/2010/wordprocessingShape">
                    <wps:wsp>
                      <wps:cNvSpPr txBox="1"/>
                      <wps:spPr>
                        <a:xfrm>
                          <a:off x="0" y="0"/>
                          <a:ext cx="3451860" cy="2345055"/>
                        </a:xfrm>
                        <a:prstGeom prst="rect"/>
                      </wps:spPr>
                      <wps:txbx>
                        <w:txbxContent>
                          <w:p>
                            <w:pPr>
                              <w:pStyle w:val="Caption"/>
                              <w:suppressLineNumbers/>
                              <w:spacing w:before="120" w:after="120"/>
                              <w:rPr/>
                            </w:pPr>
                            <w:r>
                              <w:rPr/>
                              <w:drawing>
                                <wp:inline distT="0" distB="0" distL="0" distR="0">
                                  <wp:extent cx="3451860" cy="206057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9"/>
                                          <a:srcRect l="0" t="8256" r="0" b="0"/>
                                          <a:stretch>
                                            <a:fillRect/>
                                          </a:stretch>
                                        </pic:blipFill>
                                        <pic:spPr bwMode="auto">
                                          <a:xfrm>
                                            <a:off x="0" y="0"/>
                                            <a:ext cx="3451860" cy="2060575"/>
                                          </a:xfrm>
                                          <a:prstGeom prst="rect">
                                            <a:avLst/>
                                          </a:prstGeom>
                                        </pic:spPr>
                                      </pic:pic>
                                    </a:graphicData>
                                  </a:graphic>
                                </wp:inline>
                              </w:drawing>
                            </w:r>
                            <w:r>
                              <w:rPr>
                                <w:vanish/>
                              </w:rPr>
                              <w:br/>
                            </w:r>
                            <w:r>
                              <w:rPr/>
                              <w:t>Figure 3.2: Histogram: NIR/red+blue</w:t>
                            </w:r>
                          </w:p>
                        </w:txbxContent>
                      </wps:txbx>
                      <wps:bodyPr anchor="t" lIns="0" tIns="0" rIns="0" bIns="0">
                        <a:noAutofit/>
                      </wps:bodyPr>
                    </wps:wsp>
                  </a:graphicData>
                </a:graphic>
              </wp:anchor>
            </w:drawing>
          </mc:Choice>
          <mc:Fallback>
            <w:pict>
              <v:rect style="position:absolute;rotation:0;width:271.8pt;height:184.65pt;mso-wrap-distance-left:0pt;mso-wrap-distance-right:0pt;mso-wrap-distance-top:0pt;mso-wrap-distance-bottom:0pt;margin-top:6.2pt;mso-position-vertical-relative:text;margin-left:244.8pt;mso-position-horizontal-relative:text">
                <v:textbox inset="0in,0in,0in,0in">
                  <w:txbxContent>
                    <w:p>
                      <w:pPr>
                        <w:pStyle w:val="Caption"/>
                        <w:suppressLineNumbers/>
                        <w:spacing w:before="120" w:after="120"/>
                        <w:rPr/>
                      </w:pPr>
                      <w:r>
                        <w:rPr/>
                        <w:drawing>
                          <wp:inline distT="0" distB="0" distL="0" distR="0">
                            <wp:extent cx="3451860" cy="206057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9"/>
                                    <a:srcRect l="0" t="8256" r="0" b="0"/>
                                    <a:stretch>
                                      <a:fillRect/>
                                    </a:stretch>
                                  </pic:blipFill>
                                  <pic:spPr bwMode="auto">
                                    <a:xfrm>
                                      <a:off x="0" y="0"/>
                                      <a:ext cx="3451860" cy="2060575"/>
                                    </a:xfrm>
                                    <a:prstGeom prst="rect">
                                      <a:avLst/>
                                    </a:prstGeom>
                                  </pic:spPr>
                                </pic:pic>
                              </a:graphicData>
                            </a:graphic>
                          </wp:inline>
                        </w:drawing>
                      </w:r>
                      <w:r>
                        <w:rPr>
                          <w:vanish/>
                        </w:rPr>
                        <w:br/>
                      </w:r>
                      <w:r>
                        <w:rPr/>
                        <w:t>Figure 3.2: Histogram: NIR/red+blue</w:t>
                      </w:r>
                    </w:p>
                  </w:txbxContent>
                </v:textbox>
                <w10:wrap type="square" side="largest"/>
              </v:rect>
            </w:pict>
          </mc:Fallback>
        </mc:AlternateConten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mc:AlternateContent>
          <mc:Choice Requires="wps">
            <w:drawing>
              <wp:anchor behindDoc="0" distT="0" distB="0" distL="0" distR="0" simplePos="0" locked="0" layoutInCell="1" allowOverlap="1" relativeHeight="11">
                <wp:simplePos x="0" y="0"/>
                <wp:positionH relativeFrom="column">
                  <wp:posOffset>401320</wp:posOffset>
                </wp:positionH>
                <wp:positionV relativeFrom="paragraph">
                  <wp:posOffset>31115</wp:posOffset>
                </wp:positionV>
                <wp:extent cx="5723890" cy="753745"/>
                <wp:effectExtent l="0" t="0" r="0" b="0"/>
                <wp:wrapNone/>
                <wp:docPr id="25" name="Shape2"/>
                <a:graphic xmlns:a="http://schemas.openxmlformats.org/drawingml/2006/main">
                  <a:graphicData uri="http://schemas.microsoft.com/office/word/2010/wordprocessingShape">
                    <wps:wsp>
                      <wps:cNvSpPr txBox="1"/>
                      <wps:spPr>
                        <a:xfrm>
                          <a:off x="0" y="0"/>
                          <a:ext cx="5723280" cy="753120"/>
                        </a:xfrm>
                        <a:prstGeom prst="rect">
                          <a:avLst/>
                        </a:prstGeom>
                        <a:noFill/>
                        <a:ln>
                          <a:solidFill>
                            <a:srgbClr val="000000"/>
                          </a:solidFill>
                        </a:ln>
                      </wps:spPr>
                      <wps:txbx>
                        <w:txbxContent>
                          <w:p>
                            <w:pPr>
                              <w:bidi w:val="0"/>
                              <w:rPr/>
                            </w:pPr>
                            <w:r>
                              <w:rPr>
                                <w:rFonts w:ascii="Consolas" w:hAnsi="Consolas"/>
                              </w:rPr>
                              <w:t xml:space="preserve">1: red band/green band: </w:t>
                            </w:r>
                            <w:r>
                              <w:rPr>
                                <w:b/>
                                <w:bCs/>
                                <w:rFonts w:ascii="Consolas" w:hAnsi="Consolas"/>
                              </w:rPr>
                              <w:t>%9 = %4/%3</w:t>
                            </w:r>
                          </w:p>
                          <w:p>
                            <w:pPr>
                              <w:bidi w:val="0"/>
                              <w:rPr/>
                            </w:pPr>
                            <w:r>
                              <w:rPr>
                                <w:rFonts w:ascii="Consolas" w:hAnsi="Consolas"/>
                              </w:rPr>
                              <w:t xml:space="preserve">2: NIR band/red band: </w:t>
                            </w:r>
                            <w:r>
                              <w:rPr>
                                <w:b/>
                                <w:bCs/>
                                <w:rFonts w:ascii="Consolas" w:hAnsi="Consolas"/>
                              </w:rPr>
                              <w:t>%10 = %5/%4</w:t>
                            </w:r>
                          </w:p>
                          <w:p>
                            <w:pPr>
                              <w:bidi w:val="0"/>
                              <w:rPr/>
                            </w:pPr>
                            <w:r>
                              <w:rPr>
                                <w:rFonts w:ascii="Consolas" w:hAnsi="Consolas"/>
                              </w:rPr>
                              <w:t xml:space="preserve">3: (red band+NIR band)/green band: %11 = </w:t>
                            </w:r>
                            <w:r>
                              <w:rPr>
                                <w:b/>
                                <w:bCs/>
                                <w:rFonts w:ascii="Consolas" w:hAnsi="Consolas"/>
                              </w:rPr>
                              <w:t>(%4+%5)/%3</w:t>
                            </w:r>
                          </w:p>
                          <w:p>
                            <w:pPr>
                              <w:bidi w:val="0"/>
                              <w:rPr/>
                            </w:pPr>
                            <w:r>
                              <w:rPr>
                                <w:rFonts w:ascii="Consolas" w:hAnsi="Consolas"/>
                              </w:rPr>
                              <w:t xml:space="preserve">4: NIR band/(red band+blue band): %12 = </w:t>
                            </w:r>
                            <w:r>
                              <w:rPr>
                                <w:b/>
                                <w:bCs/>
                                <w:rFonts w:ascii="Consolas" w:hAnsi="Consolas"/>
                              </w:rPr>
                              <w:t>%5/(%4+%2)</w:t>
                            </w:r>
                          </w:p>
                        </w:txbxContent>
                      </wps:txbx>
                      <wps:bodyPr wrap="square" lIns="0" rIns="0" tIns="0" bIns="0">
                        <a:spAutoFit/>
                      </wps:bodyPr>
                    </wps:wsp>
                  </a:graphicData>
                </a:graphic>
              </wp:anchor>
            </w:drawing>
          </mc:Choice>
          <mc:Fallback>
            <w:pict>
              <v:shape id="shape_0" ID="Shape2" stroked="t" style="position:absolute;margin-left:31.6pt;margin-top:2.45pt;width:450.6pt;height:59.25pt" type="shapetype_202">
                <v:textbox>
                  <w:txbxContent>
                    <w:p>
                      <w:pPr>
                        <w:bidi w:val="0"/>
                        <w:rPr/>
                      </w:pPr>
                      <w:r>
                        <w:rPr>
                          <w:rFonts w:ascii="Consolas" w:hAnsi="Consolas"/>
                        </w:rPr>
                        <w:t xml:space="preserve">1: red band/green band: </w:t>
                      </w:r>
                      <w:r>
                        <w:rPr>
                          <w:b/>
                          <w:bCs/>
                          <w:rFonts w:ascii="Consolas" w:hAnsi="Consolas"/>
                        </w:rPr>
                        <w:t>%9 = %4/%3</w:t>
                      </w:r>
                    </w:p>
                    <w:p>
                      <w:pPr>
                        <w:bidi w:val="0"/>
                        <w:rPr/>
                      </w:pPr>
                      <w:r>
                        <w:rPr>
                          <w:rFonts w:ascii="Consolas" w:hAnsi="Consolas"/>
                        </w:rPr>
                        <w:t xml:space="preserve">2: NIR band/red band: </w:t>
                      </w:r>
                      <w:r>
                        <w:rPr>
                          <w:b/>
                          <w:bCs/>
                          <w:rFonts w:ascii="Consolas" w:hAnsi="Consolas"/>
                        </w:rPr>
                        <w:t>%10 = %5/%4</w:t>
                      </w:r>
                    </w:p>
                    <w:p>
                      <w:pPr>
                        <w:bidi w:val="0"/>
                        <w:rPr/>
                      </w:pPr>
                      <w:r>
                        <w:rPr>
                          <w:rFonts w:ascii="Consolas" w:hAnsi="Consolas"/>
                        </w:rPr>
                        <w:t xml:space="preserve">3: (red band+NIR band)/green band: %11 = </w:t>
                      </w:r>
                      <w:r>
                        <w:rPr>
                          <w:b/>
                          <w:bCs/>
                          <w:rFonts w:ascii="Consolas" w:hAnsi="Consolas"/>
                        </w:rPr>
                        <w:t>(%4+%5)/%3</w:t>
                      </w:r>
                    </w:p>
                    <w:p>
                      <w:pPr>
                        <w:bidi w:val="0"/>
                        <w:rPr/>
                      </w:pPr>
                      <w:r>
                        <w:rPr>
                          <w:rFonts w:ascii="Consolas" w:hAnsi="Consolas"/>
                        </w:rPr>
                        <w:t xml:space="preserve">4: NIR band/(red band+blue band): %12 = </w:t>
                      </w:r>
                      <w:r>
                        <w:rPr>
                          <w:b/>
                          <w:bCs/>
                          <w:rFonts w:ascii="Consolas" w:hAnsi="Consolas"/>
                        </w:rPr>
                        <w:t>%5/(%4+%2)</w:t>
                      </w:r>
                    </w:p>
                  </w:txbxContent>
                </v:textbox>
                <w10:wrap type="square"/>
                <v:fill o:detectmouseclick="t" on="false"/>
                <v:stroke color="black" joinstyle="round" endcap="flat"/>
              </v:shape>
            </w:pict>
          </mc:Fallback>
        </mc:AlternateContent>
      </w:r>
    </w:p>
    <w:p>
      <w:pPr>
        <w:pStyle w:val="Normal"/>
        <w:spacing w:lineRule="auto" w:line="360"/>
        <w:jc w:val="center"/>
        <w:rPr/>
      </w:pPr>
      <w:r>
        <w:rPr/>
      </w:r>
    </w:p>
    <w:p>
      <w:pPr>
        <w:pStyle w:val="Normal"/>
        <w:spacing w:lineRule="auto" w:line="360"/>
        <w:jc w:val="center"/>
        <w:rPr/>
      </w:pPr>
      <w:r>
        <w:rPr/>
      </w:r>
    </w:p>
    <w:p>
      <w:pPr>
        <w:pStyle w:val="Caption"/>
        <w:spacing w:lineRule="auto" w:line="360"/>
        <w:jc w:val="center"/>
        <w:rPr/>
      </w:pPr>
      <w:r>
        <w:rPr/>
        <w:t xml:space="preserve">Figure </w:t>
      </w:r>
      <w:r>
        <w:rPr/>
        <w:t>4</w:t>
      </w:r>
      <w:r>
        <w:rPr/>
        <w:t xml:space="preserve">.1: </w:t>
      </w:r>
      <w:r>
        <w:rPr/>
        <w:t>EASI modelling equations</w:t>
      </w:r>
    </w:p>
    <w:p>
      <w:pPr>
        <w:pStyle w:val="Normal"/>
        <w:spacing w:lineRule="auto" w:line="360"/>
        <w:jc w:val="center"/>
        <w:rPr/>
      </w:pPr>
      <w:r>
        <w:rPr/>
      </w:r>
      <w:r>
        <mc:AlternateContent>
          <mc:Choice Requires="wps">
            <w:drawing>
              <wp:anchor behindDoc="0" distT="0" distB="0" distL="0" distR="0" simplePos="0" locked="0" layoutInCell="1" allowOverlap="1" relativeHeight="12">
                <wp:simplePos x="0" y="0"/>
                <wp:positionH relativeFrom="column">
                  <wp:posOffset>341630</wp:posOffset>
                </wp:positionH>
                <wp:positionV relativeFrom="paragraph">
                  <wp:posOffset>-271780</wp:posOffset>
                </wp:positionV>
                <wp:extent cx="2799080" cy="5763260"/>
                <wp:effectExtent l="0" t="0" r="0" b="0"/>
                <wp:wrapSquare wrapText="largest"/>
                <wp:docPr id="26" name="Frame6"/>
                <a:graphic xmlns:a="http://schemas.openxmlformats.org/drawingml/2006/main">
                  <a:graphicData uri="http://schemas.microsoft.com/office/word/2010/wordprocessingShape">
                    <wps:wsp>
                      <wps:cNvSpPr txBox="1"/>
                      <wps:spPr>
                        <a:xfrm>
                          <a:off x="0" y="0"/>
                          <a:ext cx="2799080" cy="5763260"/>
                        </a:xfrm>
                        <a:prstGeom prst="rect"/>
                      </wps:spPr>
                      <wps:txbx>
                        <w:txbxContent>
                          <w:p>
                            <w:pPr>
                              <w:pStyle w:val="Caption"/>
                              <w:suppressLineNumbers/>
                              <w:spacing w:before="120" w:after="120"/>
                              <w:rPr/>
                            </w:pPr>
                            <w:r>
                              <w:rPr/>
                              <w:drawing>
                                <wp:inline distT="0" distB="0" distL="0" distR="0">
                                  <wp:extent cx="2770505" cy="5303520"/>
                                  <wp:effectExtent l="0" t="0" r="0" b="0"/>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10"/>
                                          <a:stretch>
                                            <a:fillRect/>
                                          </a:stretch>
                                        </pic:blipFill>
                                        <pic:spPr bwMode="auto">
                                          <a:xfrm>
                                            <a:off x="0" y="0"/>
                                            <a:ext cx="2770505" cy="5303520"/>
                                          </a:xfrm>
                                          <a:prstGeom prst="rect">
                                            <a:avLst/>
                                          </a:prstGeom>
                                        </pic:spPr>
                                      </pic:pic>
                                    </a:graphicData>
                                  </a:graphic>
                                </wp:inline>
                              </w:drawing>
                            </w:r>
                            <w:r>
                              <w:rPr>
                                <w:vanish/>
                              </w:rPr>
                              <w:br/>
                            </w:r>
                            <w:r>
                              <w:rPr/>
                              <w:t>Figure 5.1: ROI's Elk/Beaver Lake: Victoria, BC, Canada</w:t>
                            </w:r>
                          </w:p>
                        </w:txbxContent>
                      </wps:txbx>
                      <wps:bodyPr anchor="t" lIns="0" tIns="0" rIns="0" bIns="0">
                        <a:noAutofit/>
                      </wps:bodyPr>
                    </wps:wsp>
                  </a:graphicData>
                </a:graphic>
              </wp:anchor>
            </w:drawing>
          </mc:Choice>
          <mc:Fallback>
            <w:pict>
              <v:rect style="position:absolute;rotation:0;width:220.4pt;height:453.8pt;mso-wrap-distance-left:0pt;mso-wrap-distance-right:0pt;mso-wrap-distance-top:0pt;mso-wrap-distance-bottom:0pt;margin-top:-21.4pt;mso-position-vertical-relative:text;margin-left:26.9pt;mso-position-horizontal-relative:text">
                <v:textbox inset="0in,0in,0in,0in">
                  <w:txbxContent>
                    <w:p>
                      <w:pPr>
                        <w:pStyle w:val="Caption"/>
                        <w:suppressLineNumbers/>
                        <w:spacing w:before="120" w:after="120"/>
                        <w:rPr/>
                      </w:pPr>
                      <w:r>
                        <w:rPr/>
                        <w:drawing>
                          <wp:inline distT="0" distB="0" distL="0" distR="0">
                            <wp:extent cx="2770505" cy="5303520"/>
                            <wp:effectExtent l="0" t="0" r="0" b="0"/>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10"/>
                                    <a:stretch>
                                      <a:fillRect/>
                                    </a:stretch>
                                  </pic:blipFill>
                                  <pic:spPr bwMode="auto">
                                    <a:xfrm>
                                      <a:off x="0" y="0"/>
                                      <a:ext cx="2770505" cy="5303520"/>
                                    </a:xfrm>
                                    <a:prstGeom prst="rect">
                                      <a:avLst/>
                                    </a:prstGeom>
                                  </pic:spPr>
                                </pic:pic>
                              </a:graphicData>
                            </a:graphic>
                          </wp:inline>
                        </w:drawing>
                      </w:r>
                      <w:r>
                        <w:rPr>
                          <w:vanish/>
                        </w:rPr>
                        <w:br/>
                      </w:r>
                      <w:r>
                        <w:rPr/>
                        <w:t>Figure 5.1: ROI's Elk/Beaver Lake: Victoria, BC, Canada</w:t>
                      </w:r>
                    </w:p>
                  </w:txbxContent>
                </v:textbox>
                <w10:wrap type="square" side="largest"/>
              </v:rect>
            </w:pict>
          </mc:Fallback>
        </mc:AlternateContent>
      </w:r>
      <w:r>
        <mc:AlternateContent>
          <mc:Choice Requires="wps">
            <w:drawing>
              <wp:anchor behindDoc="0" distT="0" distB="0" distL="0" distR="0" simplePos="0" locked="0" layoutInCell="1" allowOverlap="1" relativeHeight="24">
                <wp:simplePos x="0" y="0"/>
                <wp:positionH relativeFrom="column">
                  <wp:posOffset>3684270</wp:posOffset>
                </wp:positionH>
                <wp:positionV relativeFrom="paragraph">
                  <wp:posOffset>-271780</wp:posOffset>
                </wp:positionV>
                <wp:extent cx="1828800" cy="3967480"/>
                <wp:effectExtent l="0" t="0" r="0" b="0"/>
                <wp:wrapSquare wrapText="largest"/>
                <wp:docPr id="29" name="Frame7"/>
                <a:graphic xmlns:a="http://schemas.openxmlformats.org/drawingml/2006/main">
                  <a:graphicData uri="http://schemas.microsoft.com/office/word/2010/wordprocessingShape">
                    <wps:wsp>
                      <wps:cNvSpPr txBox="1"/>
                      <wps:spPr>
                        <a:xfrm>
                          <a:off x="0" y="0"/>
                          <a:ext cx="1828800" cy="3967480"/>
                        </a:xfrm>
                        <a:prstGeom prst="rect"/>
                      </wps:spPr>
                      <wps:txbx>
                        <w:txbxContent>
                          <w:p>
                            <w:pPr>
                              <w:pStyle w:val="Caption"/>
                              <w:suppressLineNumbers/>
                              <w:spacing w:before="120" w:after="120"/>
                              <w:rPr/>
                            </w:pPr>
                            <w:r>
                              <w:rPr/>
                              <w:drawing>
                                <wp:inline distT="0" distB="0" distL="0" distR="0">
                                  <wp:extent cx="1828800" cy="3507740"/>
                                  <wp:effectExtent l="0" t="0" r="0" b="0"/>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11"/>
                                          <a:stretch>
                                            <a:fillRect/>
                                          </a:stretch>
                                        </pic:blipFill>
                                        <pic:spPr bwMode="auto">
                                          <a:xfrm>
                                            <a:off x="0" y="0"/>
                                            <a:ext cx="1828800" cy="3507740"/>
                                          </a:xfrm>
                                          <a:prstGeom prst="rect">
                                            <a:avLst/>
                                          </a:prstGeom>
                                        </pic:spPr>
                                      </pic:pic>
                                    </a:graphicData>
                                  </a:graphic>
                                </wp:inline>
                              </w:drawing>
                            </w:r>
                            <w:r>
                              <w:rPr>
                                <w:vanish/>
                              </w:rPr>
                              <w:br/>
                            </w:r>
                            <w:r>
                              <w:rPr/>
                              <w:t xml:space="preserve">Figure </w:t>
                            </w:r>
                            <w:r>
                              <w:rPr/>
                              <w:t>6</w:t>
                            </w:r>
                            <w:r>
                              <w:rPr/>
                              <w:t>.</w:t>
                            </w:r>
                            <w:r>
                              <w:rPr/>
                              <w:t>1</w:t>
                            </w:r>
                            <w:r>
                              <w:rPr/>
                              <w:t>: Grayscale image red/green ratio</w:t>
                            </w:r>
                          </w:p>
                        </w:txbxContent>
                      </wps:txbx>
                      <wps:bodyPr anchor="t" lIns="0" tIns="0" rIns="0" bIns="0">
                        <a:noAutofit/>
                      </wps:bodyPr>
                    </wps:wsp>
                  </a:graphicData>
                </a:graphic>
              </wp:anchor>
            </w:drawing>
          </mc:Choice>
          <mc:Fallback>
            <w:pict>
              <v:rect style="position:absolute;rotation:0;width:144pt;height:312.4pt;mso-wrap-distance-left:0pt;mso-wrap-distance-right:0pt;mso-wrap-distance-top:0pt;mso-wrap-distance-bottom:0pt;margin-top:-21.4pt;mso-position-vertical-relative:text;margin-left:290.1pt;mso-position-horizontal-relative:text">
                <v:textbox inset="0in,0in,0in,0in">
                  <w:txbxContent>
                    <w:p>
                      <w:pPr>
                        <w:pStyle w:val="Caption"/>
                        <w:suppressLineNumbers/>
                        <w:spacing w:before="120" w:after="120"/>
                        <w:rPr/>
                      </w:pPr>
                      <w:r>
                        <w:rPr/>
                        <w:drawing>
                          <wp:inline distT="0" distB="0" distL="0" distR="0">
                            <wp:extent cx="1828800" cy="3507740"/>
                            <wp:effectExtent l="0" t="0" r="0" b="0"/>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1"/>
                                    <a:stretch>
                                      <a:fillRect/>
                                    </a:stretch>
                                  </pic:blipFill>
                                  <pic:spPr bwMode="auto">
                                    <a:xfrm>
                                      <a:off x="0" y="0"/>
                                      <a:ext cx="1828800" cy="3507740"/>
                                    </a:xfrm>
                                    <a:prstGeom prst="rect">
                                      <a:avLst/>
                                    </a:prstGeom>
                                  </pic:spPr>
                                </pic:pic>
                              </a:graphicData>
                            </a:graphic>
                          </wp:inline>
                        </w:drawing>
                      </w:r>
                      <w:r>
                        <w:rPr>
                          <w:vanish/>
                        </w:rPr>
                        <w:br/>
                      </w:r>
                      <w:r>
                        <w:rPr/>
                        <w:t xml:space="preserve">Figure </w:t>
                      </w:r>
                      <w:r>
                        <w:rPr/>
                        <w:t>6</w:t>
                      </w:r>
                      <w:r>
                        <w:rPr/>
                        <w:t>.</w:t>
                      </w:r>
                      <w:r>
                        <w:rPr/>
                        <w:t>1</w:t>
                      </w:r>
                      <w:r>
                        <w:rPr/>
                        <w:t>: Grayscale image red/green ratio</w:t>
                      </w:r>
                    </w:p>
                  </w:txbxContent>
                </v:textbox>
                <w10:wrap type="square" side="largest"/>
              </v:rect>
            </w:pict>
          </mc:Fallback>
        </mc:AlternateConten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r>
        <mc:AlternateContent>
          <mc:Choice Requires="wps">
            <w:drawing>
              <wp:anchor behindDoc="0" distT="0" distB="0" distL="0" distR="0" simplePos="0" locked="0" layoutInCell="1" allowOverlap="1" relativeHeight="25">
                <wp:simplePos x="0" y="0"/>
                <wp:positionH relativeFrom="column">
                  <wp:posOffset>3736975</wp:posOffset>
                </wp:positionH>
                <wp:positionV relativeFrom="paragraph">
                  <wp:posOffset>120015</wp:posOffset>
                </wp:positionV>
                <wp:extent cx="1793240" cy="4057650"/>
                <wp:effectExtent l="0" t="0" r="0" b="0"/>
                <wp:wrapSquare wrapText="largest"/>
                <wp:docPr id="32" name="Frame8"/>
                <a:graphic xmlns:a="http://schemas.openxmlformats.org/drawingml/2006/main">
                  <a:graphicData uri="http://schemas.microsoft.com/office/word/2010/wordprocessingShape">
                    <wps:wsp>
                      <wps:cNvSpPr txBox="1"/>
                      <wps:spPr>
                        <a:xfrm>
                          <a:off x="0" y="0"/>
                          <a:ext cx="1793240" cy="4057650"/>
                        </a:xfrm>
                        <a:prstGeom prst="rect"/>
                      </wps:spPr>
                      <wps:txbx>
                        <w:txbxContent>
                          <w:p>
                            <w:pPr>
                              <w:pStyle w:val="Caption"/>
                              <w:suppressLineNumbers/>
                              <w:spacing w:before="120" w:after="120"/>
                              <w:rPr/>
                            </w:pPr>
                            <w:r>
                              <w:rPr/>
                              <w:drawing>
                                <wp:inline distT="0" distB="0" distL="0" distR="0">
                                  <wp:extent cx="1793240" cy="3445510"/>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2"/>
                                          <a:stretch>
                                            <a:fillRect/>
                                          </a:stretch>
                                        </pic:blipFill>
                                        <pic:spPr bwMode="auto">
                                          <a:xfrm>
                                            <a:off x="0" y="0"/>
                                            <a:ext cx="1793240" cy="3445510"/>
                                          </a:xfrm>
                                          <a:prstGeom prst="rect">
                                            <a:avLst/>
                                          </a:prstGeom>
                                        </pic:spPr>
                                      </pic:pic>
                                    </a:graphicData>
                                  </a:graphic>
                                </wp:inline>
                              </w:drawing>
                            </w:r>
                            <w:r>
                              <w:rPr>
                                <w:vanish/>
                              </w:rPr>
                              <w:br/>
                            </w:r>
                            <w:r>
                              <w:rPr/>
                              <w:t xml:space="preserve">Figure </w:t>
                            </w:r>
                            <w:r>
                              <w:rPr/>
                              <w:t>6</w:t>
                            </w:r>
                            <w:r>
                              <w:rPr/>
                              <w:t>.</w:t>
                            </w:r>
                            <w:r>
                              <w:rPr/>
                              <w:t>2</w:t>
                            </w:r>
                            <w:r>
                              <w:rPr/>
                              <w:t>: Grayscale image NIR/red+blue ratio</w:t>
                            </w:r>
                          </w:p>
                        </w:txbxContent>
                      </wps:txbx>
                      <wps:bodyPr anchor="t" lIns="0" tIns="0" rIns="0" bIns="0">
                        <a:noAutofit/>
                      </wps:bodyPr>
                    </wps:wsp>
                  </a:graphicData>
                </a:graphic>
              </wp:anchor>
            </w:drawing>
          </mc:Choice>
          <mc:Fallback>
            <w:pict>
              <v:rect style="position:absolute;rotation:0;width:141.2pt;height:319.5pt;mso-wrap-distance-left:0pt;mso-wrap-distance-right:0pt;mso-wrap-distance-top:0pt;mso-wrap-distance-bottom:0pt;margin-top:9.45pt;mso-position-vertical-relative:text;margin-left:294.25pt;mso-position-horizontal-relative:text">
                <v:textbox inset="0in,0in,0in,0in">
                  <w:txbxContent>
                    <w:p>
                      <w:pPr>
                        <w:pStyle w:val="Caption"/>
                        <w:suppressLineNumbers/>
                        <w:spacing w:before="120" w:after="120"/>
                        <w:rPr/>
                      </w:pPr>
                      <w:r>
                        <w:rPr/>
                        <w:drawing>
                          <wp:inline distT="0" distB="0" distL="0" distR="0">
                            <wp:extent cx="1793240" cy="3445510"/>
                            <wp:effectExtent l="0" t="0" r="0" b="0"/>
                            <wp:docPr id="3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 descr=""/>
                                    <pic:cNvPicPr>
                                      <a:picLocks noChangeAspect="1" noChangeArrowheads="1"/>
                                    </pic:cNvPicPr>
                                  </pic:nvPicPr>
                                  <pic:blipFill>
                                    <a:blip r:embed="rId12"/>
                                    <a:stretch>
                                      <a:fillRect/>
                                    </a:stretch>
                                  </pic:blipFill>
                                  <pic:spPr bwMode="auto">
                                    <a:xfrm>
                                      <a:off x="0" y="0"/>
                                      <a:ext cx="1793240" cy="3445510"/>
                                    </a:xfrm>
                                    <a:prstGeom prst="rect">
                                      <a:avLst/>
                                    </a:prstGeom>
                                  </pic:spPr>
                                </pic:pic>
                              </a:graphicData>
                            </a:graphic>
                          </wp:inline>
                        </w:drawing>
                      </w:r>
                      <w:r>
                        <w:rPr>
                          <w:vanish/>
                        </w:rPr>
                        <w:br/>
                      </w:r>
                      <w:r>
                        <w:rPr/>
                        <w:t xml:space="preserve">Figure </w:t>
                      </w:r>
                      <w:r>
                        <w:rPr/>
                        <w:t>6</w:t>
                      </w:r>
                      <w:r>
                        <w:rPr/>
                        <w:t>.</w:t>
                      </w:r>
                      <w:r>
                        <w:rPr/>
                        <w:t>2</w:t>
                      </w:r>
                      <w:r>
                        <w:rPr/>
                        <w:t>: Grayscale image NIR/red+blue ratio</w:t>
                      </w:r>
                    </w:p>
                  </w:txbxContent>
                </v:textbox>
                <w10:wrap type="square" side="largest"/>
              </v:rect>
            </w:pict>
          </mc:Fallback>
        </mc:AlternateContent>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drawing>
          <wp:anchor behindDoc="0" distT="0" distB="0" distL="0" distR="0" simplePos="0" locked="0" layoutInCell="1" allowOverlap="1" relativeHeight="34">
            <wp:simplePos x="0" y="0"/>
            <wp:positionH relativeFrom="column">
              <wp:posOffset>1100455</wp:posOffset>
            </wp:positionH>
            <wp:positionV relativeFrom="paragraph">
              <wp:posOffset>130175</wp:posOffset>
            </wp:positionV>
            <wp:extent cx="962025" cy="361950"/>
            <wp:effectExtent l="0" t="0" r="0" b="0"/>
            <wp:wrapSquare wrapText="largest"/>
            <wp:docPr id="3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 descr=""/>
                    <pic:cNvPicPr>
                      <a:picLocks noChangeAspect="1" noChangeArrowheads="1"/>
                    </pic:cNvPicPr>
                  </pic:nvPicPr>
                  <pic:blipFill>
                    <a:blip r:embed="rId13"/>
                    <a:stretch>
                      <a:fillRect/>
                    </a:stretch>
                  </pic:blipFill>
                  <pic:spPr bwMode="auto">
                    <a:xfrm>
                      <a:off x="0" y="0"/>
                      <a:ext cx="962025" cy="361950"/>
                    </a:xfrm>
                    <a:prstGeom prst="rect">
                      <a:avLst/>
                    </a:prstGeom>
                  </pic:spPr>
                </pic:pic>
              </a:graphicData>
            </a:graphic>
          </wp:anchor>
        </w:drawing>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r>
    </w:p>
    <w:p>
      <w:pPr>
        <w:pStyle w:val="Normal"/>
        <w:spacing w:lineRule="auto" w:line="360"/>
        <w:jc w:val="center"/>
        <w:rPr/>
      </w:pPr>
      <w:r>
        <w:rPr/>
        <w:drawing>
          <wp:anchor behindDoc="0" distT="0" distB="0" distL="0" distR="0" simplePos="0" locked="0" layoutInCell="1" allowOverlap="1" relativeHeight="35">
            <wp:simplePos x="0" y="0"/>
            <wp:positionH relativeFrom="column">
              <wp:posOffset>2269490</wp:posOffset>
            </wp:positionH>
            <wp:positionV relativeFrom="paragraph">
              <wp:posOffset>5516880</wp:posOffset>
            </wp:positionV>
            <wp:extent cx="962025" cy="361950"/>
            <wp:effectExtent l="0" t="0" r="0" b="0"/>
            <wp:wrapSquare wrapText="largest"/>
            <wp:docPr id="3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 descr=""/>
                    <pic:cNvPicPr>
                      <a:picLocks noChangeAspect="1" noChangeArrowheads="1"/>
                    </pic:cNvPicPr>
                  </pic:nvPicPr>
                  <pic:blipFill>
                    <a:blip r:embed="rId14"/>
                    <a:stretch>
                      <a:fillRect/>
                    </a:stretch>
                  </pic:blipFill>
                  <pic:spPr bwMode="auto">
                    <a:xfrm>
                      <a:off x="0" y="0"/>
                      <a:ext cx="962025" cy="361950"/>
                    </a:xfrm>
                    <a:prstGeom prst="rect">
                      <a:avLst/>
                    </a:prstGeom>
                  </pic:spPr>
                </pic:pic>
              </a:graphicData>
            </a:graphic>
          </wp:anchor>
        </w:drawing>
      </w:r>
      <w:r>
        <mc:AlternateContent>
          <mc:Choice Requires="wps">
            <w:drawing>
              <wp:anchor behindDoc="0" distT="0" distB="0" distL="0" distR="0" simplePos="0" locked="0" layoutInCell="1" allowOverlap="1" relativeHeight="16">
                <wp:simplePos x="0" y="0"/>
                <wp:positionH relativeFrom="column">
                  <wp:posOffset>2731770</wp:posOffset>
                </wp:positionH>
                <wp:positionV relativeFrom="paragraph">
                  <wp:posOffset>99695</wp:posOffset>
                </wp:positionV>
                <wp:extent cx="3888740" cy="5283835"/>
                <wp:effectExtent l="0" t="0" r="0" b="0"/>
                <wp:wrapSquare wrapText="largest"/>
                <wp:docPr id="37" name="Frame13"/>
                <a:graphic xmlns:a="http://schemas.openxmlformats.org/drawingml/2006/main">
                  <a:graphicData uri="http://schemas.microsoft.com/office/word/2010/wordprocessingShape">
                    <wps:wsp>
                      <wps:cNvSpPr txBox="1"/>
                      <wps:spPr>
                        <a:xfrm>
                          <a:off x="0" y="0"/>
                          <a:ext cx="3888740" cy="5283835"/>
                        </a:xfrm>
                        <a:prstGeom prst="rect"/>
                      </wps:spPr>
                      <wps:txbx>
                        <w:txbxContent>
                          <w:p>
                            <w:pPr>
                              <w:pStyle w:val="Caption"/>
                              <w:suppressLineNumbers/>
                              <w:spacing w:before="120" w:after="120"/>
                              <w:rPr/>
                            </w:pPr>
                            <w:r>
                              <w:rPr/>
                              <w:drawing>
                                <wp:inline distT="0" distB="0" distL="0" distR="0">
                                  <wp:extent cx="3888740" cy="4999355"/>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15"/>
                                          <a:stretch>
                                            <a:fillRect/>
                                          </a:stretch>
                                        </pic:blipFill>
                                        <pic:spPr bwMode="auto">
                                          <a:xfrm>
                                            <a:off x="0" y="0"/>
                                            <a:ext cx="3888740" cy="4999355"/>
                                          </a:xfrm>
                                          <a:prstGeom prst="rect">
                                            <a:avLst/>
                                          </a:prstGeom>
                                        </pic:spPr>
                                      </pic:pic>
                                    </a:graphicData>
                                  </a:graphic>
                                </wp:inline>
                              </w:drawing>
                            </w:r>
                            <w:r>
                              <w:rPr>
                                <w:vanish/>
                              </w:rPr>
                              <w:br/>
                            </w:r>
                            <w:r>
                              <w:rPr/>
                              <w:t>Figure 7.2: 2016 red/green ratio output</w:t>
                            </w:r>
                          </w:p>
                        </w:txbxContent>
                      </wps:txbx>
                      <wps:bodyPr anchor="t" lIns="0" tIns="0" rIns="0" bIns="0">
                        <a:noAutofit/>
                      </wps:bodyPr>
                    </wps:wsp>
                  </a:graphicData>
                </a:graphic>
              </wp:anchor>
            </w:drawing>
          </mc:Choice>
          <mc:Fallback>
            <w:pict>
              <v:rect style="position:absolute;rotation:0;width:306.2pt;height:416.05pt;mso-wrap-distance-left:0pt;mso-wrap-distance-right:0pt;mso-wrap-distance-top:0pt;mso-wrap-distance-bottom:0pt;margin-top:7.85pt;mso-position-vertical-relative:text;margin-left:215.1pt;mso-position-horizontal-relative:text">
                <v:textbox inset="0in,0in,0in,0in">
                  <w:txbxContent>
                    <w:p>
                      <w:pPr>
                        <w:pStyle w:val="Caption"/>
                        <w:suppressLineNumbers/>
                        <w:spacing w:before="120" w:after="120"/>
                        <w:rPr/>
                      </w:pPr>
                      <w:r>
                        <w:rPr/>
                        <w:drawing>
                          <wp:inline distT="0" distB="0" distL="0" distR="0">
                            <wp:extent cx="3888740" cy="4999355"/>
                            <wp:effectExtent l="0" t="0" r="0" b="0"/>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15"/>
                                    <a:stretch>
                                      <a:fillRect/>
                                    </a:stretch>
                                  </pic:blipFill>
                                  <pic:spPr bwMode="auto">
                                    <a:xfrm>
                                      <a:off x="0" y="0"/>
                                      <a:ext cx="3888740" cy="4999355"/>
                                    </a:xfrm>
                                    <a:prstGeom prst="rect">
                                      <a:avLst/>
                                    </a:prstGeom>
                                  </pic:spPr>
                                </pic:pic>
                              </a:graphicData>
                            </a:graphic>
                          </wp:inline>
                        </w:drawing>
                      </w:r>
                      <w:r>
                        <w:rPr>
                          <w:vanish/>
                        </w:rPr>
                        <w:br/>
                      </w:r>
                      <w:r>
                        <w:rPr/>
                        <w:t>Figure 7.2: 2016 red/green ratio output</w:t>
                      </w:r>
                    </w:p>
                  </w:txbxContent>
                </v:textbox>
                <w10:wrap type="square" side="largest"/>
              </v:rect>
            </w:pict>
          </mc:Fallback>
        </mc:AlternateContent>
      </w:r>
      <w:r>
        <mc:AlternateContent>
          <mc:Choice Requires="wps">
            <w:drawing>
              <wp:anchor behindDoc="0" distT="0" distB="0" distL="0" distR="0" simplePos="0" locked="0" layoutInCell="1" allowOverlap="1" relativeHeight="17">
                <wp:simplePos x="0" y="0"/>
                <wp:positionH relativeFrom="column">
                  <wp:posOffset>-93345</wp:posOffset>
                </wp:positionH>
                <wp:positionV relativeFrom="paragraph">
                  <wp:posOffset>64770</wp:posOffset>
                </wp:positionV>
                <wp:extent cx="2722245" cy="5301615"/>
                <wp:effectExtent l="0" t="0" r="0" b="0"/>
                <wp:wrapTopAndBottom/>
                <wp:docPr id="40" name="Frame12"/>
                <a:graphic xmlns:a="http://schemas.openxmlformats.org/drawingml/2006/main">
                  <a:graphicData uri="http://schemas.microsoft.com/office/word/2010/wordprocessingShape">
                    <wps:wsp>
                      <wps:cNvSpPr txBox="1"/>
                      <wps:spPr>
                        <a:xfrm>
                          <a:off x="0" y="0"/>
                          <a:ext cx="2722245" cy="5301615"/>
                        </a:xfrm>
                        <a:prstGeom prst="rect"/>
                      </wps:spPr>
                      <wps:txbx>
                        <w:txbxContent>
                          <w:p>
                            <w:pPr>
                              <w:pStyle w:val="Caption"/>
                              <w:suppressLineNumbers/>
                              <w:spacing w:before="120" w:after="120"/>
                              <w:rPr/>
                            </w:pPr>
                            <w:r>
                              <w:rPr/>
                              <w:drawing>
                                <wp:inline distT="0" distB="0" distL="0" distR="0">
                                  <wp:extent cx="2722245" cy="5017135"/>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6"/>
                                          <a:stretch>
                                            <a:fillRect/>
                                          </a:stretch>
                                        </pic:blipFill>
                                        <pic:spPr bwMode="auto">
                                          <a:xfrm>
                                            <a:off x="0" y="0"/>
                                            <a:ext cx="2722245" cy="5017135"/>
                                          </a:xfrm>
                                          <a:prstGeom prst="rect">
                                            <a:avLst/>
                                          </a:prstGeom>
                                        </pic:spPr>
                                      </pic:pic>
                                    </a:graphicData>
                                  </a:graphic>
                                </wp:inline>
                              </w:drawing>
                            </w:r>
                            <w:r>
                              <w:rPr>
                                <w:vanish/>
                              </w:rPr>
                              <w:br/>
                            </w:r>
                            <w:r>
                              <w:rPr/>
                              <w:t>Figure 7.1: 2017 red/green ratio output</w:t>
                            </w:r>
                          </w:p>
                        </w:txbxContent>
                      </wps:txbx>
                      <wps:bodyPr anchor="t" lIns="0" tIns="0" rIns="0" bIns="0">
                        <a:noAutofit/>
                      </wps:bodyPr>
                    </wps:wsp>
                  </a:graphicData>
                </a:graphic>
                <wp14:sizeRelH relativeFrom="margin">
                  <wp14:pctWidth>43000</wp14:pctWidth>
                </wp14:sizeRelH>
              </wp:anchor>
            </w:drawing>
          </mc:Choice>
          <mc:Fallback>
            <w:pict>
              <v:rect style="position:absolute;rotation:0;width:214.35pt;height:417.45pt;mso-wrap-distance-left:0pt;mso-wrap-distance-right:0pt;mso-wrap-distance-top:0pt;mso-wrap-distance-bottom:0pt;margin-top:5.1pt;mso-position-vertical-relative:text;margin-left:-7.35pt;mso-position-horizontal-relative:text">
                <v:textbox inset="0in,0in,0in,0in">
                  <w:txbxContent>
                    <w:p>
                      <w:pPr>
                        <w:pStyle w:val="Caption"/>
                        <w:suppressLineNumbers/>
                        <w:spacing w:before="120" w:after="120"/>
                        <w:rPr/>
                      </w:pPr>
                      <w:r>
                        <w:rPr/>
                        <w:drawing>
                          <wp:inline distT="0" distB="0" distL="0" distR="0">
                            <wp:extent cx="2722245" cy="5017135"/>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6"/>
                                    <a:stretch>
                                      <a:fillRect/>
                                    </a:stretch>
                                  </pic:blipFill>
                                  <pic:spPr bwMode="auto">
                                    <a:xfrm>
                                      <a:off x="0" y="0"/>
                                      <a:ext cx="2722245" cy="5017135"/>
                                    </a:xfrm>
                                    <a:prstGeom prst="rect">
                                      <a:avLst/>
                                    </a:prstGeom>
                                  </pic:spPr>
                                </pic:pic>
                              </a:graphicData>
                            </a:graphic>
                          </wp:inline>
                        </w:drawing>
                      </w:r>
                      <w:r>
                        <w:rPr>
                          <w:vanish/>
                        </w:rPr>
                        <w:br/>
                      </w:r>
                      <w:r>
                        <w:rPr/>
                        <w:t>Figure 7.1: 2017 red/green ratio output</w:t>
                      </w:r>
                    </w:p>
                  </w:txbxContent>
                </v:textbox>
                <w10:wrap type="topAndBottom"/>
              </v:rect>
            </w:pict>
          </mc:Fallback>
        </mc:AlternateContent>
      </w:r>
    </w:p>
    <w:p>
      <w:pPr>
        <w:pStyle w:val="Normal"/>
        <w:spacing w:lineRule="auto" w:line="360"/>
        <w:jc w:val="center"/>
        <w:rPr/>
      </w:pPr>
      <w:r>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r>
        <mc:AlternateContent>
          <mc:Choice Requires="wps">
            <w:drawing>
              <wp:anchor behindDoc="0" distT="0" distB="0" distL="0" distR="0" simplePos="0" locked="0" layoutInCell="1" allowOverlap="1" relativeHeight="19">
                <wp:simplePos x="0" y="0"/>
                <wp:positionH relativeFrom="column">
                  <wp:posOffset>-56515</wp:posOffset>
                </wp:positionH>
                <wp:positionV relativeFrom="paragraph">
                  <wp:posOffset>146050</wp:posOffset>
                </wp:positionV>
                <wp:extent cx="2772410" cy="5509895"/>
                <wp:effectExtent l="0" t="0" r="0" b="0"/>
                <wp:wrapSquare wrapText="largest"/>
                <wp:docPr id="43" name="Frame14"/>
                <a:graphic xmlns:a="http://schemas.openxmlformats.org/drawingml/2006/main">
                  <a:graphicData uri="http://schemas.microsoft.com/office/word/2010/wordprocessingShape">
                    <wps:wsp>
                      <wps:cNvSpPr txBox="1"/>
                      <wps:spPr>
                        <a:xfrm>
                          <a:off x="0" y="0"/>
                          <a:ext cx="2772410" cy="5509895"/>
                        </a:xfrm>
                        <a:prstGeom prst="rect"/>
                      </wps:spPr>
                      <wps:txbx>
                        <w:txbxContent>
                          <w:p>
                            <w:pPr>
                              <w:pStyle w:val="Caption"/>
                              <w:suppressLineNumbers/>
                              <w:spacing w:before="120" w:after="120"/>
                              <w:rPr/>
                            </w:pPr>
                            <w:r>
                              <w:rPr/>
                              <w:drawing>
                                <wp:inline distT="0" distB="0" distL="0" distR="0">
                                  <wp:extent cx="2772410" cy="5245735"/>
                                  <wp:effectExtent l="0" t="0" r="0" b="0"/>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17"/>
                                          <a:stretch>
                                            <a:fillRect/>
                                          </a:stretch>
                                        </pic:blipFill>
                                        <pic:spPr bwMode="auto">
                                          <a:xfrm>
                                            <a:off x="0" y="0"/>
                                            <a:ext cx="2772410" cy="5245735"/>
                                          </a:xfrm>
                                          <a:prstGeom prst="rect">
                                            <a:avLst/>
                                          </a:prstGeom>
                                        </pic:spPr>
                                      </pic:pic>
                                    </a:graphicData>
                                  </a:graphic>
                                </wp:inline>
                              </w:drawing>
                            </w:r>
                            <w:r>
                              <w:rPr>
                                <w:vanish/>
                              </w:rPr>
                              <w:br/>
                            </w:r>
                            <w:r>
                              <w:rPr/>
                              <w:t>Figure 8.1: 201</w:t>
                            </w:r>
                            <w:r>
                              <w:rPr/>
                              <w:t xml:space="preserve">7 </w:t>
                            </w:r>
                            <w:r>
                              <w:rPr/>
                              <w:t>NIR/red+blue ratio output</w:t>
                            </w:r>
                          </w:p>
                        </w:txbxContent>
                      </wps:txbx>
                      <wps:bodyPr anchor="t" lIns="0" tIns="0" rIns="0" bIns="0">
                        <a:noAutofit/>
                      </wps:bodyPr>
                    </wps:wsp>
                  </a:graphicData>
                </a:graphic>
              </wp:anchor>
            </w:drawing>
          </mc:Choice>
          <mc:Fallback>
            <w:pict>
              <v:rect style="position:absolute;rotation:0;width:218.3pt;height:433.85pt;mso-wrap-distance-left:0pt;mso-wrap-distance-right:0pt;mso-wrap-distance-top:0pt;mso-wrap-distance-bottom:0pt;margin-top:11.5pt;mso-position-vertical-relative:text;margin-left:-4.45pt;mso-position-horizontal-relative:text">
                <v:textbox inset="0in,0in,0in,0in">
                  <w:txbxContent>
                    <w:p>
                      <w:pPr>
                        <w:pStyle w:val="Caption"/>
                        <w:suppressLineNumbers/>
                        <w:spacing w:before="120" w:after="120"/>
                        <w:rPr/>
                      </w:pPr>
                      <w:r>
                        <w:rPr/>
                        <w:drawing>
                          <wp:inline distT="0" distB="0" distL="0" distR="0">
                            <wp:extent cx="2772410" cy="5245735"/>
                            <wp:effectExtent l="0" t="0" r="0" b="0"/>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17"/>
                                    <a:stretch>
                                      <a:fillRect/>
                                    </a:stretch>
                                  </pic:blipFill>
                                  <pic:spPr bwMode="auto">
                                    <a:xfrm>
                                      <a:off x="0" y="0"/>
                                      <a:ext cx="2772410" cy="5245735"/>
                                    </a:xfrm>
                                    <a:prstGeom prst="rect">
                                      <a:avLst/>
                                    </a:prstGeom>
                                  </pic:spPr>
                                </pic:pic>
                              </a:graphicData>
                            </a:graphic>
                          </wp:inline>
                        </w:drawing>
                      </w:r>
                      <w:r>
                        <w:rPr>
                          <w:vanish/>
                        </w:rPr>
                        <w:br/>
                      </w:r>
                      <w:r>
                        <w:rPr/>
                        <w:t>Figure 8.1: 201</w:t>
                      </w:r>
                      <w:r>
                        <w:rPr/>
                        <w:t xml:space="preserve">7 </w:t>
                      </w:r>
                      <w:r>
                        <w:rPr/>
                        <w:t>NIR/red+blue ratio output</w:t>
                      </w:r>
                    </w:p>
                  </w:txbxContent>
                </v:textbox>
                <w10:wrap type="square" side="largest"/>
              </v:rect>
            </w:pict>
          </mc:Fallback>
        </mc:AlternateContent>
      </w:r>
    </w:p>
    <w:p>
      <w:pPr>
        <w:pStyle w:val="Normal"/>
        <w:spacing w:lineRule="auto" w:line="360"/>
        <w:jc w:val="center"/>
        <w:rPr>
          <w:rFonts w:ascii="Liberation Serif" w:hAnsi="Liberation Serif"/>
          <w:color w:val="000000"/>
        </w:rPr>
      </w:pPr>
      <w:r>
        <w:rPr>
          <w:color w:val="000000"/>
        </w:rPr>
        <w:drawing>
          <wp:anchor behindDoc="0" distT="0" distB="0" distL="0" distR="0" simplePos="0" locked="0" layoutInCell="1" allowOverlap="1" relativeHeight="36">
            <wp:simplePos x="0" y="0"/>
            <wp:positionH relativeFrom="column">
              <wp:posOffset>2372995</wp:posOffset>
            </wp:positionH>
            <wp:positionV relativeFrom="paragraph">
              <wp:posOffset>5492750</wp:posOffset>
            </wp:positionV>
            <wp:extent cx="962025" cy="361950"/>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18"/>
                    <a:stretch>
                      <a:fillRect/>
                    </a:stretch>
                  </pic:blipFill>
                  <pic:spPr bwMode="auto">
                    <a:xfrm>
                      <a:off x="0" y="0"/>
                      <a:ext cx="962025" cy="361950"/>
                    </a:xfrm>
                    <a:prstGeom prst="rect">
                      <a:avLst/>
                    </a:prstGeom>
                  </pic:spPr>
                </pic:pic>
              </a:graphicData>
            </a:graphic>
          </wp:anchor>
        </w:drawing>
      </w:r>
      <w:r>
        <mc:AlternateContent>
          <mc:Choice Requires="wps">
            <w:drawing>
              <wp:anchor behindDoc="0" distT="0" distB="0" distL="0" distR="0" simplePos="0" locked="0" layoutInCell="1" allowOverlap="1" relativeHeight="14">
                <wp:simplePos x="0" y="0"/>
                <wp:positionH relativeFrom="column">
                  <wp:posOffset>2891790</wp:posOffset>
                </wp:positionH>
                <wp:positionV relativeFrom="paragraph">
                  <wp:posOffset>-67945</wp:posOffset>
                </wp:positionV>
                <wp:extent cx="3890010" cy="5300345"/>
                <wp:effectExtent l="0" t="0" r="0" b="0"/>
                <wp:wrapTopAndBottom/>
                <wp:docPr id="47" name="Frame15"/>
                <a:graphic xmlns:a="http://schemas.openxmlformats.org/drawingml/2006/main">
                  <a:graphicData uri="http://schemas.microsoft.com/office/word/2010/wordprocessingShape">
                    <wps:wsp>
                      <wps:cNvSpPr txBox="1"/>
                      <wps:spPr>
                        <a:xfrm>
                          <a:off x="0" y="0"/>
                          <a:ext cx="3890010" cy="5300345"/>
                        </a:xfrm>
                        <a:prstGeom prst="rect"/>
                      </wps:spPr>
                      <wps:txbx>
                        <w:txbxContent>
                          <w:p>
                            <w:pPr>
                              <w:pStyle w:val="Caption"/>
                              <w:suppressLineNumbers/>
                              <w:spacing w:before="120" w:after="120"/>
                              <w:rPr/>
                            </w:pPr>
                            <w:r>
                              <w:rPr/>
                              <w:drawing>
                                <wp:inline distT="0" distB="0" distL="0" distR="0">
                                  <wp:extent cx="3890010" cy="5015865"/>
                                  <wp:effectExtent l="0" t="0" r="0" b="0"/>
                                  <wp:docPr id="4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 descr=""/>
                                          <pic:cNvPicPr>
                                            <a:picLocks noChangeAspect="1" noChangeArrowheads="1"/>
                                          </pic:cNvPicPr>
                                        </pic:nvPicPr>
                                        <pic:blipFill>
                                          <a:blip r:embed="rId19"/>
                                          <a:stretch>
                                            <a:fillRect/>
                                          </a:stretch>
                                        </pic:blipFill>
                                        <pic:spPr bwMode="auto">
                                          <a:xfrm>
                                            <a:off x="0" y="0"/>
                                            <a:ext cx="3890010" cy="5015865"/>
                                          </a:xfrm>
                                          <a:prstGeom prst="rect">
                                            <a:avLst/>
                                          </a:prstGeom>
                                        </pic:spPr>
                                      </pic:pic>
                                    </a:graphicData>
                                  </a:graphic>
                                </wp:inline>
                              </w:drawing>
                            </w:r>
                            <w:r>
                              <w:rPr>
                                <w:vanish/>
                              </w:rPr>
                              <w:br/>
                            </w:r>
                            <w:r>
                              <w:rPr/>
                              <w:t>Figure 8.2: 2016 NIR/red+blue ratio output</w:t>
                            </w:r>
                          </w:p>
                        </w:txbxContent>
                      </wps:txbx>
                      <wps:bodyPr anchor="t" lIns="0" tIns="0" rIns="0" bIns="0">
                        <a:noAutofit/>
                      </wps:bodyPr>
                    </wps:wsp>
                  </a:graphicData>
                </a:graphic>
              </wp:anchor>
            </w:drawing>
          </mc:Choice>
          <mc:Fallback>
            <w:pict>
              <v:rect style="position:absolute;rotation:0;width:306.3pt;height:417.35pt;mso-wrap-distance-left:0pt;mso-wrap-distance-right:0pt;mso-wrap-distance-top:0pt;mso-wrap-distance-bottom:0pt;margin-top:-5.35pt;mso-position-vertical-relative:text;margin-left:227.7pt;mso-position-horizontal-relative:text">
                <v:textbox inset="0in,0in,0in,0in">
                  <w:txbxContent>
                    <w:p>
                      <w:pPr>
                        <w:pStyle w:val="Caption"/>
                        <w:suppressLineNumbers/>
                        <w:spacing w:before="120" w:after="120"/>
                        <w:rPr/>
                      </w:pPr>
                      <w:r>
                        <w:rPr/>
                        <w:drawing>
                          <wp:inline distT="0" distB="0" distL="0" distR="0">
                            <wp:extent cx="3890010" cy="5015865"/>
                            <wp:effectExtent l="0" t="0" r="0" b="0"/>
                            <wp:docPr id="4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 descr=""/>
                                    <pic:cNvPicPr>
                                      <a:picLocks noChangeAspect="1" noChangeArrowheads="1"/>
                                    </pic:cNvPicPr>
                                  </pic:nvPicPr>
                                  <pic:blipFill>
                                    <a:blip r:embed="rId19"/>
                                    <a:stretch>
                                      <a:fillRect/>
                                    </a:stretch>
                                  </pic:blipFill>
                                  <pic:spPr bwMode="auto">
                                    <a:xfrm>
                                      <a:off x="0" y="0"/>
                                      <a:ext cx="3890010" cy="5015865"/>
                                    </a:xfrm>
                                    <a:prstGeom prst="rect">
                                      <a:avLst/>
                                    </a:prstGeom>
                                  </pic:spPr>
                                </pic:pic>
                              </a:graphicData>
                            </a:graphic>
                          </wp:inline>
                        </w:drawing>
                      </w:r>
                      <w:r>
                        <w:rPr>
                          <w:vanish/>
                        </w:rPr>
                        <w:br/>
                      </w:r>
                      <w:r>
                        <w:rPr/>
                        <w:t>Figure 8.2: 2016 NIR/red+blue ratio output</w:t>
                      </w:r>
                    </w:p>
                  </w:txbxContent>
                </v:textbox>
                <w10:wrap type="topAndBottom"/>
              </v:rect>
            </w:pict>
          </mc:Fallback>
        </mc:AlternateContent>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r>
    </w:p>
    <w:p>
      <w:pPr>
        <w:pStyle w:val="Normal"/>
        <w:spacing w:lineRule="auto" w:line="360"/>
        <w:jc w:val="center"/>
        <w:rPr>
          <w:rFonts w:ascii="Liberation Serif" w:hAnsi="Liberation Serif"/>
          <w:color w:val="000000"/>
        </w:rPr>
      </w:pPr>
      <w:r>
        <w:rPr>
          <w:color w:val="000000"/>
        </w:rPr>
        <w:t>References:</w:t>
      </w:r>
    </w:p>
    <w:p>
      <w:pPr>
        <w:pStyle w:val="Normal"/>
        <w:spacing w:lineRule="auto" w:line="360"/>
        <w:jc w:val="left"/>
        <w:rPr>
          <w:rFonts w:ascii="Times New Roman;Georgia;serif" w:hAnsi="Times New Roman;Georgia;serif"/>
          <w:b w:val="false"/>
          <w:i w:val="false"/>
          <w:caps w:val="false"/>
          <w:smallCaps w:val="false"/>
          <w:color w:val="333333"/>
          <w:spacing w:val="0"/>
          <w:sz w:val="24"/>
        </w:rPr>
      </w:pPr>
      <w:r>
        <w:rPr>
          <w:b w:val="false"/>
          <w:i w:val="false"/>
          <w:caps w:val="false"/>
          <w:smallCaps w:val="false"/>
          <w:color w:val="000000"/>
          <w:spacing w:val="0"/>
          <w:sz w:val="24"/>
        </w:rPr>
        <w:t xml:space="preserve">Clifford, C. B. (n.d.). Alternative Fuels from Biomass Sources: 10.2 What are Algae? Retrieved </w:t>
        <w:tab/>
        <w:t xml:space="preserve">November 14, 2018, from </w:t>
      </w:r>
      <w:hyperlink r:id="rId20">
        <w:r>
          <w:rPr>
            <w:rStyle w:val="InternetLink"/>
            <w:rFonts w:ascii="Times New Roman;Georgia;serif" w:hAnsi="Times New Roman;Georgia;serif"/>
            <w:b w:val="false"/>
            <w:i w:val="false"/>
            <w:caps w:val="false"/>
            <w:smallCaps w:val="false"/>
            <w:color w:val="333333"/>
            <w:spacing w:val="0"/>
            <w:sz w:val="24"/>
          </w:rPr>
          <w:t>https://www.e-education.psu.edu/egee439/node/693</w:t>
        </w:r>
      </w:hyperlink>
    </w:p>
    <w:p>
      <w:pPr>
        <w:pStyle w:val="Normal"/>
        <w:spacing w:lineRule="auto" w:line="360"/>
        <w:jc w:val="left"/>
        <w:rPr>
          <w:rFonts w:ascii="Liberation Serif" w:hAnsi="Liberation Serif"/>
          <w:b w:val="false"/>
          <w:i w:val="false"/>
          <w:caps w:val="false"/>
          <w:smallCaps w:val="false"/>
          <w:color w:val="000000"/>
          <w:spacing w:val="0"/>
          <w:sz w:val="24"/>
        </w:rPr>
      </w:pPr>
      <w:r>
        <w:rPr>
          <w:b w:val="false"/>
          <w:i w:val="false"/>
          <w:caps w:val="false"/>
          <w:smallCaps w:val="false"/>
          <w:color w:val="000000"/>
          <w:spacing w:val="0"/>
          <w:sz w:val="24"/>
        </w:rPr>
      </w:r>
    </w:p>
    <w:p>
      <w:pPr>
        <w:pStyle w:val="Normal"/>
        <w:spacing w:lineRule="auto" w:line="360"/>
        <w:jc w:val="left"/>
        <w:rPr>
          <w:rFonts w:ascii="Liberation Serif" w:hAnsi="Liberation Serif"/>
          <w:color w:val="000000"/>
        </w:rPr>
      </w:pPr>
      <w:r>
        <w:rPr>
          <w:b w:val="false"/>
          <w:i w:val="false"/>
          <w:caps w:val="false"/>
          <w:smallCaps w:val="false"/>
          <w:color w:val="000000"/>
          <w:spacing w:val="0"/>
          <w:sz w:val="24"/>
        </w:rPr>
        <w:t>Klemas, V. (2012). Remote Sensing of Algal Blooms: An Overview with Case Studies. </w:t>
      </w:r>
      <w:r>
        <w:rPr>
          <w:b w:val="false"/>
          <w:i/>
          <w:color w:val="000000"/>
          <w:spacing w:val="0"/>
          <w:sz w:val="24"/>
        </w:rPr>
        <w:t xml:space="preserve">Journal of </w:t>
        <w:tab/>
        <w:t>Coastal Research,278</w:t>
      </w:r>
      <w:r>
        <w:rPr>
          <w:b w:val="false"/>
          <w:i w:val="false"/>
          <w:caps w:val="false"/>
          <w:smallCaps w:val="false"/>
          <w:color w:val="000000"/>
          <w:spacing w:val="0"/>
          <w:sz w:val="24"/>
        </w:rPr>
        <w:t>, 34-43. doi:10.2112/jcoastres-d-11-00051.1</w:t>
      </w:r>
    </w:p>
    <w:p>
      <w:pPr>
        <w:pStyle w:val="Normal"/>
        <w:spacing w:lineRule="auto" w:line="360"/>
        <w:jc w:val="left"/>
        <w:rPr>
          <w:rFonts w:ascii="Liberation Serif" w:hAnsi="Liberation Serif"/>
          <w:b w:val="false"/>
          <w:i w:val="false"/>
          <w:caps w:val="false"/>
          <w:smallCaps w:val="false"/>
          <w:color w:val="000000"/>
          <w:spacing w:val="0"/>
          <w:sz w:val="24"/>
        </w:rPr>
      </w:pPr>
      <w:r>
        <w:rPr>
          <w:b w:val="false"/>
          <w:i w:val="false"/>
          <w:caps w:val="false"/>
          <w:smallCaps w:val="false"/>
          <w:color w:val="000000"/>
          <w:spacing w:val="0"/>
          <w:sz w:val="24"/>
        </w:rPr>
      </w:r>
    </w:p>
    <w:p>
      <w:pPr>
        <w:pStyle w:val="Normal"/>
        <w:spacing w:lineRule="auto" w:line="360"/>
        <w:jc w:val="left"/>
        <w:rPr>
          <w:rFonts w:ascii="Liberation Serif" w:hAnsi="Liberation Serif"/>
          <w:color w:val="000000"/>
        </w:rPr>
      </w:pPr>
      <w:r>
        <w:rPr>
          <w:b w:val="false"/>
          <w:i w:val="false"/>
          <w:caps w:val="false"/>
          <w:smallCaps w:val="false"/>
          <w:color w:val="000000"/>
          <w:spacing w:val="0"/>
          <w:sz w:val="24"/>
        </w:rPr>
        <w:t xml:space="preserve">Kutser, T. (2004). Quantitative detection of chlorophyll in cyanobacterial blooms by satellite remote </w:t>
        <w:tab/>
        <w:t>sensing. </w:t>
      </w:r>
      <w:r>
        <w:rPr>
          <w:b w:val="false"/>
          <w:i/>
          <w:caps w:val="false"/>
          <w:smallCaps w:val="false"/>
          <w:color w:val="000000"/>
          <w:spacing w:val="0"/>
          <w:sz w:val="24"/>
        </w:rPr>
        <w:t>Limnology and Oceanography,49</w:t>
      </w:r>
      <w:r>
        <w:rPr>
          <w:b w:val="false"/>
          <w:i w:val="false"/>
          <w:caps w:val="false"/>
          <w:smallCaps w:val="false"/>
          <w:color w:val="000000"/>
          <w:spacing w:val="0"/>
          <w:sz w:val="24"/>
        </w:rPr>
        <w:t>(6), 2179-2189. doi:10.4319/lo.2004.49.6.2179</w:t>
      </w:r>
    </w:p>
    <w:p>
      <w:pPr>
        <w:pStyle w:val="Normal"/>
        <w:spacing w:lineRule="auto" w:line="360"/>
        <w:jc w:val="left"/>
        <w:rPr>
          <w:rFonts w:ascii="Liberation Serif" w:hAnsi="Liberation Serif"/>
          <w:b w:val="false"/>
          <w:i w:val="false"/>
          <w:caps w:val="false"/>
          <w:smallCaps w:val="false"/>
          <w:color w:val="000000"/>
          <w:spacing w:val="0"/>
          <w:sz w:val="24"/>
        </w:rPr>
      </w:pPr>
      <w:r>
        <w:rPr>
          <w:b w:val="false"/>
          <w:i w:val="false"/>
          <w:caps w:val="false"/>
          <w:smallCaps w:val="false"/>
          <w:color w:val="000000"/>
          <w:spacing w:val="0"/>
          <w:sz w:val="24"/>
        </w:rPr>
      </w:r>
    </w:p>
    <w:p>
      <w:pPr>
        <w:pStyle w:val="Normal"/>
        <w:spacing w:lineRule="auto" w:line="360"/>
        <w:jc w:val="left"/>
        <w:rPr>
          <w:rFonts w:ascii="Liberation Serif" w:hAnsi="Liberation Serif"/>
          <w:color w:val="000000"/>
        </w:rPr>
      </w:pPr>
      <w:r>
        <w:rPr>
          <w:b w:val="false"/>
          <w:i w:val="false"/>
          <w:caps w:val="false"/>
          <w:smallCaps w:val="false"/>
          <w:color w:val="000000"/>
          <w:spacing w:val="0"/>
          <w:sz w:val="24"/>
        </w:rPr>
        <w:t>Piepen, H. V., &amp; Doerffer, R. (1991). Remote sensing of substances in water. </w:t>
      </w:r>
      <w:r>
        <w:rPr>
          <w:b w:val="false"/>
          <w:i/>
          <w:caps w:val="false"/>
          <w:smallCaps w:val="false"/>
          <w:color w:val="000000"/>
          <w:spacing w:val="0"/>
          <w:sz w:val="24"/>
        </w:rPr>
        <w:t>GeoJournal,24</w:t>
      </w:r>
      <w:r>
        <w:rPr>
          <w:b w:val="false"/>
          <w:i w:val="false"/>
          <w:caps w:val="false"/>
          <w:smallCaps w:val="false"/>
          <w:color w:val="000000"/>
          <w:spacing w:val="0"/>
          <w:sz w:val="24"/>
        </w:rPr>
        <w:t xml:space="preserve">(1), 27-48. </w:t>
        <w:tab/>
        <w:t>doi:10.1007/bf00213054</w:t>
      </w:r>
    </w:p>
    <w:p>
      <w:pPr>
        <w:pStyle w:val="Normal"/>
        <w:spacing w:lineRule="auto" w:line="360"/>
        <w:jc w:val="left"/>
        <w:rPr>
          <w:rFonts w:ascii="Liberation Serif" w:hAnsi="Liberation Serif"/>
          <w:b w:val="false"/>
          <w:i w:val="false"/>
          <w:caps w:val="false"/>
          <w:smallCaps w:val="false"/>
          <w:color w:val="000000"/>
          <w:spacing w:val="0"/>
          <w:sz w:val="24"/>
        </w:rPr>
      </w:pPr>
      <w:r>
        <w:rPr>
          <w:b w:val="false"/>
          <w:i w:val="false"/>
          <w:caps w:val="false"/>
          <w:smallCaps w:val="false"/>
          <w:color w:val="000000"/>
          <w:spacing w:val="0"/>
          <w:sz w:val="24"/>
        </w:rPr>
      </w:r>
    </w:p>
    <w:p>
      <w:pPr>
        <w:pStyle w:val="Normal"/>
        <w:spacing w:lineRule="auto" w:line="360"/>
        <w:jc w:val="left"/>
        <w:rPr>
          <w:rFonts w:ascii="Liberation Serif" w:hAnsi="Liberation Serif"/>
          <w:color w:val="000000"/>
        </w:rPr>
      </w:pPr>
      <w:r>
        <w:rPr>
          <w:b w:val="false"/>
          <w:i w:val="false"/>
          <w:caps w:val="false"/>
          <w:smallCaps w:val="false"/>
          <w:color w:val="000000"/>
          <w:spacing w:val="0"/>
          <w:sz w:val="24"/>
        </w:rPr>
        <w:t xml:space="preserve">Sellner, K. G. (1997). Physiology, ecology, and toxic properties of marine cyanobacteria </w:t>
        <w:tab/>
        <w:t>blooms. </w:t>
      </w:r>
      <w:r>
        <w:rPr>
          <w:b w:val="false"/>
          <w:i/>
          <w:color w:val="000000"/>
          <w:spacing w:val="0"/>
          <w:sz w:val="24"/>
        </w:rPr>
        <w:t>Limnology and Oceanography,42</w:t>
      </w:r>
      <w:r>
        <w:rPr>
          <w:b w:val="false"/>
          <w:i w:val="false"/>
          <w:caps w:val="false"/>
          <w:smallCaps w:val="false"/>
          <w:color w:val="000000"/>
          <w:spacing w:val="0"/>
          <w:sz w:val="24"/>
        </w:rPr>
        <w:t xml:space="preserve">(5part2), 1089-1104. </w:t>
        <w:tab/>
        <w:t>doi:10.4319/lo.1997.42.5_part_2.1089</w:t>
      </w:r>
    </w:p>
    <w:p>
      <w:pPr>
        <w:pStyle w:val="Normal"/>
        <w:spacing w:lineRule="auto" w:line="360"/>
        <w:jc w:val="left"/>
        <w:rPr>
          <w:rFonts w:ascii="Liberation Serif" w:hAnsi="Liberation Serif"/>
          <w:b w:val="false"/>
          <w:i w:val="false"/>
          <w:caps w:val="false"/>
          <w:smallCaps w:val="false"/>
          <w:color w:val="000000"/>
          <w:spacing w:val="0"/>
          <w:sz w:val="24"/>
        </w:rPr>
      </w:pPr>
      <w:r>
        <w:rPr>
          <w:b w:val="false"/>
          <w:i w:val="false"/>
          <w:caps w:val="false"/>
          <w:smallCaps w:val="false"/>
          <w:color w:val="000000"/>
          <w:spacing w:val="0"/>
          <w:sz w:val="24"/>
        </w:rPr>
      </w:r>
    </w:p>
    <w:p>
      <w:pPr>
        <w:pStyle w:val="Normal"/>
        <w:spacing w:lineRule="auto" w:line="360"/>
        <w:jc w:val="left"/>
        <w:rPr>
          <w:rFonts w:ascii="Liberation Serif" w:hAnsi="Liberation Serif"/>
          <w:color w:val="000000"/>
        </w:rPr>
      </w:pPr>
      <w:r>
        <w:rPr>
          <w:b w:val="false"/>
          <w:i w:val="false"/>
          <w:caps w:val="false"/>
          <w:smallCaps w:val="false"/>
          <w:color w:val="000000"/>
          <w:spacing w:val="0"/>
          <w:sz w:val="24"/>
        </w:rPr>
        <w:t xml:space="preserve">Simis, S. G., Peters, S. W., &amp; Gons, H. J. (2005). Remote sensing of the cyanobacterial pigment </w:t>
        <w:tab/>
        <w:t>phycocyanin in turbid inland water. </w:t>
      </w:r>
      <w:r>
        <w:rPr>
          <w:b w:val="false"/>
          <w:i/>
          <w:color w:val="000000"/>
          <w:spacing w:val="0"/>
          <w:sz w:val="24"/>
        </w:rPr>
        <w:t>Limnology and Oceanography,</w:t>
      </w:r>
      <w:r>
        <w:rPr>
          <w:caps w:val="false"/>
          <w:smallCaps w:val="false"/>
          <w:color w:val="000000"/>
          <w:spacing w:val="0"/>
        </w:rPr>
        <w:t> </w:t>
      </w:r>
      <w:r>
        <w:rPr>
          <w:b w:val="false"/>
          <w:i/>
          <w:color w:val="000000"/>
          <w:spacing w:val="0"/>
          <w:sz w:val="24"/>
        </w:rPr>
        <w:t>50</w:t>
      </w:r>
      <w:r>
        <w:rPr>
          <w:b w:val="false"/>
          <w:i w:val="false"/>
          <w:caps w:val="false"/>
          <w:smallCaps w:val="false"/>
          <w:color w:val="000000"/>
          <w:spacing w:val="0"/>
          <w:sz w:val="24"/>
        </w:rPr>
        <w:t xml:space="preserve">(1), 237-245. </w:t>
        <w:tab/>
        <w:t>doi:10.4319/lo.2005.50.1.0237</w:t>
      </w:r>
    </w:p>
    <w:p>
      <w:pPr>
        <w:pStyle w:val="Normal"/>
        <w:spacing w:lineRule="auto" w:line="360"/>
        <w:jc w:val="left"/>
        <w:rPr>
          <w:rFonts w:ascii="Liberation Serif" w:hAnsi="Liberation Serif"/>
          <w:b w:val="false"/>
          <w:i w:val="false"/>
          <w:caps w:val="false"/>
          <w:smallCaps w:val="false"/>
          <w:color w:val="000000"/>
          <w:spacing w:val="0"/>
          <w:sz w:val="24"/>
        </w:rPr>
      </w:pPr>
      <w:r>
        <w:rPr>
          <w:b w:val="false"/>
          <w:i w:val="false"/>
          <w:caps w:val="false"/>
          <w:smallCaps w:val="false"/>
          <w:color w:val="000000"/>
          <w:spacing w:val="0"/>
          <w:sz w:val="24"/>
        </w:rPr>
      </w:r>
    </w:p>
    <w:p>
      <w:pPr>
        <w:pStyle w:val="Normal"/>
        <w:spacing w:lineRule="auto" w:line="360"/>
        <w:jc w:val="left"/>
        <w:rPr>
          <w:rFonts w:ascii="Liberation Serif" w:hAnsi="Liberation Serif"/>
          <w:color w:val="000000"/>
        </w:rPr>
      </w:pPr>
      <w:r>
        <w:rPr>
          <w:b w:val="false"/>
          <w:i w:val="false"/>
          <w:caps w:val="false"/>
          <w:smallCaps w:val="false"/>
          <w:color w:val="000000"/>
          <w:spacing w:val="0"/>
          <w:sz w:val="24"/>
        </w:rPr>
        <w:t xml:space="preserve">Yacobi, Y. Z., Köhler, J., Leunert, F., &amp; Gitelson, A. (2015). Phycocyanin-specific absorption </w:t>
        <w:tab/>
        <w:t>coefficient: Eliminating the effect of chlorophylls absorption. </w:t>
      </w:r>
      <w:r>
        <w:rPr>
          <w:b w:val="false"/>
          <w:i/>
          <w:caps w:val="false"/>
          <w:smallCaps w:val="false"/>
          <w:color w:val="000000"/>
          <w:spacing w:val="0"/>
          <w:sz w:val="24"/>
        </w:rPr>
        <w:t xml:space="preserve">Limnology and Oceanography: </w:t>
        <w:tab/>
        <w:t>Methods,13</w:t>
      </w:r>
      <w:r>
        <w:rPr>
          <w:b w:val="false"/>
          <w:i w:val="false"/>
          <w:caps w:val="false"/>
          <w:smallCaps w:val="false"/>
          <w:color w:val="000000"/>
          <w:spacing w:val="0"/>
          <w:sz w:val="24"/>
        </w:rPr>
        <w:t>(4). doi:10.1002/lom3.10015</w:t>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360"/>
        <w:jc w:val="left"/>
        <w:rPr>
          <w:rFonts w:ascii="Liberation Serif" w:hAnsi="Liberation Serif"/>
          <w:b w:val="false"/>
          <w:i w:val="false"/>
          <w:caps w:val="false"/>
          <w:smallCaps w:val="false"/>
          <w:color w:val="333333"/>
          <w:spacing w:val="0"/>
          <w:sz w:val="24"/>
        </w:rPr>
      </w:pPr>
      <w:r>
        <w:rPr>
          <w:b w:val="false"/>
          <w:i w:val="false"/>
          <w:caps w:val="false"/>
          <w:smallCaps w:val="false"/>
          <w:color w:val="333333"/>
          <w:spacing w:val="0"/>
          <w:sz w:val="24"/>
        </w:rPr>
      </w:r>
    </w:p>
    <w:p>
      <w:pPr>
        <w:pStyle w:val="Normal"/>
        <w:spacing w:lineRule="auto" w:line="276" w:before="0" w:after="200"/>
        <w:jc w:val="center"/>
        <w:rPr>
          <w:rFonts w:ascii="Liberation Serif" w:hAnsi="Liberation Serif"/>
          <w:sz w:val="24"/>
          <w:szCs w:val="24"/>
        </w:rPr>
      </w:pPr>
      <w:r>
        <w:rPr>
          <w:sz w:val="24"/>
          <w:szCs w:val="24"/>
        </w:rPr>
        <w:t>GEOG 319  B01</w:t>
      </w:r>
    </w:p>
    <w:p>
      <w:pPr>
        <w:pStyle w:val="Normal"/>
        <w:spacing w:lineRule="auto" w:line="276" w:before="0" w:after="200"/>
        <w:jc w:val="center"/>
        <w:rPr/>
      </w:pPr>
      <w:r>
        <w:rPr>
          <w:sz w:val="24"/>
          <w:szCs w:val="24"/>
        </w:rPr>
        <w:t xml:space="preserve">Lab  </w:t>
      </w:r>
      <w:r>
        <w:rPr>
          <w:sz w:val="24"/>
          <w:szCs w:val="24"/>
        </w:rPr>
        <w:t>4</w:t>
      </w:r>
      <w:r>
        <w:rPr>
          <w:sz w:val="24"/>
          <w:szCs w:val="24"/>
        </w:rPr>
        <w:t xml:space="preserve">:  </w:t>
      </w:r>
      <w:r>
        <w:rPr>
          <w:rStyle w:val="StrongEmphasis"/>
          <w:b w:val="false"/>
          <w:bCs w:val="false"/>
          <w:i w:val="false"/>
          <w:caps w:val="false"/>
          <w:smallCaps w:val="false"/>
          <w:color w:val="000000"/>
          <w:spacing w:val="0"/>
          <w:sz w:val="24"/>
          <w:szCs w:val="24"/>
        </w:rPr>
        <w:t>Remote Sensing of Cyanobacteria in Elk/Beaver Lake</w:t>
      </w:r>
    </w:p>
    <w:p>
      <w:pPr>
        <w:pStyle w:val="Normal"/>
        <w:spacing w:lineRule="auto" w:line="276" w:before="0" w:after="200"/>
        <w:jc w:val="center"/>
        <w:rPr/>
      </w:pPr>
      <w:r>
        <w:rPr>
          <w:rStyle w:val="StrongEmphasis"/>
          <w:b w:val="false"/>
          <w:bCs w:val="false"/>
          <w:i w:val="false"/>
          <w:caps w:val="false"/>
          <w:smallCaps w:val="false"/>
          <w:color w:val="000000"/>
          <w:spacing w:val="0"/>
          <w:sz w:val="24"/>
          <w:szCs w:val="24"/>
        </w:rPr>
        <w:t>Submitted By: Connor Schultz (V00872923)</w:t>
      </w:r>
    </w:p>
    <w:p>
      <w:pPr>
        <w:pStyle w:val="Normal"/>
        <w:spacing w:lineRule="auto" w:line="276" w:before="0" w:after="200"/>
        <w:jc w:val="center"/>
        <w:rPr/>
      </w:pPr>
      <w:r>
        <w:rPr>
          <w:rStyle w:val="StrongEmphasis"/>
          <w:b w:val="false"/>
          <w:bCs w:val="false"/>
          <w:i w:val="false"/>
          <w:caps w:val="false"/>
          <w:smallCaps w:val="false"/>
          <w:color w:val="000000"/>
          <w:spacing w:val="0"/>
          <w:sz w:val="24"/>
          <w:szCs w:val="24"/>
        </w:rPr>
        <w:t>Submitted to:   Terri Evans</w:t>
      </w:r>
    </w:p>
    <w:p>
      <w:pPr>
        <w:pStyle w:val="Normal"/>
        <w:spacing w:lineRule="auto" w:line="276" w:before="0" w:after="200"/>
        <w:jc w:val="center"/>
        <w:rPr/>
      </w:pPr>
      <w:r>
        <w:rPr>
          <w:rStyle w:val="StrongEmphasis"/>
          <w:b w:val="false"/>
          <w:bCs w:val="false"/>
          <w:i w:val="false"/>
          <w:caps w:val="false"/>
          <w:smallCaps w:val="false"/>
          <w:color w:val="000000"/>
          <w:spacing w:val="0"/>
          <w:sz w:val="24"/>
          <w:szCs w:val="24"/>
        </w:rPr>
        <w:t xml:space="preserve">Date of Submission: </w:t>
      </w:r>
      <w:r>
        <w:rPr>
          <w:rStyle w:val="StrongEmphasis"/>
          <w:b w:val="false"/>
          <w:bCs w:val="false"/>
          <w:i w:val="false"/>
          <w:caps w:val="false"/>
          <w:smallCaps w:val="false"/>
          <w:color w:val="000000"/>
          <w:spacing w:val="0"/>
          <w:sz w:val="24"/>
          <w:szCs w:val="24"/>
        </w:rPr>
        <w:t>Nov</w:t>
      </w:r>
      <w:r>
        <w:rPr>
          <w:rStyle w:val="StrongEmphasis"/>
          <w:b w:val="false"/>
          <w:bCs w:val="false"/>
          <w:i w:val="false"/>
          <w:caps w:val="false"/>
          <w:smallCaps w:val="false"/>
          <w:color w:val="000000"/>
          <w:spacing w:val="0"/>
          <w:sz w:val="24"/>
          <w:szCs w:val="24"/>
        </w:rPr>
        <w:t xml:space="preserve">. </w:t>
      </w:r>
      <w:r>
        <w:rPr>
          <w:rStyle w:val="StrongEmphasis"/>
          <w:b w:val="false"/>
          <w:bCs w:val="false"/>
          <w:i w:val="false"/>
          <w:caps w:val="false"/>
          <w:smallCaps w:val="false"/>
          <w:color w:val="000000"/>
          <w:spacing w:val="0"/>
          <w:sz w:val="24"/>
          <w:szCs w:val="24"/>
        </w:rPr>
        <w:t>1</w:t>
      </w:r>
      <w:r>
        <w:rPr>
          <w:rStyle w:val="StrongEmphasis"/>
          <w:b w:val="false"/>
          <w:bCs w:val="false"/>
          <w:i w:val="false"/>
          <w:caps w:val="false"/>
          <w:smallCaps w:val="false"/>
          <w:color w:val="000000"/>
          <w:spacing w:val="0"/>
          <w:sz w:val="24"/>
          <w:szCs w:val="24"/>
        </w:rPr>
        <w:t>6, 2018</w:t>
      </w:r>
    </w:p>
    <w:p>
      <w:pPr>
        <w:pStyle w:val="Normal"/>
        <w:spacing w:lineRule="auto" w:line="276" w:before="0" w:after="200"/>
        <w:jc w:val="center"/>
        <w:rPr>
          <w:rStyle w:val="StrongEmphasis"/>
          <w:rFonts w:ascii="Liberation Serif" w:hAnsi="Liberation Serif"/>
          <w:b w:val="false"/>
          <w:b w:val="false"/>
          <w:bCs w:val="false"/>
          <w:i w:val="false"/>
          <w:color w:val="000000"/>
          <w:sz w:val="24"/>
          <w:szCs w:val="24"/>
        </w:rPr>
      </w:pPr>
      <w:r>
        <w:rPr>
          <w:b w:val="false"/>
          <w:i w:val="false"/>
          <w:caps w:val="false"/>
          <w:smallCaps w:val="false"/>
          <w:color w:val="333333"/>
          <w:spacing w:val="0"/>
          <w:sz w:val="24"/>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Consolas">
    <w:charset w:val="01"/>
    <w:family w:val="swiss"/>
    <w:pitch w:val="fixed"/>
  </w:font>
  <w:font w:name="Times New Roman">
    <w:altName w:val="Georgia"/>
    <w:charset w:val="01"/>
    <w:family w:val="auto"/>
    <w:pitch w:val="default"/>
  </w:font>
</w:fonts>
</file>

<file path=word/settings.xml><?xml version="1.0" encoding="utf-8"?>
<w:settings xmlns:w="http://schemas.openxmlformats.org/wordprocessingml/2006/main">
  <w:zoom w:percent="110"/>
  <w:defaultTabStop w:val="4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Lohit Devanagari"/>
        <w:kern w:val="2"/>
        <w:sz w:val="24"/>
        <w:szCs w:val="24"/>
        <w:lang w:val="en-CA"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WenQuanYi Micro Hei" w:cs="Lohit Devanagari"/>
      <w:color w:val="auto"/>
      <w:kern w:val="2"/>
      <w:sz w:val="24"/>
      <w:szCs w:val="24"/>
      <w:lang w:val="en-CA" w:eastAsia="zh-CN" w:bidi="hi-IN"/>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llustration">
    <w:name w:val="Illustration"/>
    <w:basedOn w:val="Caption"/>
    <w:qFormat/>
    <w:pPr/>
    <w:rPr/>
  </w:style>
  <w:style w:type="paragraph" w:styleId="Text">
    <w:name w:val="Text"/>
    <w:basedOn w:val="Caption"/>
    <w:qFormat/>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www.e-education.psu.edu/egee439/node/693" TargetMode="Externa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80</TotalTime>
  <Application>LibreOffice/6.0.6.2$Linux_X86_64 LibreOffice_project/00m0$Build-2</Application>
  <Pages>13</Pages>
  <Words>2067</Words>
  <Characters>11248</Characters>
  <CharactersWithSpaces>13298</CharactersWithSpaces>
  <Paragraphs>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2018-11-15T15:41:52Z</dcterms:created>
  <dc:creator/>
  <dc:description/>
  <dc:language>en-CA</dc:language>
  <cp:lastModifiedBy/>
  <dcterms:modified xsi:type="dcterms:W3CDTF">2018-11-16T10:14:21Z</dcterms:modified>
  <cp:revision>9</cp:revision>
  <dc:subject/>
  <dc:title/>
</cp:coreProperties>
</file>