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imes New Roman" w:hAnsi="Times New Roman"/>
          <w:b/>
          <w:bCs/>
          <w:sz w:val="28"/>
          <w:szCs w:val="28"/>
        </w:rPr>
      </w:pPr>
      <w:r>
        <w:rPr>
          <w:rFonts w:ascii="Times New Roman" w:hAnsi="Times New Roman"/>
          <w:b/>
          <w:bCs/>
          <w:sz w:val="28"/>
          <w:szCs w:val="28"/>
        </w:rPr>
        <w:t>ANTIVIRAL DRUGS</w:t>
      </w:r>
    </w:p>
    <w:p>
      <w:pPr>
        <w:pStyle w:val="Normal"/>
        <w:bidi w:val="0"/>
        <w:jc w:val="left"/>
        <w:rPr>
          <w:rFonts w:ascii="Times New Roman" w:hAnsi="Times New Roman"/>
          <w:sz w:val="28"/>
          <w:szCs w:val="28"/>
        </w:rPr>
      </w:pPr>
      <w:r>
        <w:rPr>
          <w:rFonts w:ascii="Times New Roman" w:hAnsi="Times New Roman"/>
          <w:sz w:val="28"/>
          <w:szCs w:val="28"/>
        </w:rPr>
        <w:t>Viruses are segment of nucleus material (DNA or RNA). They attach to the whole cell and inject their nucleic materials into the cell, altering the function of the whole cell such that they product copies of the virus rather than copies of themselves. When these happen, the cell eventually dies and release new virons. Signs and symptoms depend in the type of cell attacked by the virus. Eg influenza virus attack cells of the mucus membrane causing running nose, sneezing, itching etc.</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Common viral infections</w:t>
      </w:r>
    </w:p>
    <w:p>
      <w:pPr>
        <w:pStyle w:val="Normal"/>
        <w:numPr>
          <w:ilvl w:val="0"/>
          <w:numId w:val="1"/>
        </w:numPr>
        <w:bidi w:val="0"/>
        <w:jc w:val="left"/>
        <w:rPr>
          <w:rFonts w:ascii="Times New Roman" w:hAnsi="Times New Roman"/>
          <w:sz w:val="28"/>
          <w:szCs w:val="28"/>
        </w:rPr>
      </w:pPr>
      <w:r>
        <w:rPr>
          <w:rFonts w:ascii="Times New Roman" w:hAnsi="Times New Roman"/>
          <w:sz w:val="28"/>
          <w:szCs w:val="28"/>
        </w:rPr>
        <w:t>Herpes: It is a family of virus that consist of:</w:t>
      </w:r>
    </w:p>
    <w:p>
      <w:pPr>
        <w:pStyle w:val="Normal"/>
        <w:numPr>
          <w:ilvl w:val="0"/>
          <w:numId w:val="1"/>
        </w:numPr>
        <w:bidi w:val="0"/>
        <w:jc w:val="left"/>
        <w:rPr>
          <w:rFonts w:ascii="Times New Roman" w:hAnsi="Times New Roman"/>
          <w:sz w:val="28"/>
          <w:szCs w:val="28"/>
        </w:rPr>
      </w:pPr>
      <w:r>
        <w:rPr>
          <w:rFonts w:ascii="Times New Roman" w:hAnsi="Times New Roman"/>
          <w:sz w:val="28"/>
          <w:szCs w:val="28"/>
        </w:rPr>
        <w:t>Herpes variella (causes chicken pox)</w:t>
      </w:r>
    </w:p>
    <w:p>
      <w:pPr>
        <w:pStyle w:val="Normal"/>
        <w:numPr>
          <w:ilvl w:val="0"/>
          <w:numId w:val="1"/>
        </w:numPr>
        <w:bidi w:val="0"/>
        <w:jc w:val="left"/>
        <w:rPr>
          <w:rFonts w:ascii="Times New Roman" w:hAnsi="Times New Roman"/>
          <w:sz w:val="28"/>
          <w:szCs w:val="28"/>
        </w:rPr>
      </w:pPr>
      <w:r>
        <w:rPr>
          <w:rFonts w:ascii="Times New Roman" w:hAnsi="Times New Roman"/>
          <w:sz w:val="28"/>
          <w:szCs w:val="28"/>
        </w:rPr>
        <w:t xml:space="preserve">Herpes zooster (causes shingles) </w:t>
      </w:r>
    </w:p>
    <w:p>
      <w:pPr>
        <w:pStyle w:val="Normal"/>
        <w:numPr>
          <w:ilvl w:val="0"/>
          <w:numId w:val="1"/>
        </w:numPr>
        <w:bidi w:val="0"/>
        <w:jc w:val="left"/>
        <w:rPr>
          <w:rFonts w:ascii="Times New Roman" w:hAnsi="Times New Roman"/>
          <w:sz w:val="28"/>
          <w:szCs w:val="28"/>
        </w:rPr>
      </w:pPr>
      <w:r>
        <w:rPr>
          <w:rFonts w:ascii="Times New Roman" w:hAnsi="Times New Roman"/>
          <w:sz w:val="28"/>
          <w:szCs w:val="28"/>
        </w:rPr>
        <w:t>Herpes simplex (causes STDs)</w:t>
      </w:r>
    </w:p>
    <w:p>
      <w:pPr>
        <w:pStyle w:val="Normal"/>
        <w:numPr>
          <w:ilvl w:val="0"/>
          <w:numId w:val="1"/>
        </w:numPr>
        <w:bidi w:val="0"/>
        <w:jc w:val="left"/>
        <w:rPr>
          <w:rFonts w:ascii="Times New Roman" w:hAnsi="Times New Roman"/>
          <w:sz w:val="28"/>
          <w:szCs w:val="28"/>
        </w:rPr>
      </w:pPr>
      <w:r>
        <w:rPr>
          <w:rFonts w:ascii="Times New Roman" w:hAnsi="Times New Roman"/>
          <w:sz w:val="28"/>
          <w:szCs w:val="28"/>
        </w:rPr>
        <w:t>Hepatitis: causes Hepatitis A, B, C</w:t>
      </w:r>
    </w:p>
    <w:p>
      <w:pPr>
        <w:pStyle w:val="Normal"/>
        <w:numPr>
          <w:ilvl w:val="0"/>
          <w:numId w:val="1"/>
        </w:numPr>
        <w:bidi w:val="0"/>
        <w:jc w:val="left"/>
        <w:rPr>
          <w:rFonts w:ascii="Times New Roman" w:hAnsi="Times New Roman"/>
          <w:sz w:val="28"/>
          <w:szCs w:val="28"/>
        </w:rPr>
      </w:pPr>
      <w:r>
        <w:rPr>
          <w:rFonts w:ascii="Times New Roman" w:hAnsi="Times New Roman"/>
          <w:sz w:val="28"/>
          <w:szCs w:val="28"/>
        </w:rPr>
        <w:t>Measles</w:t>
      </w:r>
    </w:p>
    <w:p>
      <w:pPr>
        <w:pStyle w:val="Normal"/>
        <w:numPr>
          <w:ilvl w:val="0"/>
          <w:numId w:val="1"/>
        </w:numPr>
        <w:bidi w:val="0"/>
        <w:jc w:val="left"/>
        <w:rPr>
          <w:rFonts w:ascii="Times New Roman" w:hAnsi="Times New Roman"/>
          <w:sz w:val="28"/>
          <w:szCs w:val="28"/>
        </w:rPr>
      </w:pPr>
      <w:r>
        <w:rPr>
          <w:rFonts w:ascii="Times New Roman" w:hAnsi="Times New Roman"/>
          <w:sz w:val="28"/>
          <w:szCs w:val="28"/>
        </w:rPr>
        <w:t>Rubella</w:t>
      </w:r>
    </w:p>
    <w:p>
      <w:pPr>
        <w:pStyle w:val="Normal"/>
        <w:numPr>
          <w:ilvl w:val="0"/>
          <w:numId w:val="1"/>
        </w:numPr>
        <w:bidi w:val="0"/>
        <w:jc w:val="left"/>
        <w:rPr>
          <w:rFonts w:ascii="Times New Roman" w:hAnsi="Times New Roman"/>
          <w:sz w:val="28"/>
          <w:szCs w:val="28"/>
        </w:rPr>
      </w:pPr>
      <w:r>
        <w:rPr>
          <w:rFonts w:ascii="Times New Roman" w:hAnsi="Times New Roman"/>
          <w:sz w:val="28"/>
          <w:szCs w:val="28"/>
        </w:rPr>
        <w:t>Mumps</w:t>
      </w:r>
    </w:p>
    <w:p>
      <w:pPr>
        <w:pStyle w:val="Normal"/>
        <w:numPr>
          <w:ilvl w:val="0"/>
          <w:numId w:val="1"/>
        </w:numPr>
        <w:bidi w:val="0"/>
        <w:jc w:val="left"/>
        <w:rPr>
          <w:rFonts w:ascii="Times New Roman" w:hAnsi="Times New Roman"/>
          <w:sz w:val="28"/>
          <w:szCs w:val="28"/>
        </w:rPr>
      </w:pPr>
      <w:r>
        <w:rPr>
          <w:rFonts w:ascii="Times New Roman" w:hAnsi="Times New Roman"/>
          <w:sz w:val="28"/>
          <w:szCs w:val="28"/>
        </w:rPr>
        <w:t>Rabies</w:t>
      </w:r>
    </w:p>
    <w:p>
      <w:pPr>
        <w:pStyle w:val="Normal"/>
        <w:numPr>
          <w:ilvl w:val="0"/>
          <w:numId w:val="1"/>
        </w:numPr>
        <w:bidi w:val="0"/>
        <w:jc w:val="left"/>
        <w:rPr>
          <w:rFonts w:ascii="Times New Roman" w:hAnsi="Times New Roman"/>
          <w:sz w:val="28"/>
          <w:szCs w:val="28"/>
        </w:rPr>
      </w:pPr>
      <w:r>
        <w:rPr>
          <w:rFonts w:ascii="Times New Roman" w:hAnsi="Times New Roman"/>
          <w:sz w:val="28"/>
          <w:szCs w:val="28"/>
        </w:rPr>
        <w:t>Rota-Virus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Most viral infections are self limiting in the sense that it can go on its own without the use of medicaton but for serious viral infections, prevention is advised by taking vaccine/immunization, other method includes public education, environmental sanitation, safe sex practice.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Characteristics of virus</w:t>
      </w:r>
    </w:p>
    <w:p>
      <w:pPr>
        <w:pStyle w:val="Normal"/>
        <w:bidi w:val="0"/>
        <w:jc w:val="left"/>
        <w:rPr>
          <w:rFonts w:ascii="Times New Roman" w:hAnsi="Times New Roman"/>
          <w:sz w:val="28"/>
          <w:szCs w:val="28"/>
        </w:rPr>
      </w:pPr>
      <w:r>
        <w:rPr>
          <w:rFonts w:ascii="Times New Roman" w:hAnsi="Times New Roman"/>
          <w:sz w:val="28"/>
          <w:szCs w:val="28"/>
        </w:rPr>
      </w:r>
    </w:p>
    <w:p>
      <w:pPr>
        <w:pStyle w:val="Normal"/>
        <w:numPr>
          <w:ilvl w:val="0"/>
          <w:numId w:val="2"/>
        </w:numPr>
        <w:bidi w:val="0"/>
        <w:jc w:val="left"/>
        <w:rPr>
          <w:rFonts w:ascii="Times New Roman" w:hAnsi="Times New Roman"/>
          <w:sz w:val="28"/>
          <w:szCs w:val="28"/>
        </w:rPr>
      </w:pPr>
      <w:r>
        <w:rPr>
          <w:rFonts w:ascii="Times New Roman" w:hAnsi="Times New Roman"/>
          <w:sz w:val="28"/>
          <w:szCs w:val="28"/>
        </w:rPr>
        <w:t>No Cell wall and are made up of nucleic components.</w:t>
      </w:r>
    </w:p>
    <w:p>
      <w:pPr>
        <w:pStyle w:val="Normal"/>
        <w:numPr>
          <w:ilvl w:val="0"/>
          <w:numId w:val="2"/>
        </w:numPr>
        <w:bidi w:val="0"/>
        <w:jc w:val="left"/>
        <w:rPr>
          <w:rFonts w:ascii="Times New Roman" w:hAnsi="Times New Roman"/>
          <w:sz w:val="28"/>
          <w:szCs w:val="28"/>
        </w:rPr>
      </w:pPr>
      <w:r>
        <w:rPr>
          <w:rFonts w:ascii="Times New Roman" w:hAnsi="Times New Roman"/>
          <w:sz w:val="28"/>
          <w:szCs w:val="28"/>
        </w:rPr>
        <w:t>Viruses contain envelopes that is antigenic in nature.</w:t>
      </w:r>
    </w:p>
    <w:p>
      <w:pPr>
        <w:pStyle w:val="Normal"/>
        <w:numPr>
          <w:ilvl w:val="0"/>
          <w:numId w:val="2"/>
        </w:numPr>
        <w:bidi w:val="0"/>
        <w:jc w:val="left"/>
        <w:rPr>
          <w:rFonts w:ascii="Times New Roman" w:hAnsi="Times New Roman"/>
          <w:sz w:val="28"/>
          <w:szCs w:val="28"/>
        </w:rPr>
      </w:pPr>
      <w:r>
        <w:rPr>
          <w:rFonts w:ascii="Times New Roman" w:hAnsi="Times New Roman"/>
          <w:sz w:val="28"/>
          <w:szCs w:val="28"/>
        </w:rPr>
        <w:t>Virues are obligate intracellular parasite in nature</w:t>
      </w:r>
    </w:p>
    <w:p>
      <w:pPr>
        <w:pStyle w:val="Normal"/>
        <w:numPr>
          <w:ilvl w:val="0"/>
          <w:numId w:val="2"/>
        </w:numPr>
        <w:bidi w:val="0"/>
        <w:jc w:val="left"/>
        <w:rPr>
          <w:rFonts w:ascii="Times New Roman" w:hAnsi="Times New Roman"/>
          <w:sz w:val="28"/>
          <w:szCs w:val="28"/>
        </w:rPr>
      </w:pPr>
      <w:r>
        <w:rPr>
          <w:rFonts w:ascii="Times New Roman" w:hAnsi="Times New Roman"/>
          <w:sz w:val="28"/>
          <w:szCs w:val="28"/>
        </w:rPr>
        <w:t>They do not have metabolic machinery of their own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Characteristics of antiviral drugs</w:t>
      </w:r>
    </w:p>
    <w:p>
      <w:pPr>
        <w:pStyle w:val="Normal"/>
        <w:numPr>
          <w:ilvl w:val="0"/>
          <w:numId w:val="3"/>
        </w:numPr>
        <w:bidi w:val="0"/>
        <w:jc w:val="left"/>
        <w:rPr>
          <w:rFonts w:ascii="Times New Roman" w:hAnsi="Times New Roman"/>
          <w:sz w:val="28"/>
          <w:szCs w:val="28"/>
        </w:rPr>
      </w:pPr>
      <w:r>
        <w:rPr>
          <w:rFonts w:ascii="Times New Roman" w:hAnsi="Times New Roman"/>
          <w:sz w:val="28"/>
          <w:szCs w:val="28"/>
        </w:rPr>
        <w:t>Many antiviral drugs are purine and pyramidine analogues</w:t>
      </w:r>
    </w:p>
    <w:p>
      <w:pPr>
        <w:pStyle w:val="Normal"/>
        <w:numPr>
          <w:ilvl w:val="0"/>
          <w:numId w:val="3"/>
        </w:numPr>
        <w:bidi w:val="0"/>
        <w:jc w:val="left"/>
        <w:rPr>
          <w:rFonts w:ascii="Times New Roman" w:hAnsi="Times New Roman"/>
          <w:sz w:val="28"/>
          <w:szCs w:val="28"/>
        </w:rPr>
      </w:pPr>
      <w:r>
        <w:rPr>
          <w:rFonts w:ascii="Times New Roman" w:hAnsi="Times New Roman"/>
          <w:sz w:val="28"/>
          <w:szCs w:val="28"/>
        </w:rPr>
        <w:t>Many antivirals are prodrugs</w:t>
      </w:r>
    </w:p>
    <w:p>
      <w:pPr>
        <w:pStyle w:val="Normal"/>
        <w:numPr>
          <w:ilvl w:val="0"/>
          <w:numId w:val="3"/>
        </w:numPr>
        <w:bidi w:val="0"/>
        <w:jc w:val="left"/>
        <w:rPr>
          <w:rFonts w:ascii="Times New Roman" w:hAnsi="Times New Roman"/>
          <w:sz w:val="28"/>
          <w:szCs w:val="28"/>
        </w:rPr>
      </w:pPr>
      <w:r>
        <w:rPr>
          <w:rFonts w:ascii="Times New Roman" w:hAnsi="Times New Roman"/>
          <w:sz w:val="28"/>
          <w:szCs w:val="28"/>
        </w:rPr>
        <w:t>They inhibit active replication</w:t>
      </w:r>
    </w:p>
    <w:p>
      <w:pPr>
        <w:pStyle w:val="Normal"/>
        <w:numPr>
          <w:ilvl w:val="0"/>
          <w:numId w:val="3"/>
        </w:numPr>
        <w:bidi w:val="0"/>
        <w:jc w:val="left"/>
        <w:rPr>
          <w:rFonts w:ascii="Times New Roman" w:hAnsi="Times New Roman"/>
          <w:sz w:val="28"/>
          <w:szCs w:val="28"/>
        </w:rPr>
      </w:pPr>
      <w:r>
        <w:rPr>
          <w:rFonts w:ascii="Times New Roman" w:hAnsi="Times New Roman"/>
          <w:sz w:val="28"/>
          <w:szCs w:val="28"/>
        </w:rPr>
        <w:t>They are able to enter the virus-infected cell</w:t>
      </w:r>
    </w:p>
    <w:p>
      <w:pPr>
        <w:pStyle w:val="Normal"/>
        <w:numPr>
          <w:ilvl w:val="0"/>
          <w:numId w:val="3"/>
        </w:numPr>
        <w:bidi w:val="0"/>
        <w:jc w:val="left"/>
        <w:rPr>
          <w:rFonts w:ascii="Times New Roman" w:hAnsi="Times New Roman"/>
          <w:sz w:val="28"/>
          <w:szCs w:val="28"/>
        </w:rPr>
      </w:pPr>
      <w:r>
        <w:rPr>
          <w:rFonts w:ascii="Times New Roman" w:hAnsi="Times New Roman"/>
          <w:sz w:val="28"/>
          <w:szCs w:val="28"/>
        </w:rPr>
        <w:t xml:space="preserve">A healthy immune system works synergistically with the drug to eliminate or suppress viral activites. </w:t>
      </w:r>
    </w:p>
    <w:p>
      <w:pPr>
        <w:pStyle w:val="Normal"/>
        <w:numPr>
          <w:ilvl w:val="0"/>
          <w:numId w:val="3"/>
        </w:numPr>
        <w:bidi w:val="0"/>
        <w:jc w:val="left"/>
        <w:rPr>
          <w:rFonts w:ascii="Times New Roman" w:hAnsi="Times New Roman"/>
          <w:sz w:val="28"/>
          <w:szCs w:val="28"/>
        </w:rPr>
      </w:pPr>
      <w:r>
        <w:rPr>
          <w:rFonts w:ascii="Times New Roman" w:hAnsi="Times New Roman"/>
          <w:sz w:val="28"/>
          <w:szCs w:val="28"/>
        </w:rPr>
        <w:t>Antiviral drugs are used to treat viral infections except HIV.</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Mechanism of Action of antiviral drugs</w:t>
      </w:r>
    </w:p>
    <w:p>
      <w:pPr>
        <w:pStyle w:val="Normal"/>
        <w:bidi w:val="0"/>
        <w:jc w:val="left"/>
        <w:rPr>
          <w:rFonts w:ascii="Times New Roman" w:hAnsi="Times New Roman"/>
          <w:sz w:val="28"/>
          <w:szCs w:val="28"/>
        </w:rPr>
      </w:pPr>
      <w:r>
        <w:rPr>
          <w:rFonts w:ascii="Times New Roman" w:hAnsi="Times New Roman"/>
          <w:sz w:val="28"/>
          <w:szCs w:val="28"/>
        </w:rPr>
        <w:t>There are stages that antiviral drugs can act.</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Cell entry</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Uncoating</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Transcription</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Translation</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Assembly of viron component</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Release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ANTIVIRAL AGENTS</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 xml:space="preserve">Acyclovir/Valacyclovir </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Famicyclovir/Pencicyclovir</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Gancicyclovir/Lidofovir</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Foscarnet</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Trifluridine and Vidarabine</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Amantadiine and Rimantadine</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Neuramidase inhibitors</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Ribavirin</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Interferons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Acyclovir Congeners</w:t>
      </w:r>
    </w:p>
    <w:p>
      <w:pPr>
        <w:pStyle w:val="Normal"/>
        <w:bidi w:val="0"/>
        <w:jc w:val="left"/>
        <w:rPr>
          <w:rFonts w:ascii="Times New Roman" w:hAnsi="Times New Roman"/>
          <w:sz w:val="28"/>
          <w:szCs w:val="28"/>
        </w:rPr>
      </w:pPr>
      <w:r>
        <w:rPr>
          <w:rFonts w:ascii="Times New Roman" w:hAnsi="Times New Roman"/>
          <w:sz w:val="28"/>
          <w:szCs w:val="28"/>
        </w:rPr>
        <w:t>They are phosphorelated to neuclotide analoge. They inhibit viral DNA polymerase. It is selectively activated in the cells infected with herpes virus. It is distributed in all body tissues including the central nervous system. Bioavailability is 20% - 30% and renal excretion is greater than 80%. It is administered topically, orally or through IV routes.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Nausea</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Vomiting</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Diarrhea</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Nephrotoxicity</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Myelosuppression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Therapeutic uses</w:t>
      </w:r>
    </w:p>
    <w:p>
      <w:pPr>
        <w:pStyle w:val="Normal"/>
        <w:bidi w:val="0"/>
        <w:jc w:val="left"/>
        <w:rPr>
          <w:rFonts w:ascii="Times New Roman" w:hAnsi="Times New Roman"/>
          <w:sz w:val="28"/>
          <w:szCs w:val="28"/>
        </w:rPr>
      </w:pPr>
      <w:r>
        <w:rPr>
          <w:rFonts w:ascii="Times New Roman" w:hAnsi="Times New Roman"/>
          <w:sz w:val="28"/>
          <w:szCs w:val="28"/>
        </w:rPr>
        <w:t xml:space="preserve">It is a drug of choice for HSV genital infection, HSV encephalitis, </w:t>
      </w:r>
      <w:r>
        <w:rPr>
          <w:rFonts w:ascii="Times New Roman" w:hAnsi="Times New Roman"/>
          <w:sz w:val="28"/>
          <w:szCs w:val="28"/>
        </w:rPr>
        <w:t>HSV infection in immuno compromized patients.</w:t>
      </w:r>
    </w:p>
    <w:p>
      <w:pPr>
        <w:pStyle w:val="Normal"/>
        <w:bidi w:val="0"/>
        <w:jc w:val="left"/>
        <w:rPr>
          <w:rFonts w:ascii="Times New Roman" w:hAnsi="Times New Roman"/>
          <w:sz w:val="28"/>
          <w:szCs w:val="28"/>
        </w:rPr>
      </w:pPr>
      <w:r>
        <w:rPr>
          <w:rFonts w:ascii="Times New Roman" w:hAnsi="Times New Roman"/>
          <w:sz w:val="28"/>
          <w:szCs w:val="28"/>
        </w:rPr>
        <w:t>Ganciclovir is the drug of choice for cytomegalo virus, retinitis in immuno compromised patients, prevention of cytomegalo virus disease in transplant patients.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Vidarabine and Triflunidine</w:t>
      </w:r>
    </w:p>
    <w:p>
      <w:pPr>
        <w:pStyle w:val="Normal"/>
        <w:bidi w:val="0"/>
        <w:jc w:val="left"/>
        <w:rPr>
          <w:rFonts w:ascii="Times New Roman" w:hAnsi="Times New Roman"/>
          <w:sz w:val="28"/>
          <w:szCs w:val="28"/>
        </w:rPr>
      </w:pPr>
      <w:r>
        <w:rPr>
          <w:rFonts w:ascii="Times New Roman" w:hAnsi="Times New Roman"/>
          <w:sz w:val="28"/>
          <w:szCs w:val="28"/>
        </w:rPr>
        <w:t>Vidarabine is an adenosine nucleic analogue. It has activity against HSV-1, HSV-2 and variella zooster virus. It is also used in keratoconjuctivitis in immuno compromised patients.</w:t>
      </w:r>
    </w:p>
    <w:p>
      <w:pPr>
        <w:pStyle w:val="Normal"/>
        <w:bidi w:val="0"/>
        <w:jc w:val="left"/>
        <w:rPr>
          <w:rFonts w:ascii="Times New Roman" w:hAnsi="Times New Roman"/>
          <w:sz w:val="28"/>
          <w:szCs w:val="28"/>
        </w:rPr>
      </w:pPr>
      <w:r>
        <w:rPr>
          <w:rFonts w:ascii="Times New Roman" w:hAnsi="Times New Roman"/>
          <w:sz w:val="28"/>
          <w:szCs w:val="28"/>
        </w:rPr>
        <w:t>Triflunidine is a pyramidine nucleoside analogue. The use is limited to topical occular HSV keratitis.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Fuscarnet</w:t>
      </w:r>
    </w:p>
    <w:p>
      <w:pPr>
        <w:pStyle w:val="Normal"/>
        <w:bidi w:val="0"/>
        <w:jc w:val="left"/>
        <w:rPr>
          <w:rFonts w:ascii="Times New Roman" w:hAnsi="Times New Roman"/>
          <w:sz w:val="28"/>
          <w:szCs w:val="28"/>
        </w:rPr>
      </w:pPr>
      <w:r>
        <w:rPr>
          <w:rFonts w:ascii="Times New Roman" w:hAnsi="Times New Roman"/>
          <w:sz w:val="28"/>
          <w:szCs w:val="28"/>
        </w:rPr>
        <w:t>It is used for HSV-1, HSV-2, VZV, CMV and HIV. Oral bioavailability is 10% - 20% and it is distributed to all tissues including the central nervous system. It is administered by IV route.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Adverse effects</w:t>
      </w:r>
    </w:p>
    <w:p>
      <w:pPr>
        <w:pStyle w:val="Normal"/>
        <w:numPr>
          <w:ilvl w:val="0"/>
          <w:numId w:val="7"/>
        </w:numPr>
        <w:bidi w:val="0"/>
        <w:jc w:val="left"/>
        <w:rPr>
          <w:rFonts w:ascii="Times New Roman" w:hAnsi="Times New Roman"/>
          <w:sz w:val="28"/>
          <w:szCs w:val="28"/>
        </w:rPr>
      </w:pPr>
      <w:r>
        <w:rPr>
          <w:rFonts w:ascii="Times New Roman" w:hAnsi="Times New Roman"/>
          <w:sz w:val="28"/>
          <w:szCs w:val="28"/>
        </w:rPr>
        <w:t>Hypokalemia</w:t>
      </w:r>
    </w:p>
    <w:p>
      <w:pPr>
        <w:pStyle w:val="Normal"/>
        <w:numPr>
          <w:ilvl w:val="0"/>
          <w:numId w:val="7"/>
        </w:numPr>
        <w:bidi w:val="0"/>
        <w:jc w:val="left"/>
        <w:rPr>
          <w:rFonts w:ascii="Times New Roman" w:hAnsi="Times New Roman"/>
          <w:sz w:val="28"/>
          <w:szCs w:val="28"/>
        </w:rPr>
      </w:pPr>
      <w:r>
        <w:rPr>
          <w:rFonts w:ascii="Times New Roman" w:hAnsi="Times New Roman"/>
          <w:sz w:val="28"/>
          <w:szCs w:val="28"/>
        </w:rPr>
        <w:t>Hypomagnasemia</w:t>
      </w:r>
    </w:p>
    <w:p>
      <w:pPr>
        <w:pStyle w:val="Normal"/>
        <w:numPr>
          <w:ilvl w:val="0"/>
          <w:numId w:val="7"/>
        </w:numPr>
        <w:bidi w:val="0"/>
        <w:jc w:val="left"/>
        <w:rPr>
          <w:rFonts w:ascii="Times New Roman" w:hAnsi="Times New Roman"/>
          <w:sz w:val="28"/>
          <w:szCs w:val="28"/>
        </w:rPr>
      </w:pPr>
      <w:r>
        <w:rPr>
          <w:rFonts w:ascii="Times New Roman" w:hAnsi="Times New Roman"/>
          <w:sz w:val="28"/>
          <w:szCs w:val="28"/>
        </w:rPr>
        <w:t>Neurotoxicity</w:t>
      </w:r>
    </w:p>
    <w:p>
      <w:pPr>
        <w:pStyle w:val="Normal"/>
        <w:numPr>
          <w:ilvl w:val="0"/>
          <w:numId w:val="7"/>
        </w:numPr>
        <w:bidi w:val="0"/>
        <w:jc w:val="left"/>
        <w:rPr>
          <w:rFonts w:ascii="Times New Roman" w:hAnsi="Times New Roman"/>
          <w:sz w:val="28"/>
          <w:szCs w:val="28"/>
        </w:rPr>
      </w:pPr>
      <w:r>
        <w:rPr>
          <w:rFonts w:ascii="Times New Roman" w:hAnsi="Times New Roman"/>
          <w:sz w:val="28"/>
          <w:szCs w:val="28"/>
        </w:rPr>
        <w:t>Nephrotoxicity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Amantadine and Rimantadine</w:t>
      </w:r>
    </w:p>
    <w:p>
      <w:pPr>
        <w:pStyle w:val="Normal"/>
        <w:bidi w:val="0"/>
        <w:jc w:val="left"/>
        <w:rPr>
          <w:rFonts w:ascii="Times New Roman" w:hAnsi="Times New Roman"/>
          <w:sz w:val="28"/>
          <w:szCs w:val="28"/>
        </w:rPr>
      </w:pPr>
      <w:r>
        <w:rPr>
          <w:rFonts w:ascii="Times New Roman" w:hAnsi="Times New Roman"/>
          <w:sz w:val="28"/>
          <w:szCs w:val="28"/>
        </w:rPr>
        <w:t>They are used for prevention and treatment of influenza A. They inhibit viral uncoating.</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Neuramidase inhibitors</w:t>
      </w:r>
    </w:p>
    <w:p>
      <w:pPr>
        <w:pStyle w:val="Normal"/>
        <w:bidi w:val="0"/>
        <w:jc w:val="left"/>
        <w:rPr>
          <w:rFonts w:ascii="Times New Roman" w:hAnsi="Times New Roman"/>
          <w:sz w:val="28"/>
          <w:szCs w:val="28"/>
        </w:rPr>
      </w:pPr>
      <w:r>
        <w:rPr>
          <w:rFonts w:ascii="Times New Roman" w:hAnsi="Times New Roman"/>
          <w:sz w:val="28"/>
          <w:szCs w:val="28"/>
        </w:rPr>
        <w:t>Influenza virus contain the enzymes neuramidase which is responsible for the replication of the virus. Neuramidase inhibitors blocks the enzyme thereby stopping their replication. They are effective against both types of influenza and can be used for both prophylaxes and treatment. Eg Oseltamivir (orally), Zanemavir (Intranasally).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Ribavirin</w:t>
      </w:r>
    </w:p>
    <w:p>
      <w:pPr>
        <w:pStyle w:val="Normal"/>
        <w:bidi w:val="0"/>
        <w:jc w:val="left"/>
        <w:rPr>
          <w:rFonts w:ascii="Times New Roman" w:hAnsi="Times New Roman"/>
          <w:sz w:val="28"/>
          <w:szCs w:val="28"/>
        </w:rPr>
      </w:pPr>
      <w:r>
        <w:rPr>
          <w:rFonts w:ascii="Times New Roman" w:hAnsi="Times New Roman"/>
          <w:sz w:val="28"/>
          <w:szCs w:val="28"/>
        </w:rPr>
        <w:t>It is a guanosine analogue. It inhibits RNA polymerase. It targets effective against influenza, para-influenza and lassa virus. It is contraindicated in pregenacy.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Adverse Effects</w:t>
      </w:r>
    </w:p>
    <w:p>
      <w:pPr>
        <w:pStyle w:val="Normal"/>
        <w:numPr>
          <w:ilvl w:val="0"/>
          <w:numId w:val="8"/>
        </w:numPr>
        <w:bidi w:val="0"/>
        <w:jc w:val="left"/>
        <w:rPr>
          <w:rFonts w:ascii="Times New Roman" w:hAnsi="Times New Roman"/>
          <w:sz w:val="28"/>
          <w:szCs w:val="28"/>
        </w:rPr>
      </w:pPr>
      <w:r>
        <w:rPr>
          <w:rFonts w:ascii="Times New Roman" w:hAnsi="Times New Roman"/>
          <w:sz w:val="28"/>
          <w:szCs w:val="28"/>
        </w:rPr>
        <w:t>Anaemia</w:t>
      </w:r>
    </w:p>
    <w:p>
      <w:pPr>
        <w:pStyle w:val="Normal"/>
        <w:numPr>
          <w:ilvl w:val="0"/>
          <w:numId w:val="8"/>
        </w:numPr>
        <w:bidi w:val="0"/>
        <w:jc w:val="left"/>
        <w:rPr>
          <w:rFonts w:ascii="Times New Roman" w:hAnsi="Times New Roman"/>
          <w:sz w:val="28"/>
          <w:szCs w:val="28"/>
        </w:rPr>
      </w:pPr>
      <w:r>
        <w:rPr>
          <w:rFonts w:ascii="Times New Roman" w:hAnsi="Times New Roman"/>
          <w:sz w:val="28"/>
          <w:szCs w:val="28"/>
        </w:rPr>
        <w:t>Jaundice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Interferons</w:t>
      </w:r>
    </w:p>
    <w:p>
      <w:pPr>
        <w:pStyle w:val="Normal"/>
        <w:bidi w:val="0"/>
        <w:jc w:val="left"/>
        <w:rPr>
          <w:rFonts w:ascii="Times New Roman" w:hAnsi="Times New Roman"/>
          <w:sz w:val="28"/>
          <w:szCs w:val="28"/>
        </w:rPr>
      </w:pPr>
      <w:r>
        <w:rPr>
          <w:rFonts w:ascii="Times New Roman" w:hAnsi="Times New Roman"/>
          <w:sz w:val="28"/>
          <w:szCs w:val="28"/>
        </w:rPr>
        <w:t>They are natural proteins that are produced from cells of the immune system. Exogenous interferons are classified as alpha, beta and gamma. They inhibit translation stage. They are effective against the management of certain cancers.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Phar</w:t>
      </w:r>
      <w:r>
        <w:rPr>
          <w:rFonts w:ascii="Times New Roman" w:hAnsi="Times New Roman"/>
          <w:b/>
          <w:bCs/>
          <w:sz w:val="28"/>
          <w:szCs w:val="28"/>
        </w:rPr>
        <w:t>macokinetics</w:t>
      </w:r>
    </w:p>
    <w:p>
      <w:pPr>
        <w:pStyle w:val="Normal"/>
        <w:bidi w:val="0"/>
        <w:jc w:val="left"/>
        <w:rPr>
          <w:rFonts w:ascii="Times New Roman" w:hAnsi="Times New Roman"/>
          <w:sz w:val="28"/>
          <w:szCs w:val="28"/>
        </w:rPr>
      </w:pPr>
      <w:r>
        <w:rPr>
          <w:rFonts w:ascii="Times New Roman" w:hAnsi="Times New Roman"/>
          <w:sz w:val="28"/>
          <w:szCs w:val="28"/>
        </w:rPr>
        <w:t>Oral bioavailability is 1% so it is best administered as subcutenous or intravenous.</w:t>
      </w:r>
    </w:p>
    <w:p>
      <w:pPr>
        <w:pStyle w:val="Normal"/>
        <w:bidi w:val="0"/>
        <w:jc w:val="left"/>
        <w:rPr>
          <w:rFonts w:ascii="Times New Roman" w:hAnsi="Times New Roman"/>
          <w:sz w:val="28"/>
          <w:szCs w:val="28"/>
        </w:rPr>
      </w:pPr>
      <w:r>
        <w:rPr>
          <w:rFonts w:ascii="Times New Roman" w:hAnsi="Times New Roman"/>
          <w:sz w:val="28"/>
          <w:szCs w:val="28"/>
        </w:rPr>
        <w:t>It is distributed in all body tisssue except the central nervous system and the eyes.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Adverse effects</w:t>
      </w:r>
    </w:p>
    <w:p>
      <w:pPr>
        <w:pStyle w:val="Normal"/>
        <w:numPr>
          <w:ilvl w:val="0"/>
          <w:numId w:val="9"/>
        </w:numPr>
        <w:bidi w:val="0"/>
        <w:jc w:val="left"/>
        <w:rPr>
          <w:rFonts w:ascii="Times New Roman" w:hAnsi="Times New Roman"/>
          <w:sz w:val="28"/>
          <w:szCs w:val="28"/>
        </w:rPr>
      </w:pPr>
      <w:r>
        <w:rPr>
          <w:rFonts w:ascii="Times New Roman" w:hAnsi="Times New Roman"/>
          <w:sz w:val="28"/>
          <w:szCs w:val="28"/>
        </w:rPr>
        <w:t>Fever and headaches</w:t>
      </w:r>
    </w:p>
    <w:p>
      <w:pPr>
        <w:pStyle w:val="Normal"/>
        <w:numPr>
          <w:ilvl w:val="0"/>
          <w:numId w:val="9"/>
        </w:numPr>
        <w:bidi w:val="0"/>
        <w:jc w:val="left"/>
        <w:rPr>
          <w:rFonts w:ascii="Times New Roman" w:hAnsi="Times New Roman"/>
          <w:sz w:val="28"/>
          <w:szCs w:val="28"/>
        </w:rPr>
      </w:pPr>
      <w:r>
        <w:rPr>
          <w:rFonts w:ascii="Times New Roman" w:hAnsi="Times New Roman"/>
          <w:sz w:val="28"/>
          <w:szCs w:val="28"/>
        </w:rPr>
        <w:t>Bone marrow suppression</w:t>
      </w:r>
    </w:p>
    <w:p>
      <w:pPr>
        <w:pStyle w:val="Normal"/>
        <w:numPr>
          <w:ilvl w:val="0"/>
          <w:numId w:val="9"/>
        </w:numPr>
        <w:bidi w:val="0"/>
        <w:jc w:val="left"/>
        <w:rPr>
          <w:rFonts w:ascii="Times New Roman" w:hAnsi="Times New Roman"/>
          <w:sz w:val="28"/>
          <w:szCs w:val="28"/>
        </w:rPr>
      </w:pPr>
      <w:r>
        <w:rPr>
          <w:rFonts w:ascii="Times New Roman" w:hAnsi="Times New Roman"/>
          <w:sz w:val="28"/>
          <w:szCs w:val="28"/>
        </w:rPr>
        <w:t>Neurotoxicity</w:t>
      </w:r>
    </w:p>
    <w:p>
      <w:pPr>
        <w:pStyle w:val="Normal"/>
        <w:numPr>
          <w:ilvl w:val="0"/>
          <w:numId w:val="9"/>
        </w:numPr>
        <w:bidi w:val="0"/>
        <w:jc w:val="left"/>
        <w:rPr>
          <w:rFonts w:ascii="Times New Roman" w:hAnsi="Times New Roman"/>
          <w:sz w:val="28"/>
          <w:szCs w:val="28"/>
        </w:rPr>
      </w:pPr>
      <w:r>
        <w:rPr>
          <w:rFonts w:ascii="Times New Roman" w:hAnsi="Times New Roman"/>
          <w:sz w:val="28"/>
          <w:szCs w:val="28"/>
        </w:rPr>
        <w:t>Cardiotoxicity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HUMAN IMMUNODEFICIENCY VIRUS (HIV)</w:t>
      </w:r>
    </w:p>
    <w:p>
      <w:pPr>
        <w:pStyle w:val="Normal"/>
        <w:bidi w:val="0"/>
        <w:jc w:val="left"/>
        <w:rPr>
          <w:rFonts w:ascii="Times New Roman" w:hAnsi="Times New Roman"/>
          <w:sz w:val="28"/>
          <w:szCs w:val="28"/>
        </w:rPr>
      </w:pPr>
      <w:r>
        <w:rPr>
          <w:rFonts w:ascii="Times New Roman" w:hAnsi="Times New Roman"/>
          <w:sz w:val="28"/>
          <w:szCs w:val="28"/>
        </w:rPr>
        <w:t>It is a virus that attacks the immune system (CD4 cells). The count of CD4 cells determine the immune function. The virus attack the CD4 cells and weaken them giving room for opportunistic infections.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Epidemiology</w:t>
      </w:r>
    </w:p>
    <w:p>
      <w:pPr>
        <w:pStyle w:val="Normal"/>
        <w:bidi w:val="0"/>
        <w:jc w:val="left"/>
        <w:rPr>
          <w:rFonts w:ascii="Times New Roman" w:hAnsi="Times New Roman"/>
          <w:sz w:val="28"/>
          <w:szCs w:val="28"/>
        </w:rPr>
      </w:pPr>
      <w:r>
        <w:rPr>
          <w:rFonts w:ascii="Times New Roman" w:hAnsi="Times New Roman"/>
          <w:sz w:val="28"/>
          <w:szCs w:val="28"/>
        </w:rPr>
        <w:t>About 39.9 million people are infected globally (2023). Also, not less than 630,000 deaths have been recorded as a resulto of HIV related causes. Sub saharan africa is the region affected with not less than 61% of new infections every year. In Nigeria, prevalence rate is estimated at 1.4% - 2.1% among adults aged between 15 – 49 years. Benue state has the highest rate of 5.7% while Jigawa state has the least 0.3%.</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Types</w:t>
      </w:r>
    </w:p>
    <w:p>
      <w:pPr>
        <w:pStyle w:val="Normal"/>
        <w:numPr>
          <w:ilvl w:val="0"/>
          <w:numId w:val="10"/>
        </w:numPr>
        <w:bidi w:val="0"/>
        <w:jc w:val="left"/>
        <w:rPr>
          <w:rFonts w:ascii="Times New Roman" w:hAnsi="Times New Roman"/>
          <w:sz w:val="28"/>
          <w:szCs w:val="28"/>
        </w:rPr>
      </w:pPr>
      <w:r>
        <w:rPr>
          <w:rFonts w:ascii="Times New Roman" w:hAnsi="Times New Roman"/>
          <w:sz w:val="28"/>
          <w:szCs w:val="28"/>
        </w:rPr>
        <w:t>Type 1: More common and more infectious</w:t>
      </w:r>
    </w:p>
    <w:p>
      <w:pPr>
        <w:pStyle w:val="Normal"/>
        <w:numPr>
          <w:ilvl w:val="0"/>
          <w:numId w:val="10"/>
        </w:numPr>
        <w:bidi w:val="0"/>
        <w:jc w:val="left"/>
        <w:rPr>
          <w:rFonts w:ascii="Times New Roman" w:hAnsi="Times New Roman"/>
          <w:sz w:val="28"/>
          <w:szCs w:val="28"/>
        </w:rPr>
      </w:pPr>
      <w:r>
        <w:rPr>
          <w:rFonts w:ascii="Times New Roman" w:hAnsi="Times New Roman"/>
          <w:sz w:val="28"/>
          <w:szCs w:val="28"/>
        </w:rPr>
        <w:t>Type 2: Less common and less infectious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Signs and symptoms</w:t>
      </w:r>
    </w:p>
    <w:p>
      <w:pPr>
        <w:pStyle w:val="Normal"/>
        <w:bidi w:val="0"/>
        <w:jc w:val="left"/>
        <w:rPr>
          <w:rFonts w:ascii="Times New Roman" w:hAnsi="Times New Roman"/>
          <w:sz w:val="28"/>
          <w:szCs w:val="28"/>
        </w:rPr>
      </w:pPr>
      <w:r>
        <w:rPr>
          <w:rFonts w:ascii="Times New Roman" w:hAnsi="Times New Roman"/>
          <w:b/>
          <w:bCs/>
          <w:sz w:val="28"/>
          <w:szCs w:val="28"/>
        </w:rPr>
        <w:t>Primary stage symptoms</w:t>
      </w:r>
      <w:r>
        <w:rPr>
          <w:rFonts w:ascii="Times New Roman" w:hAnsi="Times New Roman"/>
          <w:sz w:val="28"/>
          <w:szCs w:val="28"/>
        </w:rPr>
        <w:t>: They are the initial symptoms that begin to appear at 2 weeks to 1 month. They include fever, headaches, muscle ache and joint pain, sore throat, rash, swollen lymph nodes, diarrhea, weight loss, cough, night sweats, etc.</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b/>
          <w:bCs/>
          <w:sz w:val="28"/>
          <w:szCs w:val="28"/>
        </w:rPr>
        <w:t>Clinical latent phase</w:t>
      </w:r>
      <w:r>
        <w:rPr>
          <w:rFonts w:ascii="Times New Roman" w:hAnsi="Times New Roman"/>
          <w:sz w:val="28"/>
          <w:szCs w:val="28"/>
        </w:rPr>
        <w:t>: In this stage, the person doesn’t show any sympton. It is also called asymptomatic phase.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b/>
          <w:bCs/>
          <w:sz w:val="28"/>
          <w:szCs w:val="28"/>
        </w:rPr>
        <w:t>Late stage symptoms</w:t>
      </w:r>
      <w:r>
        <w:rPr>
          <w:rFonts w:ascii="Times New Roman" w:hAnsi="Times New Roman"/>
          <w:sz w:val="28"/>
          <w:szCs w:val="28"/>
        </w:rPr>
        <w:t>: This is when the symptoms that is suspected of HIV appear. Eg blurred vision, persistent or chronic diarrhea, dry cough, fever, night sweats, shortness of breath, enexplained weight loss, white spots under the tongue or mouth.</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Transmission</w:t>
      </w:r>
    </w:p>
    <w:p>
      <w:pPr>
        <w:pStyle w:val="Normal"/>
        <w:numPr>
          <w:ilvl w:val="0"/>
          <w:numId w:val="11"/>
        </w:numPr>
        <w:bidi w:val="0"/>
        <w:jc w:val="left"/>
        <w:rPr>
          <w:rFonts w:ascii="Times New Roman" w:hAnsi="Times New Roman"/>
          <w:sz w:val="28"/>
          <w:szCs w:val="28"/>
        </w:rPr>
      </w:pPr>
      <w:r>
        <w:rPr>
          <w:rFonts w:ascii="Times New Roman" w:hAnsi="Times New Roman"/>
          <w:sz w:val="28"/>
          <w:szCs w:val="28"/>
        </w:rPr>
        <w:t>Exchange of body fluid</w:t>
      </w:r>
    </w:p>
    <w:p>
      <w:pPr>
        <w:pStyle w:val="Normal"/>
        <w:numPr>
          <w:ilvl w:val="0"/>
          <w:numId w:val="11"/>
        </w:numPr>
        <w:bidi w:val="0"/>
        <w:jc w:val="left"/>
        <w:rPr>
          <w:rFonts w:ascii="Times New Roman" w:hAnsi="Times New Roman"/>
          <w:sz w:val="28"/>
          <w:szCs w:val="28"/>
        </w:rPr>
      </w:pPr>
      <w:r>
        <w:rPr>
          <w:rFonts w:ascii="Times New Roman" w:hAnsi="Times New Roman"/>
          <w:sz w:val="28"/>
          <w:szCs w:val="28"/>
        </w:rPr>
        <w:t>Unprotected anal or vaginal sex</w:t>
      </w:r>
    </w:p>
    <w:p>
      <w:pPr>
        <w:pStyle w:val="Normal"/>
        <w:numPr>
          <w:ilvl w:val="0"/>
          <w:numId w:val="11"/>
        </w:numPr>
        <w:bidi w:val="0"/>
        <w:jc w:val="left"/>
        <w:rPr>
          <w:rFonts w:ascii="Times New Roman" w:hAnsi="Times New Roman"/>
          <w:sz w:val="28"/>
          <w:szCs w:val="28"/>
        </w:rPr>
      </w:pPr>
      <w:r>
        <w:rPr>
          <w:rFonts w:ascii="Times New Roman" w:hAnsi="Times New Roman"/>
          <w:sz w:val="28"/>
          <w:szCs w:val="28"/>
        </w:rPr>
        <w:t>Sharing contaminated needles, syringes and sharp objects</w:t>
      </w:r>
    </w:p>
    <w:p>
      <w:pPr>
        <w:pStyle w:val="Normal"/>
        <w:numPr>
          <w:ilvl w:val="0"/>
          <w:numId w:val="11"/>
        </w:numPr>
        <w:bidi w:val="0"/>
        <w:jc w:val="left"/>
        <w:rPr>
          <w:rFonts w:ascii="Times New Roman" w:hAnsi="Times New Roman"/>
          <w:sz w:val="28"/>
          <w:szCs w:val="28"/>
        </w:rPr>
      </w:pPr>
      <w:r>
        <w:rPr>
          <w:rFonts w:ascii="Times New Roman" w:hAnsi="Times New Roman"/>
          <w:sz w:val="28"/>
          <w:szCs w:val="28"/>
        </w:rPr>
        <w:t>Mother to child transmission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People at risk</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Youth aged 15 – 45</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Healthcare providers</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Commercial sex workers</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Gays / Bisexuals</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Military personnel</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Long distance drivers</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Injection drug users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Prevention</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Total abstinence</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Being faithful to single uninfected partner</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Use of condoms</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Post exposure prophylaxis</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Pre exposure prophylaxis</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Avoid sharing of sharp objects</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Male circumcision</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Inform your partner about HIV</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Universal safety precautions</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Infected pregnant women should receive antiretrovirals to reduce risk of infecting their babies.</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Infected nursing mothers should use supplemental feeding</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Diagnosis</w:t>
      </w:r>
    </w:p>
    <w:p>
      <w:pPr>
        <w:pStyle w:val="Normal"/>
        <w:numPr>
          <w:ilvl w:val="0"/>
          <w:numId w:val="14"/>
        </w:numPr>
        <w:bidi w:val="0"/>
        <w:jc w:val="left"/>
        <w:rPr>
          <w:rFonts w:ascii="Times New Roman" w:hAnsi="Times New Roman"/>
          <w:sz w:val="28"/>
          <w:szCs w:val="28"/>
        </w:rPr>
      </w:pPr>
      <w:r>
        <w:rPr>
          <w:rFonts w:ascii="Times New Roman" w:hAnsi="Times New Roman"/>
          <w:sz w:val="28"/>
          <w:szCs w:val="28"/>
        </w:rPr>
        <w:t>Rapid diagnostic test</w:t>
      </w:r>
    </w:p>
    <w:p>
      <w:pPr>
        <w:pStyle w:val="Normal"/>
        <w:numPr>
          <w:ilvl w:val="0"/>
          <w:numId w:val="14"/>
        </w:numPr>
        <w:bidi w:val="0"/>
        <w:jc w:val="left"/>
        <w:rPr>
          <w:rFonts w:ascii="Times New Roman" w:hAnsi="Times New Roman"/>
          <w:sz w:val="28"/>
          <w:szCs w:val="28"/>
        </w:rPr>
      </w:pPr>
      <w:r>
        <w:rPr>
          <w:rFonts w:ascii="Times New Roman" w:hAnsi="Times New Roman"/>
          <w:sz w:val="28"/>
          <w:szCs w:val="28"/>
        </w:rPr>
        <w:t>Enzyme linked immunosorbent assay</w:t>
      </w:r>
    </w:p>
    <w:p>
      <w:pPr>
        <w:pStyle w:val="Normal"/>
        <w:numPr>
          <w:ilvl w:val="0"/>
          <w:numId w:val="14"/>
        </w:numPr>
        <w:bidi w:val="0"/>
        <w:jc w:val="left"/>
        <w:rPr>
          <w:rFonts w:ascii="Times New Roman" w:hAnsi="Times New Roman"/>
          <w:sz w:val="28"/>
          <w:szCs w:val="28"/>
        </w:rPr>
      </w:pPr>
      <w:r>
        <w:rPr>
          <w:rFonts w:ascii="Times New Roman" w:hAnsi="Times New Roman"/>
          <w:sz w:val="28"/>
          <w:szCs w:val="28"/>
        </w:rPr>
        <w:t>Polymerase chain reaction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Management</w:t>
      </w:r>
    </w:p>
    <w:p>
      <w:pPr>
        <w:pStyle w:val="Normal"/>
        <w:bidi w:val="0"/>
        <w:jc w:val="left"/>
        <w:rPr>
          <w:rFonts w:ascii="Times New Roman" w:hAnsi="Times New Roman"/>
          <w:b/>
          <w:bCs/>
          <w:sz w:val="28"/>
          <w:szCs w:val="28"/>
        </w:rPr>
      </w:pPr>
      <w:r>
        <w:rPr>
          <w:rFonts w:ascii="Times New Roman" w:hAnsi="Times New Roman"/>
          <w:b/>
          <w:bCs/>
          <w:sz w:val="28"/>
          <w:szCs w:val="28"/>
        </w:rPr>
        <w:t>Classes of Drugs</w:t>
      </w:r>
    </w:p>
    <w:p>
      <w:pPr>
        <w:pStyle w:val="Normal"/>
        <w:bidi w:val="0"/>
        <w:jc w:val="left"/>
        <w:rPr>
          <w:rFonts w:ascii="Times New Roman" w:hAnsi="Times New Roman"/>
          <w:b/>
          <w:bCs/>
          <w:sz w:val="28"/>
          <w:szCs w:val="28"/>
        </w:rPr>
      </w:pPr>
      <w:r>
        <w:rPr>
          <w:rFonts w:ascii="Times New Roman" w:hAnsi="Times New Roman"/>
          <w:b/>
          <w:bCs/>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 xml:space="preserve">1. Nucleoside Reverse Transcriptase Inhibitors (NRTI): </w:t>
      </w:r>
      <w:r>
        <w:rPr>
          <w:rFonts w:ascii="Times New Roman" w:hAnsi="Times New Roman"/>
          <w:b w:val="false"/>
          <w:bCs w:val="false"/>
          <w:sz w:val="28"/>
          <w:szCs w:val="28"/>
        </w:rPr>
        <w:t>They block the enzyme reverse transcriotase which is essential for viral replication. Eg Zidovudine, Tenofovir, Lamivudine, Abacavir, Emtricitabine.</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 xml:space="preserve">2. Non-Nucleoside Reverse Trnascriptase Inhibitors (NNRTI): </w:t>
      </w:r>
      <w:r>
        <w:rPr>
          <w:rFonts w:ascii="Times New Roman" w:hAnsi="Times New Roman"/>
          <w:b w:val="false"/>
          <w:bCs w:val="false"/>
          <w:sz w:val="28"/>
          <w:szCs w:val="28"/>
        </w:rPr>
        <w:t>Eg Nevirapine and Effavirenz</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 xml:space="preserve">3. Protease Inhibitors: </w:t>
      </w:r>
      <w:r>
        <w:rPr>
          <w:rFonts w:ascii="Times New Roman" w:hAnsi="Times New Roman"/>
          <w:b w:val="false"/>
          <w:bCs w:val="false"/>
          <w:sz w:val="28"/>
          <w:szCs w:val="28"/>
        </w:rPr>
        <w:t>They block the enzyme HIV-Protease. The function of this enzyme is for replication. Eg Lopinavir, Ritonavir, Atazanavir.</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 xml:space="preserve">4. Integrease Inhibitors (INTI): </w:t>
      </w:r>
      <w:r>
        <w:rPr>
          <w:rFonts w:ascii="Times New Roman" w:hAnsi="Times New Roman"/>
          <w:b w:val="false"/>
          <w:bCs w:val="false"/>
          <w:sz w:val="28"/>
          <w:szCs w:val="28"/>
        </w:rPr>
        <w:t>They block the enzyme integrease. Integrease helps the virus to incorporate its DNA into the host’s genome. Eg Dolutegravir, Raltegravir.</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 xml:space="preserve">5. Fusion Inhibitors (FI): </w:t>
      </w:r>
      <w:r>
        <w:rPr>
          <w:rFonts w:ascii="Times New Roman" w:hAnsi="Times New Roman"/>
          <w:b w:val="false"/>
          <w:bCs w:val="false"/>
          <w:sz w:val="28"/>
          <w:szCs w:val="28"/>
        </w:rPr>
        <w:t>They prevent HIV from entering target cells. Eg Enfurvitide, Maraviroc.</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t>HAART – Highly active anti retroviral therapy</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t>This is a treatment strategy for HIV that comprise of three or more ARV drugs.</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t>Principle: 2 NRTI + 1 NNRTI or PI</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t>1. Aripla = Tenofovir + Lamivudine + Effavirenz, Zidovudine + Lamivudine + Nevirapine.</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t>2. Trovada = Tenofovir + Lamivudine (Used for PEP).</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Goals of HAART</w:t>
      </w:r>
    </w:p>
    <w:p>
      <w:pPr>
        <w:pStyle w:val="Normal"/>
        <w:numPr>
          <w:ilvl w:val="0"/>
          <w:numId w:val="15"/>
        </w:numPr>
        <w:bidi w:val="0"/>
        <w:jc w:val="left"/>
        <w:rPr>
          <w:rFonts w:ascii="Times New Roman" w:hAnsi="Times New Roman"/>
          <w:b w:val="false"/>
          <w:bCs w:val="false"/>
          <w:sz w:val="28"/>
          <w:szCs w:val="28"/>
        </w:rPr>
      </w:pPr>
      <w:r>
        <w:rPr>
          <w:rFonts w:ascii="Times New Roman" w:hAnsi="Times New Roman"/>
          <w:b w:val="false"/>
          <w:bCs w:val="false"/>
          <w:sz w:val="28"/>
          <w:szCs w:val="28"/>
        </w:rPr>
        <w:t>To reduce morbidity and mortality</w:t>
      </w:r>
    </w:p>
    <w:p>
      <w:pPr>
        <w:pStyle w:val="Normal"/>
        <w:numPr>
          <w:ilvl w:val="0"/>
          <w:numId w:val="15"/>
        </w:numPr>
        <w:bidi w:val="0"/>
        <w:jc w:val="left"/>
        <w:rPr>
          <w:rFonts w:ascii="Times New Roman" w:hAnsi="Times New Roman"/>
          <w:b w:val="false"/>
          <w:bCs w:val="false"/>
          <w:sz w:val="28"/>
          <w:szCs w:val="28"/>
        </w:rPr>
      </w:pPr>
      <w:r>
        <w:rPr>
          <w:rFonts w:ascii="Times New Roman" w:hAnsi="Times New Roman"/>
          <w:b w:val="false"/>
          <w:bCs w:val="false"/>
          <w:sz w:val="28"/>
          <w:szCs w:val="28"/>
        </w:rPr>
        <w:t>To improve quality of life</w:t>
      </w:r>
    </w:p>
    <w:p>
      <w:pPr>
        <w:pStyle w:val="Normal"/>
        <w:numPr>
          <w:ilvl w:val="0"/>
          <w:numId w:val="15"/>
        </w:numPr>
        <w:bidi w:val="0"/>
        <w:jc w:val="left"/>
        <w:rPr>
          <w:rFonts w:ascii="Times New Roman" w:hAnsi="Times New Roman"/>
          <w:b w:val="false"/>
          <w:bCs w:val="false"/>
          <w:sz w:val="28"/>
          <w:szCs w:val="28"/>
        </w:rPr>
      </w:pPr>
      <w:r>
        <w:rPr>
          <w:rFonts w:ascii="Times New Roman" w:hAnsi="Times New Roman"/>
          <w:b w:val="false"/>
          <w:bCs w:val="false"/>
          <w:sz w:val="28"/>
          <w:szCs w:val="28"/>
        </w:rPr>
        <w:t>To reduce plasma viral load</w:t>
      </w:r>
    </w:p>
    <w:p>
      <w:pPr>
        <w:pStyle w:val="Normal"/>
        <w:numPr>
          <w:ilvl w:val="0"/>
          <w:numId w:val="15"/>
        </w:numPr>
        <w:bidi w:val="0"/>
        <w:jc w:val="left"/>
        <w:rPr>
          <w:rFonts w:ascii="Times New Roman" w:hAnsi="Times New Roman"/>
          <w:b w:val="false"/>
          <w:bCs w:val="false"/>
          <w:sz w:val="28"/>
          <w:szCs w:val="28"/>
        </w:rPr>
      </w:pPr>
      <w:r>
        <w:rPr>
          <w:rFonts w:ascii="Times New Roman" w:hAnsi="Times New Roman"/>
          <w:b w:val="false"/>
          <w:bCs w:val="false"/>
          <w:sz w:val="28"/>
          <w:szCs w:val="28"/>
        </w:rPr>
        <w:t>To prevent transmission to others</w:t>
      </w:r>
    </w:p>
    <w:p>
      <w:pPr>
        <w:pStyle w:val="Normal"/>
        <w:numPr>
          <w:ilvl w:val="0"/>
          <w:numId w:val="15"/>
        </w:numPr>
        <w:bidi w:val="0"/>
        <w:jc w:val="left"/>
        <w:rPr>
          <w:rFonts w:ascii="Times New Roman" w:hAnsi="Times New Roman"/>
          <w:b w:val="false"/>
          <w:bCs w:val="false"/>
          <w:sz w:val="28"/>
          <w:szCs w:val="28"/>
        </w:rPr>
      </w:pPr>
      <w:r>
        <w:rPr>
          <w:rFonts w:ascii="Times New Roman" w:hAnsi="Times New Roman"/>
          <w:b w:val="false"/>
          <w:bCs w:val="false"/>
          <w:sz w:val="28"/>
          <w:szCs w:val="28"/>
        </w:rPr>
        <w:t>To prevent drug resistance</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Non Pharmacological Management</w:t>
      </w:r>
    </w:p>
    <w:p>
      <w:pPr>
        <w:pStyle w:val="Normal"/>
        <w:bidi w:val="0"/>
        <w:jc w:val="left"/>
        <w:rPr>
          <w:rFonts w:ascii="Times New Roman" w:hAnsi="Times New Roman"/>
          <w:b/>
          <w:bCs/>
          <w:sz w:val="28"/>
          <w:szCs w:val="28"/>
        </w:rPr>
      </w:pPr>
      <w:r>
        <w:rPr>
          <w:rFonts w:ascii="Times New Roman" w:hAnsi="Times New Roman"/>
          <w:b/>
          <w:bCs/>
          <w:sz w:val="28"/>
          <w:szCs w:val="28"/>
        </w:rPr>
      </w:r>
    </w:p>
    <w:p>
      <w:pPr>
        <w:pStyle w:val="Normal"/>
        <w:numPr>
          <w:ilvl w:val="0"/>
          <w:numId w:val="16"/>
        </w:numPr>
        <w:bidi w:val="0"/>
        <w:jc w:val="left"/>
        <w:rPr>
          <w:rFonts w:ascii="Times New Roman" w:hAnsi="Times New Roman"/>
          <w:b w:val="false"/>
          <w:bCs w:val="false"/>
          <w:sz w:val="28"/>
          <w:szCs w:val="28"/>
        </w:rPr>
      </w:pPr>
      <w:r>
        <w:rPr>
          <w:rFonts w:ascii="Times New Roman" w:hAnsi="Times New Roman"/>
          <w:b w:val="false"/>
          <w:bCs w:val="false"/>
          <w:sz w:val="28"/>
          <w:szCs w:val="28"/>
        </w:rPr>
        <w:t>Dietary modification</w:t>
      </w:r>
    </w:p>
    <w:p>
      <w:pPr>
        <w:pStyle w:val="Normal"/>
        <w:numPr>
          <w:ilvl w:val="0"/>
          <w:numId w:val="16"/>
        </w:numPr>
        <w:bidi w:val="0"/>
        <w:jc w:val="left"/>
        <w:rPr>
          <w:rFonts w:ascii="Times New Roman" w:hAnsi="Times New Roman"/>
          <w:b w:val="false"/>
          <w:bCs w:val="false"/>
          <w:sz w:val="28"/>
          <w:szCs w:val="28"/>
        </w:rPr>
      </w:pPr>
      <w:r>
        <w:rPr>
          <w:rFonts w:ascii="Times New Roman" w:hAnsi="Times New Roman"/>
          <w:b w:val="false"/>
          <w:bCs w:val="false"/>
          <w:sz w:val="28"/>
          <w:szCs w:val="28"/>
        </w:rPr>
        <w:t>Safer sex practices</w:t>
      </w:r>
    </w:p>
    <w:p>
      <w:pPr>
        <w:pStyle w:val="Normal"/>
        <w:numPr>
          <w:ilvl w:val="0"/>
          <w:numId w:val="16"/>
        </w:numPr>
        <w:bidi w:val="0"/>
        <w:jc w:val="left"/>
        <w:rPr>
          <w:rFonts w:ascii="Times New Roman" w:hAnsi="Times New Roman"/>
          <w:b w:val="false"/>
          <w:bCs w:val="false"/>
          <w:sz w:val="28"/>
          <w:szCs w:val="28"/>
        </w:rPr>
      </w:pPr>
      <w:r>
        <w:rPr>
          <w:rFonts w:ascii="Times New Roman" w:hAnsi="Times New Roman"/>
          <w:b w:val="false"/>
          <w:bCs w:val="false"/>
          <w:sz w:val="28"/>
          <w:szCs w:val="28"/>
        </w:rPr>
        <w:t>Exercise / Physical activity</w:t>
      </w:r>
    </w:p>
    <w:p>
      <w:pPr>
        <w:pStyle w:val="Normal"/>
        <w:numPr>
          <w:ilvl w:val="0"/>
          <w:numId w:val="16"/>
        </w:numPr>
        <w:bidi w:val="0"/>
        <w:jc w:val="left"/>
        <w:rPr>
          <w:rFonts w:ascii="Times New Roman" w:hAnsi="Times New Roman"/>
          <w:b w:val="false"/>
          <w:bCs w:val="false"/>
          <w:sz w:val="28"/>
          <w:szCs w:val="28"/>
        </w:rPr>
      </w:pPr>
      <w:r>
        <w:rPr>
          <w:rFonts w:ascii="Times New Roman" w:hAnsi="Times New Roman"/>
          <w:b w:val="false"/>
          <w:bCs w:val="false"/>
          <w:sz w:val="28"/>
          <w:szCs w:val="28"/>
        </w:rPr>
        <w:t>Adequate support system</w:t>
      </w:r>
    </w:p>
    <w:p>
      <w:pPr>
        <w:pStyle w:val="Normal"/>
        <w:bidi w:val="0"/>
        <w:jc w:val="left"/>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Complications</w:t>
      </w:r>
    </w:p>
    <w:p>
      <w:pPr>
        <w:pStyle w:val="Normal"/>
        <w:numPr>
          <w:ilvl w:val="0"/>
          <w:numId w:val="17"/>
        </w:numPr>
        <w:bidi w:val="0"/>
        <w:jc w:val="left"/>
        <w:rPr>
          <w:rFonts w:ascii="Times New Roman" w:hAnsi="Times New Roman"/>
          <w:b w:val="false"/>
          <w:bCs w:val="false"/>
          <w:sz w:val="28"/>
          <w:szCs w:val="28"/>
        </w:rPr>
      </w:pPr>
      <w:r>
        <w:rPr>
          <w:rFonts w:ascii="Times New Roman" w:hAnsi="Times New Roman"/>
          <w:b w:val="false"/>
          <w:bCs w:val="false"/>
          <w:sz w:val="28"/>
          <w:szCs w:val="28"/>
        </w:rPr>
        <w:t>AIDS wasting syndrome</w:t>
      </w:r>
    </w:p>
    <w:p>
      <w:pPr>
        <w:pStyle w:val="Normal"/>
        <w:numPr>
          <w:ilvl w:val="0"/>
          <w:numId w:val="17"/>
        </w:numPr>
        <w:bidi w:val="0"/>
        <w:jc w:val="left"/>
        <w:rPr>
          <w:rFonts w:ascii="Times New Roman" w:hAnsi="Times New Roman"/>
          <w:b w:val="false"/>
          <w:bCs w:val="false"/>
          <w:sz w:val="28"/>
          <w:szCs w:val="28"/>
        </w:rPr>
      </w:pPr>
      <w:r>
        <w:rPr>
          <w:rFonts w:ascii="Times New Roman" w:hAnsi="Times New Roman"/>
          <w:b w:val="false"/>
          <w:bCs w:val="false"/>
          <w:sz w:val="28"/>
          <w:szCs w:val="28"/>
        </w:rPr>
        <w:t>Tuberculosis</w:t>
      </w:r>
    </w:p>
    <w:p>
      <w:pPr>
        <w:pStyle w:val="Normal"/>
        <w:numPr>
          <w:ilvl w:val="0"/>
          <w:numId w:val="17"/>
        </w:numPr>
        <w:bidi w:val="0"/>
        <w:jc w:val="left"/>
        <w:rPr>
          <w:rFonts w:ascii="Times New Roman" w:hAnsi="Times New Roman"/>
          <w:b w:val="false"/>
          <w:bCs w:val="false"/>
          <w:sz w:val="28"/>
          <w:szCs w:val="28"/>
        </w:rPr>
      </w:pPr>
      <w:r>
        <w:rPr>
          <w:rFonts w:ascii="Times New Roman" w:hAnsi="Times New Roman"/>
          <w:b w:val="false"/>
          <w:bCs w:val="false"/>
          <w:sz w:val="28"/>
          <w:szCs w:val="28"/>
        </w:rPr>
        <w:t>Cytomegalovirus</w:t>
      </w:r>
    </w:p>
    <w:p>
      <w:pPr>
        <w:pStyle w:val="Normal"/>
        <w:numPr>
          <w:ilvl w:val="0"/>
          <w:numId w:val="17"/>
        </w:numPr>
        <w:bidi w:val="0"/>
        <w:jc w:val="left"/>
        <w:rPr>
          <w:rFonts w:ascii="Times New Roman" w:hAnsi="Times New Roman"/>
          <w:b w:val="false"/>
          <w:bCs w:val="false"/>
          <w:sz w:val="28"/>
          <w:szCs w:val="28"/>
        </w:rPr>
      </w:pPr>
      <w:r>
        <w:rPr>
          <w:rFonts w:ascii="Times New Roman" w:hAnsi="Times New Roman"/>
          <w:b w:val="false"/>
          <w:bCs w:val="false"/>
          <w:sz w:val="28"/>
          <w:szCs w:val="28"/>
        </w:rPr>
        <w:t>Karposis Sakoma</w:t>
      </w:r>
    </w:p>
    <w:p>
      <w:pPr>
        <w:pStyle w:val="Normal"/>
        <w:numPr>
          <w:ilvl w:val="0"/>
          <w:numId w:val="17"/>
        </w:numPr>
        <w:bidi w:val="0"/>
        <w:jc w:val="left"/>
        <w:rPr>
          <w:rFonts w:ascii="Times New Roman" w:hAnsi="Times New Roman"/>
          <w:b w:val="false"/>
          <w:bCs w:val="false"/>
          <w:sz w:val="28"/>
          <w:szCs w:val="28"/>
        </w:rPr>
      </w:pPr>
      <w:r>
        <w:rPr>
          <w:rFonts w:ascii="Times New Roman" w:hAnsi="Times New Roman"/>
          <w:b w:val="false"/>
          <w:bCs w:val="false"/>
          <w:sz w:val="28"/>
          <w:szCs w:val="28"/>
        </w:rPr>
        <w:t>Dementia</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LibreOffice/25.8.2.2$Linux_X86_64 LibreOffice_project/580$Build-2</Application>
  <AppVersion>15.0000</AppVersion>
  <Pages>6</Pages>
  <Words>1276</Words>
  <Characters>7100</Characters>
  <CharactersWithSpaces>8138</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2025-11-04T19:04:03Z</dcterms:created>
  <dc:creator/>
  <dc:description/>
  <dc:language>en-US</dc:language>
  <cp:lastModifiedBy/>
  <dcterms:modified xsi:type="dcterms:W3CDTF">2025-11-08T20:04:01Z</dcterms:modified>
  <cp:revision>5</cp:revision>
  <dc:subject/>
  <dc:title/>
</cp:coreProperties>
</file>