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k04hvcgbx2d" w:id="0"/>
      <w:bookmarkEnd w:id="0"/>
      <w:r w:rsidDel="00000000" w:rsidR="00000000" w:rsidRPr="00000000">
        <w:rPr>
          <w:rtl w:val="0"/>
        </w:rPr>
        <w:t xml:space="preserve">The Decision</w:t>
      </w:r>
    </w:p>
    <w:p w:rsidR="00000000" w:rsidDel="00000000" w:rsidP="00000000" w:rsidRDefault="00000000" w:rsidRPr="00000000" w14:paraId="00000002">
      <w:pPr>
        <w:spacing w:line="276" w:lineRule="auto"/>
        <w:rPr>
          <w:sz w:val="22"/>
          <w:szCs w:val="22"/>
        </w:rPr>
      </w:pPr>
      <w:r w:rsidDel="00000000" w:rsidR="00000000" w:rsidRPr="00000000">
        <w:rPr>
          <w:sz w:val="22"/>
          <w:szCs w:val="22"/>
          <w:rtl w:val="0"/>
        </w:rPr>
        <w:t xml:space="preserve">Given road closures at time </w:t>
      </w:r>
      <w:r w:rsidDel="00000000" w:rsidR="00000000" w:rsidRPr="00000000">
        <w:rPr>
          <w:i w:val="1"/>
          <w:iCs w:val="1"/>
          <w:sz w:val="22"/>
          <w:szCs w:val="22"/>
          <w:rtl w:val="0"/>
        </w:rPr>
        <w:t xml:space="preserve">t</w:t>
      </w:r>
      <w:r w:rsidDel="00000000" w:rsidR="00000000" w:rsidRPr="00000000">
        <w:rPr>
          <w:sz w:val="22"/>
          <w:szCs w:val="22"/>
          <w:rtl w:val="0"/>
        </w:rPr>
        <w:t xml:space="preserve">, which truck delivers what supplies to which shelters over the next 48 hours, and what need goes unmet?</w:t>
      </w:r>
    </w:p>
    <w:p w:rsidR="00000000" w:rsidDel="00000000" w:rsidP="00000000" w:rsidRDefault="00000000" w:rsidRPr="00000000" w14:paraId="00000003">
      <w:pPr>
        <w:pStyle w:val="Heading1"/>
        <w:rPr/>
      </w:pPr>
      <w:bookmarkStart w:colFirst="0" w:colLast="0" w:name="_v40kq4xp92ox" w:id="1"/>
      <w:bookmarkEnd w:id="1"/>
      <w:r w:rsidDel="00000000" w:rsidR="00000000" w:rsidRPr="00000000">
        <w:rPr>
          <w:rtl w:val="0"/>
        </w:rPr>
        <w:t xml:space="preserve">Who Decides</w:t>
      </w:r>
    </w:p>
    <w:p w:rsidR="00000000" w:rsidDel="00000000" w:rsidP="00000000" w:rsidRDefault="00000000" w:rsidRPr="00000000" w14:paraId="00000004">
      <w:pPr>
        <w:spacing w:line="276" w:lineRule="auto"/>
        <w:rPr>
          <w:sz w:val="22"/>
          <w:szCs w:val="22"/>
        </w:rPr>
      </w:pPr>
      <w:r w:rsidDel="00000000" w:rsidR="00000000" w:rsidRPr="00000000">
        <w:rPr>
          <w:sz w:val="22"/>
          <w:szCs w:val="22"/>
          <w:rtl w:val="0"/>
        </w:rPr>
        <w:t xml:space="preserve">The primary user is a county Emergency Operations Center (EOC) logistics coordinator. The tool provides clear visibility into suggested routes, allows manual overrides (which remain subject to hard constraints), and delivers updated operational plans in minutes.</w:t>
      </w:r>
    </w:p>
    <w:p w:rsidR="00000000" w:rsidDel="00000000" w:rsidP="00000000" w:rsidRDefault="00000000" w:rsidRPr="00000000" w14:paraId="00000005">
      <w:pPr>
        <w:pStyle w:val="Heading1"/>
        <w:rPr/>
      </w:pPr>
      <w:bookmarkStart w:colFirst="0" w:colLast="0" w:name="_gpot6igvuqec" w:id="2"/>
      <w:bookmarkEnd w:id="2"/>
      <w:r w:rsidDel="00000000" w:rsidR="00000000" w:rsidRPr="00000000">
        <w:rPr>
          <w:rtl w:val="0"/>
        </w:rPr>
        <w:t xml:space="preserve">Time Window</w:t>
      </w:r>
    </w:p>
    <w:p w:rsidR="00000000" w:rsidDel="00000000" w:rsidP="00000000" w:rsidRDefault="00000000" w:rsidRPr="00000000" w14:paraId="00000006">
      <w:pPr>
        <w:spacing w:line="276" w:lineRule="auto"/>
        <w:rPr>
          <w:sz w:val="22"/>
          <w:szCs w:val="22"/>
        </w:rPr>
      </w:pPr>
      <w:r w:rsidDel="00000000" w:rsidR="00000000" w:rsidRPr="00000000">
        <w:rPr>
          <w:sz w:val="22"/>
          <w:szCs w:val="22"/>
          <w:rtl w:val="0"/>
        </w:rPr>
        <w:t xml:space="preserve">Planning origin: 3:05 p.m. EDT / 19:05 UTC on September 28, 2022 (Hurricane Ian landfall). Operational horizon: 48 hours. The coordinator re-runs the optimization model dynamically as road status updates arrive.</w:t>
      </w:r>
    </w:p>
    <w:p w:rsidR="00000000" w:rsidDel="00000000" w:rsidP="00000000" w:rsidRDefault="00000000" w:rsidRPr="00000000" w14:paraId="00000007">
      <w:pPr>
        <w:pStyle w:val="Heading1"/>
        <w:rPr/>
      </w:pPr>
      <w:bookmarkStart w:colFirst="0" w:colLast="0" w:name="_9ne04u8p10bt" w:id="3"/>
      <w:bookmarkEnd w:id="3"/>
      <w:r w:rsidDel="00000000" w:rsidR="00000000" w:rsidRPr="00000000">
        <w:rPr>
          <w:rtl w:val="0"/>
        </w:rPr>
        <w:t xml:space="preserve">Sites Overview</w:t>
      </w:r>
    </w:p>
    <w:p w:rsidR="00000000" w:rsidDel="00000000" w:rsidP="00000000" w:rsidRDefault="00000000" w:rsidRPr="00000000" w14:paraId="00000008">
      <w:pPr>
        <w:spacing w:line="276" w:lineRule="auto"/>
        <w:rPr>
          <w:sz w:val="22"/>
          <w:szCs w:val="22"/>
        </w:rPr>
      </w:pPr>
      <w:r w:rsidDel="00000000" w:rsidR="00000000" w:rsidRPr="00000000">
        <w:rPr>
          <w:sz w:val="22"/>
          <w:szCs w:val="22"/>
          <w:rtl w:val="0"/>
        </w:rPr>
        <w:t xml:space="preserve">The system evaluates 6 designated emergency shelters and 3 supply depots across Lee County. Detailed geographic profiles and public facility baselines are moved to </w:t>
      </w:r>
      <w:r w:rsidDel="00000000" w:rsidR="00000000" w:rsidRPr="00000000">
        <w:rPr>
          <w:b w:val="1"/>
          <w:bCs w:val="1"/>
          <w:sz w:val="22"/>
          <w:szCs w:val="22"/>
          <w:rtl w:val="0"/>
        </w:rPr>
        <w:t xml:space="preserve">Appendix: Detailed Site Profiles</w:t>
      </w:r>
      <w:r w:rsidDel="00000000" w:rsidR="00000000" w:rsidRPr="00000000">
        <w:rPr>
          <w:sz w:val="22"/>
          <w:szCs w:val="22"/>
          <w:rtl w:val="0"/>
        </w:rPr>
        <w:t xml:space="preserve">.</w:t>
      </w:r>
    </w:p>
    <w:p w:rsidR="00000000" w:rsidDel="00000000" w:rsidP="00000000" w:rsidRDefault="00000000" w:rsidRPr="00000000" w14:paraId="00000009">
      <w:pPr>
        <w:pStyle w:val="Heading1"/>
        <w:rPr/>
      </w:pPr>
      <w:bookmarkStart w:colFirst="0" w:colLast="0" w:name="_licyxo3vqi5d" w:id="4"/>
      <w:bookmarkEnd w:id="4"/>
      <w:r w:rsidDel="00000000" w:rsidR="00000000" w:rsidRPr="00000000">
        <w:rPr>
          <w:rtl w:val="0"/>
        </w:rPr>
        <w:t xml:space="preserve">Numerical Inputs &amp; Demand Calculations</w:t>
      </w:r>
    </w:p>
    <w:p w:rsidR="00000000" w:rsidDel="00000000" w:rsidP="00000000" w:rsidRDefault="00000000" w:rsidRPr="00000000" w14:paraId="0000000A">
      <w:pPr>
        <w:spacing w:line="276" w:lineRule="auto"/>
        <w:rPr>
          <w:sz w:val="22"/>
          <w:szCs w:val="22"/>
        </w:rPr>
      </w:pPr>
      <w:r w:rsidDel="00000000" w:rsidR="00000000" w:rsidRPr="00000000">
        <w:rPr>
          <w:sz w:val="22"/>
          <w:szCs w:val="22"/>
          <w:rtl w:val="0"/>
        </w:rPr>
        <w:t xml:space="preserve">The model tracks three critical commodity types over the 48-hour planning horizon:</w:t>
      </w:r>
    </w:p>
    <w:p w:rsidR="00000000" w:rsidDel="00000000" w:rsidP="00000000" w:rsidRDefault="00000000" w:rsidRPr="00000000" w14:paraId="0000000B">
      <w:pPr>
        <w:numPr>
          <w:ilvl w:val="0"/>
        </w:numPr>
        <w:spacing w:line="276" w:lineRule="auto"/>
        <w:ind w:left="720" w:hanging="360"/>
      </w:pPr>
      <w:r w:rsidDel="00000000" w:rsidR="00000000" w:rsidRPr="00000000">
        <w:rPr>
          <w:b w:val="1"/>
          <w:bCs w:val="1"/>
          <w:sz w:val="22"/>
          <w:szCs w:val="22"/>
          <w:rtl w:val="0"/>
        </w:rPr>
        <w:t xml:space="preserve">Bottled Water:</w:t>
      </w:r>
      <w:r w:rsidDel="00000000" w:rsidR="00000000" w:rsidRPr="00000000">
        <w:rPr>
          <w:sz w:val="22"/>
          <w:szCs w:val="22"/>
          <w:rtl w:val="0"/>
        </w:rPr>
        <w:t xml:space="preserve"> 2 cases per person / 48 hours (1 case = 24 x 500 mL bottles = 12 L; 2 cases = 24 liters per person / 48h)</w:t>
      </w:r>
    </w:p>
    <w:p w:rsidR="00000000" w:rsidDel="00000000" w:rsidP="00000000" w:rsidRDefault="00000000" w:rsidRPr="00000000" w14:paraId="0000000C">
      <w:pPr>
        <w:numPr>
          <w:ilvl w:val="0"/>
        </w:numPr>
        <w:spacing w:line="276" w:lineRule="auto"/>
        <w:ind w:left="720" w:hanging="360"/>
      </w:pPr>
      <w:r w:rsidDel="00000000" w:rsidR="00000000" w:rsidRPr="00000000">
        <w:rPr>
          <w:b w:val="1"/>
          <w:bCs w:val="1"/>
          <w:sz w:val="22"/>
          <w:szCs w:val="22"/>
          <w:rtl w:val="0"/>
        </w:rPr>
        <w:t xml:space="preserve">MREs (Meals Ready-to-Eat):</w:t>
      </w:r>
      <w:r w:rsidDel="00000000" w:rsidR="00000000" w:rsidRPr="00000000">
        <w:rPr>
          <w:sz w:val="22"/>
          <w:szCs w:val="22"/>
          <w:rtl w:val="0"/>
        </w:rPr>
        <w:t xml:space="preserve"> 6 meals per person / 48 hours</w:t>
      </w:r>
    </w:p>
    <w:p w:rsidR="00000000" w:rsidDel="00000000" w:rsidP="00000000" w:rsidRDefault="00000000" w:rsidRPr="00000000" w14:paraId="0000000D">
      <w:pPr>
        <w:numPr>
          <w:ilvl w:val="0"/>
        </w:numPr>
        <w:spacing w:line="276" w:lineRule="auto"/>
        <w:ind w:left="720" w:hanging="360"/>
      </w:pPr>
      <w:r w:rsidDel="00000000" w:rsidR="00000000" w:rsidRPr="00000000">
        <w:rPr>
          <w:b w:val="1"/>
          <w:bCs w:val="1"/>
          <w:sz w:val="22"/>
          <w:szCs w:val="22"/>
          <w:rtl w:val="0"/>
        </w:rPr>
        <w:t xml:space="preserve">Emergency Cots:</w:t>
      </w:r>
      <w:r w:rsidDel="00000000" w:rsidR="00000000" w:rsidRPr="00000000">
        <w:rPr>
          <w:sz w:val="22"/>
          <w:szCs w:val="22"/>
          <w:rtl w:val="0"/>
        </w:rPr>
        <w:t xml:space="preserve"> 1 cot per person</w:t>
      </w:r>
    </w:p>
    <w:p w:rsidR="00000000" w:rsidDel="00000000" w:rsidP="00000000" w:rsidRDefault="00000000" w:rsidRPr="00000000" w14:paraId="0000000E">
      <w:pPr>
        <w:spacing w:line="276" w:lineRule="auto"/>
        <w:rPr>
          <w:sz w:val="22"/>
          <w:szCs w:val="22"/>
        </w:rPr>
      </w:pPr>
      <w:r w:rsidDel="00000000" w:rsidR="00000000" w:rsidRPr="00000000">
        <w:rPr>
          <w:sz w:val="22"/>
          <w:szCs w:val="22"/>
          <w:rtl w:val="0"/>
        </w:rPr>
        <w:t xml:space="preserve">Supply needs are calculated explicitly using simulated shelter populations for September 2022:</w:t>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00"/>
        <w:gridCol w:w="2000"/>
        <w:gridCol w:w="1800"/>
        <w:gridCol w:w="1800"/>
        <w:gridCol w:w="1600"/>
        <w:tblGridChange w:id="0">
          <w:tblGrid>
            <w:gridCol w:w="2800"/>
            <w:gridCol w:w="2000"/>
            <w:gridCol w:w="1800"/>
            <w:gridCol w:w="1800"/>
            <w:gridCol w:w="1600"/>
          </w:tblGrid>
        </w:tblGridChange>
      </w:tblGrid>
      <w:tr>
        <w:trPr>
          <w:cantSplit w:val="0"/>
          <w:tblHeader w:val="1"/>
        </w:trPr>
        <w:tc>
          <w:tcPr/>
          <w:p w:rsidR="00000000" w:rsidDel="00000000" w:rsidP="00000000" w:rsidRDefault="00000000" w:rsidRPr="00000000" w14:paraId="0000000F">
            <w:pPr>
              <w:spacing w:line="240" w:lineRule="auto"/>
              <w:rPr/>
            </w:pPr>
            <w:r w:rsidDel="00000000" w:rsidR="00000000" w:rsidRPr="00000000">
              <w:rPr>
                <w:b w:val="1"/>
                <w:bCs w:val="1"/>
                <w:sz w:val="20"/>
                <w:szCs w:val="20"/>
                <w:rtl w:val="0"/>
              </w:rPr>
              <w:t xml:space="preserve">Shelter Facility</w:t>
            </w:r>
            <w:r w:rsidDel="00000000" w:rsidR="00000000" w:rsidRPr="00000000">
              <w:rPr>
                <w:rtl w:val="0"/>
              </w:rPr>
            </w:r>
          </w:p>
        </w:tc>
        <w:tc>
          <w:tcPr/>
          <w:p w:rsidR="00000000" w:rsidDel="00000000" w:rsidP="00000000" w:rsidRDefault="00000000" w:rsidRPr="00000000" w14:paraId="00000010">
            <w:pPr>
              <w:spacing w:line="240" w:lineRule="auto"/>
              <w:rPr/>
            </w:pPr>
            <w:r w:rsidDel="00000000" w:rsidR="00000000" w:rsidRPr="00000000">
              <w:rPr>
                <w:b w:val="1"/>
                <w:bCs w:val="1"/>
                <w:sz w:val="20"/>
                <w:szCs w:val="20"/>
                <w:rtl w:val="0"/>
              </w:rPr>
              <w:t xml:space="preserve">Simulated Pop.</w:t>
            </w:r>
            <w:r w:rsidDel="00000000" w:rsidR="00000000" w:rsidRPr="00000000">
              <w:rPr>
                <w:rtl w:val="0"/>
              </w:rPr>
            </w:r>
          </w:p>
        </w:tc>
        <w:tc>
          <w:tcPr/>
          <w:p w:rsidR="00000000" w:rsidDel="00000000" w:rsidP="00000000" w:rsidRDefault="00000000" w:rsidRPr="00000000" w14:paraId="00000011">
            <w:pPr>
              <w:spacing w:line="240" w:lineRule="auto"/>
              <w:rPr/>
            </w:pPr>
            <w:r w:rsidDel="00000000" w:rsidR="00000000" w:rsidRPr="00000000">
              <w:rPr>
                <w:b w:val="1"/>
                <w:bCs w:val="1"/>
                <w:sz w:val="20"/>
                <w:szCs w:val="20"/>
                <w:rtl w:val="0"/>
              </w:rPr>
              <w:t xml:space="preserve">Water (Cases)</w:t>
            </w:r>
            <w:r w:rsidDel="00000000" w:rsidR="00000000" w:rsidRPr="00000000">
              <w:rPr>
                <w:rtl w:val="0"/>
              </w:rPr>
            </w:r>
          </w:p>
        </w:tc>
        <w:tc>
          <w:tcPr/>
          <w:p w:rsidR="00000000" w:rsidDel="00000000" w:rsidP="00000000" w:rsidRDefault="00000000" w:rsidRPr="00000000" w14:paraId="00000012">
            <w:pPr>
              <w:spacing w:line="240" w:lineRule="auto"/>
              <w:rPr/>
            </w:pPr>
            <w:r w:rsidDel="00000000" w:rsidR="00000000" w:rsidRPr="00000000">
              <w:rPr>
                <w:b w:val="1"/>
                <w:bCs w:val="1"/>
                <w:sz w:val="20"/>
                <w:szCs w:val="20"/>
                <w:rtl w:val="0"/>
              </w:rPr>
              <w:t xml:space="preserve">MREs (Meals)</w:t>
            </w:r>
            <w:r w:rsidDel="00000000" w:rsidR="00000000" w:rsidRPr="00000000">
              <w:rPr>
                <w:rtl w:val="0"/>
              </w:rPr>
            </w:r>
          </w:p>
        </w:tc>
        <w:tc>
          <w:tcPr/>
          <w:p w:rsidR="00000000" w:rsidDel="00000000" w:rsidP="00000000" w:rsidRDefault="00000000" w:rsidRPr="00000000" w14:paraId="00000013">
            <w:pPr>
              <w:spacing w:line="240" w:lineRule="auto"/>
              <w:rPr/>
            </w:pPr>
            <w:r w:rsidDel="00000000" w:rsidR="00000000" w:rsidRPr="00000000">
              <w:rPr>
                <w:b w:val="1"/>
                <w:bCs w:val="1"/>
                <w:sz w:val="20"/>
                <w:szCs w:val="20"/>
                <w:rtl w:val="0"/>
              </w:rPr>
              <w:t xml:space="preserve">Cots (Units)</w:t>
            </w:r>
            <w:r w:rsidDel="00000000" w:rsidR="00000000" w:rsidRPr="00000000">
              <w:rPr>
                <w:rtl w:val="0"/>
              </w:rPr>
            </w:r>
          </w:p>
        </w:tc>
      </w:tr>
      <w:tr>
        <w:trPr>
          <w:cantSplit w:val="0"/>
          <w:tblHeader w:val="0"/>
        </w:trPr>
        <w:tc>
          <w:tcPr/>
          <w:p w:rsidR="00000000" w:rsidDel="00000000" w:rsidP="00000000" w:rsidRDefault="00000000" w:rsidRPr="00000000" w14:paraId="00000014">
            <w:pPr>
              <w:spacing w:line="240" w:lineRule="auto"/>
              <w:rPr/>
            </w:pPr>
            <w:r w:rsidDel="00000000" w:rsidR="00000000" w:rsidRPr="00000000">
              <w:rPr>
                <w:sz w:val="20"/>
                <w:szCs w:val="20"/>
                <w:rtl w:val="0"/>
              </w:rPr>
              <w:t xml:space="preserve">1. Island Coast HS</w:t>
            </w:r>
            <w:r w:rsidDel="00000000" w:rsidR="00000000" w:rsidRPr="00000000">
              <w:rPr>
                <w:rtl w:val="0"/>
              </w:rPr>
            </w:r>
          </w:p>
        </w:tc>
        <w:tc>
          <w:tcPr/>
          <w:p w:rsidR="00000000" w:rsidDel="00000000" w:rsidP="00000000" w:rsidRDefault="00000000" w:rsidRPr="00000000" w14:paraId="00000015">
            <w:pPr>
              <w:spacing w:line="240" w:lineRule="auto"/>
              <w:rPr/>
            </w:pPr>
            <w:r w:rsidDel="00000000" w:rsidR="00000000" w:rsidRPr="00000000">
              <w:rPr>
                <w:sz w:val="20"/>
                <w:szCs w:val="20"/>
                <w:rtl w:val="0"/>
              </w:rPr>
              <w:t xml:space="preserve">1,750</w:t>
            </w:r>
            <w:r w:rsidDel="00000000" w:rsidR="00000000" w:rsidRPr="00000000">
              <w:rPr>
                <w:rtl w:val="0"/>
              </w:rPr>
            </w:r>
          </w:p>
        </w:tc>
        <w:tc>
          <w:tcPr/>
          <w:p w:rsidR="00000000" w:rsidDel="00000000" w:rsidP="00000000" w:rsidRDefault="00000000" w:rsidRPr="00000000" w14:paraId="00000016">
            <w:pPr>
              <w:spacing w:line="240" w:lineRule="auto"/>
              <w:rPr/>
            </w:pPr>
            <w:r w:rsidDel="00000000" w:rsidR="00000000" w:rsidRPr="00000000">
              <w:rPr>
                <w:sz w:val="20"/>
                <w:szCs w:val="20"/>
                <w:rtl w:val="0"/>
              </w:rPr>
              <w:t xml:space="preserve">3,500</w:t>
            </w:r>
            <w:r w:rsidDel="00000000" w:rsidR="00000000" w:rsidRPr="00000000">
              <w:rPr>
                <w:rtl w:val="0"/>
              </w:rPr>
            </w:r>
          </w:p>
        </w:tc>
        <w:tc>
          <w:tcPr/>
          <w:p w:rsidR="00000000" w:rsidDel="00000000" w:rsidP="00000000" w:rsidRDefault="00000000" w:rsidRPr="00000000" w14:paraId="00000017">
            <w:pPr>
              <w:spacing w:line="240" w:lineRule="auto"/>
              <w:rPr/>
            </w:pPr>
            <w:r w:rsidDel="00000000" w:rsidR="00000000" w:rsidRPr="00000000">
              <w:rPr>
                <w:sz w:val="20"/>
                <w:szCs w:val="20"/>
                <w:rtl w:val="0"/>
              </w:rPr>
              <w:t xml:space="preserve">10,500</w:t>
            </w:r>
            <w:r w:rsidDel="00000000" w:rsidR="00000000" w:rsidRPr="00000000">
              <w:rPr>
                <w:rtl w:val="0"/>
              </w:rPr>
            </w:r>
          </w:p>
        </w:tc>
        <w:tc>
          <w:tcPr/>
          <w:p w:rsidR="00000000" w:rsidDel="00000000" w:rsidP="00000000" w:rsidRDefault="00000000" w:rsidRPr="00000000" w14:paraId="00000018">
            <w:pPr>
              <w:spacing w:line="240" w:lineRule="auto"/>
              <w:rPr/>
            </w:pPr>
            <w:r w:rsidDel="00000000" w:rsidR="00000000" w:rsidRPr="00000000">
              <w:rPr>
                <w:sz w:val="20"/>
                <w:szCs w:val="20"/>
                <w:rtl w:val="0"/>
              </w:rPr>
              <w:t xml:space="preserve">1,750</w:t>
            </w:r>
            <w:r w:rsidDel="00000000" w:rsidR="00000000" w:rsidRPr="00000000">
              <w:rPr>
                <w:rtl w:val="0"/>
              </w:rPr>
            </w:r>
          </w:p>
        </w:tc>
      </w:tr>
      <w:tr>
        <w:trPr>
          <w:cantSplit w:val="0"/>
          <w:tblHeader w:val="0"/>
        </w:trPr>
        <w:tc>
          <w:tcPr/>
          <w:p w:rsidR="00000000" w:rsidDel="00000000" w:rsidP="00000000" w:rsidRDefault="00000000" w:rsidRPr="00000000" w14:paraId="00000019">
            <w:pPr>
              <w:spacing w:line="240" w:lineRule="auto"/>
              <w:rPr/>
            </w:pPr>
            <w:r w:rsidDel="00000000" w:rsidR="00000000" w:rsidRPr="00000000">
              <w:rPr>
                <w:sz w:val="20"/>
                <w:szCs w:val="20"/>
                <w:rtl w:val="0"/>
              </w:rPr>
              <w:t xml:space="preserve">2. Hertz Arena</w:t>
            </w:r>
            <w:r w:rsidDel="00000000" w:rsidR="00000000" w:rsidRPr="00000000">
              <w:rPr>
                <w:rtl w:val="0"/>
              </w:rPr>
            </w:r>
          </w:p>
        </w:tc>
        <w:tc>
          <w:tcPr/>
          <w:p w:rsidR="00000000" w:rsidDel="00000000" w:rsidP="00000000" w:rsidRDefault="00000000" w:rsidRPr="00000000" w14:paraId="0000001A">
            <w:pPr>
              <w:spacing w:line="240" w:lineRule="auto"/>
              <w:rPr/>
            </w:pPr>
            <w:r w:rsidDel="00000000" w:rsidR="00000000" w:rsidRPr="00000000">
              <w:rPr>
                <w:sz w:val="20"/>
                <w:szCs w:val="20"/>
                <w:rtl w:val="0"/>
              </w:rPr>
              <w:t xml:space="preserve">6,200</w:t>
            </w:r>
            <w:r w:rsidDel="00000000" w:rsidR="00000000" w:rsidRPr="00000000">
              <w:rPr>
                <w:rtl w:val="0"/>
              </w:rPr>
            </w:r>
          </w:p>
        </w:tc>
        <w:tc>
          <w:tcPr/>
          <w:p w:rsidR="00000000" w:rsidDel="00000000" w:rsidP="00000000" w:rsidRDefault="00000000" w:rsidRPr="00000000" w14:paraId="0000001B">
            <w:pPr>
              <w:spacing w:line="240" w:lineRule="auto"/>
              <w:rPr/>
            </w:pPr>
            <w:r w:rsidDel="00000000" w:rsidR="00000000" w:rsidRPr="00000000">
              <w:rPr>
                <w:sz w:val="20"/>
                <w:szCs w:val="20"/>
                <w:rtl w:val="0"/>
              </w:rPr>
              <w:t xml:space="preserve">12,400</w:t>
            </w:r>
            <w:r w:rsidDel="00000000" w:rsidR="00000000" w:rsidRPr="00000000">
              <w:rPr>
                <w:rtl w:val="0"/>
              </w:rPr>
            </w:r>
          </w:p>
        </w:tc>
        <w:tc>
          <w:tcPr/>
          <w:p w:rsidR="00000000" w:rsidDel="00000000" w:rsidP="00000000" w:rsidRDefault="00000000" w:rsidRPr="00000000" w14:paraId="0000001C">
            <w:pPr>
              <w:spacing w:line="240" w:lineRule="auto"/>
              <w:rPr/>
            </w:pPr>
            <w:r w:rsidDel="00000000" w:rsidR="00000000" w:rsidRPr="00000000">
              <w:rPr>
                <w:sz w:val="20"/>
                <w:szCs w:val="20"/>
                <w:rtl w:val="0"/>
              </w:rPr>
              <w:t xml:space="preserve">37,200</w:t>
            </w:r>
            <w:r w:rsidDel="00000000" w:rsidR="00000000" w:rsidRPr="00000000">
              <w:rPr>
                <w:rtl w:val="0"/>
              </w:rPr>
            </w:r>
          </w:p>
        </w:tc>
        <w:tc>
          <w:tcPr/>
          <w:p w:rsidR="00000000" w:rsidDel="00000000" w:rsidP="00000000" w:rsidRDefault="00000000" w:rsidRPr="00000000" w14:paraId="0000001D">
            <w:pPr>
              <w:spacing w:line="240" w:lineRule="auto"/>
              <w:rPr/>
            </w:pPr>
            <w:r w:rsidDel="00000000" w:rsidR="00000000" w:rsidRPr="00000000">
              <w:rPr>
                <w:sz w:val="20"/>
                <w:szCs w:val="20"/>
                <w:rtl w:val="0"/>
              </w:rPr>
              <w:t xml:space="preserve">6,200</w:t>
            </w:r>
            <w:r w:rsidDel="00000000" w:rsidR="00000000" w:rsidRPr="00000000">
              <w:rPr>
                <w:rtl w:val="0"/>
              </w:rPr>
            </w:r>
          </w:p>
        </w:tc>
      </w:tr>
      <w:tr>
        <w:trPr>
          <w:cantSplit w:val="0"/>
          <w:tblHeader w:val="0"/>
        </w:trPr>
        <w:tc>
          <w:tcPr/>
          <w:p w:rsidR="00000000" w:rsidDel="00000000" w:rsidP="00000000" w:rsidRDefault="00000000" w:rsidRPr="00000000" w14:paraId="0000001E">
            <w:pPr>
              <w:spacing w:line="240" w:lineRule="auto"/>
              <w:rPr/>
            </w:pPr>
            <w:r w:rsidDel="00000000" w:rsidR="00000000" w:rsidRPr="00000000">
              <w:rPr>
                <w:sz w:val="20"/>
                <w:szCs w:val="20"/>
                <w:rtl w:val="0"/>
              </w:rPr>
              <w:t xml:space="preserve">3. Dunbar HS</w:t>
            </w:r>
            <w:r w:rsidDel="00000000" w:rsidR="00000000" w:rsidRPr="00000000">
              <w:rPr>
                <w:rtl w:val="0"/>
              </w:rPr>
            </w:r>
          </w:p>
        </w:tc>
        <w:tc>
          <w:tcPr/>
          <w:p w:rsidR="00000000" w:rsidDel="00000000" w:rsidP="00000000" w:rsidRDefault="00000000" w:rsidRPr="00000000" w14:paraId="0000001F">
            <w:pPr>
              <w:spacing w:line="240" w:lineRule="auto"/>
              <w:rPr/>
            </w:pPr>
            <w:r w:rsidDel="00000000" w:rsidR="00000000" w:rsidRPr="00000000">
              <w:rPr>
                <w:sz w:val="20"/>
                <w:szCs w:val="20"/>
                <w:rtl w:val="0"/>
              </w:rPr>
              <w:t xml:space="preserve">1,600</w:t>
            </w:r>
            <w:r w:rsidDel="00000000" w:rsidR="00000000" w:rsidRPr="00000000">
              <w:rPr>
                <w:rtl w:val="0"/>
              </w:rPr>
            </w:r>
          </w:p>
        </w:tc>
        <w:tc>
          <w:tcPr/>
          <w:p w:rsidR="00000000" w:rsidDel="00000000" w:rsidP="00000000" w:rsidRDefault="00000000" w:rsidRPr="00000000" w14:paraId="00000020">
            <w:pPr>
              <w:spacing w:line="240" w:lineRule="auto"/>
              <w:rPr/>
            </w:pPr>
            <w:r w:rsidDel="00000000" w:rsidR="00000000" w:rsidRPr="00000000">
              <w:rPr>
                <w:sz w:val="20"/>
                <w:szCs w:val="20"/>
                <w:rtl w:val="0"/>
              </w:rPr>
              <w:t xml:space="preserve">3,200</w:t>
            </w:r>
            <w:r w:rsidDel="00000000" w:rsidR="00000000" w:rsidRPr="00000000">
              <w:rPr>
                <w:rtl w:val="0"/>
              </w:rPr>
            </w:r>
          </w:p>
        </w:tc>
        <w:tc>
          <w:tcPr/>
          <w:p w:rsidR="00000000" w:rsidDel="00000000" w:rsidP="00000000" w:rsidRDefault="00000000" w:rsidRPr="00000000" w14:paraId="00000021">
            <w:pPr>
              <w:spacing w:line="240" w:lineRule="auto"/>
              <w:rPr/>
            </w:pPr>
            <w:r w:rsidDel="00000000" w:rsidR="00000000" w:rsidRPr="00000000">
              <w:rPr>
                <w:sz w:val="20"/>
                <w:szCs w:val="20"/>
                <w:rtl w:val="0"/>
              </w:rPr>
              <w:t xml:space="preserve">9,600</w:t>
            </w:r>
            <w:r w:rsidDel="00000000" w:rsidR="00000000" w:rsidRPr="00000000">
              <w:rPr>
                <w:rtl w:val="0"/>
              </w:rPr>
            </w:r>
          </w:p>
        </w:tc>
        <w:tc>
          <w:tcPr/>
          <w:p w:rsidR="00000000" w:rsidDel="00000000" w:rsidP="00000000" w:rsidRDefault="00000000" w:rsidRPr="00000000" w14:paraId="00000022">
            <w:pPr>
              <w:spacing w:line="240" w:lineRule="auto"/>
              <w:rPr/>
            </w:pPr>
            <w:r w:rsidDel="00000000" w:rsidR="00000000" w:rsidRPr="00000000">
              <w:rPr>
                <w:sz w:val="20"/>
                <w:szCs w:val="20"/>
                <w:rtl w:val="0"/>
              </w:rPr>
              <w:t xml:space="preserve">1,600</w:t>
            </w:r>
            <w:r w:rsidDel="00000000" w:rsidR="00000000" w:rsidRPr="00000000">
              <w:rPr>
                <w:rtl w:val="0"/>
              </w:rPr>
            </w:r>
          </w:p>
        </w:tc>
      </w:tr>
      <w:tr>
        <w:trPr>
          <w:cantSplit w:val="0"/>
          <w:tblHeader w:val="0"/>
        </w:trPr>
        <w:tc>
          <w:tcPr/>
          <w:p w:rsidR="00000000" w:rsidDel="00000000" w:rsidP="00000000" w:rsidRDefault="00000000" w:rsidRPr="00000000" w14:paraId="00000023">
            <w:pPr>
              <w:spacing w:line="240" w:lineRule="auto"/>
              <w:rPr/>
            </w:pPr>
            <w:r w:rsidDel="00000000" w:rsidR="00000000" w:rsidRPr="00000000">
              <w:rPr>
                <w:sz w:val="20"/>
                <w:szCs w:val="20"/>
                <w:rtl w:val="0"/>
              </w:rPr>
              <w:t xml:space="preserve">4. South Fort Myers HS</w:t>
            </w:r>
            <w:r w:rsidDel="00000000" w:rsidR="00000000" w:rsidRPr="00000000">
              <w:rPr>
                <w:rtl w:val="0"/>
              </w:rPr>
            </w:r>
          </w:p>
        </w:tc>
        <w:tc>
          <w:tcPr/>
          <w:p w:rsidR="00000000" w:rsidDel="00000000" w:rsidP="00000000" w:rsidRDefault="00000000" w:rsidRPr="00000000" w14:paraId="00000024">
            <w:pPr>
              <w:spacing w:line="240" w:lineRule="auto"/>
              <w:rPr/>
            </w:pPr>
            <w:r w:rsidDel="00000000" w:rsidR="00000000" w:rsidRPr="00000000">
              <w:rPr>
                <w:sz w:val="20"/>
                <w:szCs w:val="20"/>
                <w:rtl w:val="0"/>
              </w:rPr>
              <w:t xml:space="preserve">1,550</w:t>
            </w:r>
            <w:r w:rsidDel="00000000" w:rsidR="00000000" w:rsidRPr="00000000">
              <w:rPr>
                <w:rtl w:val="0"/>
              </w:rPr>
            </w:r>
          </w:p>
        </w:tc>
        <w:tc>
          <w:tcPr/>
          <w:p w:rsidR="00000000" w:rsidDel="00000000" w:rsidP="00000000" w:rsidRDefault="00000000" w:rsidRPr="00000000" w14:paraId="00000025">
            <w:pPr>
              <w:spacing w:line="240" w:lineRule="auto"/>
              <w:rPr/>
            </w:pPr>
            <w:r w:rsidDel="00000000" w:rsidR="00000000" w:rsidRPr="00000000">
              <w:rPr>
                <w:sz w:val="20"/>
                <w:szCs w:val="20"/>
                <w:rtl w:val="0"/>
              </w:rPr>
              <w:t xml:space="preserve">3,100</w:t>
            </w:r>
            <w:r w:rsidDel="00000000" w:rsidR="00000000" w:rsidRPr="00000000">
              <w:rPr>
                <w:rtl w:val="0"/>
              </w:rPr>
            </w:r>
          </w:p>
        </w:tc>
        <w:tc>
          <w:tcPr/>
          <w:p w:rsidR="00000000" w:rsidDel="00000000" w:rsidP="00000000" w:rsidRDefault="00000000" w:rsidRPr="00000000" w14:paraId="00000026">
            <w:pPr>
              <w:spacing w:line="240" w:lineRule="auto"/>
              <w:rPr/>
            </w:pPr>
            <w:r w:rsidDel="00000000" w:rsidR="00000000" w:rsidRPr="00000000">
              <w:rPr>
                <w:sz w:val="20"/>
                <w:szCs w:val="20"/>
                <w:rtl w:val="0"/>
              </w:rPr>
              <w:t xml:space="preserve">9,300</w:t>
            </w:r>
            <w:r w:rsidDel="00000000" w:rsidR="00000000" w:rsidRPr="00000000">
              <w:rPr>
                <w:rtl w:val="0"/>
              </w:rPr>
            </w:r>
          </w:p>
        </w:tc>
        <w:tc>
          <w:tcPr/>
          <w:p w:rsidR="00000000" w:rsidDel="00000000" w:rsidP="00000000" w:rsidRDefault="00000000" w:rsidRPr="00000000" w14:paraId="00000027">
            <w:pPr>
              <w:spacing w:line="240" w:lineRule="auto"/>
              <w:rPr/>
            </w:pPr>
            <w:r w:rsidDel="00000000" w:rsidR="00000000" w:rsidRPr="00000000">
              <w:rPr>
                <w:sz w:val="20"/>
                <w:szCs w:val="20"/>
                <w:rtl w:val="0"/>
              </w:rPr>
              <w:t xml:space="preserve">1,550</w:t>
            </w:r>
            <w:r w:rsidDel="00000000" w:rsidR="00000000" w:rsidRPr="00000000">
              <w:rPr>
                <w:rtl w:val="0"/>
              </w:rPr>
            </w:r>
          </w:p>
        </w:tc>
      </w:tr>
      <w:tr>
        <w:trPr>
          <w:cantSplit w:val="0"/>
          <w:tblHeader w:val="0"/>
        </w:trPr>
        <w:tc>
          <w:tcPr/>
          <w:p w:rsidR="00000000" w:rsidDel="00000000" w:rsidP="00000000" w:rsidRDefault="00000000" w:rsidRPr="00000000" w14:paraId="00000028">
            <w:pPr>
              <w:spacing w:line="240" w:lineRule="auto"/>
              <w:rPr/>
            </w:pPr>
            <w:r w:rsidDel="00000000" w:rsidR="00000000" w:rsidRPr="00000000">
              <w:rPr>
                <w:sz w:val="20"/>
                <w:szCs w:val="20"/>
                <w:rtl w:val="0"/>
              </w:rPr>
              <w:t xml:space="preserve">5. Estero Rec Center</w:t>
            </w:r>
            <w:r w:rsidDel="00000000" w:rsidR="00000000" w:rsidRPr="00000000">
              <w:rPr>
                <w:rtl w:val="0"/>
              </w:rPr>
            </w:r>
          </w:p>
        </w:tc>
        <w:tc>
          <w:tcPr/>
          <w:p w:rsidR="00000000" w:rsidDel="00000000" w:rsidP="00000000" w:rsidRDefault="00000000" w:rsidRPr="00000000" w14:paraId="00000029">
            <w:pPr>
              <w:spacing w:line="240" w:lineRule="auto"/>
              <w:rPr/>
            </w:pPr>
            <w:r w:rsidDel="00000000" w:rsidR="00000000" w:rsidRPr="00000000">
              <w:rPr>
                <w:sz w:val="20"/>
                <w:szCs w:val="20"/>
                <w:rtl w:val="0"/>
              </w:rPr>
              <w:t xml:space="preserve">1,200</w:t>
            </w:r>
            <w:r w:rsidDel="00000000" w:rsidR="00000000" w:rsidRPr="00000000">
              <w:rPr>
                <w:rtl w:val="0"/>
              </w:rPr>
            </w:r>
          </w:p>
        </w:tc>
        <w:tc>
          <w:tcPr/>
          <w:p w:rsidR="00000000" w:rsidDel="00000000" w:rsidP="00000000" w:rsidRDefault="00000000" w:rsidRPr="00000000" w14:paraId="0000002A">
            <w:pPr>
              <w:spacing w:line="240" w:lineRule="auto"/>
              <w:rPr/>
            </w:pPr>
            <w:r w:rsidDel="00000000" w:rsidR="00000000" w:rsidRPr="00000000">
              <w:rPr>
                <w:sz w:val="20"/>
                <w:szCs w:val="20"/>
                <w:rtl w:val="0"/>
              </w:rPr>
              <w:t xml:space="preserve">2,400</w:t>
            </w:r>
            <w:r w:rsidDel="00000000" w:rsidR="00000000" w:rsidRPr="00000000">
              <w:rPr>
                <w:rtl w:val="0"/>
              </w:rPr>
            </w:r>
          </w:p>
        </w:tc>
        <w:tc>
          <w:tcPr/>
          <w:p w:rsidR="00000000" w:rsidDel="00000000" w:rsidP="00000000" w:rsidRDefault="00000000" w:rsidRPr="00000000" w14:paraId="0000002B">
            <w:pPr>
              <w:spacing w:line="240" w:lineRule="auto"/>
              <w:rPr/>
            </w:pPr>
            <w:r w:rsidDel="00000000" w:rsidR="00000000" w:rsidRPr="00000000">
              <w:rPr>
                <w:sz w:val="20"/>
                <w:szCs w:val="20"/>
                <w:rtl w:val="0"/>
              </w:rPr>
              <w:t xml:space="preserve">7,200</w:t>
            </w:r>
            <w:r w:rsidDel="00000000" w:rsidR="00000000" w:rsidRPr="00000000">
              <w:rPr>
                <w:rtl w:val="0"/>
              </w:rPr>
            </w:r>
          </w:p>
        </w:tc>
        <w:tc>
          <w:tcPr/>
          <w:p w:rsidR="00000000" w:rsidDel="00000000" w:rsidP="00000000" w:rsidRDefault="00000000" w:rsidRPr="00000000" w14:paraId="0000002C">
            <w:pPr>
              <w:spacing w:line="240" w:lineRule="auto"/>
              <w:rPr/>
            </w:pPr>
            <w:r w:rsidDel="00000000" w:rsidR="00000000" w:rsidRPr="00000000">
              <w:rPr>
                <w:sz w:val="20"/>
                <w:szCs w:val="20"/>
                <w:rtl w:val="0"/>
              </w:rPr>
              <w:t xml:space="preserve">1,200</w:t>
            </w:r>
            <w:r w:rsidDel="00000000" w:rsidR="00000000" w:rsidRPr="00000000">
              <w:rPr>
                <w:rtl w:val="0"/>
              </w:rPr>
            </w:r>
          </w:p>
        </w:tc>
      </w:tr>
      <w:tr>
        <w:trPr>
          <w:cantSplit w:val="0"/>
          <w:tblHeader w:val="0"/>
        </w:trPr>
        <w:tc>
          <w:tcPr/>
          <w:p w:rsidR="00000000" w:rsidDel="00000000" w:rsidP="00000000" w:rsidRDefault="00000000" w:rsidRPr="00000000" w14:paraId="0000002D">
            <w:pPr>
              <w:spacing w:line="240" w:lineRule="auto"/>
              <w:rPr/>
            </w:pPr>
            <w:r w:rsidDel="00000000" w:rsidR="00000000" w:rsidRPr="00000000">
              <w:rPr>
                <w:sz w:val="20"/>
                <w:szCs w:val="20"/>
                <w:rtl w:val="0"/>
              </w:rPr>
              <w:t xml:space="preserve">6. Gateway HS</w:t>
            </w:r>
            <w:r w:rsidDel="00000000" w:rsidR="00000000" w:rsidRPr="00000000">
              <w:rPr>
                <w:rtl w:val="0"/>
              </w:rPr>
            </w:r>
          </w:p>
        </w:tc>
        <w:tc>
          <w:tcPr/>
          <w:p w:rsidR="00000000" w:rsidDel="00000000" w:rsidP="00000000" w:rsidRDefault="00000000" w:rsidRPr="00000000" w14:paraId="0000002E">
            <w:pPr>
              <w:spacing w:line="240" w:lineRule="auto"/>
              <w:rPr/>
            </w:pPr>
            <w:r w:rsidDel="00000000" w:rsidR="00000000" w:rsidRPr="00000000">
              <w:rPr>
                <w:sz w:val="20"/>
                <w:szCs w:val="20"/>
                <w:rtl w:val="0"/>
              </w:rPr>
              <w:t xml:space="preserve">1,900</w:t>
            </w:r>
            <w:r w:rsidDel="00000000" w:rsidR="00000000" w:rsidRPr="00000000">
              <w:rPr>
                <w:rtl w:val="0"/>
              </w:rPr>
            </w:r>
          </w:p>
        </w:tc>
        <w:tc>
          <w:tcPr/>
          <w:p w:rsidR="00000000" w:rsidDel="00000000" w:rsidP="00000000" w:rsidRDefault="00000000" w:rsidRPr="00000000" w14:paraId="0000002F">
            <w:pPr>
              <w:spacing w:line="240" w:lineRule="auto"/>
              <w:rPr/>
            </w:pPr>
            <w:r w:rsidDel="00000000" w:rsidR="00000000" w:rsidRPr="00000000">
              <w:rPr>
                <w:sz w:val="20"/>
                <w:szCs w:val="20"/>
                <w:rtl w:val="0"/>
              </w:rPr>
              <w:t xml:space="preserve">3,800</w:t>
            </w:r>
            <w:r w:rsidDel="00000000" w:rsidR="00000000" w:rsidRPr="00000000">
              <w:rPr>
                <w:rtl w:val="0"/>
              </w:rPr>
            </w:r>
          </w:p>
        </w:tc>
        <w:tc>
          <w:tcPr/>
          <w:p w:rsidR="00000000" w:rsidDel="00000000" w:rsidP="00000000" w:rsidRDefault="00000000" w:rsidRPr="00000000" w14:paraId="00000030">
            <w:pPr>
              <w:spacing w:line="240" w:lineRule="auto"/>
              <w:rPr/>
            </w:pPr>
            <w:r w:rsidDel="00000000" w:rsidR="00000000" w:rsidRPr="00000000">
              <w:rPr>
                <w:sz w:val="20"/>
                <w:szCs w:val="20"/>
                <w:rtl w:val="0"/>
              </w:rPr>
              <w:t xml:space="preserve">11,400</w:t>
            </w:r>
            <w:r w:rsidDel="00000000" w:rsidR="00000000" w:rsidRPr="00000000">
              <w:rPr>
                <w:rtl w:val="0"/>
              </w:rPr>
            </w:r>
          </w:p>
        </w:tc>
        <w:tc>
          <w:tcPr/>
          <w:p w:rsidR="00000000" w:rsidDel="00000000" w:rsidP="00000000" w:rsidRDefault="00000000" w:rsidRPr="00000000" w14:paraId="00000031">
            <w:pPr>
              <w:spacing w:line="240" w:lineRule="auto"/>
              <w:rPr/>
            </w:pPr>
            <w:r w:rsidDel="00000000" w:rsidR="00000000" w:rsidRPr="00000000">
              <w:rPr>
                <w:sz w:val="20"/>
                <w:szCs w:val="20"/>
                <w:rtl w:val="0"/>
              </w:rPr>
              <w:t xml:space="preserve">1,900</w:t>
            </w:r>
            <w:r w:rsidDel="00000000" w:rsidR="00000000" w:rsidRPr="00000000">
              <w:rPr>
                <w:rtl w:val="0"/>
              </w:rPr>
            </w:r>
          </w:p>
        </w:tc>
      </w:tr>
      <w:tr>
        <w:trPr>
          <w:cantSplit w:val="0"/>
          <w:tblHeader w:val="0"/>
        </w:trPr>
        <w:tc>
          <w:tcPr/>
          <w:p w:rsidR="00000000" w:rsidDel="00000000" w:rsidP="00000000" w:rsidRDefault="00000000" w:rsidRPr="00000000" w14:paraId="00000032">
            <w:pPr>
              <w:spacing w:line="240" w:lineRule="auto"/>
              <w:rPr/>
            </w:pPr>
            <w:r w:rsidDel="00000000" w:rsidR="00000000" w:rsidRPr="00000000">
              <w:rPr>
                <w:b w:val="1"/>
                <w:bCs w:val="1"/>
                <w:sz w:val="20"/>
                <w:szCs w:val="20"/>
                <w:rtl w:val="0"/>
              </w:rPr>
              <w:t xml:space="preserve">Total Demand</w:t>
            </w:r>
            <w:r w:rsidDel="00000000" w:rsidR="00000000" w:rsidRPr="00000000">
              <w:rPr>
                <w:rtl w:val="0"/>
              </w:rPr>
            </w:r>
          </w:p>
        </w:tc>
        <w:tc>
          <w:tcPr/>
          <w:p w:rsidR="00000000" w:rsidDel="00000000" w:rsidP="00000000" w:rsidRDefault="00000000" w:rsidRPr="00000000" w14:paraId="00000033">
            <w:pPr>
              <w:spacing w:line="240" w:lineRule="auto"/>
              <w:rPr/>
            </w:pPr>
            <w:r w:rsidDel="00000000" w:rsidR="00000000" w:rsidRPr="00000000">
              <w:rPr>
                <w:b w:val="1"/>
                <w:bCs w:val="1"/>
                <w:sz w:val="20"/>
                <w:szCs w:val="20"/>
                <w:rtl w:val="0"/>
              </w:rPr>
              <w:t xml:space="preserve">14,150</w:t>
            </w:r>
            <w:r w:rsidDel="00000000" w:rsidR="00000000" w:rsidRPr="00000000">
              <w:rPr>
                <w:rtl w:val="0"/>
              </w:rPr>
            </w:r>
          </w:p>
        </w:tc>
        <w:tc>
          <w:tcPr/>
          <w:p w:rsidR="00000000" w:rsidDel="00000000" w:rsidP="00000000" w:rsidRDefault="00000000" w:rsidRPr="00000000" w14:paraId="00000034">
            <w:pPr>
              <w:spacing w:line="240" w:lineRule="auto"/>
              <w:rPr/>
            </w:pPr>
            <w:r w:rsidDel="00000000" w:rsidR="00000000" w:rsidRPr="00000000">
              <w:rPr>
                <w:b w:val="1"/>
                <w:bCs w:val="1"/>
                <w:sz w:val="20"/>
                <w:szCs w:val="20"/>
                <w:rtl w:val="0"/>
              </w:rPr>
              <w:t xml:space="preserve">28,300</w:t>
            </w:r>
            <w:r w:rsidDel="00000000" w:rsidR="00000000" w:rsidRPr="00000000">
              <w:rPr>
                <w:rtl w:val="0"/>
              </w:rPr>
            </w:r>
          </w:p>
        </w:tc>
        <w:tc>
          <w:tcPr/>
          <w:p w:rsidR="00000000" w:rsidDel="00000000" w:rsidP="00000000" w:rsidRDefault="00000000" w:rsidRPr="00000000" w14:paraId="00000035">
            <w:pPr>
              <w:spacing w:line="240" w:lineRule="auto"/>
              <w:rPr/>
            </w:pPr>
            <w:r w:rsidDel="00000000" w:rsidR="00000000" w:rsidRPr="00000000">
              <w:rPr>
                <w:b w:val="1"/>
                <w:bCs w:val="1"/>
                <w:sz w:val="20"/>
                <w:szCs w:val="20"/>
                <w:rtl w:val="0"/>
              </w:rPr>
              <w:t xml:space="preserve">84,900</w:t>
            </w:r>
            <w:r w:rsidDel="00000000" w:rsidR="00000000" w:rsidRPr="00000000">
              <w:rPr>
                <w:rtl w:val="0"/>
              </w:rPr>
            </w:r>
          </w:p>
        </w:tc>
        <w:tc>
          <w:tcPr/>
          <w:p w:rsidR="00000000" w:rsidDel="00000000" w:rsidP="00000000" w:rsidRDefault="00000000" w:rsidRPr="00000000" w14:paraId="00000036">
            <w:pPr>
              <w:spacing w:line="240" w:lineRule="auto"/>
              <w:rPr/>
            </w:pPr>
            <w:r w:rsidDel="00000000" w:rsidR="00000000" w:rsidRPr="00000000">
              <w:rPr>
                <w:b w:val="1"/>
                <w:bCs w:val="1"/>
                <w:sz w:val="20"/>
                <w:szCs w:val="20"/>
                <w:rtl w:val="0"/>
              </w:rPr>
              <w:t xml:space="preserve">14,150</w:t>
            </w:r>
            <w:r w:rsidDel="00000000" w:rsidR="00000000" w:rsidRPr="00000000">
              <w:rPr>
                <w:rtl w:val="0"/>
              </w:rPr>
            </w:r>
          </w:p>
        </w:tc>
      </w:tr>
    </w:tbl>
    <w:p w:rsidR="00000000" w:rsidDel="00000000" w:rsidP="00000000" w:rsidRDefault="00000000" w:rsidRPr="00000000" w14:paraId="00000037">
      <w:pPr>
        <w:spacing w:line="276" w:lineRule="auto"/>
        <w:rPr>
          <w:sz w:val="22"/>
          <w:szCs w:val="22"/>
        </w:rPr>
      </w:pPr>
      <w:r w:rsidDel="00000000" w:rsidR="00000000" w:rsidRPr="00000000">
        <w:rPr>
          <w:sz w:val="22"/>
          <w:szCs w:val="22"/>
          <w:rtl w:val="0"/>
        </w:rPr>
        <w:t xml:space="preserve">Warehouse operating assumptions are defined as simulated relief depots based at public commercial facilities during the September 2022 response period:</w:t>
      </w:r>
    </w:p>
    <w:tbl>
      <w:tblPr>
        <w:tblStyle w:val="Table2"/>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2000"/>
        <w:gridCol w:w="1700"/>
        <w:gridCol w:w="1700"/>
        <w:gridCol w:w="1600"/>
        <w:tblGridChange w:id="0">
          <w:tblGrid>
            <w:gridCol w:w="3000"/>
            <w:gridCol w:w="2000"/>
            <w:gridCol w:w="1700"/>
            <w:gridCol w:w="1700"/>
            <w:gridCol w:w="1600"/>
          </w:tblGrid>
        </w:tblGridChange>
      </w:tblGrid>
      <w:tr>
        <w:trPr>
          <w:cantSplit w:val="0"/>
          <w:tblHeader w:val="1"/>
        </w:trPr>
        <w:tc>
          <w:tcPr/>
          <w:p w:rsidR="00000000" w:rsidDel="00000000" w:rsidP="00000000" w:rsidRDefault="00000000" w:rsidRPr="00000000" w14:paraId="00000038">
            <w:pPr>
              <w:spacing w:line="240" w:lineRule="auto"/>
              <w:rPr/>
            </w:pPr>
            <w:r w:rsidDel="00000000" w:rsidR="00000000" w:rsidRPr="00000000">
              <w:rPr>
                <w:b w:val="1"/>
                <w:bCs w:val="1"/>
                <w:sz w:val="20"/>
                <w:szCs w:val="20"/>
                <w:rtl w:val="0"/>
              </w:rPr>
              <w:t xml:space="preserve">Depot Facility</w:t>
            </w:r>
            <w:r w:rsidDel="00000000" w:rsidR="00000000" w:rsidRPr="00000000">
              <w:rPr>
                <w:rtl w:val="0"/>
              </w:rPr>
            </w:r>
          </w:p>
        </w:tc>
        <w:tc>
          <w:tcPr/>
          <w:p w:rsidR="00000000" w:rsidDel="00000000" w:rsidP="00000000" w:rsidRDefault="00000000" w:rsidRPr="00000000" w14:paraId="00000039">
            <w:pPr>
              <w:spacing w:line="240" w:lineRule="auto"/>
              <w:rPr/>
            </w:pPr>
            <w:r w:rsidDel="00000000" w:rsidR="00000000" w:rsidRPr="00000000">
              <w:rPr>
                <w:b w:val="1"/>
                <w:bCs w:val="1"/>
                <w:sz w:val="20"/>
                <w:szCs w:val="20"/>
                <w:rtl w:val="0"/>
              </w:rPr>
              <w:t xml:space="preserve">Simulated Fleet</w:t>
            </w:r>
            <w:r w:rsidDel="00000000" w:rsidR="00000000" w:rsidRPr="00000000">
              <w:rPr>
                <w:rtl w:val="0"/>
              </w:rPr>
            </w:r>
          </w:p>
        </w:tc>
        <w:tc>
          <w:tcPr/>
          <w:p w:rsidR="00000000" w:rsidDel="00000000" w:rsidP="00000000" w:rsidRDefault="00000000" w:rsidRPr="00000000" w14:paraId="0000003A">
            <w:pPr>
              <w:spacing w:line="240" w:lineRule="auto"/>
              <w:rPr/>
            </w:pPr>
            <w:r w:rsidDel="00000000" w:rsidR="00000000" w:rsidRPr="00000000">
              <w:rPr>
                <w:b w:val="1"/>
                <w:bCs w:val="1"/>
                <w:sz w:val="20"/>
                <w:szCs w:val="20"/>
                <w:rtl w:val="0"/>
              </w:rPr>
              <w:t xml:space="preserve">Water Stock</w:t>
            </w:r>
            <w:r w:rsidDel="00000000" w:rsidR="00000000" w:rsidRPr="00000000">
              <w:rPr>
                <w:rtl w:val="0"/>
              </w:rPr>
            </w:r>
          </w:p>
        </w:tc>
        <w:tc>
          <w:tcPr/>
          <w:p w:rsidR="00000000" w:rsidDel="00000000" w:rsidP="00000000" w:rsidRDefault="00000000" w:rsidRPr="00000000" w14:paraId="0000003B">
            <w:pPr>
              <w:spacing w:line="240" w:lineRule="auto"/>
              <w:rPr/>
            </w:pPr>
            <w:r w:rsidDel="00000000" w:rsidR="00000000" w:rsidRPr="00000000">
              <w:rPr>
                <w:b w:val="1"/>
                <w:bCs w:val="1"/>
                <w:sz w:val="20"/>
                <w:szCs w:val="20"/>
                <w:rtl w:val="0"/>
              </w:rPr>
              <w:t xml:space="preserve">MRE Stock</w:t>
            </w:r>
            <w:r w:rsidDel="00000000" w:rsidR="00000000" w:rsidRPr="00000000">
              <w:rPr>
                <w:rtl w:val="0"/>
              </w:rPr>
            </w:r>
          </w:p>
        </w:tc>
        <w:tc>
          <w:tcPr/>
          <w:p w:rsidR="00000000" w:rsidDel="00000000" w:rsidP="00000000" w:rsidRDefault="00000000" w:rsidRPr="00000000" w14:paraId="0000003C">
            <w:pPr>
              <w:spacing w:line="240" w:lineRule="auto"/>
              <w:rPr/>
            </w:pPr>
            <w:r w:rsidDel="00000000" w:rsidR="00000000" w:rsidRPr="00000000">
              <w:rPr>
                <w:b w:val="1"/>
                <w:bCs w:val="1"/>
                <w:sz w:val="20"/>
                <w:szCs w:val="20"/>
                <w:rtl w:val="0"/>
              </w:rPr>
              <w:t xml:space="preserve">Cot Stock</w:t>
            </w:r>
            <w:r w:rsidDel="00000000" w:rsidR="00000000" w:rsidRPr="00000000">
              <w:rPr>
                <w:rtl w:val="0"/>
              </w:rPr>
            </w:r>
          </w:p>
        </w:tc>
      </w:tr>
      <w:tr>
        <w:trPr>
          <w:cantSplit w:val="0"/>
          <w:tblHeader w:val="0"/>
        </w:trPr>
        <w:tc>
          <w:tcPr/>
          <w:p w:rsidR="00000000" w:rsidDel="00000000" w:rsidP="00000000" w:rsidRDefault="00000000" w:rsidRPr="00000000" w14:paraId="0000003D">
            <w:pPr>
              <w:spacing w:line="240" w:lineRule="auto"/>
              <w:rPr/>
            </w:pPr>
            <w:r w:rsidDel="00000000" w:rsidR="00000000" w:rsidRPr="00000000">
              <w:rPr>
                <w:sz w:val="20"/>
                <w:szCs w:val="20"/>
                <w:rtl w:val="0"/>
              </w:rPr>
              <w:t xml:space="preserve">Amazon RSW5</w:t>
            </w:r>
            <w:r w:rsidDel="00000000" w:rsidR="00000000" w:rsidRPr="00000000">
              <w:rPr>
                <w:rtl w:val="0"/>
              </w:rPr>
            </w:r>
          </w:p>
        </w:tc>
        <w:tc>
          <w:tcPr/>
          <w:p w:rsidR="00000000" w:rsidDel="00000000" w:rsidP="00000000" w:rsidRDefault="00000000" w:rsidRPr="00000000" w14:paraId="0000003E">
            <w:pPr>
              <w:spacing w:line="240" w:lineRule="auto"/>
              <w:rPr/>
            </w:pPr>
            <w:r w:rsidDel="00000000" w:rsidR="00000000" w:rsidRPr="00000000">
              <w:rPr>
                <w:sz w:val="20"/>
                <w:szCs w:val="20"/>
                <w:rtl w:val="0"/>
              </w:rPr>
              <w:t xml:space="preserve">12 Box Trucks</w:t>
            </w:r>
            <w:r w:rsidDel="00000000" w:rsidR="00000000" w:rsidRPr="00000000">
              <w:rPr>
                <w:rtl w:val="0"/>
              </w:rPr>
            </w:r>
          </w:p>
        </w:tc>
        <w:tc>
          <w:tcPr/>
          <w:p w:rsidR="00000000" w:rsidDel="00000000" w:rsidP="00000000" w:rsidRDefault="00000000" w:rsidRPr="00000000" w14:paraId="0000003F">
            <w:pPr>
              <w:spacing w:line="240" w:lineRule="auto"/>
              <w:rPr/>
            </w:pPr>
            <w:r w:rsidDel="00000000" w:rsidR="00000000" w:rsidRPr="00000000">
              <w:rPr>
                <w:sz w:val="20"/>
                <w:szCs w:val="20"/>
                <w:rtl w:val="0"/>
              </w:rPr>
              <w:t xml:space="preserve">12,000 cases</w:t>
            </w:r>
            <w:r w:rsidDel="00000000" w:rsidR="00000000" w:rsidRPr="00000000">
              <w:rPr>
                <w:rtl w:val="0"/>
              </w:rPr>
            </w:r>
          </w:p>
        </w:tc>
        <w:tc>
          <w:tcPr/>
          <w:p w:rsidR="00000000" w:rsidDel="00000000" w:rsidP="00000000" w:rsidRDefault="00000000" w:rsidRPr="00000000" w14:paraId="00000040">
            <w:pPr>
              <w:spacing w:line="240" w:lineRule="auto"/>
              <w:rPr/>
            </w:pPr>
            <w:r w:rsidDel="00000000" w:rsidR="00000000" w:rsidRPr="00000000">
              <w:rPr>
                <w:sz w:val="20"/>
                <w:szCs w:val="20"/>
                <w:rtl w:val="0"/>
              </w:rPr>
              <w:t xml:space="preserve">40,000 meals</w:t>
            </w:r>
            <w:r w:rsidDel="00000000" w:rsidR="00000000" w:rsidRPr="00000000">
              <w:rPr>
                <w:rtl w:val="0"/>
              </w:rPr>
            </w:r>
          </w:p>
        </w:tc>
        <w:tc>
          <w:tcPr/>
          <w:p w:rsidR="00000000" w:rsidDel="00000000" w:rsidP="00000000" w:rsidRDefault="00000000" w:rsidRPr="00000000" w14:paraId="00000041">
            <w:pPr>
              <w:spacing w:line="240" w:lineRule="auto"/>
              <w:rPr/>
            </w:pPr>
            <w:r w:rsidDel="00000000" w:rsidR="00000000" w:rsidRPr="00000000">
              <w:rPr>
                <w:sz w:val="20"/>
                <w:szCs w:val="20"/>
                <w:rtl w:val="0"/>
              </w:rPr>
              <w:t xml:space="preserve">6,000 cots</w:t>
            </w:r>
            <w:r w:rsidDel="00000000" w:rsidR="00000000" w:rsidRPr="00000000">
              <w:rPr>
                <w:rtl w:val="0"/>
              </w:rPr>
            </w:r>
          </w:p>
        </w:tc>
      </w:tr>
      <w:tr>
        <w:trPr>
          <w:cantSplit w:val="0"/>
          <w:tblHeader w:val="0"/>
        </w:trPr>
        <w:tc>
          <w:tcPr/>
          <w:p w:rsidR="00000000" w:rsidDel="00000000" w:rsidP="00000000" w:rsidRDefault="00000000" w:rsidRPr="00000000" w14:paraId="00000042">
            <w:pPr>
              <w:spacing w:line="240" w:lineRule="auto"/>
              <w:rPr/>
            </w:pPr>
            <w:r w:rsidDel="00000000" w:rsidR="00000000" w:rsidRPr="00000000">
              <w:rPr>
                <w:sz w:val="20"/>
                <w:szCs w:val="20"/>
                <w:rtl w:val="0"/>
              </w:rPr>
              <w:t xml:space="preserve">Costco #351</w:t>
            </w:r>
            <w:r w:rsidDel="00000000" w:rsidR="00000000" w:rsidRPr="00000000">
              <w:rPr>
                <w:rtl w:val="0"/>
              </w:rPr>
            </w:r>
          </w:p>
        </w:tc>
        <w:tc>
          <w:tcPr/>
          <w:p w:rsidR="00000000" w:rsidDel="00000000" w:rsidP="00000000" w:rsidRDefault="00000000" w:rsidRPr="00000000" w14:paraId="00000043">
            <w:pPr>
              <w:spacing w:line="240" w:lineRule="auto"/>
              <w:rPr/>
            </w:pPr>
            <w:r w:rsidDel="00000000" w:rsidR="00000000" w:rsidRPr="00000000">
              <w:rPr>
                <w:sz w:val="20"/>
                <w:szCs w:val="20"/>
                <w:rtl w:val="0"/>
              </w:rPr>
              <w:t xml:space="preserve">8 Box Trucks</w:t>
            </w:r>
            <w:r w:rsidDel="00000000" w:rsidR="00000000" w:rsidRPr="00000000">
              <w:rPr>
                <w:rtl w:val="0"/>
              </w:rPr>
            </w:r>
          </w:p>
        </w:tc>
        <w:tc>
          <w:tcPr/>
          <w:p w:rsidR="00000000" w:rsidDel="00000000" w:rsidP="00000000" w:rsidRDefault="00000000" w:rsidRPr="00000000" w14:paraId="00000044">
            <w:pPr>
              <w:spacing w:line="240" w:lineRule="auto"/>
              <w:rPr/>
            </w:pPr>
            <w:r w:rsidDel="00000000" w:rsidR="00000000" w:rsidRPr="00000000">
              <w:rPr>
                <w:sz w:val="20"/>
                <w:szCs w:val="20"/>
                <w:rtl w:val="0"/>
              </w:rPr>
              <w:t xml:space="preserve">10,000 cases</w:t>
            </w:r>
            <w:r w:rsidDel="00000000" w:rsidR="00000000" w:rsidRPr="00000000">
              <w:rPr>
                <w:rtl w:val="0"/>
              </w:rPr>
            </w:r>
          </w:p>
        </w:tc>
        <w:tc>
          <w:tcPr/>
          <w:p w:rsidR="00000000" w:rsidDel="00000000" w:rsidP="00000000" w:rsidRDefault="00000000" w:rsidRPr="00000000" w14:paraId="00000045">
            <w:pPr>
              <w:spacing w:line="240" w:lineRule="auto"/>
              <w:rPr/>
            </w:pPr>
            <w:r w:rsidDel="00000000" w:rsidR="00000000" w:rsidRPr="00000000">
              <w:rPr>
                <w:sz w:val="20"/>
                <w:szCs w:val="20"/>
                <w:rtl w:val="0"/>
              </w:rPr>
              <w:t xml:space="preserve">30,000 meals</w:t>
            </w:r>
            <w:r w:rsidDel="00000000" w:rsidR="00000000" w:rsidRPr="00000000">
              <w:rPr>
                <w:rtl w:val="0"/>
              </w:rPr>
            </w:r>
          </w:p>
        </w:tc>
        <w:tc>
          <w:tcPr/>
          <w:p w:rsidR="00000000" w:rsidDel="00000000" w:rsidP="00000000" w:rsidRDefault="00000000" w:rsidRPr="00000000" w14:paraId="00000046">
            <w:pPr>
              <w:spacing w:line="240" w:lineRule="auto"/>
              <w:rPr/>
            </w:pPr>
            <w:r w:rsidDel="00000000" w:rsidR="00000000" w:rsidRPr="00000000">
              <w:rPr>
                <w:sz w:val="20"/>
                <w:szCs w:val="20"/>
                <w:rtl w:val="0"/>
              </w:rPr>
              <w:t xml:space="preserve">4,000 cots</w:t>
            </w:r>
            <w:r w:rsidDel="00000000" w:rsidR="00000000" w:rsidRPr="00000000">
              <w:rPr>
                <w:rtl w:val="0"/>
              </w:rPr>
            </w:r>
          </w:p>
        </w:tc>
      </w:tr>
      <w:tr>
        <w:trPr>
          <w:cantSplit w:val="0"/>
          <w:tblHeader w:val="0"/>
        </w:trPr>
        <w:tc>
          <w:tcPr/>
          <w:p w:rsidR="00000000" w:rsidDel="00000000" w:rsidP="00000000" w:rsidRDefault="00000000" w:rsidRPr="00000000" w14:paraId="00000047">
            <w:pPr>
              <w:spacing w:line="240" w:lineRule="auto"/>
              <w:rPr/>
            </w:pPr>
            <w:r w:rsidDel="00000000" w:rsidR="00000000" w:rsidRPr="00000000">
              <w:rPr>
                <w:sz w:val="20"/>
                <w:szCs w:val="20"/>
                <w:rtl w:val="0"/>
              </w:rPr>
              <w:t xml:space="preserve">Fort Myers Whse City</w:t>
            </w:r>
            <w:r w:rsidDel="00000000" w:rsidR="00000000" w:rsidRPr="00000000">
              <w:rPr>
                <w:rtl w:val="0"/>
              </w:rPr>
            </w:r>
          </w:p>
        </w:tc>
        <w:tc>
          <w:tcPr/>
          <w:p w:rsidR="00000000" w:rsidDel="00000000" w:rsidP="00000000" w:rsidRDefault="00000000" w:rsidRPr="00000000" w14:paraId="00000048">
            <w:pPr>
              <w:spacing w:line="240" w:lineRule="auto"/>
              <w:rPr/>
            </w:pPr>
            <w:r w:rsidDel="00000000" w:rsidR="00000000" w:rsidRPr="00000000">
              <w:rPr>
                <w:sz w:val="20"/>
                <w:szCs w:val="20"/>
                <w:rtl w:val="0"/>
              </w:rPr>
              <w:t xml:space="preserve">5 Box Trucks</w:t>
            </w:r>
            <w:r w:rsidDel="00000000" w:rsidR="00000000" w:rsidRPr="00000000">
              <w:rPr>
                <w:rtl w:val="0"/>
              </w:rPr>
            </w:r>
          </w:p>
        </w:tc>
        <w:tc>
          <w:tcPr/>
          <w:p w:rsidR="00000000" w:rsidDel="00000000" w:rsidP="00000000" w:rsidRDefault="00000000" w:rsidRPr="00000000" w14:paraId="00000049">
            <w:pPr>
              <w:spacing w:line="240" w:lineRule="auto"/>
              <w:rPr/>
            </w:pPr>
            <w:r w:rsidDel="00000000" w:rsidR="00000000" w:rsidRPr="00000000">
              <w:rPr>
                <w:sz w:val="20"/>
                <w:szCs w:val="20"/>
                <w:rtl w:val="0"/>
              </w:rPr>
              <w:t xml:space="preserve">4,000 cases</w:t>
            </w:r>
            <w:r w:rsidDel="00000000" w:rsidR="00000000" w:rsidRPr="00000000">
              <w:rPr>
                <w:rtl w:val="0"/>
              </w:rPr>
            </w:r>
          </w:p>
        </w:tc>
        <w:tc>
          <w:tcPr/>
          <w:p w:rsidR="00000000" w:rsidDel="00000000" w:rsidP="00000000" w:rsidRDefault="00000000" w:rsidRPr="00000000" w14:paraId="0000004A">
            <w:pPr>
              <w:spacing w:line="240" w:lineRule="auto"/>
              <w:rPr/>
            </w:pPr>
            <w:r w:rsidDel="00000000" w:rsidR="00000000" w:rsidRPr="00000000">
              <w:rPr>
                <w:sz w:val="20"/>
                <w:szCs w:val="20"/>
                <w:rtl w:val="0"/>
              </w:rPr>
              <w:t xml:space="preserve">10,000 meals</w:t>
            </w:r>
            <w:r w:rsidDel="00000000" w:rsidR="00000000" w:rsidRPr="00000000">
              <w:rPr>
                <w:rtl w:val="0"/>
              </w:rPr>
            </w:r>
          </w:p>
        </w:tc>
        <w:tc>
          <w:tcPr/>
          <w:p w:rsidR="00000000" w:rsidDel="00000000" w:rsidP="00000000" w:rsidRDefault="00000000" w:rsidRPr="00000000" w14:paraId="0000004B">
            <w:pPr>
              <w:spacing w:line="240" w:lineRule="auto"/>
              <w:rPr/>
            </w:pPr>
            <w:r w:rsidDel="00000000" w:rsidR="00000000" w:rsidRPr="00000000">
              <w:rPr>
                <w:sz w:val="20"/>
                <w:szCs w:val="20"/>
                <w:rtl w:val="0"/>
              </w:rPr>
              <w:t xml:space="preserve">2,000 cots</w:t>
            </w:r>
            <w:r w:rsidDel="00000000" w:rsidR="00000000" w:rsidRPr="00000000">
              <w:rPr>
                <w:rtl w:val="0"/>
              </w:rPr>
            </w:r>
          </w:p>
        </w:tc>
      </w:tr>
      <w:tr>
        <w:trPr>
          <w:cantSplit w:val="0"/>
          <w:tblHeader w:val="0"/>
        </w:trPr>
        <w:tc>
          <w:tcPr/>
          <w:p w:rsidR="00000000" w:rsidDel="00000000" w:rsidP="00000000" w:rsidRDefault="00000000" w:rsidRPr="00000000" w14:paraId="0000004C">
            <w:pPr>
              <w:spacing w:line="240" w:lineRule="auto"/>
              <w:rPr/>
            </w:pPr>
            <w:r w:rsidDel="00000000" w:rsidR="00000000" w:rsidRPr="00000000">
              <w:rPr>
                <w:b w:val="1"/>
                <w:bCs w:val="1"/>
                <w:sz w:val="20"/>
                <w:szCs w:val="20"/>
                <w:rtl w:val="0"/>
              </w:rPr>
              <w:t xml:space="preserve">Total Available Stock</w:t>
            </w:r>
            <w:r w:rsidDel="00000000" w:rsidR="00000000" w:rsidRPr="00000000">
              <w:rPr>
                <w:rtl w:val="0"/>
              </w:rPr>
            </w:r>
          </w:p>
        </w:tc>
        <w:tc>
          <w:tcPr/>
          <w:p w:rsidR="00000000" w:rsidDel="00000000" w:rsidP="00000000" w:rsidRDefault="00000000" w:rsidRPr="00000000" w14:paraId="0000004D">
            <w:pPr>
              <w:spacing w:line="240" w:lineRule="auto"/>
              <w:rPr/>
            </w:pPr>
            <w:r w:rsidDel="00000000" w:rsidR="00000000" w:rsidRPr="00000000">
              <w:rPr>
                <w:b w:val="1"/>
                <w:bCs w:val="1"/>
                <w:sz w:val="20"/>
                <w:szCs w:val="20"/>
                <w:rtl w:val="0"/>
              </w:rPr>
              <w:t xml:space="preserve">25 Box Trucks</w:t>
            </w:r>
            <w:r w:rsidDel="00000000" w:rsidR="00000000" w:rsidRPr="00000000">
              <w:rPr>
                <w:rtl w:val="0"/>
              </w:rPr>
            </w:r>
          </w:p>
        </w:tc>
        <w:tc>
          <w:tcPr/>
          <w:p w:rsidR="00000000" w:rsidDel="00000000" w:rsidP="00000000" w:rsidRDefault="00000000" w:rsidRPr="00000000" w14:paraId="0000004E">
            <w:pPr>
              <w:spacing w:line="240" w:lineRule="auto"/>
              <w:rPr/>
            </w:pPr>
            <w:r w:rsidDel="00000000" w:rsidR="00000000" w:rsidRPr="00000000">
              <w:rPr>
                <w:b w:val="1"/>
                <w:bCs w:val="1"/>
                <w:sz w:val="20"/>
                <w:szCs w:val="20"/>
                <w:rtl w:val="0"/>
              </w:rPr>
              <w:t xml:space="preserve">26,000 cases</w:t>
            </w:r>
            <w:r w:rsidDel="00000000" w:rsidR="00000000" w:rsidRPr="00000000">
              <w:rPr>
                <w:rtl w:val="0"/>
              </w:rPr>
            </w:r>
          </w:p>
        </w:tc>
        <w:tc>
          <w:tcPr/>
          <w:p w:rsidR="00000000" w:rsidDel="00000000" w:rsidP="00000000" w:rsidRDefault="00000000" w:rsidRPr="00000000" w14:paraId="0000004F">
            <w:pPr>
              <w:spacing w:line="240" w:lineRule="auto"/>
              <w:rPr/>
            </w:pPr>
            <w:r w:rsidDel="00000000" w:rsidR="00000000" w:rsidRPr="00000000">
              <w:rPr>
                <w:b w:val="1"/>
                <w:bCs w:val="1"/>
                <w:sz w:val="20"/>
                <w:szCs w:val="20"/>
                <w:rtl w:val="0"/>
              </w:rPr>
              <w:t xml:space="preserve">80,000 meals (Shortfall: 4,900 meals)</w:t>
            </w:r>
            <w:r w:rsidDel="00000000" w:rsidR="00000000" w:rsidRPr="00000000">
              <w:rPr>
                <w:rtl w:val="0"/>
              </w:rPr>
            </w:r>
          </w:p>
        </w:tc>
        <w:tc>
          <w:tcPr/>
          <w:p w:rsidR="00000000" w:rsidDel="00000000" w:rsidP="00000000" w:rsidRDefault="00000000" w:rsidRPr="00000000" w14:paraId="00000050">
            <w:pPr>
              <w:spacing w:line="240" w:lineRule="auto"/>
              <w:rPr/>
            </w:pPr>
            <w:r w:rsidDel="00000000" w:rsidR="00000000" w:rsidRPr="00000000">
              <w:rPr>
                <w:b w:val="1"/>
                <w:bCs w:val="1"/>
                <w:sz w:val="20"/>
                <w:szCs w:val="20"/>
                <w:rtl w:val="0"/>
              </w:rPr>
              <w:t xml:space="preserve">12,000 cots</w:t>
            </w:r>
            <w:r w:rsidDel="00000000" w:rsidR="00000000" w:rsidRPr="00000000">
              <w:rPr>
                <w:rtl w:val="0"/>
              </w:rPr>
            </w:r>
          </w:p>
        </w:tc>
      </w:tr>
    </w:tbl>
    <w:p w:rsidR="00000000" w:rsidDel="00000000" w:rsidP="00000000" w:rsidRDefault="00000000" w:rsidRPr="00000000" w14:paraId="00000051">
      <w:pPr>
        <w:spacing w:line="276" w:lineRule="auto"/>
        <w:rPr>
          <w:sz w:val="22"/>
          <w:szCs w:val="22"/>
        </w:rPr>
      </w:pPr>
      <w:r w:rsidDel="00000000" w:rsidR="00000000" w:rsidRPr="00000000">
        <w:rPr>
          <w:sz w:val="22"/>
          <w:szCs w:val="22"/>
          <w:rtl w:val="0"/>
        </w:rPr>
        <w:t xml:space="preserve">Fleet vehicles consist of standardized 26-foot box trucks with a payload capacity of ~4,500 kg (10,000 lbs) and usable volume of ~45 m³ (~1,600 cu ft). Payload validations confirm capacity limits for 1,000 cases of water (~13,000 kg total, weight-constrained), 3,500 MREs (~4,200 kg, ~14 m³), or 500 cots (~3,500 kg, ~25 m³), as well as equivalent mixed pallet volumes.</w:t>
      </w:r>
    </w:p>
    <w:p w:rsidR="00000000" w:rsidDel="00000000" w:rsidP="00000000" w:rsidRDefault="00000000" w:rsidRPr="00000000" w14:paraId="00000052">
      <w:pPr>
        <w:pStyle w:val="Heading1"/>
        <w:rPr/>
      </w:pPr>
      <w:bookmarkStart w:colFirst="0" w:colLast="0" w:name="_qk0j1bco7cys" w:id="5"/>
      <w:bookmarkEnd w:id="5"/>
      <w:r w:rsidDel="00000000" w:rsidR="00000000" w:rsidRPr="00000000">
        <w:rPr>
          <w:rtl w:val="0"/>
        </w:rPr>
        <w:t xml:space="preserve">Repeat Trips &amp; Operational Limits</w:t>
      </w:r>
    </w:p>
    <w:p w:rsidR="00000000" w:rsidDel="00000000" w:rsidP="00000000" w:rsidRDefault="00000000" w:rsidRPr="00000000" w14:paraId="00000053">
      <w:pPr>
        <w:rPr>
          <w:sz w:val="22"/>
          <w:szCs w:val="22"/>
        </w:rPr>
      </w:pPr>
      <w:r w:rsidDel="00000000" w:rsidR="00000000" w:rsidRPr="00000000">
        <w:rPr>
          <w:sz w:val="22"/>
          <w:szCs w:val="22"/>
          <w:rtl w:val="0"/>
        </w:rPr>
        <w:t xml:space="preserve">Trucks are permitted to complete repeat turnaround trips between depots and shelters within the 48-hour planning window. Fleet routing models account for fixed operational overhead: loading time at depots is estimated at 45 minutes per vehicle, unloading time at shelters is estimated at 30 minutes, and individual driver shift limits are enforced at a maximum of 12 consecutive hours before mandatory rest.</w:t>
      </w:r>
    </w:p>
    <w:p w:rsidR="00000000" w:rsidDel="00000000" w:rsidP="00000000" w:rsidRDefault="00000000" w:rsidRPr="00000000" w14:paraId="00000054">
      <w:pPr>
        <w:pStyle w:val="Heading1"/>
        <w:rPr/>
      </w:pPr>
      <w:bookmarkStart w:colFirst="0" w:colLast="0" w:name="_co6uzwsk346n" w:id="6"/>
      <w:bookmarkEnd w:id="6"/>
      <w:r w:rsidDel="00000000" w:rsidR="00000000" w:rsidRPr="00000000">
        <w:rPr>
          <w:rtl w:val="0"/>
        </w:rPr>
        <w:t xml:space="preserve">Priority &amp; Fairness Criteria</w:t>
      </w:r>
    </w:p>
    <w:p w:rsidR="00000000" w:rsidDel="00000000" w:rsidP="00000000" w:rsidRDefault="00000000" w:rsidRPr="00000000" w14:paraId="00000055">
      <w:pPr>
        <w:spacing w:line="276" w:lineRule="auto"/>
        <w:rPr>
          <w:sz w:val="22"/>
          <w:szCs w:val="22"/>
        </w:rPr>
      </w:pPr>
      <w:r w:rsidDel="00000000" w:rsidR="00000000" w:rsidRPr="00000000">
        <w:rPr>
          <w:sz w:val="22"/>
          <w:szCs w:val="22"/>
          <w:rtl w:val="0"/>
        </w:rPr>
        <w:t xml:space="preserve">Maximize the minimum percentage of each supply need met among reachable shelters, subject to inventory, truck capacity, and travel time. Report unreachable shelters separately with their full unmet need and an escalation flag.</w:t>
      </w:r>
    </w:p>
    <w:p w:rsidR="00000000" w:rsidDel="00000000" w:rsidP="00000000" w:rsidRDefault="00000000" w:rsidRPr="00000000" w14:paraId="00000056">
      <w:pPr>
        <w:spacing w:line="276" w:lineRule="auto"/>
        <w:rPr>
          <w:sz w:val="22"/>
          <w:szCs w:val="22"/>
        </w:rPr>
      </w:pPr>
      <w:r w:rsidDel="00000000" w:rsidR="00000000" w:rsidRPr="00000000">
        <w:rPr>
          <w:sz w:val="22"/>
          <w:szCs w:val="22"/>
          <w:rtl w:val="0"/>
        </w:rPr>
        <w:t xml:space="preserve">When land routes are severed, the system automatically triggers an air-support recommendation and flags state/federal mutual aid requests for supplemental supply drops or amphibious transport. Note that air-support and mutual-aid flags serve strictly as advisory recommendations for emergency management teams.</w:t>
      </w:r>
    </w:p>
    <w:p w:rsidR="00000000" w:rsidDel="00000000" w:rsidP="00000000" w:rsidRDefault="00000000" w:rsidRPr="00000000" w14:paraId="00000057">
      <w:pPr>
        <w:pStyle w:val="Heading1"/>
        <w:rPr/>
      </w:pPr>
      <w:bookmarkStart w:colFirst="0" w:colLast="0" w:name="_j3hti2j9kw9y" w:id="7"/>
      <w:bookmarkEnd w:id="7"/>
      <w:r w:rsidDel="00000000" w:rsidR="00000000" w:rsidRPr="00000000">
        <w:rPr>
          <w:rtl w:val="0"/>
        </w:rPr>
        <w:t xml:space="preserve">Constraints &amp; System Output</w:t>
      </w:r>
    </w:p>
    <w:p w:rsidR="00000000" w:rsidDel="00000000" w:rsidP="00000000" w:rsidRDefault="00000000" w:rsidRPr="00000000" w14:paraId="00000058">
      <w:pPr>
        <w:spacing w:line="276" w:lineRule="auto"/>
        <w:rPr>
          <w:sz w:val="22"/>
          <w:szCs w:val="22"/>
        </w:rPr>
      </w:pPr>
      <w:r w:rsidDel="00000000" w:rsidR="00000000" w:rsidRPr="00000000">
        <w:rPr>
          <w:b w:val="1"/>
          <w:bCs w:val="1"/>
          <w:sz w:val="22"/>
          <w:szCs w:val="22"/>
          <w:rtl w:val="0"/>
        </w:rPr>
        <w:t xml:space="preserve">Hard Constraints:</w:t>
      </w:r>
      <w:r w:rsidDel="00000000" w:rsidR="00000000" w:rsidRPr="00000000">
        <w:rPr>
          <w:sz w:val="22"/>
          <w:szCs w:val="22"/>
          <w:rtl w:val="0"/>
        </w:rPr>
        <w:t xml:space="preserve"> Available depot inventory, vehicle volume/weight capacities, and impassable flooded roads cannot be violated.</w:t>
      </w:r>
    </w:p>
    <w:p w:rsidR="00000000" w:rsidDel="00000000" w:rsidP="00000000" w:rsidRDefault="00000000" w:rsidRPr="00000000" w14:paraId="00000059">
      <w:pPr>
        <w:spacing w:line="276" w:lineRule="auto"/>
        <w:rPr>
          <w:sz w:val="22"/>
          <w:szCs w:val="22"/>
        </w:rPr>
      </w:pPr>
      <w:r w:rsidDel="00000000" w:rsidR="00000000" w:rsidRPr="00000000">
        <w:rPr>
          <w:b w:val="1"/>
          <w:bCs w:val="1"/>
          <w:sz w:val="22"/>
          <w:szCs w:val="22"/>
          <w:rtl w:val="0"/>
        </w:rPr>
        <w:t xml:space="preserve">Required System Output:</w:t>
      </w:r>
      <w:r w:rsidDel="00000000" w:rsidR="00000000" w:rsidRPr="00000000">
        <w:rPr>
          <w:sz w:val="22"/>
          <w:szCs w:val="22"/>
          <w:rtl w:val="0"/>
        </w:rPr>
        <w:t xml:space="preserve"> The dispatch view displays optimized truck routes, compromised network bottlenecks, explicit supply allocations per facility, and rationale for routing decisions.</w:t>
      </w:r>
    </w:p>
    <w:p w:rsidR="00000000" w:rsidDel="00000000" w:rsidP="00000000" w:rsidRDefault="00000000" w:rsidRPr="00000000" w14:paraId="0000005A">
      <w:pPr>
        <w:pStyle w:val="Heading1"/>
        <w:rPr/>
      </w:pPr>
      <w:bookmarkStart w:colFirst="0" w:colLast="0" w:name="_n03s8lxqnx59" w:id="8"/>
      <w:bookmarkEnd w:id="8"/>
      <w:r w:rsidDel="00000000" w:rsidR="00000000" w:rsidRPr="00000000">
        <w:rPr>
          <w:rtl w:val="0"/>
        </w:rPr>
        <w:t xml:space="preserve">Success Criterion</w:t>
      </w:r>
    </w:p>
    <w:p w:rsidR="00000000" w:rsidDel="00000000" w:rsidP="00000000" w:rsidRDefault="00000000" w:rsidRPr="00000000" w14:paraId="0000005B">
      <w:pPr>
        <w:spacing w:line="276" w:lineRule="auto"/>
        <w:rPr>
          <w:sz w:val="22"/>
          <w:szCs w:val="22"/>
        </w:rPr>
      </w:pPr>
      <w:r w:rsidDel="00000000" w:rsidR="00000000" w:rsidRPr="00000000">
        <w:rPr>
          <w:sz w:val="22"/>
          <w:szCs w:val="22"/>
          <w:rtl w:val="0"/>
        </w:rPr>
        <w:t xml:space="preserve">For a scenario with 150 available meals and 2 reachable shelters needing 100 and 200 meals (total demand 300), the system outputs a route plan delivering 50 and 100 meals respectively—achieving a uniform 50% demand satisfaction across both reachable shelters while flagging the remaining deficit for external aid.</w:t>
      </w:r>
    </w:p>
    <w:p w:rsidR="00000000" w:rsidDel="00000000" w:rsidP="00000000" w:rsidRDefault="00000000" w:rsidRPr="00000000" w14:paraId="0000005C">
      <w:pPr>
        <w:pStyle w:val="Heading1"/>
        <w:rPr/>
      </w:pPr>
      <w:bookmarkStart w:colFirst="0" w:colLast="0" w:name="_oi6n7tyo6mc5" w:id="9"/>
      <w:bookmarkEnd w:id="9"/>
      <w:r w:rsidDel="00000000" w:rsidR="00000000" w:rsidRPr="00000000">
        <w:rPr>
          <w:rtl w:val="0"/>
        </w:rPr>
        <w:t xml:space="preserve">Appendix: Detailed Site Profiles</w:t>
      </w:r>
    </w:p>
    <w:p w:rsidR="00000000" w:rsidDel="00000000" w:rsidP="00000000" w:rsidRDefault="00000000" w:rsidRPr="00000000" w14:paraId="0000005D">
      <w:pPr>
        <w:pStyle w:val="Heading2"/>
        <w:rPr/>
      </w:pPr>
      <w:bookmarkStart w:colFirst="0" w:colLast="0" w:name="_1cgxrt3g8mex" w:id="10"/>
      <w:bookmarkEnd w:id="10"/>
      <w:r w:rsidDel="00000000" w:rsidR="00000000" w:rsidRPr="00000000">
        <w:rPr>
          <w:rtl w:val="0"/>
        </w:rPr>
        <w:t xml:space="preserve">1. Emergency Shelters (Lee County)</w:t>
      </w:r>
    </w:p>
    <w:p w:rsidR="00000000" w:rsidDel="00000000" w:rsidP="00000000" w:rsidRDefault="00000000" w:rsidRPr="00000000" w14:paraId="0000005E">
      <w:pPr>
        <w:spacing w:line="276" w:lineRule="auto"/>
        <w:rPr/>
      </w:pPr>
      <w:r w:rsidDel="00000000" w:rsidR="00000000" w:rsidRPr="00000000">
        <w:rPr>
          <w:b w:val="1"/>
          <w:bCs w:val="1"/>
          <w:sz w:val="22"/>
          <w:szCs w:val="22"/>
          <w:rtl w:val="0"/>
        </w:rPr>
        <w:t xml:space="preserve">Shelter 1: Island Coast High School</w:t>
      </w:r>
      <w:r w:rsidDel="00000000" w:rsidR="00000000" w:rsidRPr="00000000">
        <w:rPr>
          <w:rtl w:val="0"/>
        </w:rPr>
      </w:r>
    </w:p>
    <w:p w:rsidR="00000000" w:rsidDel="00000000" w:rsidP="00000000" w:rsidRDefault="00000000" w:rsidRPr="00000000" w14:paraId="0000005F">
      <w:pPr>
        <w:numPr>
          <w:ilvl w:val="0"/>
        </w:numPr>
        <w:spacing w:line="276" w:lineRule="auto"/>
        <w:ind w:left="720" w:hanging="360"/>
      </w:pPr>
      <w:r w:rsidDel="00000000" w:rsidR="00000000" w:rsidRPr="00000000">
        <w:rPr>
          <w:b w:val="1"/>
          <w:bCs w:val="1"/>
          <w:sz w:val="22"/>
          <w:szCs w:val="22"/>
          <w:rtl w:val="0"/>
        </w:rPr>
        <w:t xml:space="preserve">Coordinates:</w:t>
      </w:r>
      <w:r w:rsidDel="00000000" w:rsidR="00000000" w:rsidRPr="00000000">
        <w:rPr>
          <w:sz w:val="22"/>
          <w:szCs w:val="22"/>
          <w:rtl w:val="0"/>
        </w:rPr>
        <w:t xml:space="preserve"> 26° 43′ 40″ N, 81° 55′ 48″ W (26.72778° N, 81.93000° W)</w:t>
      </w:r>
    </w:p>
    <w:p w:rsidR="00000000" w:rsidDel="00000000" w:rsidP="00000000" w:rsidRDefault="00000000" w:rsidRPr="00000000" w14:paraId="00000060">
      <w:pPr>
        <w:numPr>
          <w:ilvl w:val="0"/>
        </w:numPr>
        <w:spacing w:line="276" w:lineRule="auto"/>
        <w:ind w:left="720" w:hanging="360"/>
      </w:pPr>
      <w:r w:rsidDel="00000000" w:rsidR="00000000" w:rsidRPr="00000000">
        <w:rPr>
          <w:b w:val="1"/>
          <w:bCs w:val="1"/>
          <w:sz w:val="22"/>
          <w:szCs w:val="22"/>
          <w:rtl w:val="0"/>
        </w:rPr>
        <w:t xml:space="preserve">Simulated Population (Sep 2022):</w:t>
      </w:r>
      <w:r w:rsidDel="00000000" w:rsidR="00000000" w:rsidRPr="00000000">
        <w:rPr>
          <w:sz w:val="22"/>
          <w:szCs w:val="22"/>
          <w:rtl w:val="0"/>
        </w:rPr>
        <w:t xml:space="preserve"> 1,750 occupants</w:t>
      </w:r>
    </w:p>
    <w:p w:rsidR="00000000" w:rsidDel="00000000" w:rsidP="00000000" w:rsidRDefault="00000000" w:rsidRPr="00000000" w14:paraId="00000061">
      <w:pPr>
        <w:spacing w:line="276" w:lineRule="auto"/>
        <w:rPr/>
      </w:pPr>
      <w:r w:rsidDel="00000000" w:rsidR="00000000" w:rsidRPr="00000000">
        <w:rPr>
          <w:b w:val="1"/>
          <w:bCs w:val="1"/>
          <w:sz w:val="22"/>
          <w:szCs w:val="22"/>
          <w:rtl w:val="0"/>
        </w:rPr>
        <w:t xml:space="preserve">Shelter 2: Hertz Arena</w:t>
      </w:r>
      <w:r w:rsidDel="00000000" w:rsidR="00000000" w:rsidRPr="00000000">
        <w:rPr>
          <w:rtl w:val="0"/>
        </w:rPr>
      </w:r>
    </w:p>
    <w:p w:rsidR="00000000" w:rsidDel="00000000" w:rsidP="00000000" w:rsidRDefault="00000000" w:rsidRPr="00000000" w14:paraId="00000062">
      <w:pPr>
        <w:numPr>
          <w:ilvl w:val="0"/>
        </w:numPr>
        <w:spacing w:line="276" w:lineRule="auto"/>
        <w:ind w:left="720" w:hanging="360"/>
      </w:pPr>
      <w:r w:rsidDel="00000000" w:rsidR="00000000" w:rsidRPr="00000000">
        <w:rPr>
          <w:b w:val="1"/>
          <w:bCs w:val="1"/>
          <w:sz w:val="22"/>
          <w:szCs w:val="22"/>
          <w:rtl w:val="0"/>
        </w:rPr>
        <w:t xml:space="preserve">Coordinates:</w:t>
      </w:r>
      <w:r w:rsidDel="00000000" w:rsidR="00000000" w:rsidRPr="00000000">
        <w:rPr>
          <w:sz w:val="22"/>
          <w:szCs w:val="22"/>
          <w:rtl w:val="0"/>
        </w:rPr>
        <w:t xml:space="preserve"> 26° 26′ 26″ N, 81° 46′ 44″ W (26.44056° N, 81.77889° W)</w:t>
      </w:r>
    </w:p>
    <w:p w:rsidR="00000000" w:rsidDel="00000000" w:rsidP="00000000" w:rsidRDefault="00000000" w:rsidRPr="00000000" w14:paraId="00000063">
      <w:pPr>
        <w:numPr>
          <w:ilvl w:val="0"/>
        </w:numPr>
        <w:spacing w:line="276" w:lineRule="auto"/>
        <w:ind w:left="720" w:hanging="360"/>
      </w:pPr>
      <w:r w:rsidDel="00000000" w:rsidR="00000000" w:rsidRPr="00000000">
        <w:rPr>
          <w:b w:val="1"/>
          <w:bCs w:val="1"/>
          <w:sz w:val="22"/>
          <w:szCs w:val="22"/>
          <w:rtl w:val="0"/>
        </w:rPr>
        <w:t xml:space="preserve">Simulated Population (Sep 2022):</w:t>
      </w:r>
      <w:r w:rsidDel="00000000" w:rsidR="00000000" w:rsidRPr="00000000">
        <w:rPr>
          <w:sz w:val="22"/>
          <w:szCs w:val="22"/>
          <w:rtl w:val="0"/>
        </w:rPr>
        <w:t xml:space="preserve"> 6,200 occupants</w:t>
      </w:r>
    </w:p>
    <w:p w:rsidR="00000000" w:rsidDel="00000000" w:rsidP="00000000" w:rsidRDefault="00000000" w:rsidRPr="00000000" w14:paraId="00000064">
      <w:pPr>
        <w:spacing w:line="276" w:lineRule="auto"/>
        <w:rPr/>
      </w:pPr>
      <w:r w:rsidDel="00000000" w:rsidR="00000000" w:rsidRPr="00000000">
        <w:rPr>
          <w:b w:val="1"/>
          <w:bCs w:val="1"/>
          <w:sz w:val="22"/>
          <w:szCs w:val="22"/>
          <w:rtl w:val="0"/>
        </w:rPr>
        <w:t xml:space="preserve">Shelter 3: Dunbar High School</w:t>
      </w:r>
      <w:r w:rsidDel="00000000" w:rsidR="00000000" w:rsidRPr="00000000">
        <w:rPr>
          <w:rtl w:val="0"/>
        </w:rPr>
      </w:r>
    </w:p>
    <w:p w:rsidR="00000000" w:rsidDel="00000000" w:rsidP="00000000" w:rsidRDefault="00000000" w:rsidRPr="00000000" w14:paraId="00000065">
      <w:pPr>
        <w:numPr>
          <w:ilvl w:val="0"/>
        </w:numPr>
        <w:spacing w:line="276" w:lineRule="auto"/>
        <w:ind w:left="720" w:hanging="360"/>
      </w:pPr>
      <w:r w:rsidDel="00000000" w:rsidR="00000000" w:rsidRPr="00000000">
        <w:rPr>
          <w:b w:val="1"/>
          <w:bCs w:val="1"/>
          <w:sz w:val="22"/>
          <w:szCs w:val="22"/>
          <w:rtl w:val="0"/>
        </w:rPr>
        <w:t xml:space="preserve">Coordinates:</w:t>
      </w:r>
      <w:r w:rsidDel="00000000" w:rsidR="00000000" w:rsidRPr="00000000">
        <w:rPr>
          <w:sz w:val="22"/>
          <w:szCs w:val="22"/>
          <w:rtl w:val="0"/>
        </w:rPr>
        <w:t xml:space="preserve"> 26° 38′ 15″ N, 81° 50′ 28″ W (26.63750° N, 81.84111° W)</w:t>
      </w:r>
    </w:p>
    <w:p w:rsidR="00000000" w:rsidDel="00000000" w:rsidP="00000000" w:rsidRDefault="00000000" w:rsidRPr="00000000" w14:paraId="00000066">
      <w:pPr>
        <w:numPr>
          <w:ilvl w:val="0"/>
        </w:numPr>
        <w:spacing w:line="276" w:lineRule="auto"/>
        <w:ind w:left="720" w:hanging="360"/>
      </w:pPr>
      <w:r w:rsidDel="00000000" w:rsidR="00000000" w:rsidRPr="00000000">
        <w:rPr>
          <w:b w:val="1"/>
          <w:bCs w:val="1"/>
          <w:sz w:val="22"/>
          <w:szCs w:val="22"/>
          <w:rtl w:val="0"/>
        </w:rPr>
        <w:t xml:space="preserve">Simulated Population (Sep 2022):</w:t>
      </w:r>
      <w:r w:rsidDel="00000000" w:rsidR="00000000" w:rsidRPr="00000000">
        <w:rPr>
          <w:sz w:val="22"/>
          <w:szCs w:val="22"/>
          <w:rtl w:val="0"/>
        </w:rPr>
        <w:t xml:space="preserve"> 1,600 occupants</w:t>
      </w:r>
    </w:p>
    <w:p w:rsidR="00000000" w:rsidDel="00000000" w:rsidP="00000000" w:rsidRDefault="00000000" w:rsidRPr="00000000" w14:paraId="00000067">
      <w:pPr>
        <w:spacing w:line="276" w:lineRule="auto"/>
        <w:rPr/>
      </w:pPr>
      <w:r w:rsidDel="00000000" w:rsidR="00000000" w:rsidRPr="00000000">
        <w:rPr>
          <w:b w:val="1"/>
          <w:bCs w:val="1"/>
          <w:sz w:val="22"/>
          <w:szCs w:val="22"/>
          <w:rtl w:val="0"/>
        </w:rPr>
        <w:t xml:space="preserve">Shelter 4: South Fort Myers High School</w:t>
      </w:r>
      <w:r w:rsidDel="00000000" w:rsidR="00000000" w:rsidRPr="00000000">
        <w:rPr>
          <w:rtl w:val="0"/>
        </w:rPr>
      </w:r>
    </w:p>
    <w:p w:rsidR="00000000" w:rsidDel="00000000" w:rsidP="00000000" w:rsidRDefault="00000000" w:rsidRPr="00000000" w14:paraId="00000068">
      <w:pPr>
        <w:numPr>
          <w:ilvl w:val="0"/>
        </w:numPr>
        <w:spacing w:line="276" w:lineRule="auto"/>
        <w:ind w:left="720" w:hanging="360"/>
      </w:pPr>
      <w:r w:rsidDel="00000000" w:rsidR="00000000" w:rsidRPr="00000000">
        <w:rPr>
          <w:b w:val="1"/>
          <w:bCs w:val="1"/>
          <w:sz w:val="22"/>
          <w:szCs w:val="22"/>
          <w:rtl w:val="0"/>
        </w:rPr>
        <w:t xml:space="preserve">Coordinates:</w:t>
      </w:r>
      <w:r w:rsidDel="00000000" w:rsidR="00000000" w:rsidRPr="00000000">
        <w:rPr>
          <w:sz w:val="22"/>
          <w:szCs w:val="22"/>
          <w:rtl w:val="0"/>
        </w:rPr>
        <w:t xml:space="preserve"> 26° 31′ 59″ N, 81° 49′ 40″ W (26.53306° N, 81.82778° W)</w:t>
      </w:r>
    </w:p>
    <w:p w:rsidR="00000000" w:rsidDel="00000000" w:rsidP="00000000" w:rsidRDefault="00000000" w:rsidRPr="00000000" w14:paraId="00000069">
      <w:pPr>
        <w:numPr>
          <w:ilvl w:val="0"/>
        </w:numPr>
        <w:spacing w:line="276" w:lineRule="auto"/>
        <w:ind w:left="720" w:hanging="360"/>
      </w:pPr>
      <w:r w:rsidDel="00000000" w:rsidR="00000000" w:rsidRPr="00000000">
        <w:rPr>
          <w:b w:val="1"/>
          <w:bCs w:val="1"/>
          <w:sz w:val="22"/>
          <w:szCs w:val="22"/>
          <w:rtl w:val="0"/>
        </w:rPr>
        <w:t xml:space="preserve">Simulated Population (Sep 2022):</w:t>
      </w:r>
      <w:r w:rsidDel="00000000" w:rsidR="00000000" w:rsidRPr="00000000">
        <w:rPr>
          <w:sz w:val="22"/>
          <w:szCs w:val="22"/>
          <w:rtl w:val="0"/>
        </w:rPr>
        <w:t xml:space="preserve"> 1,550 occupants</w:t>
      </w:r>
    </w:p>
    <w:p w:rsidR="00000000" w:rsidDel="00000000" w:rsidP="00000000" w:rsidRDefault="00000000" w:rsidRPr="00000000" w14:paraId="0000006A">
      <w:pPr>
        <w:spacing w:line="276" w:lineRule="auto"/>
        <w:rPr/>
      </w:pPr>
      <w:r w:rsidDel="00000000" w:rsidR="00000000" w:rsidRPr="00000000">
        <w:rPr>
          <w:b w:val="1"/>
          <w:bCs w:val="1"/>
          <w:sz w:val="22"/>
          <w:szCs w:val="22"/>
          <w:rtl w:val="0"/>
        </w:rPr>
        <w:t xml:space="preserve">Shelter 5: Estero Recreation Center</w:t>
      </w:r>
      <w:r w:rsidDel="00000000" w:rsidR="00000000" w:rsidRPr="00000000">
        <w:rPr>
          <w:rtl w:val="0"/>
        </w:rPr>
      </w:r>
    </w:p>
    <w:p w:rsidR="00000000" w:rsidDel="00000000" w:rsidP="00000000" w:rsidRDefault="00000000" w:rsidRPr="00000000" w14:paraId="0000006B">
      <w:pPr>
        <w:numPr>
          <w:ilvl w:val="0"/>
        </w:numPr>
        <w:spacing w:line="276" w:lineRule="auto"/>
        <w:ind w:left="720" w:hanging="360"/>
      </w:pPr>
      <w:r w:rsidDel="00000000" w:rsidR="00000000" w:rsidRPr="00000000">
        <w:rPr>
          <w:b w:val="1"/>
          <w:bCs w:val="1"/>
          <w:sz w:val="22"/>
          <w:szCs w:val="22"/>
          <w:rtl w:val="0"/>
        </w:rPr>
        <w:t xml:space="preserve">Coordinates:</w:t>
      </w:r>
      <w:r w:rsidDel="00000000" w:rsidR="00000000" w:rsidRPr="00000000">
        <w:rPr>
          <w:sz w:val="22"/>
          <w:szCs w:val="22"/>
          <w:rtl w:val="0"/>
        </w:rPr>
        <w:t xml:space="preserve"> 26° 26′ 04″ N, 81° 47′ 55″ W (26.43444° N, 81.79861° W)</w:t>
      </w:r>
    </w:p>
    <w:p w:rsidR="00000000" w:rsidDel="00000000" w:rsidP="00000000" w:rsidRDefault="00000000" w:rsidRPr="00000000" w14:paraId="0000006C">
      <w:pPr>
        <w:numPr>
          <w:ilvl w:val="0"/>
        </w:numPr>
        <w:ind w:left="720" w:hanging="360"/>
      </w:pPr>
      <w:r w:rsidDel="00000000" w:rsidR="00000000" w:rsidRPr="00000000">
        <w:rPr>
          <w:b w:val="1"/>
          <w:bCs w:val="1"/>
          <w:sz w:val="22"/>
          <w:szCs w:val="22"/>
          <w:rtl w:val="0"/>
        </w:rPr>
        <w:t xml:space="preserve">Simulated Population (Sep 2022):</w:t>
      </w:r>
      <w:r w:rsidDel="00000000" w:rsidR="00000000" w:rsidRPr="00000000">
        <w:rPr>
          <w:sz w:val="22"/>
          <w:szCs w:val="22"/>
          <w:rtl w:val="0"/>
        </w:rPr>
        <w:t xml:space="preserve"> 1,200 occupants</w:t>
      </w:r>
    </w:p>
    <w:p w:rsidR="00000000" w:rsidDel="00000000" w:rsidP="00000000" w:rsidRDefault="00000000" w:rsidRPr="00000000" w14:paraId="0000006D">
      <w:pPr>
        <w:spacing w:line="276" w:lineRule="auto"/>
        <w:rPr/>
      </w:pPr>
      <w:r w:rsidDel="00000000" w:rsidR="00000000" w:rsidRPr="00000000">
        <w:rPr>
          <w:b w:val="1"/>
          <w:bCs w:val="1"/>
          <w:sz w:val="22"/>
          <w:szCs w:val="22"/>
          <w:rtl w:val="0"/>
        </w:rPr>
        <w:t xml:space="preserve">Shelter 6: Gateway High School</w:t>
      </w:r>
      <w:r w:rsidDel="00000000" w:rsidR="00000000" w:rsidRPr="00000000">
        <w:rPr>
          <w:rtl w:val="0"/>
        </w:rPr>
      </w:r>
    </w:p>
    <w:p w:rsidR="00000000" w:rsidDel="00000000" w:rsidP="00000000" w:rsidRDefault="00000000" w:rsidRPr="00000000" w14:paraId="0000006E">
      <w:pPr>
        <w:numPr>
          <w:ilvl w:val="0"/>
        </w:numPr>
        <w:spacing w:line="276" w:lineRule="auto"/>
        <w:ind w:left="720" w:hanging="360"/>
      </w:pPr>
      <w:r w:rsidDel="00000000" w:rsidR="00000000" w:rsidRPr="00000000">
        <w:rPr>
          <w:b w:val="1"/>
          <w:bCs w:val="1"/>
          <w:sz w:val="22"/>
          <w:szCs w:val="22"/>
          <w:rtl w:val="0"/>
        </w:rPr>
        <w:t xml:space="preserve">Coordinates:</w:t>
      </w:r>
      <w:r w:rsidDel="00000000" w:rsidR="00000000" w:rsidRPr="00000000">
        <w:rPr>
          <w:sz w:val="22"/>
          <w:szCs w:val="22"/>
          <w:rtl w:val="0"/>
        </w:rPr>
        <w:t xml:space="preserve"> 26° 34′ 31″ N, 81° 43′ 50″ W (26.57528° N, 81.73056° W)</w:t>
      </w:r>
    </w:p>
    <w:p w:rsidR="00000000" w:rsidDel="00000000" w:rsidP="00000000" w:rsidRDefault="00000000" w:rsidRPr="00000000" w14:paraId="0000006F">
      <w:pPr>
        <w:numPr>
          <w:ilvl w:val="0"/>
        </w:numPr>
        <w:spacing w:line="276" w:lineRule="auto"/>
        <w:ind w:left="720" w:hanging="360"/>
      </w:pPr>
      <w:r w:rsidDel="00000000" w:rsidR="00000000" w:rsidRPr="00000000">
        <w:rPr>
          <w:b w:val="1"/>
          <w:bCs w:val="1"/>
          <w:sz w:val="22"/>
          <w:szCs w:val="22"/>
          <w:rtl w:val="0"/>
        </w:rPr>
        <w:t xml:space="preserve">Simulated Population (Sep 2022):</w:t>
      </w:r>
      <w:r w:rsidDel="00000000" w:rsidR="00000000" w:rsidRPr="00000000">
        <w:rPr>
          <w:sz w:val="22"/>
          <w:szCs w:val="22"/>
          <w:rtl w:val="0"/>
        </w:rPr>
        <w:t xml:space="preserve"> 1,900 occupants</w:t>
      </w:r>
    </w:p>
    <w:p w:rsidR="00000000" w:rsidDel="00000000" w:rsidP="00000000" w:rsidRDefault="00000000" w:rsidRPr="00000000" w14:paraId="00000070">
      <w:pPr>
        <w:pStyle w:val="Heading2"/>
        <w:rPr>
          <w:sz w:val="22"/>
          <w:szCs w:val="22"/>
        </w:rPr>
      </w:pPr>
      <w:bookmarkStart w:colFirst="0" w:colLast="0" w:name="_ehljy88qhsen" w:id="11"/>
      <w:bookmarkEnd w:id="11"/>
      <w:r w:rsidDel="00000000" w:rsidR="00000000" w:rsidRPr="00000000">
        <w:rPr>
          <w:sz w:val="22"/>
          <w:szCs w:val="22"/>
          <w:rtl w:val="0"/>
        </w:rPr>
        <w:t xml:space="preserve">2. Supply Depots &amp; Public Baselines</w:t>
      </w:r>
    </w:p>
    <w:p w:rsidR="00000000" w:rsidDel="00000000" w:rsidP="00000000" w:rsidRDefault="00000000" w:rsidRPr="00000000" w14:paraId="00000071">
      <w:pPr>
        <w:numPr>
          <w:ilvl w:val="0"/>
        </w:numPr>
      </w:pPr>
      <w:r w:rsidDel="00000000" w:rsidR="00000000" w:rsidRPr="00000000">
        <w:rPr>
          <w:sz w:val="22"/>
          <w:szCs w:val="22"/>
          <w:rtl w:val="0"/>
        </w:rPr>
        <w:t xml:space="preserve">Public facility baselines reflect commercial locations as of September 2026; operational supply stocks, vehicle counts, and loading limits represent simulated relief assumptions for the September 2022 event. Facility locations and map references are verified via Google Maps source links. Disclaimer: Map links and baseline location data are provided for geographic reference only and do not constitute official operational endorsement.</w:t>
      </w:r>
    </w:p>
    <w:p w:rsidR="00000000" w:rsidDel="00000000" w:rsidP="00000000" w:rsidRDefault="00000000" w:rsidRPr="00000000" w14:paraId="00000072">
      <w:pPr>
        <w:numPr>
          <w:ilvl w:val="0"/>
        </w:numPr>
        <w:ind w:left="720" w:hanging="360"/>
      </w:pPr>
      <w:r w:rsidDel="00000000" w:rsidR="00000000" w:rsidRPr="00000000">
        <w:rPr>
          <w:b w:val="1"/>
          <w:bCs w:val="1"/>
          <w:sz w:val="22"/>
          <w:szCs w:val="22"/>
          <w:rtl w:val="0"/>
        </w:rPr>
        <w:t xml:space="preserve">Amazon Delivery Station RSW5: </w:t>
      </w:r>
      <w:hyperlink r:id="rId6">
        <w:r w:rsidDel="00000000" w:rsidR="00000000" w:rsidRPr="00000000">
          <w:rPr>
            <w:color w:val="1155cc"/>
            <w:sz w:val="22"/>
            <w:szCs w:val="22"/>
            <w:u w:val="single"/>
            <w:rtl w:val="0"/>
          </w:rPr>
          <w:t xml:space="preserve">8250 Logistics Dr, Fort Myers, FL 33912</w:t>
        </w:r>
      </w:hyperlink>
      <w:r w:rsidDel="00000000" w:rsidR="00000000" w:rsidRPr="00000000">
        <w:rPr>
          <w:sz w:val="22"/>
          <w:szCs w:val="22"/>
          <w:rtl w:val="0"/>
        </w:rPr>
        <w:t xml:space="preserve"> (26.52722° N, 81.77833° W). Public commercial logistics hub.</w:t>
      </w:r>
    </w:p>
    <w:p w:rsidR="00000000" w:rsidDel="00000000" w:rsidP="00000000" w:rsidRDefault="00000000" w:rsidRPr="00000000" w14:paraId="00000073">
      <w:pPr>
        <w:numPr>
          <w:ilvl w:val="0"/>
        </w:numPr>
        <w:spacing w:line="276" w:lineRule="auto"/>
        <w:ind w:left="720" w:hanging="360"/>
      </w:pPr>
      <w:r w:rsidDel="00000000" w:rsidR="00000000" w:rsidRPr="00000000">
        <w:rPr>
          <w:b w:val="1"/>
          <w:bCs w:val="1"/>
          <w:sz w:val="22"/>
          <w:szCs w:val="22"/>
          <w:rtl w:val="0"/>
        </w:rPr>
        <w:t xml:space="preserve">Costco Wholesale (#351): </w:t>
      </w:r>
      <w:hyperlink r:id="rId7">
        <w:r w:rsidDel="00000000" w:rsidR="00000000" w:rsidRPr="00000000">
          <w:rPr>
            <w:color w:val="1155cc"/>
            <w:sz w:val="22"/>
            <w:szCs w:val="22"/>
            <w:u w:val="single"/>
            <w:rtl w:val="0"/>
          </w:rPr>
          <w:t xml:space="preserve">10088 Gulf Center Dr, Fort Myers, FL 33913</w:t>
        </w:r>
      </w:hyperlink>
      <w:r w:rsidDel="00000000" w:rsidR="00000000" w:rsidRPr="00000000">
        <w:rPr>
          <w:sz w:val="22"/>
          <w:szCs w:val="22"/>
          <w:rtl w:val="0"/>
        </w:rPr>
        <w:t xml:space="preserve"> (26.51472° N, 81.77958° W). Public retail warehouse club.</w:t>
      </w:r>
    </w:p>
    <w:p w:rsidR="00000000" w:rsidDel="00000000" w:rsidP="00000000" w:rsidRDefault="00000000" w:rsidRPr="00000000" w14:paraId="00000074">
      <w:pPr>
        <w:spacing w:line="360" w:lineRule="auto"/>
        <w:ind w:left="0" w:firstLine="0"/>
        <w:rPr>
          <w:sz w:val="24"/>
          <w:szCs w:val="24"/>
        </w:rPr>
      </w:pPr>
      <w:r w:rsidDel="00000000" w:rsidR="00000000" w:rsidRPr="00000000">
        <w:rPr>
          <w:b w:val="1"/>
          <w:bCs w:val="1"/>
          <w:sz w:val="22"/>
          <w:szCs w:val="22"/>
          <w:rtl w:val="0"/>
        </w:rPr>
        <w:t xml:space="preserve">Fort Myers Warehouse City: </w:t>
      </w:r>
      <w:hyperlink r:id="rId8">
        <w:r w:rsidDel="00000000" w:rsidR="00000000" w:rsidRPr="00000000">
          <w:rPr>
            <w:color w:val="1155cc"/>
            <w:sz w:val="22"/>
            <w:szCs w:val="22"/>
            <w:u w:val="single"/>
            <w:rtl w:val="0"/>
          </w:rPr>
          <w:t xml:space="preserve">2024 Beacon Manor Dr, Fort Myers, FL 33907</w:t>
        </w:r>
      </w:hyperlink>
      <w:r w:rsidDel="00000000" w:rsidR="00000000" w:rsidRPr="00000000">
        <w:rPr>
          <w:sz w:val="22"/>
          <w:szCs w:val="22"/>
          <w:rtl w:val="0"/>
        </w:rPr>
        <w:t xml:space="preserve"> (26.56722° N, 81.86944° W). Private commercial industrial park.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maps.google.com/?q=8250+Logistics+Dr,+Fort+Myers,+FL+33912" TargetMode="External"/><Relationship Id="rId7" Type="http://schemas.openxmlformats.org/officeDocument/2006/relationships/hyperlink" Target="https://maps.google.com/?q=10088+Gulf+Center+Dr,+Fort+Myers,+FL+33913" TargetMode="External"/><Relationship Id="rId8" Type="http://schemas.openxmlformats.org/officeDocument/2006/relationships/hyperlink" Target="https://maps.google.com/?q=2024+Beacon+Manor+Dr,+Fort+Myers,+FL+339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