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2"/>
        <w:gridCol w:w="1274"/>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b/>
                <w:bCs/>
                <w:color w:themeColor="text1" w:val="000000"/>
                <w:sz w:val="24"/>
                <w:szCs w:val="24"/>
              </w:rPr>
            </w:pPr>
            <w:r>
              <w:rPr>
                <w:b/>
                <w:bCs/>
                <w:color w:themeColor="text1" w:val="000000"/>
                <w:sz w:val="24"/>
                <w:szCs w:val="24"/>
              </w:rPr>
              <w:t>Boden-perspektive</w:t>
            </w:r>
          </w:p>
          <w:p>
            <w:pPr>
              <w:pStyle w:val="Normal"/>
              <w:spacing w:before="0" w:after="0"/>
              <w:rPr>
                <w:color w:themeColor="text1" w:val="000000"/>
                <w:sz w:val="24"/>
                <w:szCs w:val="24"/>
              </w:rPr>
            </w:pPr>
            <w:r>
              <w:rPr>
                <w:color w:themeColor="text1" w:val="000000"/>
                <w:sz w:val="24"/>
                <w:szCs w:val="24"/>
              </w:rPr>
              <w:t>(</w:t>
            </w:r>
            <w:r>
              <w:rPr>
                <w:rFonts w:cs="Calibri" w:cstheme="minorHAnsi"/>
                <w:color w:val="000000"/>
                <w:sz w:val="24"/>
                <w:szCs w:val="24"/>
              </w:rPr>
              <w:t>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{#description}• {text}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{#children} ◦ {text}</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{#children} ▪ {text}{/children}{/children}{/description}</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{@linkXml}</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{/services}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{sutotaNet}€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{totalCrossPrice}€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{%src}</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{estimatedDeliverDay}Arbeitstage nach Auftragseingang und Erhalt aller    </w:t>
      </w:r>
      <w:r>
        <w:rPr/>
        <w:tab/>
        <w:tab/>
        <w:tab/>
        <w:tab/>
        <w:tab/>
      </w:r>
      <w:r>
        <w:rPr>
          <w:color w:themeColor="text1" w:val="000000"/>
          <w:sz w:val="24"/>
          <w:szCs w:val="24"/>
        </w:rPr>
        <w:t>Unterlagen und Informationen{/hasSmall</w:t>
      </w:r>
      <w:r>
        <w:rPr>
          <w:color w:themeColor="text1" w:val="000000"/>
          <w:sz w:val="24"/>
          <w:szCs w:val="24"/>
        </w:rPr>
        <w:t>V</w:t>
      </w:r>
      <w:r>
        <w:rPr>
          <w:color w:themeColor="text1" w:val="000000"/>
          <w:sz w:val="24"/>
          <w:szCs w:val="24"/>
        </w:rPr>
        <w:t>alue}</w:t>
      </w:r>
    </w:p>
    <w:p>
      <w:pPr>
        <w:pStyle w:val="Normal"/>
        <w:spacing w:lineRule="auto" w:line="240"/>
        <w:rPr>
          <w:sz w:val="24"/>
          <w:szCs w:val="24"/>
        </w:rPr>
      </w:pPr>
      <w:r>
        <w:rPr>
          <w:color w:themeColor="text1" w:val="000000"/>
          <w:sz w:val="24"/>
          <w:szCs w:val="24"/>
        </w:rPr>
        <w:t>{</w:t>
      </w:r>
      <w:r>
        <w:rPr>
          <w:color w:themeColor="text1" w:val="000000"/>
          <w:sz w:val="24"/>
          <w:szCs w:val="24"/>
        </w:rPr>
        <w:t>#</w:t>
      </w:r>
      <w:r>
        <w:rPr>
          <w:color w:themeColor="text1" w:val="000000"/>
          <w:sz w:val="24"/>
          <w:szCs w:val="24"/>
        </w:rPr>
        <w:t>hasLargeValue}Voraussichtl. Leistungsdatum: {estimatedDeliveryDay}</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bookmarkStart w:id="2" w:name="_Hlk174617329"/>
      <w:bookmarkStart w:id="3" w:name="_Hlk174617329"/>
      <w:bookmarkEnd w:id="3"/>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LibreOffice/24.2.7.2$Linux_X86_64 LibreOffice_project/420$Build-2</Application>
  <AppVersion>15.0000</AppVersion>
  <Pages>4</Pages>
  <Words>663</Words>
  <Characters>4689</Characters>
  <CharactersWithSpaces>5317</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2026-02-13T14:58:56Z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file>