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{deliveryTime}</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r>
        <w:rPr>
          <w:i/>
          <w:iCs/>
          <w:color w:themeColor="text1" w:val="000000"/>
          <w:sz w:val="20"/>
          <w:szCs w:val="20"/>
        </w:rPr>
        <w:t>{p_three}</w:t>
      </w:r>
    </w:p>
    <w:p>
      <w:pPr>
        <w:pStyle w:val="Normal"/>
        <w:spacing w:lineRule="auto" w:line="240"/>
        <w:rPr>
          <w:i/>
          <w:i/>
          <w:iCs/>
          <w:color w:val="000000"/>
          <w:sz w:val="20"/>
          <w:szCs w:val="20"/>
        </w:rPr>
      </w:pPr>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384</Words>
  <Characters>2986</Characters>
  <CharactersWithSpaces>3340</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2026-03-09T09:57:11Z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