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EBDA" w14:textId="77777777" w:rsidR="00070910" w:rsidRPr="006B4954" w:rsidRDefault="00070910" w:rsidP="00070910">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3AD31229" wp14:editId="4E6C7D58">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7"/>
                    <a:srcRect/>
                    <a:stretch>
                      <a:fillRect/>
                    </a:stretch>
                  </pic:blipFill>
                  <pic:spPr>
                    <a:xfrm>
                      <a:off x="0" y="0"/>
                      <a:ext cx="5080000" cy="2806700"/>
                    </a:xfrm>
                    <a:prstGeom prst="rect">
                      <a:avLst/>
                    </a:prstGeom>
                    <a:ln/>
                  </pic:spPr>
                </pic:pic>
              </a:graphicData>
            </a:graphic>
          </wp:inline>
        </w:drawing>
      </w:r>
    </w:p>
    <w:p w14:paraId="4EEDCC0F" w14:textId="77777777" w:rsidR="00070910" w:rsidRPr="006B4954" w:rsidRDefault="00070910" w:rsidP="00070910">
      <w:pPr>
        <w:suppressAutoHyphens/>
        <w:contextualSpacing/>
        <w:rPr>
          <w:rFonts w:asciiTheme="majorHAnsi" w:hAnsiTheme="majorHAnsi" w:cstheme="majorHAnsi"/>
          <w:szCs w:val="22"/>
        </w:rPr>
      </w:pPr>
    </w:p>
    <w:p w14:paraId="13BA2854" w14:textId="77777777" w:rsidR="00070910" w:rsidRPr="006B4954" w:rsidRDefault="00070910" w:rsidP="00070910">
      <w:pPr>
        <w:pStyle w:val="Title"/>
        <w:suppressAutoHyphens/>
        <w:jc w:val="center"/>
        <w:rPr>
          <w:rFonts w:cstheme="majorHAnsi"/>
          <w:sz w:val="22"/>
          <w:szCs w:val="22"/>
        </w:rPr>
      </w:pPr>
      <w:r>
        <w:rPr>
          <w:rFonts w:cstheme="majorHAnsi"/>
          <w:sz w:val="22"/>
          <w:szCs w:val="22"/>
        </w:rPr>
        <w:t>Draw It or Lose It</w:t>
      </w:r>
    </w:p>
    <w:p w14:paraId="67A9DFED" w14:textId="77777777" w:rsidR="00070910" w:rsidRPr="006B4954" w:rsidRDefault="00070910" w:rsidP="00070910">
      <w:pPr>
        <w:pStyle w:val="Heading1"/>
        <w:suppressAutoHyphens/>
        <w:contextualSpacing/>
        <w:rPr>
          <w:rFonts w:cstheme="majorHAnsi"/>
          <w:b/>
        </w:rPr>
      </w:pPr>
      <w:bookmarkStart w:id="0" w:name="_Toc115077317"/>
      <w:r w:rsidRPr="006B4954">
        <w:rPr>
          <w:rFonts w:cstheme="majorHAnsi"/>
          <w:b/>
        </w:rPr>
        <w:t>CS 230 Project Software Design Template</w:t>
      </w:r>
      <w:bookmarkEnd w:id="0"/>
    </w:p>
    <w:p w14:paraId="7B0076E3" w14:textId="77777777" w:rsidR="00070910" w:rsidRPr="006B4954" w:rsidRDefault="00070910" w:rsidP="00070910">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5BDDE2F7" w14:textId="77777777" w:rsidR="00070910" w:rsidRPr="006B4954" w:rsidRDefault="00070910" w:rsidP="00070910">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6A590B59" w14:textId="77777777" w:rsidR="00070910" w:rsidRPr="006B4954" w:rsidRDefault="00070910" w:rsidP="00070910">
      <w:pPr>
        <w:pStyle w:val="Heading2"/>
        <w:suppressAutoHyphens/>
        <w:contextualSpacing/>
        <w:rPr>
          <w:rFonts w:cstheme="majorHAnsi"/>
        </w:rPr>
      </w:pPr>
      <w:bookmarkStart w:id="1" w:name="_Toc115077318"/>
      <w:r w:rsidRPr="006B4954">
        <w:rPr>
          <w:rFonts w:cstheme="majorHAnsi"/>
        </w:rPr>
        <w:lastRenderedPageBreak/>
        <w:t>Table of Contents</w:t>
      </w:r>
      <w:bookmarkEnd w:id="1"/>
    </w:p>
    <w:p w14:paraId="75154B91" w14:textId="77777777" w:rsidR="00070910" w:rsidRPr="006B4954" w:rsidRDefault="00070910" w:rsidP="00070910">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4D00EBA4" w14:textId="77777777" w:rsidR="00070910" w:rsidRDefault="00070910" w:rsidP="00070910">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375CD70F"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FB3242D"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167FC85D"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F364E8F"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1709553"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71D4EAA"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A5FD4D5"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974B9A3"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5E0255EA" w14:textId="77777777" w:rsidR="00070910" w:rsidRPr="00B902AF" w:rsidRDefault="00070910" w:rsidP="00070910">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1AA6D896" w14:textId="77777777" w:rsidR="00070910" w:rsidRPr="006B4954" w:rsidRDefault="00070910" w:rsidP="00070910">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DCFBF86" w14:textId="77777777" w:rsidR="00070910" w:rsidRPr="006B4954" w:rsidRDefault="00070910" w:rsidP="00070910">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5F320AA" w14:textId="77777777" w:rsidR="00070910" w:rsidRPr="006B4954" w:rsidRDefault="00070910" w:rsidP="00070910">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"_grjogdjh5fi8" \h </w:instrText>
      </w:r>
      <w:r w:rsidRPr="006B4954">
        <w:rPr>
          <w:rFonts w:cstheme="majorHAnsi"/>
        </w:rPr>
      </w:r>
      <w:r w:rsidRPr="006B4954">
        <w:rPr>
          <w:rFonts w:cstheme="majorHAnsi"/>
        </w:rPr>
        <w:fldChar w:fldCharType="separate"/>
      </w:r>
      <w:bookmarkStart w:id="5" w:name="_Toc115077319"/>
      <w:r w:rsidRPr="006B4954">
        <w:rPr>
          <w:rFonts w:cstheme="majorHAnsi"/>
          <w:u w:val="single"/>
        </w:rPr>
        <w:t>Document Revision History</w:t>
      </w:r>
      <w:bookmarkEnd w:id="5"/>
      <w:r w:rsidRPr="006B4954">
        <w:rPr>
          <w:rFonts w:cstheme="majorHAnsi"/>
          <w:u w:val="single"/>
        </w:rPr>
        <w:fldChar w:fldCharType="end"/>
      </w:r>
    </w:p>
    <w:p w14:paraId="0B390150" w14:textId="77777777" w:rsidR="00070910" w:rsidRPr="006B4954" w:rsidRDefault="00070910" w:rsidP="00070910">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070910" w:rsidRPr="006B4954" w14:paraId="4D535844" w14:textId="77777777" w:rsidTr="003859E6">
        <w:trPr>
          <w:tblHeader/>
        </w:trPr>
        <w:tc>
          <w:tcPr>
            <w:tcW w:w="978" w:type="dxa"/>
          </w:tcPr>
          <w:p w14:paraId="24F40EBD" w14:textId="77777777" w:rsidR="00070910" w:rsidRPr="006B4954" w:rsidRDefault="00070910" w:rsidP="003859E6">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41E636BC" w14:textId="77777777" w:rsidR="00070910" w:rsidRPr="006B4954" w:rsidRDefault="00070910" w:rsidP="003859E6">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37CEAE7A" w14:textId="77777777" w:rsidR="00070910" w:rsidRPr="006B4954" w:rsidRDefault="00070910" w:rsidP="003859E6">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0F08528B" w14:textId="77777777" w:rsidR="00070910" w:rsidRPr="006B4954" w:rsidRDefault="00070910" w:rsidP="003859E6">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070910" w:rsidRPr="006B4954" w14:paraId="557DA8AA" w14:textId="77777777" w:rsidTr="003859E6">
        <w:trPr>
          <w:tblHeader/>
        </w:trPr>
        <w:tc>
          <w:tcPr>
            <w:tcW w:w="978" w:type="dxa"/>
          </w:tcPr>
          <w:p w14:paraId="116E0445" w14:textId="77777777" w:rsidR="00070910" w:rsidRPr="006B4954" w:rsidRDefault="00070910" w:rsidP="003859E6">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44A67D32" w14:textId="77777777" w:rsidR="00070910" w:rsidRPr="006B4954" w:rsidRDefault="00070910" w:rsidP="003859E6">
            <w:pPr>
              <w:suppressAutoHyphens/>
              <w:contextualSpacing/>
              <w:rPr>
                <w:rFonts w:asciiTheme="majorHAnsi" w:hAnsiTheme="majorHAnsi" w:cstheme="majorHAnsi"/>
                <w:szCs w:val="22"/>
              </w:rPr>
            </w:pPr>
            <w:r>
              <w:rPr>
                <w:rFonts w:asciiTheme="majorHAnsi" w:hAnsiTheme="majorHAnsi" w:cstheme="majorHAnsi"/>
                <w:szCs w:val="22"/>
              </w:rPr>
              <w:t>3/20/2026</w:t>
            </w:r>
          </w:p>
        </w:tc>
        <w:tc>
          <w:tcPr>
            <w:tcW w:w="1725" w:type="dxa"/>
          </w:tcPr>
          <w:p w14:paraId="421DAE7F" w14:textId="77777777" w:rsidR="00070910" w:rsidRPr="006B4954" w:rsidRDefault="00070910" w:rsidP="003859E6">
            <w:pPr>
              <w:suppressAutoHyphens/>
              <w:contextualSpacing/>
              <w:rPr>
                <w:rFonts w:asciiTheme="majorHAnsi" w:hAnsiTheme="majorHAnsi" w:cstheme="majorHAnsi"/>
                <w:szCs w:val="22"/>
              </w:rPr>
            </w:pPr>
            <w:r w:rsidRPr="005F5650">
              <w:rPr>
                <w:rFonts w:asciiTheme="majorHAnsi" w:hAnsiTheme="majorHAnsi" w:cstheme="majorHAnsi" w:hint="eastAsia"/>
                <w:szCs w:val="22"/>
              </w:rPr>
              <w:t>Alex Wyatt</w:t>
            </w:r>
          </w:p>
        </w:tc>
        <w:tc>
          <w:tcPr>
            <w:tcW w:w="5109" w:type="dxa"/>
          </w:tcPr>
          <w:p w14:paraId="07BC14FB" w14:textId="77777777" w:rsidR="00070910" w:rsidRPr="006B4954" w:rsidRDefault="00070910" w:rsidP="003859E6">
            <w:pPr>
              <w:suppressAutoHyphens/>
              <w:contextualSpacing/>
              <w:rPr>
                <w:rFonts w:asciiTheme="majorHAnsi" w:hAnsiTheme="majorHAnsi" w:cstheme="majorHAnsi"/>
                <w:szCs w:val="22"/>
              </w:rPr>
            </w:pPr>
            <w:r w:rsidRPr="00A14300">
              <w:rPr>
                <w:rFonts w:asciiTheme="majorHAnsi" w:hAnsiTheme="majorHAnsi" w:cstheme="majorHAnsi"/>
                <w:szCs w:val="22"/>
              </w:rPr>
              <w:t>Initial draft of software design document for web migration</w:t>
            </w:r>
          </w:p>
        </w:tc>
      </w:tr>
    </w:tbl>
    <w:p w14:paraId="50BC6689" w14:textId="77777777" w:rsidR="00070910" w:rsidRPr="006B4954" w:rsidRDefault="00070910" w:rsidP="00070910">
      <w:pPr>
        <w:suppressAutoHyphens/>
        <w:contextualSpacing/>
        <w:rPr>
          <w:rFonts w:asciiTheme="majorHAnsi" w:hAnsiTheme="majorHAnsi" w:cstheme="majorHAnsi"/>
          <w:szCs w:val="22"/>
        </w:rPr>
      </w:pPr>
    </w:p>
    <w:p w14:paraId="66B67B5F" w14:textId="77777777" w:rsidR="00070910" w:rsidRPr="006B4954" w:rsidRDefault="00070910" w:rsidP="00070910">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01A7D10B" w14:textId="77777777" w:rsidR="00070910" w:rsidRPr="006B4954" w:rsidRDefault="00070910" w:rsidP="00070910">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br w:type="page"/>
      </w:r>
    </w:p>
    <w:bookmarkStart w:id="6" w:name="_3znysh7" w:colFirst="0" w:colLast="0"/>
    <w:bookmarkEnd w:id="6"/>
    <w:p w14:paraId="1E0B4B32" w14:textId="77777777" w:rsidR="00070910" w:rsidRPr="006B4954" w:rsidRDefault="00070910" w:rsidP="00070910">
      <w:pPr>
        <w:pStyle w:val="Heading2"/>
        <w:suppressAutoHyphens/>
        <w:contextualSpacing/>
        <w:rPr>
          <w:rFonts w:cstheme="majorHAnsi"/>
        </w:rPr>
      </w:pPr>
      <w:r w:rsidRPr="006B4954">
        <w:rPr>
          <w:rFonts w:cstheme="majorHAnsi"/>
        </w:rPr>
        <w:lastRenderedPageBreak/>
        <w:fldChar w:fldCharType="begin"/>
      </w:r>
      <w:r w:rsidRPr="006B4954">
        <w:rPr>
          <w:rFonts w:cstheme="majorHAnsi"/>
        </w:rPr>
        <w:instrText xml:space="preserve"> HYPERLINK \l "_sbfa50wo7nsh" \h </w:instrText>
      </w:r>
      <w:r w:rsidRPr="006B4954">
        <w:rPr>
          <w:rFonts w:cstheme="majorHAnsi"/>
        </w:rPr>
      </w:r>
      <w:r w:rsidRPr="006B4954">
        <w:rPr>
          <w:rFonts w:cstheme="majorHAnsi"/>
        </w:rPr>
        <w:fldChar w:fldCharType="separate"/>
      </w:r>
      <w:bookmarkStart w:id="7" w:name="_Toc115077320"/>
      <w:r w:rsidRPr="006B4954">
        <w:rPr>
          <w:rFonts w:cstheme="majorHAnsi"/>
          <w:u w:val="single"/>
        </w:rPr>
        <w:t>Executive Summary</w:t>
      </w:r>
      <w:bookmarkEnd w:id="7"/>
      <w:r w:rsidRPr="006B4954">
        <w:rPr>
          <w:rFonts w:cstheme="majorHAnsi"/>
          <w:u w:val="single"/>
        </w:rPr>
        <w:fldChar w:fldCharType="end"/>
      </w:r>
    </w:p>
    <w:p w14:paraId="3250797C" w14:textId="77777777" w:rsidR="00070910" w:rsidRPr="006B4954" w:rsidRDefault="00070910" w:rsidP="00070910">
      <w:pPr>
        <w:suppressAutoHyphens/>
        <w:contextualSpacing/>
        <w:rPr>
          <w:rFonts w:asciiTheme="majorHAnsi" w:hAnsiTheme="majorHAnsi" w:cstheme="majorHAnsi"/>
          <w:szCs w:val="22"/>
        </w:rPr>
      </w:pPr>
    </w:p>
    <w:p w14:paraId="68B36AAA" w14:textId="77777777" w:rsidR="00CE6049" w:rsidRPr="00CE6049" w:rsidRDefault="00CE6049" w:rsidP="00CE6049">
      <w:r w:rsidRPr="00CE6049">
        <w:t xml:space="preserve">The Gaming Room wants to move their Android app Draw It or Lose It to a </w:t>
      </w:r>
      <w:proofErr w:type="gramStart"/>
      <w:r w:rsidRPr="00CE6049">
        <w:t>web based</w:t>
      </w:r>
      <w:proofErr w:type="gramEnd"/>
      <w:r w:rsidRPr="00CE6049">
        <w:t xml:space="preserve"> platform to reach more users. To do this we need a centralized Java server using Singleton and Iterator design patterns to manage the game state. The purpose of the Singleton pattern is to guarantee exactly one game engine instance runs in memory at a time. This keeps the overall game state synchronized for all players and prevents data collisions. The purpose of the Iterator pattern is to safely loop through lists of games teams and players. This lets the application efficiently check for duplicate names before adding new entities without exposing the underlying data structure.</w:t>
      </w:r>
    </w:p>
    <w:p w14:paraId="4EB01CE3" w14:textId="77777777" w:rsidR="00070910" w:rsidRDefault="00070910" w:rsidP="00070910"/>
    <w:p w14:paraId="555104FC" w14:textId="77777777" w:rsidR="00070910" w:rsidRPr="00B902AF" w:rsidRDefault="00070910" w:rsidP="00070910">
      <w:pPr>
        <w:pStyle w:val="Heading2"/>
        <w:rPr>
          <w:rFonts w:cstheme="majorHAnsi"/>
          <w:u w:val="single"/>
        </w:rPr>
      </w:pPr>
      <w:bookmarkStart w:id="8" w:name="_Toc115077321"/>
      <w:r w:rsidRPr="00B902AF">
        <w:rPr>
          <w:rFonts w:cstheme="majorHAnsi"/>
          <w:u w:val="single"/>
        </w:rPr>
        <w:t>Requirements</w:t>
      </w:r>
      <w:bookmarkEnd w:id="8"/>
    </w:p>
    <w:p w14:paraId="20390D31" w14:textId="77777777" w:rsidR="00070910" w:rsidRPr="00522D19" w:rsidRDefault="00070910" w:rsidP="00070910">
      <w:pPr>
        <w:rPr>
          <w:szCs w:val="22"/>
        </w:rPr>
      </w:pPr>
    </w:p>
    <w:p w14:paraId="47BBDBE1" w14:textId="77777777" w:rsidR="00070910" w:rsidRPr="00522D19" w:rsidRDefault="00070910" w:rsidP="00070910">
      <w:pPr>
        <w:rPr>
          <w:i/>
          <w:szCs w:val="22"/>
        </w:rPr>
      </w:pPr>
      <w:bookmarkStart w:id="9" w:name="_Hlk115077100"/>
      <w:r w:rsidRPr="00A14300">
        <w:rPr>
          <w:i/>
          <w:szCs w:val="22"/>
        </w:rPr>
        <w:t xml:space="preserve">The main business goal is to expand Draw It or Lose It from a mobile app to a </w:t>
      </w:r>
      <w:proofErr w:type="spellStart"/>
      <w:r w:rsidRPr="00A14300">
        <w:rPr>
          <w:i/>
          <w:szCs w:val="22"/>
        </w:rPr>
        <w:t>multi platform</w:t>
      </w:r>
      <w:proofErr w:type="spellEnd"/>
      <w:r w:rsidRPr="00A14300">
        <w:rPr>
          <w:i/>
          <w:szCs w:val="22"/>
        </w:rPr>
        <w:t xml:space="preserve"> web game. Technical requirements include supporting multiple teams and players, enforcing unique names for games and teams, and keeping exactly one active instance of the game engine in memory using unique identifiers.</w:t>
      </w:r>
    </w:p>
    <w:bookmarkEnd w:id="9"/>
    <w:p w14:paraId="0CEF20BB" w14:textId="77777777" w:rsidR="00070910" w:rsidRPr="006B4954" w:rsidRDefault="00070910" w:rsidP="00070910">
      <w:pPr>
        <w:suppressAutoHyphens/>
        <w:contextualSpacing/>
        <w:rPr>
          <w:rFonts w:asciiTheme="majorHAnsi" w:hAnsiTheme="majorHAnsi" w:cstheme="majorHAnsi"/>
          <w:szCs w:val="22"/>
        </w:rPr>
      </w:pPr>
    </w:p>
    <w:p w14:paraId="4CC75F2E" w14:textId="77777777" w:rsidR="00070910" w:rsidRPr="006B4954" w:rsidRDefault="00070910" w:rsidP="00070910">
      <w:pPr>
        <w:pStyle w:val="Heading2"/>
        <w:suppressAutoHyphens/>
        <w:contextualSpacing/>
        <w:rPr>
          <w:rFonts w:cstheme="majorHAnsi"/>
        </w:rPr>
      </w:pPr>
      <w:hyperlink w:anchor="_2et92p0">
        <w:bookmarkStart w:id="10" w:name="_Toc115077322"/>
        <w:r w:rsidRPr="006B4954">
          <w:rPr>
            <w:rFonts w:cstheme="majorHAnsi"/>
            <w:u w:val="single"/>
          </w:rPr>
          <w:t>Design Constraints</w:t>
        </w:r>
        <w:bookmarkEnd w:id="10"/>
      </w:hyperlink>
    </w:p>
    <w:p w14:paraId="179B38DC" w14:textId="77777777" w:rsidR="00070910" w:rsidRPr="006B4954" w:rsidRDefault="00070910" w:rsidP="00070910">
      <w:pPr>
        <w:suppressAutoHyphens/>
        <w:contextualSpacing/>
        <w:rPr>
          <w:rFonts w:asciiTheme="majorHAnsi" w:hAnsiTheme="majorHAnsi" w:cstheme="majorHAnsi"/>
          <w:szCs w:val="22"/>
        </w:rPr>
      </w:pPr>
    </w:p>
    <w:p w14:paraId="38E11EE6" w14:textId="77777777" w:rsidR="00070910" w:rsidRPr="006B4954" w:rsidRDefault="00070910" w:rsidP="00070910">
      <w:pPr>
        <w:suppressAutoHyphens/>
        <w:contextualSpacing/>
        <w:rPr>
          <w:rFonts w:asciiTheme="majorHAnsi" w:hAnsiTheme="majorHAnsi" w:cstheme="majorHAnsi"/>
          <w:szCs w:val="22"/>
        </w:rPr>
      </w:pPr>
      <w:r w:rsidRPr="00A14300">
        <w:rPr>
          <w:rFonts w:asciiTheme="majorHAnsi" w:hAnsiTheme="majorHAnsi" w:cstheme="majorHAnsi"/>
          <w:szCs w:val="22"/>
        </w:rPr>
        <w:t xml:space="preserve">Moving to a distributed web environment brings constraints around network latency, platform compatibility, and state management. Since players will use different browsers and devices the </w:t>
      </w:r>
      <w:proofErr w:type="gramStart"/>
      <w:r w:rsidRPr="00A14300">
        <w:rPr>
          <w:rFonts w:asciiTheme="majorHAnsi" w:hAnsiTheme="majorHAnsi" w:cstheme="majorHAnsi"/>
          <w:szCs w:val="22"/>
        </w:rPr>
        <w:t>client side</w:t>
      </w:r>
      <w:proofErr w:type="gramEnd"/>
      <w:r w:rsidRPr="00A14300">
        <w:rPr>
          <w:rFonts w:asciiTheme="majorHAnsi" w:hAnsiTheme="majorHAnsi" w:cstheme="majorHAnsi"/>
          <w:szCs w:val="22"/>
        </w:rPr>
        <w:t xml:space="preserve"> rendering needs to be lightweight. This forces heavy processing and state management to happen on the server. Requiring only one </w:t>
      </w:r>
      <w:proofErr w:type="gramStart"/>
      <w:r w:rsidRPr="00A14300">
        <w:rPr>
          <w:rFonts w:asciiTheme="majorHAnsi" w:hAnsiTheme="majorHAnsi" w:cstheme="majorHAnsi"/>
          <w:szCs w:val="22"/>
        </w:rPr>
        <w:t>game instance</w:t>
      </w:r>
      <w:proofErr w:type="gramEnd"/>
      <w:r w:rsidRPr="00A14300">
        <w:rPr>
          <w:rFonts w:asciiTheme="majorHAnsi" w:hAnsiTheme="majorHAnsi" w:cstheme="majorHAnsi"/>
          <w:szCs w:val="22"/>
        </w:rPr>
        <w:t xml:space="preserve"> in memory also means the server architecture must handle simultaneous network requests without causing data collisions or state corruption. </w:t>
      </w:r>
    </w:p>
    <w:p w14:paraId="2F6B2244" w14:textId="77777777" w:rsidR="00070910" w:rsidRPr="006B4954" w:rsidRDefault="00070910" w:rsidP="00070910">
      <w:pPr>
        <w:suppressAutoHyphens/>
        <w:contextualSpacing/>
        <w:rPr>
          <w:rFonts w:asciiTheme="majorHAnsi" w:hAnsiTheme="majorHAnsi" w:cstheme="majorHAnsi"/>
          <w:szCs w:val="22"/>
        </w:rPr>
      </w:pPr>
    </w:p>
    <w:p w14:paraId="3C0E53D5" w14:textId="77777777" w:rsidR="00070910" w:rsidRPr="006B4954" w:rsidRDefault="00070910" w:rsidP="00070910">
      <w:pPr>
        <w:pStyle w:val="Heading2"/>
        <w:suppressAutoHyphens/>
        <w:contextualSpacing/>
        <w:rPr>
          <w:rFonts w:cstheme="majorHAnsi"/>
        </w:rPr>
      </w:pPr>
      <w:hyperlink w:anchor="_ilbxbyevv6b6">
        <w:bookmarkStart w:id="11" w:name="_Toc115077323"/>
        <w:r w:rsidRPr="006B4954">
          <w:rPr>
            <w:rFonts w:cstheme="majorHAnsi"/>
            <w:u w:val="single"/>
          </w:rPr>
          <w:t>System Architecture View</w:t>
        </w:r>
        <w:bookmarkEnd w:id="11"/>
      </w:hyperlink>
    </w:p>
    <w:p w14:paraId="0CB2F703" w14:textId="77777777" w:rsidR="00070910" w:rsidRPr="006B4954" w:rsidRDefault="00070910" w:rsidP="00070910">
      <w:pPr>
        <w:suppressAutoHyphens/>
        <w:contextualSpacing/>
        <w:rPr>
          <w:rFonts w:asciiTheme="majorHAnsi" w:hAnsiTheme="majorHAnsi" w:cstheme="majorHAnsi"/>
          <w:szCs w:val="22"/>
        </w:rPr>
      </w:pPr>
    </w:p>
    <w:p w14:paraId="48BADF64" w14:textId="77777777" w:rsidR="00070910" w:rsidRDefault="00070910" w:rsidP="00070910">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418ED19" w14:textId="77777777" w:rsidR="00070910" w:rsidRPr="006B4954" w:rsidRDefault="00070910" w:rsidP="00070910">
      <w:pPr>
        <w:suppressAutoHyphens/>
        <w:contextualSpacing/>
        <w:rPr>
          <w:rFonts w:asciiTheme="majorHAnsi" w:hAnsiTheme="majorHAnsi" w:cstheme="majorHAnsi"/>
          <w:szCs w:val="22"/>
        </w:rPr>
      </w:pPr>
    </w:p>
    <w:bookmarkStart w:id="12" w:name="_102g653q3xph" w:colFirst="0" w:colLast="0"/>
    <w:bookmarkEnd w:id="12"/>
    <w:p w14:paraId="0B4CB5E5" w14:textId="77777777" w:rsidR="00070910" w:rsidRPr="006B4954" w:rsidRDefault="00070910" w:rsidP="00070910">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"_8h2ehzxfam4o" \h </w:instrText>
      </w:r>
      <w:r w:rsidRPr="006B4954">
        <w:rPr>
          <w:rFonts w:cstheme="majorHAnsi"/>
        </w:rPr>
      </w:r>
      <w:r w:rsidRPr="006B4954">
        <w:rPr>
          <w:rFonts w:cstheme="majorHAnsi"/>
        </w:rPr>
        <w:fldChar w:fldCharType="separate"/>
      </w:r>
      <w:bookmarkStart w:id="13" w:name="_Toc115077324"/>
      <w:r w:rsidRPr="006B4954">
        <w:rPr>
          <w:rFonts w:cstheme="majorHAnsi"/>
          <w:u w:val="single"/>
        </w:rPr>
        <w:t>Domain Model</w:t>
      </w:r>
      <w:bookmarkEnd w:id="13"/>
      <w:r w:rsidRPr="006B4954">
        <w:rPr>
          <w:rFonts w:cstheme="majorHAnsi"/>
          <w:u w:val="single"/>
        </w:rPr>
        <w:fldChar w:fldCharType="end"/>
      </w:r>
    </w:p>
    <w:p w14:paraId="18EAD58E" w14:textId="77777777" w:rsidR="00070910" w:rsidRPr="006B4954" w:rsidRDefault="00070910" w:rsidP="00070910">
      <w:pPr>
        <w:suppressAutoHyphens/>
        <w:contextualSpacing/>
        <w:rPr>
          <w:rFonts w:asciiTheme="majorHAnsi" w:hAnsiTheme="majorHAnsi" w:cstheme="majorHAnsi"/>
          <w:b/>
          <w:szCs w:val="22"/>
          <w:shd w:val="clear" w:color="auto" w:fill="CFE2F3"/>
        </w:rPr>
      </w:pPr>
    </w:p>
    <w:p w14:paraId="040F6761" w14:textId="77777777" w:rsidR="00070910" w:rsidRPr="006B4954" w:rsidRDefault="00070910" w:rsidP="00070910">
      <w:pPr>
        <w:suppressAutoHyphens/>
        <w:contextualSpacing/>
        <w:rPr>
          <w:rFonts w:asciiTheme="majorHAnsi" w:hAnsiTheme="majorHAnsi" w:cstheme="majorHAnsi"/>
          <w:szCs w:val="22"/>
        </w:rPr>
      </w:pPr>
      <w:r w:rsidRPr="00A14300">
        <w:rPr>
          <w:rFonts w:asciiTheme="majorHAnsi" w:hAnsiTheme="majorHAnsi" w:cstheme="majorHAnsi"/>
          <w:szCs w:val="22"/>
        </w:rPr>
        <w:t xml:space="preserve">The UML diagram </w:t>
      </w:r>
      <w:r>
        <w:rPr>
          <w:rFonts w:asciiTheme="majorHAnsi" w:hAnsiTheme="majorHAnsi" w:cstheme="majorHAnsi"/>
          <w:szCs w:val="22"/>
        </w:rPr>
        <w:t xml:space="preserve">has </w:t>
      </w:r>
      <w:proofErr w:type="gramStart"/>
      <w:r>
        <w:rPr>
          <w:rFonts w:asciiTheme="majorHAnsi" w:hAnsiTheme="majorHAnsi" w:cstheme="majorHAnsi"/>
          <w:szCs w:val="22"/>
        </w:rPr>
        <w:t>the game</w:t>
      </w:r>
      <w:proofErr w:type="gramEnd"/>
      <w:r>
        <w:rPr>
          <w:rFonts w:asciiTheme="majorHAnsi" w:hAnsiTheme="majorHAnsi" w:cstheme="majorHAnsi"/>
          <w:szCs w:val="22"/>
        </w:rPr>
        <w:t xml:space="preserve"> components built around the new base class Entity</w:t>
      </w:r>
      <w:r w:rsidRPr="00A14300">
        <w:rPr>
          <w:rFonts w:asciiTheme="majorHAnsi" w:hAnsiTheme="majorHAnsi" w:cstheme="majorHAnsi"/>
          <w:szCs w:val="22"/>
        </w:rPr>
        <w:t xml:space="preserve">. Game, Team, and Player classes </w:t>
      </w:r>
      <w:r>
        <w:rPr>
          <w:rFonts w:asciiTheme="majorHAnsi" w:hAnsiTheme="majorHAnsi" w:cstheme="majorHAnsi"/>
          <w:szCs w:val="22"/>
        </w:rPr>
        <w:t>share common attributes through inheritance</w:t>
      </w:r>
      <w:r w:rsidRPr="00A14300">
        <w:rPr>
          <w:rFonts w:asciiTheme="majorHAnsi" w:hAnsiTheme="majorHAnsi" w:cstheme="majorHAnsi"/>
          <w:szCs w:val="22"/>
        </w:rPr>
        <w:t xml:space="preserve">. The model also uses Composition since a Game holds a list of Team objects and a Team holds a list of Player objects. The </w:t>
      </w:r>
      <w:proofErr w:type="spellStart"/>
      <w:r w:rsidRPr="00A14300">
        <w:rPr>
          <w:rFonts w:asciiTheme="majorHAnsi" w:hAnsiTheme="majorHAnsi" w:cstheme="majorHAnsi"/>
          <w:szCs w:val="22"/>
        </w:rPr>
        <w:t>GameService</w:t>
      </w:r>
      <w:proofErr w:type="spellEnd"/>
      <w:r w:rsidRPr="00A14300">
        <w:rPr>
          <w:rFonts w:asciiTheme="majorHAnsi" w:hAnsiTheme="majorHAnsi" w:cstheme="majorHAnsi"/>
          <w:szCs w:val="22"/>
        </w:rPr>
        <w:t xml:space="preserve"> uses the Singleton pattern to manage these centrally and acts as the only creator and tracker for active entities.</w:t>
      </w:r>
    </w:p>
    <w:p w14:paraId="5DFDAFF4" w14:textId="77777777" w:rsidR="00070910" w:rsidRDefault="00070910" w:rsidP="00070910">
      <w:pPr>
        <w:suppressAutoHyphens/>
        <w:contextualSpacing/>
        <w:rPr>
          <w:rFonts w:asciiTheme="majorHAnsi" w:hAnsiTheme="majorHAnsi" w:cstheme="majorHAnsi"/>
          <w:b/>
          <w:szCs w:val="22"/>
        </w:rPr>
      </w:pPr>
    </w:p>
    <w:p w14:paraId="68541AED" w14:textId="77777777" w:rsidR="00070910" w:rsidRPr="006B4954" w:rsidRDefault="00070910" w:rsidP="00070910">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331179A1" wp14:editId="4073D51A">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D99D687" w14:textId="77777777" w:rsidR="00070910" w:rsidRPr="006B4954" w:rsidRDefault="00070910" w:rsidP="00070910">
      <w:pPr>
        <w:suppressAutoHyphens/>
        <w:contextualSpacing/>
        <w:rPr>
          <w:rFonts w:asciiTheme="majorHAnsi" w:hAnsiTheme="majorHAnsi" w:cstheme="majorHAnsi"/>
          <w:b/>
          <w:szCs w:val="22"/>
        </w:rPr>
      </w:pPr>
    </w:p>
    <w:bookmarkStart w:id="14" w:name="_frmyd3uzg9e2" w:colFirst="0" w:colLast="0"/>
    <w:bookmarkEnd w:id="14"/>
    <w:p w14:paraId="11C7F07B" w14:textId="77777777" w:rsidR="00070910" w:rsidRDefault="00070910" w:rsidP="00070910">
      <w:pPr>
        <w:pStyle w:val="Heading2"/>
        <w:suppressAutoHyphens/>
        <w:contextualSpacing/>
        <w:rPr>
          <w:rFonts w:cstheme="majorHAnsi"/>
          <w:u w:val="single"/>
        </w:rPr>
      </w:pPr>
      <w:r w:rsidRPr="006B4954">
        <w:rPr>
          <w:rFonts w:cstheme="majorHAnsi"/>
        </w:rPr>
        <w:fldChar w:fldCharType="begin"/>
      </w:r>
      <w:r w:rsidRPr="006B4954">
        <w:rPr>
          <w:rFonts w:cstheme="majorHAnsi"/>
        </w:rPr>
        <w:instrText xml:space="preserve"> HYPERLINK \l "_2o15spng8stw" \h </w:instrText>
      </w:r>
      <w:r w:rsidRPr="006B4954">
        <w:rPr>
          <w:rFonts w:cstheme="majorHAnsi"/>
        </w:rPr>
      </w:r>
      <w:r w:rsidRPr="006B4954">
        <w:rPr>
          <w:rFonts w:cstheme="majorHAnsi"/>
        </w:rPr>
        <w:fldChar w:fldCharType="separate"/>
      </w:r>
      <w:bookmarkStart w:id="15" w:name="_Toc115077325"/>
      <w:r w:rsidRPr="006B4954">
        <w:rPr>
          <w:rFonts w:cstheme="majorHAnsi"/>
          <w:u w:val="single"/>
        </w:rPr>
        <w:t>Evaluation</w:t>
      </w:r>
      <w:bookmarkEnd w:id="15"/>
      <w:r w:rsidRPr="006B4954">
        <w:rPr>
          <w:rFonts w:cstheme="majorHAnsi"/>
          <w:u w:val="single"/>
        </w:rPr>
        <w:fldChar w:fldCharType="end"/>
      </w:r>
    </w:p>
    <w:p w14:paraId="3E6166D7" w14:textId="77777777" w:rsidR="00070910" w:rsidRPr="00F53DDC" w:rsidRDefault="00070910" w:rsidP="00070910">
      <w:pPr>
        <w:rPr>
          <w:szCs w:val="22"/>
        </w:rPr>
      </w:pPr>
    </w:p>
    <w:p w14:paraId="39B31CE0" w14:textId="77777777" w:rsidR="00070910" w:rsidRPr="006B4954" w:rsidRDefault="00070910" w:rsidP="00070910">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27677DE4" w14:textId="77777777" w:rsidR="00070910" w:rsidRPr="006B4954" w:rsidRDefault="00070910" w:rsidP="00070910">
      <w:pPr>
        <w:suppressAutoHyphens/>
        <w:contextualSpacing/>
        <w:rPr>
          <w:rFonts w:asciiTheme="majorHAnsi" w:hAnsiTheme="majorHAnsi" w:cstheme="majorHAnsi"/>
          <w:szCs w:val="22"/>
        </w:rPr>
      </w:pPr>
    </w:p>
    <w:p w14:paraId="4855565D" w14:textId="77777777" w:rsidR="00070910" w:rsidRPr="006B4954" w:rsidRDefault="00070910" w:rsidP="00070910">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Pr>
          <w:rFonts w:asciiTheme="majorHAnsi" w:hAnsiTheme="majorHAnsi" w:cstheme="majorHAnsi"/>
          <w:szCs w:val="22"/>
        </w:rPr>
        <w:t xml:space="preserve">, remove the bracketed prompt and write your own paragraph response covering the indicated information. </w:t>
      </w:r>
    </w:p>
    <w:p w14:paraId="0CDF1304" w14:textId="77777777" w:rsidR="00070910" w:rsidRPr="006B4954" w:rsidRDefault="00070910" w:rsidP="00070910">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070910" w:rsidRPr="006B4954" w14:paraId="2E3EDE59" w14:textId="77777777" w:rsidTr="003859E6">
        <w:trPr>
          <w:tblHeader/>
        </w:trPr>
        <w:tc>
          <w:tcPr>
            <w:tcW w:w="1520" w:type="dxa"/>
            <w:tcMar>
              <w:top w:w="0" w:type="dxa"/>
              <w:left w:w="115" w:type="dxa"/>
              <w:bottom w:w="0" w:type="dxa"/>
              <w:right w:w="115" w:type="dxa"/>
            </w:tcMar>
          </w:tcPr>
          <w:p w14:paraId="64E94323"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63C188E1"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12AD008C"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11FAC86A"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5CE73DE8"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070910" w:rsidRPr="006B4954" w14:paraId="63F95A27" w14:textId="77777777" w:rsidTr="003859E6">
        <w:trPr>
          <w:tblHeader/>
        </w:trPr>
        <w:tc>
          <w:tcPr>
            <w:tcW w:w="1520" w:type="dxa"/>
            <w:tcMar>
              <w:top w:w="0" w:type="dxa"/>
              <w:left w:w="115" w:type="dxa"/>
              <w:bottom w:w="0" w:type="dxa"/>
              <w:right w:w="115" w:type="dxa"/>
            </w:tcMar>
          </w:tcPr>
          <w:p w14:paraId="3CE4D9D8"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2860152" w14:textId="17085BD5"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 xml:space="preserve">Offers macOS Server but it is rarely used for enterprise hosting. Hardware is expensive. There is no direct OS licensing cost if you own the </w:t>
            </w:r>
            <w:proofErr w:type="gramStart"/>
            <w:r w:rsidRPr="00CE6049">
              <w:rPr>
                <w:rFonts w:asciiTheme="majorHAnsi" w:hAnsiTheme="majorHAnsi" w:cstheme="majorHAnsi"/>
                <w:szCs w:val="22"/>
              </w:rPr>
              <w:t>hardware</w:t>
            </w:r>
            <w:proofErr w:type="gramEnd"/>
            <w:r w:rsidRPr="00CE6049">
              <w:rPr>
                <w:rFonts w:asciiTheme="majorHAnsi" w:hAnsiTheme="majorHAnsi" w:cstheme="majorHAnsi"/>
                <w:szCs w:val="22"/>
              </w:rPr>
              <w:t xml:space="preserve"> but scaling requires buying more physical Macs.</w:t>
            </w:r>
          </w:p>
        </w:tc>
        <w:tc>
          <w:tcPr>
            <w:tcW w:w="1890" w:type="dxa"/>
            <w:tcMar>
              <w:top w:w="0" w:type="dxa"/>
              <w:left w:w="115" w:type="dxa"/>
              <w:bottom w:w="0" w:type="dxa"/>
              <w:right w:w="115" w:type="dxa"/>
            </w:tcMar>
          </w:tcPr>
          <w:p w14:paraId="59ED7610" w14:textId="21E485C2"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The best option for server deployment. It is highly scalable. Open source means zero licensing costs for the OS. It is the industry standard for web hosting.</w:t>
            </w:r>
          </w:p>
        </w:tc>
        <w:tc>
          <w:tcPr>
            <w:tcW w:w="1890" w:type="dxa"/>
            <w:tcMar>
              <w:top w:w="0" w:type="dxa"/>
              <w:left w:w="115" w:type="dxa"/>
              <w:bottom w:w="0" w:type="dxa"/>
              <w:right w:w="115" w:type="dxa"/>
            </w:tcMar>
          </w:tcPr>
          <w:p w14:paraId="05D72466" w14:textId="7F42EB92"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Offers Windows Server natively. It has good integration but requires paid licensing per core or per user. This drives up costs fast.</w:t>
            </w:r>
          </w:p>
        </w:tc>
        <w:tc>
          <w:tcPr>
            <w:tcW w:w="2080" w:type="dxa"/>
            <w:tcMar>
              <w:top w:w="0" w:type="dxa"/>
              <w:left w:w="115" w:type="dxa"/>
              <w:bottom w:w="0" w:type="dxa"/>
              <w:right w:w="115" w:type="dxa"/>
            </w:tcMar>
          </w:tcPr>
          <w:p w14:paraId="299C15B4" w14:textId="0AF2B42D"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Cannot be used as a server. Lacks the continuous power network stability and architecture to host thousands of players.</w:t>
            </w:r>
          </w:p>
        </w:tc>
      </w:tr>
      <w:tr w:rsidR="00070910" w:rsidRPr="006B4954" w14:paraId="25A3D65A" w14:textId="77777777" w:rsidTr="003859E6">
        <w:trPr>
          <w:tblHeader/>
        </w:trPr>
        <w:tc>
          <w:tcPr>
            <w:tcW w:w="1520" w:type="dxa"/>
            <w:tcMar>
              <w:top w:w="0" w:type="dxa"/>
              <w:left w:w="115" w:type="dxa"/>
              <w:bottom w:w="0" w:type="dxa"/>
              <w:right w:w="115" w:type="dxa"/>
            </w:tcMar>
          </w:tcPr>
          <w:p w14:paraId="70047A1C"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6CD6C3F" w14:textId="1485DEB0"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Needs web developers familiar with Safari and WebKit. Requires buying physical Macs for testing which adds to the hardware budget.</w:t>
            </w:r>
          </w:p>
        </w:tc>
        <w:tc>
          <w:tcPr>
            <w:tcW w:w="1890" w:type="dxa"/>
            <w:tcMar>
              <w:top w:w="0" w:type="dxa"/>
              <w:left w:w="115" w:type="dxa"/>
              <w:bottom w:w="0" w:type="dxa"/>
              <w:right w:w="115" w:type="dxa"/>
            </w:tcMar>
          </w:tcPr>
          <w:p w14:paraId="41BE9244" w14:textId="2070B92C"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Low cost. Standard web developers can build the UI to run on Chrome or Firefox. Minimal extra time or expertise needed.</w:t>
            </w:r>
          </w:p>
        </w:tc>
        <w:tc>
          <w:tcPr>
            <w:tcW w:w="1890" w:type="dxa"/>
            <w:tcMar>
              <w:top w:w="0" w:type="dxa"/>
              <w:left w:w="115" w:type="dxa"/>
              <w:bottom w:w="0" w:type="dxa"/>
              <w:right w:w="115" w:type="dxa"/>
            </w:tcMar>
          </w:tcPr>
          <w:p w14:paraId="46FE0B67" w14:textId="03A07ABB"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Standard web development works fine. Testing on Edge and Chrome is required. Low cost and uses existing web dev skills.</w:t>
            </w:r>
          </w:p>
        </w:tc>
        <w:tc>
          <w:tcPr>
            <w:tcW w:w="2080" w:type="dxa"/>
            <w:tcMar>
              <w:top w:w="0" w:type="dxa"/>
              <w:left w:w="115" w:type="dxa"/>
              <w:bottom w:w="0" w:type="dxa"/>
              <w:right w:w="115" w:type="dxa"/>
            </w:tcMar>
          </w:tcPr>
          <w:p w14:paraId="1B0839F3" w14:textId="361DF726"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High complexity and time cost. Needs developers who understand responsive web design so the UI scales to small screens and touch controls work right.</w:t>
            </w:r>
          </w:p>
        </w:tc>
      </w:tr>
      <w:tr w:rsidR="00070910" w:rsidRPr="006B4954" w14:paraId="523B5461" w14:textId="77777777" w:rsidTr="003859E6">
        <w:trPr>
          <w:tblHeader/>
        </w:trPr>
        <w:tc>
          <w:tcPr>
            <w:tcW w:w="1520" w:type="dxa"/>
            <w:tcMar>
              <w:top w:w="0" w:type="dxa"/>
              <w:left w:w="115" w:type="dxa"/>
              <w:bottom w:w="0" w:type="dxa"/>
              <w:right w:w="115" w:type="dxa"/>
            </w:tcMar>
          </w:tcPr>
          <w:p w14:paraId="19630195" w14:textId="77777777" w:rsidR="00070910" w:rsidRPr="006B4954" w:rsidRDefault="00070910" w:rsidP="003859E6">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6405E2A" w14:textId="320A79FA"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Requires Xcode</w:t>
            </w:r>
            <w:r>
              <w:rPr>
                <w:rFonts w:asciiTheme="majorHAnsi" w:hAnsiTheme="majorHAnsi" w:cstheme="majorHAnsi"/>
                <w:szCs w:val="22"/>
              </w:rPr>
              <w:t>, which is free,</w:t>
            </w:r>
            <w:r w:rsidRPr="00CE6049">
              <w:rPr>
                <w:rFonts w:asciiTheme="majorHAnsi" w:hAnsiTheme="majorHAnsi" w:cstheme="majorHAnsi"/>
                <w:szCs w:val="22"/>
              </w:rPr>
              <w:t xml:space="preserve"> or standard IDEs. A separate iOS team might be needed if you build a native </w:t>
            </w:r>
            <w:proofErr w:type="gramStart"/>
            <w:r w:rsidRPr="00CE6049">
              <w:rPr>
                <w:rFonts w:asciiTheme="majorHAnsi" w:hAnsiTheme="majorHAnsi" w:cstheme="majorHAnsi"/>
                <w:szCs w:val="22"/>
              </w:rPr>
              <w:t>app</w:t>
            </w:r>
            <w:proofErr w:type="gramEnd"/>
            <w:r w:rsidRPr="00CE6049">
              <w:rPr>
                <w:rFonts w:asciiTheme="majorHAnsi" w:hAnsiTheme="majorHAnsi" w:cstheme="majorHAnsi"/>
                <w:szCs w:val="22"/>
              </w:rPr>
              <w:t xml:space="preserve"> but a web app just needs standard web </w:t>
            </w:r>
            <w:proofErr w:type="spellStart"/>
            <w:r w:rsidRPr="00CE6049">
              <w:rPr>
                <w:rFonts w:asciiTheme="majorHAnsi" w:hAnsiTheme="majorHAnsi" w:cstheme="majorHAnsi"/>
                <w:szCs w:val="22"/>
              </w:rPr>
              <w:t>devs</w:t>
            </w:r>
            <w:proofErr w:type="spellEnd"/>
            <w:r w:rsidRPr="00CE6049">
              <w:rPr>
                <w:rFonts w:asciiTheme="majorHAnsi" w:hAnsiTheme="majorHAnsi" w:cstheme="majorHAnsi"/>
                <w:szCs w:val="22"/>
              </w:rPr>
              <w:t>.</w:t>
            </w:r>
          </w:p>
        </w:tc>
        <w:tc>
          <w:tcPr>
            <w:tcW w:w="1890" w:type="dxa"/>
            <w:tcMar>
              <w:top w:w="0" w:type="dxa"/>
              <w:left w:w="115" w:type="dxa"/>
              <w:bottom w:w="0" w:type="dxa"/>
              <w:right w:w="115" w:type="dxa"/>
            </w:tcMar>
          </w:tcPr>
          <w:p w14:paraId="6E692B1A" w14:textId="6A50B98D"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Uses free tools like VS Code or Eclipse. No tool licensing costs. One web development team can handle this platform.</w:t>
            </w:r>
          </w:p>
        </w:tc>
        <w:tc>
          <w:tcPr>
            <w:tcW w:w="1890" w:type="dxa"/>
            <w:tcMar>
              <w:top w:w="0" w:type="dxa"/>
              <w:left w:w="115" w:type="dxa"/>
              <w:bottom w:w="0" w:type="dxa"/>
              <w:right w:w="115" w:type="dxa"/>
            </w:tcMar>
          </w:tcPr>
          <w:p w14:paraId="53A766FA" w14:textId="6BA2139F" w:rsidR="00070910" w:rsidRPr="006B4954" w:rsidRDefault="00CE6049" w:rsidP="003859E6">
            <w:pPr>
              <w:suppressAutoHyphens/>
              <w:contextualSpacing/>
              <w:rPr>
                <w:rFonts w:asciiTheme="majorHAnsi" w:hAnsiTheme="majorHAnsi" w:cstheme="majorHAnsi"/>
                <w:szCs w:val="22"/>
              </w:rPr>
            </w:pPr>
            <w:r w:rsidRPr="00CE6049">
              <w:rPr>
                <w:rFonts w:asciiTheme="majorHAnsi" w:hAnsiTheme="majorHAnsi" w:cstheme="majorHAnsi"/>
                <w:szCs w:val="22"/>
              </w:rPr>
              <w:t>Uses VS Code (free) or Visual Studio Enterprise (paid license). A single full stack team can handle Windows Linux and Mac web development.</w:t>
            </w:r>
          </w:p>
        </w:tc>
        <w:tc>
          <w:tcPr>
            <w:tcW w:w="2080" w:type="dxa"/>
            <w:tcMar>
              <w:top w:w="0" w:type="dxa"/>
              <w:left w:w="115" w:type="dxa"/>
              <w:bottom w:w="0" w:type="dxa"/>
              <w:right w:w="115" w:type="dxa"/>
            </w:tcMar>
          </w:tcPr>
          <w:p w14:paraId="58265943" w14:textId="2B621137" w:rsidR="00070910" w:rsidRPr="006B4954" w:rsidRDefault="002F1BD7" w:rsidP="003859E6">
            <w:pPr>
              <w:suppressAutoHyphens/>
              <w:contextualSpacing/>
              <w:rPr>
                <w:rFonts w:asciiTheme="majorHAnsi" w:hAnsiTheme="majorHAnsi" w:cstheme="majorHAnsi"/>
                <w:szCs w:val="22"/>
              </w:rPr>
            </w:pPr>
            <w:r w:rsidRPr="002F1BD7">
              <w:rPr>
                <w:rFonts w:asciiTheme="majorHAnsi" w:hAnsiTheme="majorHAnsi" w:cstheme="majorHAnsi"/>
                <w:szCs w:val="22"/>
              </w:rPr>
              <w:t>Requires Android Studio (free) and Xcode</w:t>
            </w:r>
            <w:r w:rsidR="00D1262F">
              <w:rPr>
                <w:rFonts w:asciiTheme="majorHAnsi" w:hAnsiTheme="majorHAnsi" w:cstheme="majorHAnsi"/>
                <w:szCs w:val="22"/>
              </w:rPr>
              <w:t xml:space="preserve">, </w:t>
            </w:r>
            <w:r w:rsidRPr="002F1BD7">
              <w:rPr>
                <w:rFonts w:asciiTheme="majorHAnsi" w:hAnsiTheme="majorHAnsi" w:cstheme="majorHAnsi"/>
                <w:szCs w:val="22"/>
              </w:rPr>
              <w:t>free but requires Mac hardware. You might need a specialized mobile UI team to get the touch interfaces and scaling right.</w:t>
            </w:r>
          </w:p>
        </w:tc>
      </w:tr>
    </w:tbl>
    <w:p w14:paraId="4920DC70" w14:textId="77777777" w:rsidR="00070910" w:rsidRDefault="00070910" w:rsidP="00070910">
      <w:pPr>
        <w:suppressAutoHyphens/>
        <w:contextualSpacing/>
        <w:rPr>
          <w:rFonts w:asciiTheme="majorHAnsi" w:hAnsiTheme="majorHAnsi" w:cstheme="majorHAnsi"/>
          <w:b/>
          <w:szCs w:val="22"/>
        </w:rPr>
      </w:pPr>
    </w:p>
    <w:p w14:paraId="0CB58E4E" w14:textId="77777777" w:rsidR="00070910" w:rsidRDefault="00070910" w:rsidP="00070910">
      <w:pPr>
        <w:rPr>
          <w:rFonts w:asciiTheme="majorHAnsi" w:hAnsiTheme="majorHAnsi" w:cstheme="majorHAnsi"/>
          <w:b/>
          <w:szCs w:val="22"/>
        </w:rPr>
      </w:pPr>
      <w:r>
        <w:rPr>
          <w:rFonts w:asciiTheme="majorHAnsi" w:hAnsiTheme="majorHAnsi" w:cstheme="majorHAnsi"/>
          <w:b/>
          <w:szCs w:val="22"/>
        </w:rPr>
        <w:br w:type="page"/>
      </w:r>
    </w:p>
    <w:p w14:paraId="2C21031B" w14:textId="77777777" w:rsidR="00070910" w:rsidRPr="006B4954" w:rsidRDefault="00070910" w:rsidP="00070910">
      <w:pPr>
        <w:pStyle w:val="Heading2"/>
        <w:suppressAutoHyphens/>
        <w:contextualSpacing/>
        <w:rPr>
          <w:rFonts w:cstheme="majorHAnsi"/>
          <w:u w:val="single"/>
        </w:rPr>
      </w:pPr>
      <w:bookmarkStart w:id="17" w:name="_Toc115077326"/>
      <w:r w:rsidRPr="006B4954">
        <w:rPr>
          <w:rFonts w:cstheme="majorHAnsi"/>
          <w:u w:val="single"/>
        </w:rPr>
        <w:lastRenderedPageBreak/>
        <w:t>Recommendations</w:t>
      </w:r>
      <w:bookmarkEnd w:id="17"/>
    </w:p>
    <w:p w14:paraId="0980E234" w14:textId="77777777" w:rsidR="00070910" w:rsidRPr="006B4954" w:rsidRDefault="00070910" w:rsidP="00070910"/>
    <w:p w14:paraId="30728BA1" w14:textId="77777777" w:rsidR="00070910" w:rsidRPr="006B4954" w:rsidRDefault="00070910" w:rsidP="00070910">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356375CF" w14:textId="77777777" w:rsidR="00070910" w:rsidRPr="006B4954" w:rsidRDefault="00070910" w:rsidP="00070910">
      <w:pPr>
        <w:suppressAutoHyphens/>
        <w:contextualSpacing/>
        <w:rPr>
          <w:rFonts w:asciiTheme="majorHAnsi" w:hAnsiTheme="majorHAnsi" w:cstheme="majorHAnsi"/>
          <w:szCs w:val="22"/>
        </w:rPr>
      </w:pPr>
    </w:p>
    <w:p w14:paraId="43AB4344" w14:textId="60DF474A" w:rsidR="00070910" w:rsidRPr="006B4954" w:rsidRDefault="00070910" w:rsidP="00070910">
      <w:pPr>
        <w:pStyle w:val="List"/>
      </w:pPr>
      <w:r w:rsidRPr="006B4954">
        <w:rPr>
          <w:b/>
        </w:rPr>
        <w:t>Operating Platform</w:t>
      </w:r>
      <w:r w:rsidRPr="006B4954">
        <w:t xml:space="preserve">: </w:t>
      </w:r>
      <w:r w:rsidR="0090525C" w:rsidRPr="0090525C">
        <w:t>I recommend a Linux server environment like Ubuntu to host the backend. It is open source so there are no licensing fees. It is highly scalable and stable enough to handle continuous web traffic for thousands of concurrent players.</w:t>
      </w:r>
    </w:p>
    <w:p w14:paraId="1C4062F8" w14:textId="77777777" w:rsidR="00070910" w:rsidRPr="006B4954" w:rsidRDefault="00070910" w:rsidP="00070910">
      <w:pPr>
        <w:suppressAutoHyphens/>
        <w:ind w:left="720"/>
        <w:contextualSpacing/>
        <w:rPr>
          <w:rFonts w:asciiTheme="majorHAnsi" w:hAnsiTheme="majorHAnsi" w:cstheme="majorHAnsi"/>
          <w:szCs w:val="22"/>
        </w:rPr>
      </w:pPr>
    </w:p>
    <w:p w14:paraId="6D2180B5" w14:textId="035D4A66" w:rsidR="00070910" w:rsidRDefault="00070910" w:rsidP="00070910">
      <w:pPr>
        <w:pStyle w:val="List"/>
      </w:pPr>
      <w:r w:rsidRPr="00C440F9">
        <w:rPr>
          <w:b/>
        </w:rPr>
        <w:t>Operating Systems Architectures</w:t>
      </w:r>
      <w:r w:rsidRPr="006B4954">
        <w:t xml:space="preserve">: </w:t>
      </w:r>
      <w:r w:rsidR="0090525C" w:rsidRPr="0090525C">
        <w:t xml:space="preserve">Linux uses </w:t>
      </w:r>
      <w:proofErr w:type="gramStart"/>
      <w:r w:rsidR="0090525C" w:rsidRPr="0090525C">
        <w:t>a monolithic</w:t>
      </w:r>
      <w:proofErr w:type="gramEnd"/>
      <w:r w:rsidR="0090525C" w:rsidRPr="0090525C">
        <w:t xml:space="preserve"> kernel architecture. The OS kernel handles CPU management memory and process communication entirely in a single memory space. This provides the low overhead needed for real time multiplayer game updates. The file system uses EXT4 which organizes the database files and game assets into a hierarchical directory structure for fast retrieval.</w:t>
      </w:r>
    </w:p>
    <w:p w14:paraId="39539DEF" w14:textId="77777777" w:rsidR="00070910" w:rsidRDefault="00070910" w:rsidP="00070910">
      <w:pPr>
        <w:pStyle w:val="ListParagraph"/>
      </w:pPr>
    </w:p>
    <w:p w14:paraId="57DEAF2B" w14:textId="77777777" w:rsidR="00070910" w:rsidRPr="00C440F9" w:rsidRDefault="00070910" w:rsidP="00070910">
      <w:pPr>
        <w:pStyle w:val="List"/>
        <w:numPr>
          <w:ilvl w:val="0"/>
          <w:numId w:val="0"/>
        </w:numPr>
        <w:ind w:left="720"/>
      </w:pPr>
    </w:p>
    <w:p w14:paraId="43A94DE9" w14:textId="16D37EEA" w:rsidR="00070910" w:rsidRDefault="00070910" w:rsidP="00070910">
      <w:pPr>
        <w:pStyle w:val="List"/>
      </w:pPr>
      <w:r w:rsidRPr="0090525C">
        <w:rPr>
          <w:b/>
        </w:rPr>
        <w:t xml:space="preserve">Storage </w:t>
      </w:r>
      <w:proofErr w:type="spellStart"/>
      <w:r w:rsidRPr="0090525C">
        <w:rPr>
          <w:b/>
        </w:rPr>
        <w:t>Management</w:t>
      </w:r>
      <w:r w:rsidR="0090525C" w:rsidRPr="0090525C">
        <w:t>A</w:t>
      </w:r>
      <w:proofErr w:type="spellEnd"/>
      <w:r w:rsidR="0090525C" w:rsidRPr="0090525C">
        <w:t xml:space="preserve"> relational database like PostgreSQL should be used on the Linux server. This provides persistent storage for user </w:t>
      </w:r>
      <w:proofErr w:type="gramStart"/>
      <w:r w:rsidR="0090525C" w:rsidRPr="0090525C">
        <w:t>profiles</w:t>
      </w:r>
      <w:proofErr w:type="gramEnd"/>
      <w:r w:rsidR="0090525C" w:rsidRPr="0090525C">
        <w:t xml:space="preserve"> match data and the large stock drawing library. The Linux file system handles the physical block allocation on the server hard drives to keep the data safe when the system restarts.</w:t>
      </w:r>
    </w:p>
    <w:p w14:paraId="5D9A1725" w14:textId="77777777" w:rsidR="0090525C" w:rsidRPr="0090525C" w:rsidRDefault="0090525C" w:rsidP="0090525C">
      <w:pPr>
        <w:pStyle w:val="List"/>
        <w:numPr>
          <w:ilvl w:val="0"/>
          <w:numId w:val="0"/>
        </w:numPr>
        <w:ind w:left="720"/>
      </w:pPr>
    </w:p>
    <w:p w14:paraId="511EC1C1" w14:textId="29660D7A" w:rsidR="00070910" w:rsidRPr="006B4954" w:rsidRDefault="00070910" w:rsidP="00070910">
      <w:pPr>
        <w:pStyle w:val="List"/>
      </w:pPr>
      <w:r w:rsidRPr="006B4954">
        <w:rPr>
          <w:b/>
        </w:rPr>
        <w:t>Memory Management</w:t>
      </w:r>
      <w:r w:rsidRPr="006B4954">
        <w:t xml:space="preserve">: </w:t>
      </w:r>
      <w:r w:rsidR="0090525C" w:rsidRPr="0090525C">
        <w:t>Linux uses virtual memory and paging to allocate resources. It maps the physical RAM to virtual addresses so the server can handle many active user sessions at once. For the application itself the Java Virtual Machine handles memory through Garbage Collection. This clears out unused image files from RAM after each round to prevent memory leaks and keep the server from crashing.</w:t>
      </w:r>
    </w:p>
    <w:p w14:paraId="23FBE859" w14:textId="77777777" w:rsidR="00070910" w:rsidRPr="006B4954" w:rsidRDefault="00070910" w:rsidP="00070910">
      <w:pPr>
        <w:suppressAutoHyphens/>
        <w:contextualSpacing/>
        <w:rPr>
          <w:rFonts w:asciiTheme="majorHAnsi" w:hAnsiTheme="majorHAnsi" w:cstheme="majorHAnsi"/>
          <w:szCs w:val="22"/>
        </w:rPr>
      </w:pPr>
    </w:p>
    <w:p w14:paraId="120D7301" w14:textId="78652B8E" w:rsidR="00070910" w:rsidRPr="006B4954" w:rsidRDefault="00070910" w:rsidP="00070910">
      <w:pPr>
        <w:pStyle w:val="List"/>
      </w:pPr>
      <w:r w:rsidRPr="006B4954">
        <w:rPr>
          <w:b/>
        </w:rPr>
        <w:t>Distributed Systems and Networks</w:t>
      </w:r>
      <w:r w:rsidRPr="006B4954">
        <w:t xml:space="preserve">: </w:t>
      </w:r>
      <w:r w:rsidR="0090525C" w:rsidRPr="0090525C">
        <w:t xml:space="preserve">The system will use a client server model. The master game state stays on the central Linux server while browser and mobile clients connect over the network. They will communicate using HTTP for basic requests and </w:t>
      </w:r>
      <w:proofErr w:type="spellStart"/>
      <w:r w:rsidR="0090525C" w:rsidRPr="0090525C">
        <w:t>WebSockets</w:t>
      </w:r>
      <w:proofErr w:type="spellEnd"/>
      <w:r w:rsidR="0090525C" w:rsidRPr="0090525C">
        <w:t xml:space="preserve"> for the live drawing updates. The software needs client side reconnect logic to handle dropped network connections or temporary server outages. If a mobile user loses cell service the app should cache their local state and sync back up with the server once the connection returns.</w:t>
      </w:r>
    </w:p>
    <w:p w14:paraId="2901AA95" w14:textId="77777777" w:rsidR="00070910" w:rsidRPr="006B4954" w:rsidRDefault="00070910" w:rsidP="00070910">
      <w:pPr>
        <w:suppressAutoHyphens/>
        <w:ind w:left="720"/>
        <w:contextualSpacing/>
        <w:rPr>
          <w:rFonts w:asciiTheme="majorHAnsi" w:hAnsiTheme="majorHAnsi" w:cstheme="majorHAnsi"/>
          <w:szCs w:val="22"/>
        </w:rPr>
      </w:pPr>
    </w:p>
    <w:p w14:paraId="3FF9D8F7" w14:textId="544D247C" w:rsidR="00070910" w:rsidRPr="006B4954" w:rsidRDefault="00070910" w:rsidP="00070910">
      <w:pPr>
        <w:pStyle w:val="List"/>
      </w:pPr>
      <w:r w:rsidRPr="006B4954">
        <w:rPr>
          <w:b/>
        </w:rPr>
        <w:t>Security</w:t>
      </w:r>
      <w:r w:rsidRPr="006B4954">
        <w:t xml:space="preserve">: </w:t>
      </w:r>
      <w:r w:rsidR="0090525C" w:rsidRPr="0090525C">
        <w:t xml:space="preserve">All data sent between the clients and the server must be encrypted with HTTPS and TLS protocols. This stops attackers from intercepting passwords over public </w:t>
      </w:r>
      <w:proofErr w:type="spellStart"/>
      <w:r w:rsidR="0090525C" w:rsidRPr="0090525C">
        <w:t>wifi</w:t>
      </w:r>
      <w:proofErr w:type="spellEnd"/>
      <w:r w:rsidR="0090525C" w:rsidRPr="0090525C">
        <w:t xml:space="preserve"> networks. On the </w:t>
      </w:r>
      <w:proofErr w:type="gramStart"/>
      <w:r w:rsidR="0090525C" w:rsidRPr="0090525C">
        <w:t>server side</w:t>
      </w:r>
      <w:proofErr w:type="gramEnd"/>
      <w:r w:rsidR="0090525C" w:rsidRPr="0090525C">
        <w:t xml:space="preserve"> Linux firewalls need to be configured to block all unauthorized ports. We should also use JSON Web Tokens to handle user authorization. The client holds the token and the server verifies it on every request to make sure users only access their own profile data.</w:t>
      </w:r>
    </w:p>
    <w:p w14:paraId="6F055677" w14:textId="77777777" w:rsidR="00070910" w:rsidRPr="006B4954" w:rsidRDefault="00070910" w:rsidP="00070910">
      <w:pPr>
        <w:suppressAutoHyphens/>
        <w:contextualSpacing/>
        <w:rPr>
          <w:rFonts w:asciiTheme="majorHAnsi" w:hAnsiTheme="majorHAnsi" w:cstheme="majorHAnsi"/>
          <w:szCs w:val="22"/>
        </w:rPr>
      </w:pPr>
    </w:p>
    <w:p w14:paraId="7B475ED6" w14:textId="77777777" w:rsidR="005D5BA7" w:rsidRDefault="005D5BA7"/>
    <w:sectPr w:rsidR="005D5BA7" w:rsidSect="00070910">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7FFB" w14:textId="77777777" w:rsidR="00265F98" w:rsidRDefault="00265F98">
      <w:r>
        <w:separator/>
      </w:r>
    </w:p>
  </w:endnote>
  <w:endnote w:type="continuationSeparator" w:id="0">
    <w:p w14:paraId="7BC54967" w14:textId="77777777" w:rsidR="00265F98" w:rsidRDefault="00265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2874" w14:textId="77777777" w:rsidR="00070910" w:rsidRDefault="00070910">
    <w:pPr>
      <w:pBdr>
        <w:top w:val="nil"/>
        <w:left w:val="nil"/>
        <w:bottom w:val="nil"/>
        <w:right w:val="nil"/>
        <w:between w:val="nil"/>
      </w:pBdr>
      <w:tabs>
        <w:tab w:val="center" w:pos="4680"/>
        <w:tab w:val="right" w:pos="9360"/>
      </w:tabs>
      <w:jc w:val="right"/>
      <w:rPr>
        <w:color w:val="000000"/>
      </w:rPr>
    </w:pPr>
  </w:p>
  <w:p w14:paraId="77F3B417" w14:textId="77777777" w:rsidR="00070910" w:rsidRDefault="0007091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0B47" w14:textId="77777777" w:rsidR="00070910" w:rsidRPr="00F355EE" w:rsidRDefault="00070910">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Pr>
        <w:bCs/>
        <w:noProof/>
        <w:color w:val="000000"/>
        <w:szCs w:val="22"/>
      </w:rPr>
      <w:t>3</w:t>
    </w:r>
    <w:r w:rsidRPr="00F355EE">
      <w:rPr>
        <w:bCs/>
        <w:color w:val="000000"/>
        <w:szCs w:val="22"/>
      </w:rPr>
      <w:fldChar w:fldCharType="end"/>
    </w:r>
  </w:p>
  <w:p w14:paraId="2FC07C42" w14:textId="77777777" w:rsidR="00070910" w:rsidRDefault="0007091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54ED" w14:textId="77777777" w:rsidR="00265F98" w:rsidRDefault="00265F98">
      <w:r>
        <w:separator/>
      </w:r>
    </w:p>
  </w:footnote>
  <w:footnote w:type="continuationSeparator" w:id="0">
    <w:p w14:paraId="09239DA9" w14:textId="77777777" w:rsidR="00265F98" w:rsidRDefault="00265F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910"/>
    <w:rsid w:val="00070910"/>
    <w:rsid w:val="001A1DD3"/>
    <w:rsid w:val="002618C7"/>
    <w:rsid w:val="00265F98"/>
    <w:rsid w:val="002E4352"/>
    <w:rsid w:val="002F1BD7"/>
    <w:rsid w:val="004C2FAE"/>
    <w:rsid w:val="005D5BA7"/>
    <w:rsid w:val="008B42ED"/>
    <w:rsid w:val="0090525C"/>
    <w:rsid w:val="00CE6049"/>
    <w:rsid w:val="00D1262F"/>
    <w:rsid w:val="00D45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E5D3"/>
  <w15:chartTrackingRefBased/>
  <w15:docId w15:val="{5C039995-398A-4DF2-849F-AC2731B8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910"/>
    <w:pPr>
      <w:spacing w:after="0" w:line="240" w:lineRule="auto"/>
    </w:pPr>
    <w:rPr>
      <w:rFonts w:ascii="Calibri" w:eastAsia="Calibri" w:hAnsi="Calibri" w:cs="Calibri"/>
      <w:kern w:val="0"/>
      <w:sz w:val="22"/>
      <w:lang w:eastAsia="en-US"/>
      <w14:ligatures w14:val="none"/>
    </w:rPr>
  </w:style>
  <w:style w:type="paragraph" w:styleId="Heading1">
    <w:name w:val="heading 1"/>
    <w:basedOn w:val="Normal"/>
    <w:next w:val="Normal"/>
    <w:link w:val="Heading1Char"/>
    <w:uiPriority w:val="9"/>
    <w:qFormat/>
    <w:rsid w:val="00070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910"/>
    <w:rPr>
      <w:rFonts w:eastAsiaTheme="majorEastAsia" w:cstheme="majorBidi"/>
      <w:color w:val="272727" w:themeColor="text1" w:themeTint="D8"/>
    </w:rPr>
  </w:style>
  <w:style w:type="paragraph" w:styleId="Title">
    <w:name w:val="Title"/>
    <w:basedOn w:val="Normal"/>
    <w:next w:val="Normal"/>
    <w:link w:val="TitleChar"/>
    <w:uiPriority w:val="10"/>
    <w:qFormat/>
    <w:rsid w:val="000709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910"/>
    <w:pPr>
      <w:spacing w:before="160"/>
      <w:jc w:val="center"/>
    </w:pPr>
    <w:rPr>
      <w:i/>
      <w:iCs/>
      <w:color w:val="404040" w:themeColor="text1" w:themeTint="BF"/>
    </w:rPr>
  </w:style>
  <w:style w:type="character" w:customStyle="1" w:styleId="QuoteChar">
    <w:name w:val="Quote Char"/>
    <w:basedOn w:val="DefaultParagraphFont"/>
    <w:link w:val="Quote"/>
    <w:uiPriority w:val="29"/>
    <w:rsid w:val="00070910"/>
    <w:rPr>
      <w:i/>
      <w:iCs/>
      <w:color w:val="404040" w:themeColor="text1" w:themeTint="BF"/>
    </w:rPr>
  </w:style>
  <w:style w:type="paragraph" w:styleId="ListParagraph">
    <w:name w:val="List Paragraph"/>
    <w:basedOn w:val="Normal"/>
    <w:uiPriority w:val="34"/>
    <w:qFormat/>
    <w:rsid w:val="00070910"/>
    <w:pPr>
      <w:ind w:left="720"/>
      <w:contextualSpacing/>
    </w:pPr>
  </w:style>
  <w:style w:type="character" w:styleId="IntenseEmphasis">
    <w:name w:val="Intense Emphasis"/>
    <w:basedOn w:val="DefaultParagraphFont"/>
    <w:uiPriority w:val="21"/>
    <w:qFormat/>
    <w:rsid w:val="00070910"/>
    <w:rPr>
      <w:i/>
      <w:iCs/>
      <w:color w:val="0F4761" w:themeColor="accent1" w:themeShade="BF"/>
    </w:rPr>
  </w:style>
  <w:style w:type="paragraph" w:styleId="IntenseQuote">
    <w:name w:val="Intense Quote"/>
    <w:basedOn w:val="Normal"/>
    <w:next w:val="Normal"/>
    <w:link w:val="IntenseQuoteChar"/>
    <w:uiPriority w:val="30"/>
    <w:qFormat/>
    <w:rsid w:val="00070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910"/>
    <w:rPr>
      <w:i/>
      <w:iCs/>
      <w:color w:val="0F4761" w:themeColor="accent1" w:themeShade="BF"/>
    </w:rPr>
  </w:style>
  <w:style w:type="character" w:styleId="IntenseReference">
    <w:name w:val="Intense Reference"/>
    <w:basedOn w:val="DefaultParagraphFont"/>
    <w:uiPriority w:val="32"/>
    <w:qFormat/>
    <w:rsid w:val="00070910"/>
    <w:rPr>
      <w:b/>
      <w:bCs/>
      <w:smallCaps/>
      <w:color w:val="0F4761" w:themeColor="accent1" w:themeShade="BF"/>
      <w:spacing w:val="5"/>
    </w:rPr>
  </w:style>
  <w:style w:type="table" w:styleId="TableGrid">
    <w:name w:val="Table Grid"/>
    <w:basedOn w:val="TableNormal"/>
    <w:uiPriority w:val="39"/>
    <w:rsid w:val="00070910"/>
    <w:pPr>
      <w:spacing w:after="0" w:line="240" w:lineRule="auto"/>
    </w:pPr>
    <w:rPr>
      <w:rFonts w:ascii="Calibri" w:eastAsia="Calibri" w:hAnsi="Calibri" w:cs="Calibr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070910"/>
    <w:pPr>
      <w:numPr>
        <w:numId w:val="1"/>
      </w:numPr>
      <w:suppressAutoHyphens/>
      <w:contextualSpacing/>
    </w:pPr>
    <w:rPr>
      <w:rFonts w:asciiTheme="majorHAnsi" w:hAnsiTheme="majorHAnsi" w:cstheme="majorHAnsi"/>
      <w:szCs w:val="22"/>
    </w:rPr>
  </w:style>
  <w:style w:type="paragraph" w:styleId="TOC1">
    <w:name w:val="toc 1"/>
    <w:basedOn w:val="Normal"/>
    <w:next w:val="Normal"/>
    <w:autoRedefine/>
    <w:uiPriority w:val="39"/>
    <w:unhideWhenUsed/>
    <w:rsid w:val="00070910"/>
    <w:pPr>
      <w:tabs>
        <w:tab w:val="right" w:pos="9350"/>
      </w:tabs>
      <w:spacing w:after="100"/>
    </w:pPr>
  </w:style>
  <w:style w:type="paragraph" w:styleId="TOC2">
    <w:name w:val="toc 2"/>
    <w:basedOn w:val="Normal"/>
    <w:next w:val="Normal"/>
    <w:autoRedefine/>
    <w:uiPriority w:val="39"/>
    <w:unhideWhenUsed/>
    <w:rsid w:val="00070910"/>
    <w:pPr>
      <w:spacing w:after="100"/>
      <w:ind w:left="220"/>
    </w:pPr>
  </w:style>
  <w:style w:type="character" w:styleId="Hyperlink">
    <w:name w:val="Hyperlink"/>
    <w:basedOn w:val="DefaultParagraphFont"/>
    <w:uiPriority w:val="99"/>
    <w:unhideWhenUsed/>
    <w:rsid w:val="0007091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1320</Words>
  <Characters>7527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Alexander</dc:creator>
  <cp:keywords/>
  <dc:description/>
  <cp:lastModifiedBy>Wyatt, Alexander</cp:lastModifiedBy>
  <cp:revision>4</cp:revision>
  <dcterms:created xsi:type="dcterms:W3CDTF">2026-03-22T13:00:00Z</dcterms:created>
  <dcterms:modified xsi:type="dcterms:W3CDTF">2026-04-18T19:38:00Z</dcterms:modified>
</cp:coreProperties>
</file>