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20669" w14:textId="2FF1CACC" w:rsidR="00A557DE" w:rsidRDefault="003A7EF5" w:rsidP="003A7EF5">
      <w:pPr>
        <w:spacing w:line="240" w:lineRule="auto"/>
      </w:pPr>
      <w:r>
        <w:t>James Hahn</w:t>
      </w:r>
    </w:p>
    <w:p w14:paraId="69FDD2E4" w14:textId="1CDAA444" w:rsidR="003A7EF5" w:rsidRDefault="003A7EF5" w:rsidP="003A7EF5">
      <w:pPr>
        <w:spacing w:line="240" w:lineRule="auto"/>
      </w:pPr>
      <w:r>
        <w:t>CS1645</w:t>
      </w:r>
    </w:p>
    <w:p w14:paraId="0ADC90E9" w14:textId="759731E1" w:rsidR="003A7EF5" w:rsidRDefault="003A7EF5" w:rsidP="003A7EF5">
      <w:pPr>
        <w:spacing w:line="240" w:lineRule="auto"/>
      </w:pPr>
      <w:r>
        <w:t>High Performance Computing</w:t>
      </w:r>
    </w:p>
    <w:p w14:paraId="44616CE4" w14:textId="0DDE0A1A" w:rsidR="003A7EF5" w:rsidRDefault="003A7EF5" w:rsidP="003A7EF5">
      <w:pPr>
        <w:spacing w:line="240" w:lineRule="auto"/>
      </w:pPr>
    </w:p>
    <w:p w14:paraId="1A363D06" w14:textId="15F1CF2C" w:rsidR="00E221BF" w:rsidRPr="00E221BF" w:rsidRDefault="00E221BF" w:rsidP="003A7EF5">
      <w:pPr>
        <w:spacing w:line="240" w:lineRule="auto"/>
      </w:pPr>
      <w:r>
        <w:rPr>
          <w:b/>
          <w:u w:val="single"/>
        </w:rPr>
        <w:t>Verification</w:t>
      </w:r>
    </w:p>
    <w:p w14:paraId="15B0A11D" w14:textId="48639181" w:rsidR="00E221BF" w:rsidRDefault="00E221BF" w:rsidP="003A7EF5">
      <w:pPr>
        <w:spacing w:line="240" w:lineRule="auto"/>
      </w:pPr>
    </w:p>
    <w:p w14:paraId="2ED1CB98" w14:textId="6088A0C2" w:rsidR="0012680E" w:rsidRPr="009901CB" w:rsidRDefault="0012680E" w:rsidP="003A7EF5">
      <w:pPr>
        <w:spacing w:line="240" w:lineRule="auto"/>
      </w:pPr>
      <w:r>
        <w:t>Below are the results of the verification test with source term S(x, y) = xe</w:t>
      </w:r>
      <w:r>
        <w:softHyphen/>
      </w:r>
      <w:r>
        <w:rPr>
          <w:vertAlign w:val="superscript"/>
        </w:rPr>
        <w:t>y</w:t>
      </w:r>
      <w:r>
        <w:t xml:space="preserve"> and boundary conditions T(0, y) = 0, T(2, y) = 2e</w:t>
      </w:r>
      <w:r>
        <w:rPr>
          <w:vertAlign w:val="superscript"/>
        </w:rPr>
        <w:t>y</w:t>
      </w:r>
      <w:r>
        <w:t>, T(x, 0) = x, and T(x, 1) = xe.  The exact solution is T = xe</w:t>
      </w:r>
      <w:r>
        <w:rPr>
          <w:vertAlign w:val="superscript"/>
        </w:rPr>
        <w:t>y</w:t>
      </w:r>
      <w:r>
        <w:t xml:space="preserve">.  The contour map </w:t>
      </w:r>
      <w:r w:rsidR="00D53327">
        <w:t xml:space="preserve">(Figure 1) </w:t>
      </w:r>
      <w:r>
        <w:t xml:space="preserve">can be found below plotted on the domain 0 </w:t>
      </w:r>
      <w:r>
        <w:rPr>
          <w:rFonts w:cs="Times New Roman"/>
        </w:rPr>
        <w:t>≤</w:t>
      </w:r>
      <w:r>
        <w:t xml:space="preserve"> x</w:t>
      </w:r>
      <w:r>
        <w:rPr>
          <w:rFonts w:cs="Times New Roman"/>
        </w:rPr>
        <w:t xml:space="preserve"> ≤ 2 and 0 ≤ y ≤ 1</w:t>
      </w:r>
      <w:r w:rsidR="00694462">
        <w:rPr>
          <w:rFonts w:cs="Times New Roman"/>
        </w:rPr>
        <w:t xml:space="preserve"> with one</w:t>
      </w:r>
      <w:r w:rsidR="00EB56BF">
        <w:rPr>
          <w:rFonts w:cs="Times New Roman"/>
        </w:rPr>
        <w:t xml:space="preserve"> </w:t>
      </w:r>
      <w:r w:rsidR="002C08A1">
        <w:rPr>
          <w:rFonts w:cs="Times New Roman"/>
        </w:rPr>
        <w:t>threadblock</w:t>
      </w:r>
      <w:r>
        <w:rPr>
          <w:rFonts w:cs="Times New Roman"/>
        </w:rPr>
        <w:t>.</w:t>
      </w:r>
      <w:r w:rsidR="009901CB">
        <w:rPr>
          <w:rFonts w:cs="Times New Roman"/>
        </w:rPr>
        <w:t xml:space="preserve">  </w:t>
      </w:r>
      <w:r w:rsidR="00694462">
        <w:rPr>
          <w:rFonts w:cs="Times New Roman"/>
        </w:rPr>
        <w:t xml:space="preserve">Additionally, Figure 2 displays the contour map with four </w:t>
      </w:r>
      <w:r w:rsidR="002C08A1">
        <w:rPr>
          <w:rFonts w:cs="Times New Roman"/>
        </w:rPr>
        <w:t>threadblock</w:t>
      </w:r>
      <w:r w:rsidR="00694462">
        <w:rPr>
          <w:rFonts w:cs="Times New Roman"/>
        </w:rPr>
        <w:t xml:space="preserve">s on a grid size of 400x200.  </w:t>
      </w:r>
      <w:r w:rsidR="009901CB">
        <w:rPr>
          <w:rFonts w:cs="Times New Roman"/>
        </w:rPr>
        <w:t>A convergence rate of 10</w:t>
      </w:r>
      <w:r w:rsidR="009901CB">
        <w:rPr>
          <w:rFonts w:cs="Times New Roman"/>
          <w:vertAlign w:val="superscript"/>
        </w:rPr>
        <w:t>-12</w:t>
      </w:r>
      <w:r w:rsidR="009901CB">
        <w:rPr>
          <w:rFonts w:cs="Times New Roman"/>
        </w:rPr>
        <w:t xml:space="preserve"> was used on an iteration-by-iteration basis.</w:t>
      </w:r>
      <w:r w:rsidR="003B4C6B">
        <w:rPr>
          <w:rFonts w:cs="Times New Roman"/>
        </w:rPr>
        <w:t xml:space="preserve">  </w:t>
      </w:r>
      <w:r w:rsidR="00C259F2">
        <w:rPr>
          <w:rFonts w:cs="Times New Roman"/>
        </w:rPr>
        <w:t xml:space="preserve">All </w:t>
      </w:r>
      <w:r w:rsidR="003B4C6B">
        <w:rPr>
          <w:rFonts w:cs="Times New Roman"/>
        </w:rPr>
        <w:t xml:space="preserve">results </w:t>
      </w:r>
      <w:r w:rsidR="00C259F2">
        <w:rPr>
          <w:rFonts w:cs="Times New Roman"/>
        </w:rPr>
        <w:t xml:space="preserve">in this report are </w:t>
      </w:r>
      <w:r w:rsidR="003B4C6B">
        <w:rPr>
          <w:rFonts w:cs="Times New Roman"/>
        </w:rPr>
        <w:t xml:space="preserve">from </w:t>
      </w:r>
      <w:r w:rsidR="00D16F68">
        <w:rPr>
          <w:rFonts w:cs="Times New Roman"/>
        </w:rPr>
        <w:t>J</w:t>
      </w:r>
      <w:r w:rsidR="003B4C6B">
        <w:rPr>
          <w:rFonts w:cs="Times New Roman"/>
        </w:rPr>
        <w:t>acobi algorithm</w:t>
      </w:r>
      <w:r w:rsidR="00EB56BF">
        <w:rPr>
          <w:rFonts w:cs="Times New Roman"/>
        </w:rPr>
        <w:t xml:space="preserve"> requested in the project description</w:t>
      </w:r>
      <w:r w:rsidR="003B4C6B">
        <w:rPr>
          <w:rFonts w:cs="Times New Roman"/>
        </w:rPr>
        <w:t>.</w:t>
      </w:r>
    </w:p>
    <w:p w14:paraId="59F702B5" w14:textId="77777777" w:rsidR="0012680E" w:rsidRDefault="0012680E" w:rsidP="003A7EF5">
      <w:pPr>
        <w:spacing w:line="240" w:lineRule="auto"/>
      </w:pPr>
    </w:p>
    <w:tbl>
      <w:tblPr>
        <w:tblStyle w:val="TableGrid"/>
        <w:tblW w:w="0" w:type="auto"/>
        <w:tblLook w:val="04A0" w:firstRow="1" w:lastRow="0" w:firstColumn="1" w:lastColumn="0" w:noHBand="0" w:noVBand="1"/>
      </w:tblPr>
      <w:tblGrid>
        <w:gridCol w:w="4675"/>
        <w:gridCol w:w="4675"/>
      </w:tblGrid>
      <w:tr w:rsidR="003A7EF5" w14:paraId="14F2173B" w14:textId="77777777" w:rsidTr="003A7EF5">
        <w:tc>
          <w:tcPr>
            <w:tcW w:w="4675" w:type="dxa"/>
          </w:tcPr>
          <w:p w14:paraId="175A5524" w14:textId="15F25D74" w:rsidR="003A7EF5" w:rsidRPr="005E7F49" w:rsidRDefault="003A7EF5" w:rsidP="003A7EF5">
            <w:pPr>
              <w:rPr>
                <w:b/>
              </w:rPr>
            </w:pPr>
            <w:r w:rsidRPr="005E7F49">
              <w:rPr>
                <w:b/>
              </w:rPr>
              <w:t>Grid Size</w:t>
            </w:r>
          </w:p>
        </w:tc>
        <w:tc>
          <w:tcPr>
            <w:tcW w:w="4675" w:type="dxa"/>
          </w:tcPr>
          <w:p w14:paraId="7F810D8F" w14:textId="20E8C0DD" w:rsidR="003A7EF5" w:rsidRPr="005E7F49" w:rsidRDefault="003A7EF5" w:rsidP="003A7EF5">
            <w:pPr>
              <w:rPr>
                <w:b/>
              </w:rPr>
            </w:pPr>
            <w:r w:rsidRPr="005E7F49">
              <w:rPr>
                <w:b/>
              </w:rPr>
              <w:t>L-</w:t>
            </w:r>
            <w:r w:rsidR="005E7F49" w:rsidRPr="005E7F49">
              <w:rPr>
                <w:rFonts w:cs="Times New Roman"/>
                <w:b/>
              </w:rPr>
              <w:t>∞</w:t>
            </w:r>
            <w:r w:rsidRPr="005E7F49">
              <w:rPr>
                <w:b/>
              </w:rPr>
              <w:t xml:space="preserve"> Error</w:t>
            </w:r>
            <w:r w:rsidR="005E7F49">
              <w:rPr>
                <w:b/>
              </w:rPr>
              <w:t xml:space="preserve"> </w:t>
            </w:r>
          </w:p>
        </w:tc>
      </w:tr>
      <w:tr w:rsidR="003A7EF5" w14:paraId="2F34831D" w14:textId="77777777" w:rsidTr="003A7EF5">
        <w:tc>
          <w:tcPr>
            <w:tcW w:w="4675" w:type="dxa"/>
          </w:tcPr>
          <w:p w14:paraId="26720070" w14:textId="1F96D5C0" w:rsidR="003A7EF5" w:rsidRDefault="003A7EF5" w:rsidP="003A7EF5">
            <w:r>
              <w:t>5x5</w:t>
            </w:r>
          </w:p>
        </w:tc>
        <w:tc>
          <w:tcPr>
            <w:tcW w:w="4675" w:type="dxa"/>
          </w:tcPr>
          <w:p w14:paraId="7E877F88" w14:textId="434B6E53" w:rsidR="003A7EF5" w:rsidRPr="00D94949" w:rsidRDefault="004958BE" w:rsidP="003A7EF5">
            <w:r>
              <w:t>1.0929</w:t>
            </w:r>
            <w:r w:rsidR="00D94949">
              <w:t xml:space="preserve"> x 10</w:t>
            </w:r>
            <w:r w:rsidR="00D94949">
              <w:rPr>
                <w:vertAlign w:val="superscript"/>
              </w:rPr>
              <w:t>-3</w:t>
            </w:r>
          </w:p>
        </w:tc>
      </w:tr>
      <w:tr w:rsidR="003A7EF5" w14:paraId="12B1D87C" w14:textId="77777777" w:rsidTr="003A7EF5">
        <w:tc>
          <w:tcPr>
            <w:tcW w:w="4675" w:type="dxa"/>
          </w:tcPr>
          <w:p w14:paraId="0C96A902" w14:textId="2EA7D33A" w:rsidR="003A7EF5" w:rsidRDefault="003A7EF5" w:rsidP="003A7EF5">
            <w:r>
              <w:t>11x11</w:t>
            </w:r>
          </w:p>
        </w:tc>
        <w:tc>
          <w:tcPr>
            <w:tcW w:w="4675" w:type="dxa"/>
          </w:tcPr>
          <w:p w14:paraId="0ADE716B" w14:textId="372F3D4B" w:rsidR="003A7EF5" w:rsidRPr="004958BE" w:rsidRDefault="004958BE" w:rsidP="003A7EF5">
            <w:r>
              <w:t xml:space="preserve">1.8886 x </w:t>
            </w:r>
            <w:r w:rsidRPr="004958BE">
              <w:t>10</w:t>
            </w:r>
            <w:r>
              <w:rPr>
                <w:vertAlign w:val="superscript"/>
              </w:rPr>
              <w:t>-</w:t>
            </w:r>
            <w:r w:rsidRPr="004958BE">
              <w:rPr>
                <w:vertAlign w:val="superscript"/>
              </w:rPr>
              <w:t>4</w:t>
            </w:r>
          </w:p>
        </w:tc>
      </w:tr>
      <w:tr w:rsidR="003A7EF5" w14:paraId="5385FB4C" w14:textId="77777777" w:rsidTr="003A7EF5">
        <w:tc>
          <w:tcPr>
            <w:tcW w:w="4675" w:type="dxa"/>
          </w:tcPr>
          <w:p w14:paraId="4BCAD2E1" w14:textId="2B3087D4" w:rsidR="003A7EF5" w:rsidRDefault="003A7EF5" w:rsidP="003A7EF5">
            <w:r>
              <w:t>21x21</w:t>
            </w:r>
          </w:p>
        </w:tc>
        <w:tc>
          <w:tcPr>
            <w:tcW w:w="4675" w:type="dxa"/>
          </w:tcPr>
          <w:p w14:paraId="3F08E6AB" w14:textId="39EAC6B7" w:rsidR="003A7EF5" w:rsidRPr="000653C1" w:rsidRDefault="004958BE" w:rsidP="003A7EF5">
            <w:pPr>
              <w:rPr>
                <w:vertAlign w:val="superscript"/>
              </w:rPr>
            </w:pPr>
            <w:r>
              <w:t>4.8004</w:t>
            </w:r>
            <w:r w:rsidR="000653C1">
              <w:t xml:space="preserve"> x 10</w:t>
            </w:r>
            <w:r w:rsidR="000653C1">
              <w:rPr>
                <w:vertAlign w:val="superscript"/>
              </w:rPr>
              <w:t>-</w:t>
            </w:r>
            <w:r>
              <w:rPr>
                <w:vertAlign w:val="superscript"/>
              </w:rPr>
              <w:t>5</w:t>
            </w:r>
          </w:p>
        </w:tc>
      </w:tr>
      <w:tr w:rsidR="003A7EF5" w14:paraId="1864A124" w14:textId="77777777" w:rsidTr="003A7EF5">
        <w:tc>
          <w:tcPr>
            <w:tcW w:w="4675" w:type="dxa"/>
          </w:tcPr>
          <w:p w14:paraId="56066FE5" w14:textId="1086375C" w:rsidR="003A7EF5" w:rsidRDefault="003A7EF5" w:rsidP="003A7EF5">
            <w:r>
              <w:t>41x41</w:t>
            </w:r>
          </w:p>
        </w:tc>
        <w:tc>
          <w:tcPr>
            <w:tcW w:w="4675" w:type="dxa"/>
          </w:tcPr>
          <w:p w14:paraId="4FFF8380" w14:textId="719ABA83" w:rsidR="003A7EF5" w:rsidRPr="000653C1" w:rsidRDefault="004958BE" w:rsidP="003A7EF5">
            <w:pPr>
              <w:rPr>
                <w:vertAlign w:val="superscript"/>
              </w:rPr>
            </w:pPr>
            <w:r>
              <w:t>1.2026 x 10</w:t>
            </w:r>
            <w:r>
              <w:rPr>
                <w:vertAlign w:val="superscript"/>
              </w:rPr>
              <w:t>-5</w:t>
            </w:r>
          </w:p>
        </w:tc>
      </w:tr>
      <w:tr w:rsidR="003A7EF5" w14:paraId="247CD52B" w14:textId="77777777" w:rsidTr="003A7EF5">
        <w:tc>
          <w:tcPr>
            <w:tcW w:w="4675" w:type="dxa"/>
          </w:tcPr>
          <w:p w14:paraId="67869B2C" w14:textId="61D04290" w:rsidR="003A7EF5" w:rsidRDefault="003A7EF5" w:rsidP="003A7EF5">
            <w:r>
              <w:t>51x51</w:t>
            </w:r>
          </w:p>
        </w:tc>
        <w:tc>
          <w:tcPr>
            <w:tcW w:w="4675" w:type="dxa"/>
          </w:tcPr>
          <w:p w14:paraId="31FBD08F" w14:textId="04237B01" w:rsidR="003A7EF5" w:rsidRPr="000653C1" w:rsidRDefault="004958BE" w:rsidP="003A7EF5">
            <w:r>
              <w:t>7.6982 x 10</w:t>
            </w:r>
            <w:r>
              <w:rPr>
                <w:vertAlign w:val="superscript"/>
              </w:rPr>
              <w:t>-6</w:t>
            </w:r>
          </w:p>
        </w:tc>
      </w:tr>
      <w:tr w:rsidR="003A7EF5" w14:paraId="75424B72" w14:textId="77777777" w:rsidTr="003A7EF5">
        <w:tc>
          <w:tcPr>
            <w:tcW w:w="4675" w:type="dxa"/>
          </w:tcPr>
          <w:p w14:paraId="640A9694" w14:textId="349B19F5" w:rsidR="003A7EF5" w:rsidRDefault="003A7EF5" w:rsidP="003A7EF5">
            <w:r>
              <w:t>101x101</w:t>
            </w:r>
          </w:p>
        </w:tc>
        <w:tc>
          <w:tcPr>
            <w:tcW w:w="4675" w:type="dxa"/>
          </w:tcPr>
          <w:p w14:paraId="053FA24E" w14:textId="2D1AAB57" w:rsidR="003A7EF5" w:rsidRPr="00E221BF" w:rsidRDefault="004958BE" w:rsidP="003A7EF5">
            <w:pPr>
              <w:rPr>
                <w:vertAlign w:val="superscript"/>
              </w:rPr>
            </w:pPr>
            <w:r>
              <w:t>1.9238 x 10</w:t>
            </w:r>
            <w:r>
              <w:rPr>
                <w:vertAlign w:val="superscript"/>
              </w:rPr>
              <w:t>-6</w:t>
            </w:r>
          </w:p>
        </w:tc>
      </w:tr>
      <w:tr w:rsidR="003A7EF5" w14:paraId="6B73F590" w14:textId="77777777" w:rsidTr="003A7EF5">
        <w:tc>
          <w:tcPr>
            <w:tcW w:w="4675" w:type="dxa"/>
          </w:tcPr>
          <w:p w14:paraId="0B554EB3" w14:textId="69CF25FF" w:rsidR="003A7EF5" w:rsidRDefault="003A7EF5" w:rsidP="003A7EF5">
            <w:r>
              <w:t>201x201</w:t>
            </w:r>
          </w:p>
        </w:tc>
        <w:tc>
          <w:tcPr>
            <w:tcW w:w="4675" w:type="dxa"/>
          </w:tcPr>
          <w:p w14:paraId="62B8ED49" w14:textId="50B8104B" w:rsidR="003A7EF5" w:rsidRPr="004B096A" w:rsidRDefault="001255CA" w:rsidP="003A7EF5">
            <w:r>
              <w:t>4.7511</w:t>
            </w:r>
            <w:r w:rsidR="004B096A">
              <w:t xml:space="preserve"> x 10</w:t>
            </w:r>
            <w:r>
              <w:rPr>
                <w:vertAlign w:val="superscript"/>
              </w:rPr>
              <w:t>-7</w:t>
            </w:r>
          </w:p>
        </w:tc>
      </w:tr>
    </w:tbl>
    <w:p w14:paraId="2415D3F0" w14:textId="12D93FA2" w:rsidR="003A7EF5" w:rsidRDefault="003A7EF5" w:rsidP="003A7EF5">
      <w:pPr>
        <w:spacing w:line="240" w:lineRule="auto"/>
      </w:pPr>
    </w:p>
    <w:p w14:paraId="336AE426" w14:textId="7CD925F6" w:rsidR="0012680E" w:rsidRDefault="0012680E" w:rsidP="003A7EF5">
      <w:pPr>
        <w:spacing w:line="240" w:lineRule="auto"/>
      </w:pPr>
      <w:r>
        <w:t>The discretization is verified since the above tests were ran on successively finer grids.</w:t>
      </w:r>
    </w:p>
    <w:p w14:paraId="31924368" w14:textId="3B4A9CFA" w:rsidR="009901CB" w:rsidRDefault="009901CB" w:rsidP="003A7EF5">
      <w:pPr>
        <w:spacing w:line="240" w:lineRule="auto"/>
      </w:pPr>
      <w:r>
        <w:t>The algorithm was also tested on odd-dimension grids, such as 11x5, 21x11, and 41x21.  The algorithm still worked and converged.</w:t>
      </w:r>
      <w:r w:rsidR="00EB56BF">
        <w:t xml:space="preserve">  It is important to note these lopsided dimensions will not necessarily work with more than 1 </w:t>
      </w:r>
      <w:r w:rsidR="002C08A1">
        <w:t>threadblock</w:t>
      </w:r>
      <w:r w:rsidR="00EB56BF">
        <w:t xml:space="preserve"> because the project specifications clarify each dimension is evenly divisible by the number of </w:t>
      </w:r>
      <w:r w:rsidR="002C08A1">
        <w:t>threadb</w:t>
      </w:r>
      <w:r w:rsidR="00ED2FFC">
        <w:t>locks</w:t>
      </w:r>
      <w:r w:rsidR="00EB56BF">
        <w:t xml:space="preserve"> in that dimension.  For example, if there are 3 </w:t>
      </w:r>
      <w:r w:rsidR="002C08A1">
        <w:t>threadb</w:t>
      </w:r>
      <w:r w:rsidR="00ED2FFC">
        <w:t>locks</w:t>
      </w:r>
      <w:r w:rsidR="00EB56BF">
        <w:t xml:space="preserve"> in the y-dimension and 2 </w:t>
      </w:r>
      <w:r w:rsidR="002C08A1">
        <w:t>threadb</w:t>
      </w:r>
      <w:r w:rsidR="00ED2FFC">
        <w:t>locks</w:t>
      </w:r>
      <w:r w:rsidR="00EB56BF">
        <w:t xml:space="preserve"> in the x-dimension, the grid dimensions must be divisible by 3 in the y-dimension and divisible by 2 in the x-dimension or the program will exit with an error.</w:t>
      </w:r>
    </w:p>
    <w:p w14:paraId="31CD41F6" w14:textId="77777777" w:rsidR="00694462" w:rsidRDefault="00694462" w:rsidP="003A7EF5">
      <w:pPr>
        <w:spacing w:line="240" w:lineRule="auto"/>
      </w:pPr>
    </w:p>
    <w:p w14:paraId="2934F770" w14:textId="54106CBF" w:rsidR="00D53327" w:rsidRDefault="00694462" w:rsidP="003A7EF5">
      <w:pPr>
        <w:spacing w:line="240" w:lineRule="auto"/>
      </w:pPr>
      <w:r>
        <w:rPr>
          <w:noProof/>
        </w:rPr>
        <mc:AlternateContent>
          <mc:Choice Requires="wps">
            <w:drawing>
              <wp:anchor distT="45720" distB="45720" distL="114300" distR="114300" simplePos="0" relativeHeight="251659264" behindDoc="0" locked="0" layoutInCell="1" allowOverlap="1" wp14:anchorId="010EB82D" wp14:editId="38B3B201">
                <wp:simplePos x="0" y="0"/>
                <wp:positionH relativeFrom="column">
                  <wp:posOffset>4836160</wp:posOffset>
                </wp:positionH>
                <wp:positionV relativeFrom="paragraph">
                  <wp:posOffset>1598930</wp:posOffset>
                </wp:positionV>
                <wp:extent cx="1389529" cy="1404620"/>
                <wp:effectExtent l="0" t="0" r="20320"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529" cy="1404620"/>
                        </a:xfrm>
                        <a:prstGeom prst="rect">
                          <a:avLst/>
                        </a:prstGeom>
                        <a:solidFill>
                          <a:srgbClr val="FFFFFF"/>
                        </a:solidFill>
                        <a:ln w="9525">
                          <a:solidFill>
                            <a:schemeClr val="bg1"/>
                          </a:solidFill>
                          <a:miter lim="800000"/>
                          <a:headEnd/>
                          <a:tailEnd/>
                        </a:ln>
                      </wps:spPr>
                      <wps:txbx>
                        <w:txbxContent>
                          <w:p w14:paraId="1D5F4423" w14:textId="2421F969" w:rsidR="00E70A1D" w:rsidRPr="00D53327" w:rsidRDefault="00E70A1D" w:rsidP="00D53327">
                            <w:pPr>
                              <w:spacing w:line="240" w:lineRule="auto"/>
                            </w:pPr>
                            <w:r>
                              <w:rPr>
                                <w:b/>
                              </w:rPr>
                              <w:t>Figure 1</w:t>
                            </w:r>
                          </w:p>
                          <w:p w14:paraId="553E6C9D" w14:textId="334C7E83" w:rsidR="00E70A1D" w:rsidRDefault="00E70A1D" w:rsidP="00D53327">
                            <w:pPr>
                              <w:spacing w:line="240" w:lineRule="auto"/>
                            </w:pPr>
                            <w:r>
                              <w:t>Contour Map of verification test</w:t>
                            </w:r>
                            <w:r w:rsidR="00694462">
                              <w:t xml:space="preserve"> with 1 </w:t>
                            </w:r>
                            <w:r w:rsidR="002C08A1">
                              <w:t>threadblock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0EB82D" id="_x0000_t202" coordsize="21600,21600" o:spt="202" path="m,l,21600r21600,l21600,xe">
                <v:stroke joinstyle="miter"/>
                <v:path gradientshapeok="t" o:connecttype="rect"/>
              </v:shapetype>
              <v:shape id="Text Box 2" o:spid="_x0000_s1026" type="#_x0000_t202" style="position:absolute;margin-left:380.8pt;margin-top:125.9pt;width:109.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" strokecolor="white [3212]">
                <v:textbox style="mso-fit-shape-to-text:t">
                  <w:txbxContent>
                    <w:p w14:paraId="1D5F4423" w14:textId="2421F969" w:rsidR="00E70A1D" w:rsidRPr="00D53327" w:rsidRDefault="00E70A1D" w:rsidP="00D53327">
                      <w:pPr>
                        <w:spacing w:line="240" w:lineRule="auto"/>
                      </w:pPr>
                      <w:r>
                        <w:rPr>
                          <w:b/>
                        </w:rPr>
                        <w:t>Figure 1</w:t>
                      </w:r>
                    </w:p>
                    <w:p w14:paraId="553E6C9D" w14:textId="334C7E83" w:rsidR="00E70A1D" w:rsidRDefault="00E70A1D" w:rsidP="00D53327">
                      <w:pPr>
                        <w:spacing w:line="240" w:lineRule="auto"/>
                      </w:pPr>
                      <w:r>
                        <w:t>Contour Map of verification test</w:t>
                      </w:r>
                      <w:r w:rsidR="00694462">
                        <w:t xml:space="preserve"> with 1 </w:t>
                      </w:r>
                      <w:r w:rsidR="002C08A1">
                        <w:t>threadblock</w:t>
                      </w:r>
                    </w:p>
                  </w:txbxContent>
                </v:textbox>
              </v:shape>
            </w:pict>
          </mc:Fallback>
        </mc:AlternateContent>
      </w:r>
      <w:r>
        <w:rPr>
          <w:noProof/>
        </w:rPr>
        <w:drawing>
          <wp:inline distT="0" distB="0" distL="0" distR="0" wp14:anchorId="5EE941E8" wp14:editId="359243D0">
            <wp:extent cx="4805082" cy="2402541"/>
            <wp:effectExtent l="0" t="0" r="0" b="0"/>
            <wp:docPr id="1" name="Picture 1" descr="https://i.gyazo.com/7a23e67128cecd48df6cd2fe96cc16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a23e67128cecd48df6cd2fe96cc16b5.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083" t="3158" r="2163" b="2817"/>
                    <a:stretch/>
                  </pic:blipFill>
                  <pic:spPr bwMode="auto">
                    <a:xfrm>
                      <a:off x="0" y="0"/>
                      <a:ext cx="4805192" cy="2402596"/>
                    </a:xfrm>
                    <a:prstGeom prst="rect">
                      <a:avLst/>
                    </a:prstGeom>
                    <a:noFill/>
                    <a:ln>
                      <a:noFill/>
                    </a:ln>
                    <a:extLst>
                      <a:ext uri="{53640926-AAD7-44D8-BBD7-CCE9431645EC}">
                        <a14:shadowObscured xmlns:a14="http://schemas.microsoft.com/office/drawing/2010/main"/>
                      </a:ext>
                    </a:extLst>
                  </pic:spPr>
                </pic:pic>
              </a:graphicData>
            </a:graphic>
          </wp:inline>
        </w:drawing>
      </w:r>
    </w:p>
    <w:p w14:paraId="20E96F70" w14:textId="3A464958" w:rsidR="00D53327" w:rsidRPr="009901CB" w:rsidRDefault="00694462" w:rsidP="003A7EF5">
      <w:pPr>
        <w:spacing w:line="240" w:lineRule="auto"/>
      </w:pPr>
      <w:r>
        <w:rPr>
          <w:noProof/>
        </w:rPr>
        <w:lastRenderedPageBreak/>
        <mc:AlternateContent>
          <mc:Choice Requires="wps">
            <w:drawing>
              <wp:anchor distT="45720" distB="45720" distL="114300" distR="114300" simplePos="0" relativeHeight="251663360" behindDoc="0" locked="0" layoutInCell="1" allowOverlap="1" wp14:anchorId="28EBF73F" wp14:editId="1EB29C10">
                <wp:simplePos x="0" y="0"/>
                <wp:positionH relativeFrom="column">
                  <wp:posOffset>4843145</wp:posOffset>
                </wp:positionH>
                <wp:positionV relativeFrom="paragraph">
                  <wp:posOffset>1617980</wp:posOffset>
                </wp:positionV>
                <wp:extent cx="1389529" cy="1404620"/>
                <wp:effectExtent l="0" t="0" r="20320" b="2159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529" cy="1404620"/>
                        </a:xfrm>
                        <a:prstGeom prst="rect">
                          <a:avLst/>
                        </a:prstGeom>
                        <a:solidFill>
                          <a:srgbClr val="FFFFFF"/>
                        </a:solidFill>
                        <a:ln w="9525">
                          <a:solidFill>
                            <a:schemeClr val="bg1"/>
                          </a:solidFill>
                          <a:miter lim="800000"/>
                          <a:headEnd/>
                          <a:tailEnd/>
                        </a:ln>
                      </wps:spPr>
                      <wps:txbx>
                        <w:txbxContent>
                          <w:p w14:paraId="3ED70A1C" w14:textId="14E97611" w:rsidR="00694462" w:rsidRPr="00D53327" w:rsidRDefault="00694462" w:rsidP="00694462">
                            <w:pPr>
                              <w:spacing w:line="240" w:lineRule="auto"/>
                            </w:pPr>
                            <w:r>
                              <w:rPr>
                                <w:b/>
                              </w:rPr>
                              <w:t>Figure 2</w:t>
                            </w:r>
                          </w:p>
                          <w:p w14:paraId="5AABB308" w14:textId="088BFE4B" w:rsidR="00694462" w:rsidRDefault="00694462" w:rsidP="00694462">
                            <w:pPr>
                              <w:spacing w:line="240" w:lineRule="auto"/>
                            </w:pPr>
                            <w:r>
                              <w:t xml:space="preserve">Contour Map of verification test with 4 </w:t>
                            </w:r>
                            <w:r w:rsidR="002C08A1">
                              <w:t>threadblock</w:t>
                            </w:r>
                            <w:r>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EBF73F" id="_x0000_s1027" type="#_x0000_t202" style="position:absolute;margin-left:381.35pt;margin-top:127.4pt;width:109.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" strokecolor="white [3212]">
                <v:textbox style="mso-fit-shape-to-text:t">
                  <w:txbxContent>
                    <w:p w14:paraId="3ED70A1C" w14:textId="14E97611" w:rsidR="00694462" w:rsidRPr="00D53327" w:rsidRDefault="00694462" w:rsidP="00694462">
                      <w:pPr>
                        <w:spacing w:line="240" w:lineRule="auto"/>
                      </w:pPr>
                      <w:r>
                        <w:rPr>
                          <w:b/>
                        </w:rPr>
                        <w:t>Figure 2</w:t>
                      </w:r>
                    </w:p>
                    <w:p w14:paraId="5AABB308" w14:textId="088BFE4B" w:rsidR="00694462" w:rsidRDefault="00694462" w:rsidP="00694462">
                      <w:pPr>
                        <w:spacing w:line="240" w:lineRule="auto"/>
                      </w:pPr>
                      <w:r>
                        <w:t xml:space="preserve">Contour Map of verification test with 4 </w:t>
                      </w:r>
                      <w:r w:rsidR="002C08A1">
                        <w:t>threadblock</w:t>
                      </w:r>
                      <w:r>
                        <w:t>s</w:t>
                      </w:r>
                    </w:p>
                  </w:txbxContent>
                </v:textbox>
              </v:shape>
            </w:pict>
          </mc:Fallback>
        </mc:AlternateContent>
      </w:r>
      <w:r w:rsidR="0010725E">
        <w:rPr>
          <w:noProof/>
        </w:rPr>
        <w:drawing>
          <wp:inline distT="0" distB="0" distL="0" distR="0" wp14:anchorId="548515F9" wp14:editId="10A8E42D">
            <wp:extent cx="4805082" cy="2402541"/>
            <wp:effectExtent l="0" t="0" r="0" b="0"/>
            <wp:docPr id="3" name="Picture 3" descr="https://i.gyazo.com/7a23e67128cecd48df6cd2fe96cc16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a23e67128cecd48df6cd2fe96cc16b5.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083" t="3158" r="2163" b="2817"/>
                    <a:stretch/>
                  </pic:blipFill>
                  <pic:spPr bwMode="auto">
                    <a:xfrm>
                      <a:off x="0" y="0"/>
                      <a:ext cx="4805192" cy="2402596"/>
                    </a:xfrm>
                    <a:prstGeom prst="rect">
                      <a:avLst/>
                    </a:prstGeom>
                    <a:noFill/>
                    <a:ln>
                      <a:noFill/>
                    </a:ln>
                    <a:extLst>
                      <a:ext uri="{53640926-AAD7-44D8-BBD7-CCE9431645EC}">
                        <a14:shadowObscured xmlns:a14="http://schemas.microsoft.com/office/drawing/2010/main"/>
                      </a:ext>
                    </a:extLst>
                  </pic:spPr>
                </pic:pic>
              </a:graphicData>
            </a:graphic>
          </wp:inline>
        </w:drawing>
      </w:r>
    </w:p>
    <w:p w14:paraId="461C070D" w14:textId="6A5168A1" w:rsidR="00AF0A0D" w:rsidRDefault="00AF0A0D" w:rsidP="00FF11CE">
      <w:pPr>
        <w:spacing w:line="240" w:lineRule="auto"/>
      </w:pPr>
    </w:p>
    <w:p w14:paraId="2AF9AED2" w14:textId="5DE61F34" w:rsidR="00E221BF" w:rsidRDefault="00E221BF" w:rsidP="003A7EF5">
      <w:pPr>
        <w:spacing w:line="240" w:lineRule="auto"/>
      </w:pPr>
      <w:r>
        <w:rPr>
          <w:b/>
          <w:u w:val="single"/>
        </w:rPr>
        <w:t>Performance</w:t>
      </w:r>
    </w:p>
    <w:p w14:paraId="0110CF0A" w14:textId="3CCE36F0" w:rsidR="00E221BF" w:rsidRDefault="00E221BF" w:rsidP="003A7EF5">
      <w:pPr>
        <w:spacing w:line="240" w:lineRule="auto"/>
      </w:pPr>
    </w:p>
    <w:p w14:paraId="4E1E7399" w14:textId="2550AF69" w:rsidR="009901CB" w:rsidRDefault="009901CB" w:rsidP="003A7EF5">
      <w:pPr>
        <w:spacing w:line="240" w:lineRule="auto"/>
      </w:pPr>
      <w:r>
        <w:t xml:space="preserve">As grid size increases, so did the time taken to solve Poisson’s equation.  The grid sizes were </w:t>
      </w:r>
      <w:r w:rsidR="00FF11CE">
        <w:t>pushed to significant an</w:t>
      </w:r>
      <w:r w:rsidR="00AA0853">
        <w:t>d experimentally viable sizes.</w:t>
      </w:r>
    </w:p>
    <w:p w14:paraId="5243361C" w14:textId="2B1B1B6B" w:rsidR="0051407A" w:rsidRDefault="0051407A" w:rsidP="003A7EF5">
      <w:pPr>
        <w:spacing w:line="240" w:lineRule="auto"/>
      </w:pPr>
    </w:p>
    <w:p w14:paraId="774B2B07" w14:textId="32D1514D" w:rsidR="0051407A" w:rsidRDefault="0051407A" w:rsidP="003A7EF5">
      <w:pPr>
        <w:spacing w:line="240" w:lineRule="auto"/>
      </w:pPr>
      <w:r>
        <w:t xml:space="preserve">All simulations were ran on the University of Pittsburgh’s Center for Research Computing (CRC).  </w:t>
      </w:r>
      <w:r w:rsidR="00DC3FF5">
        <w:t>Times were individually recorded for each algorithm as normal in the previous projects</w:t>
      </w:r>
      <w:r>
        <w:t>.</w:t>
      </w:r>
      <w:r w:rsidR="00980121">
        <w:t xml:space="preserve">  Only the time spent on solving the equation is monitored; setup and error ca</w:t>
      </w:r>
      <w:r w:rsidR="00387925">
        <w:t>lculation are</w:t>
      </w:r>
      <w:r w:rsidR="00980121">
        <w:t xml:space="preserve"> not considered in the measurements.</w:t>
      </w:r>
      <w:r w:rsidR="00B24183">
        <w:t xml:space="preserve">  </w:t>
      </w:r>
      <w:r w:rsidR="00DC3FF5">
        <w:t xml:space="preserve">Due to the nature of these simulations on a large 500x500 grid, </w:t>
      </w:r>
      <w:r w:rsidR="00295632">
        <w:t>the serial program</w:t>
      </w:r>
      <w:r w:rsidR="00DC3FF5">
        <w:t xml:space="preserve"> was only ran once to save time</w:t>
      </w:r>
      <w:r w:rsidR="00295632">
        <w:t>, but the other algorithms were ran five times</w:t>
      </w:r>
      <w:r w:rsidR="00DC3FF5">
        <w:t>.</w:t>
      </w:r>
      <w:r w:rsidR="00DF69AC">
        <w:t xml:space="preserve">  Clearly, they all converge with approximately the same solution with similar error.</w:t>
      </w:r>
    </w:p>
    <w:p w14:paraId="6E19A8C4" w14:textId="696C5499" w:rsidR="0038614D" w:rsidRDefault="0038614D" w:rsidP="003A7EF5">
      <w:pPr>
        <w:spacing w:line="240" w:lineRule="auto"/>
      </w:pPr>
    </w:p>
    <w:p w14:paraId="7BF652E9" w14:textId="517E92E6" w:rsidR="0038614D" w:rsidRDefault="0038614D" w:rsidP="003A7EF5">
      <w:pPr>
        <w:spacing w:line="240" w:lineRule="auto"/>
      </w:pPr>
      <w:r>
        <w:t>In order to grab a compute node for the first three simulations, a slurm script was written.  To run simulations for OpenACC, the following commands were used:</w:t>
      </w:r>
    </w:p>
    <w:p w14:paraId="7FD6552C" w14:textId="4B47CB9D" w:rsidR="0038614D" w:rsidRDefault="0038614D" w:rsidP="0038614D">
      <w:pPr>
        <w:spacing w:line="240" w:lineRule="auto"/>
        <w:ind w:firstLine="720"/>
      </w:pPr>
      <w:r w:rsidRPr="0038614D">
        <w:t>crc-interactive.py -g -t 1 -n 1 -p gtx1080 -c 1</w:t>
      </w:r>
    </w:p>
    <w:p w14:paraId="03D750FA" w14:textId="5D0986A0" w:rsidR="0038614D" w:rsidRDefault="0038614D" w:rsidP="003A7EF5">
      <w:pPr>
        <w:spacing w:line="240" w:lineRule="auto"/>
      </w:pPr>
      <w:r>
        <w:tab/>
      </w:r>
      <w:r w:rsidRPr="0038614D">
        <w:t>pgc++ -acc -Minfo=accel -ta=tesla:managed -fast poisson4.cpp &amp;&amp; ./a.out</w:t>
      </w:r>
    </w:p>
    <w:p w14:paraId="2287D855" w14:textId="3AD925D3" w:rsidR="00295632" w:rsidRPr="00295632" w:rsidRDefault="0038614D" w:rsidP="003A7EF5">
      <w:pPr>
        <w:spacing w:line="240" w:lineRule="auto"/>
      </w:pPr>
      <w:r>
        <w:t>As such, unified memory was used with OpenACC on a GPU cluster.</w:t>
      </w:r>
    </w:p>
    <w:p w14:paraId="2CA57FA7" w14:textId="17F795F9" w:rsidR="008D3D50" w:rsidRDefault="008D3D50" w:rsidP="003A7EF5">
      <w:pPr>
        <w:spacing w:line="240" w:lineRule="auto"/>
      </w:pPr>
    </w:p>
    <w:tbl>
      <w:tblPr>
        <w:tblStyle w:val="TableGrid"/>
        <w:tblW w:w="0" w:type="auto"/>
        <w:tblLook w:val="04A0" w:firstRow="1" w:lastRow="0" w:firstColumn="1" w:lastColumn="0" w:noHBand="0" w:noVBand="1"/>
      </w:tblPr>
      <w:tblGrid>
        <w:gridCol w:w="1702"/>
        <w:gridCol w:w="1669"/>
        <w:gridCol w:w="1612"/>
        <w:gridCol w:w="1359"/>
        <w:gridCol w:w="1662"/>
        <w:gridCol w:w="1346"/>
      </w:tblGrid>
      <w:tr w:rsidR="00173FC2" w14:paraId="09946809" w14:textId="06430E05" w:rsidTr="00173FC2">
        <w:tc>
          <w:tcPr>
            <w:tcW w:w="1702" w:type="dxa"/>
          </w:tcPr>
          <w:p w14:paraId="55465D55" w14:textId="77777777" w:rsidR="00173FC2" w:rsidRPr="005E7F49" w:rsidRDefault="00173FC2" w:rsidP="00484768">
            <w:pPr>
              <w:rPr>
                <w:b/>
              </w:rPr>
            </w:pPr>
            <w:r w:rsidRPr="005E7F49">
              <w:rPr>
                <w:b/>
              </w:rPr>
              <w:t>Grid Size</w:t>
            </w:r>
          </w:p>
        </w:tc>
        <w:tc>
          <w:tcPr>
            <w:tcW w:w="1669" w:type="dxa"/>
          </w:tcPr>
          <w:p w14:paraId="5A84E23F" w14:textId="1EBD97E9" w:rsidR="00173FC2" w:rsidRPr="00484768" w:rsidRDefault="00173FC2" w:rsidP="00484768">
            <w:pPr>
              <w:rPr>
                <w:b/>
              </w:rPr>
            </w:pPr>
            <w:r>
              <w:rPr>
                <w:b/>
              </w:rPr>
              <w:t>Method</w:t>
            </w:r>
          </w:p>
        </w:tc>
        <w:tc>
          <w:tcPr>
            <w:tcW w:w="1612" w:type="dxa"/>
          </w:tcPr>
          <w:p w14:paraId="363F7438" w14:textId="2E1916AB" w:rsidR="00173FC2" w:rsidRPr="005E7F49" w:rsidRDefault="00DF69AC" w:rsidP="00484768">
            <w:pPr>
              <w:rPr>
                <w:b/>
              </w:rPr>
            </w:pPr>
            <w:r>
              <w:rPr>
                <w:b/>
              </w:rPr>
              <w:t>Thread</w:t>
            </w:r>
            <w:r w:rsidR="00173FC2">
              <w:rPr>
                <w:b/>
              </w:rPr>
              <w:t>s</w:t>
            </w:r>
          </w:p>
        </w:tc>
        <w:tc>
          <w:tcPr>
            <w:tcW w:w="1359" w:type="dxa"/>
          </w:tcPr>
          <w:p w14:paraId="292AF701" w14:textId="33D52EEF" w:rsidR="00173FC2" w:rsidRPr="00484768" w:rsidRDefault="00173FC2" w:rsidP="00484768">
            <w:r>
              <w:rPr>
                <w:b/>
              </w:rPr>
              <w:t>Cores</w:t>
            </w:r>
          </w:p>
        </w:tc>
        <w:tc>
          <w:tcPr>
            <w:tcW w:w="1662" w:type="dxa"/>
          </w:tcPr>
          <w:p w14:paraId="032F36AE" w14:textId="247149DA" w:rsidR="00173FC2" w:rsidRDefault="00173FC2" w:rsidP="00484768">
            <w:pPr>
              <w:rPr>
                <w:b/>
              </w:rPr>
            </w:pPr>
            <w:r w:rsidRPr="005E7F49">
              <w:rPr>
                <w:b/>
              </w:rPr>
              <w:t>Time (seconds)</w:t>
            </w:r>
          </w:p>
        </w:tc>
        <w:tc>
          <w:tcPr>
            <w:tcW w:w="1346" w:type="dxa"/>
          </w:tcPr>
          <w:p w14:paraId="557D8518" w14:textId="7A16A627" w:rsidR="00173FC2" w:rsidRPr="005E7F49" w:rsidRDefault="00173FC2" w:rsidP="00484768">
            <w:pPr>
              <w:rPr>
                <w:b/>
              </w:rPr>
            </w:pPr>
            <w:r>
              <w:rPr>
                <w:b/>
              </w:rPr>
              <w:t>Error</w:t>
            </w:r>
          </w:p>
        </w:tc>
      </w:tr>
      <w:tr w:rsidR="00173FC2" w:rsidRPr="003A7EF5" w14:paraId="38C91E71" w14:textId="4B67DB29" w:rsidTr="00173FC2">
        <w:tc>
          <w:tcPr>
            <w:tcW w:w="1702" w:type="dxa"/>
          </w:tcPr>
          <w:p w14:paraId="1D67E4C8" w14:textId="3D49757C" w:rsidR="00173FC2" w:rsidRDefault="00173FC2" w:rsidP="00484768">
            <w:r>
              <w:t>500x500</w:t>
            </w:r>
          </w:p>
        </w:tc>
        <w:tc>
          <w:tcPr>
            <w:tcW w:w="1669" w:type="dxa"/>
          </w:tcPr>
          <w:p w14:paraId="0BD1CC3B" w14:textId="3B2CDD52" w:rsidR="00173FC2" w:rsidRDefault="00173FC2" w:rsidP="00484768">
            <w:r>
              <w:t>Serial</w:t>
            </w:r>
          </w:p>
        </w:tc>
        <w:tc>
          <w:tcPr>
            <w:tcW w:w="1612" w:type="dxa"/>
          </w:tcPr>
          <w:p w14:paraId="16081027" w14:textId="1A460434" w:rsidR="00173FC2" w:rsidRDefault="00173FC2" w:rsidP="00484768">
            <w:r>
              <w:t>N/A</w:t>
            </w:r>
          </w:p>
        </w:tc>
        <w:tc>
          <w:tcPr>
            <w:tcW w:w="1359" w:type="dxa"/>
          </w:tcPr>
          <w:p w14:paraId="2EE202B7" w14:textId="2BBC7FDD" w:rsidR="00173FC2" w:rsidRDefault="00173FC2" w:rsidP="00484768">
            <w:r>
              <w:t>N/A</w:t>
            </w:r>
          </w:p>
        </w:tc>
        <w:tc>
          <w:tcPr>
            <w:tcW w:w="1662" w:type="dxa"/>
          </w:tcPr>
          <w:p w14:paraId="5F9EB974" w14:textId="1EDA174C" w:rsidR="00173FC2" w:rsidRDefault="003B1F9A" w:rsidP="00484768">
            <w:r>
              <w:t>25656.3</w:t>
            </w:r>
          </w:p>
        </w:tc>
        <w:tc>
          <w:tcPr>
            <w:tcW w:w="1346" w:type="dxa"/>
          </w:tcPr>
          <w:p w14:paraId="6A4F8DE2" w14:textId="5A0B7517" w:rsidR="00173FC2" w:rsidRDefault="003B1F9A" w:rsidP="00484768">
            <w:r>
              <w:t>4.4003e-08</w:t>
            </w:r>
          </w:p>
        </w:tc>
      </w:tr>
      <w:tr w:rsidR="00173FC2" w:rsidRPr="003A7EF5" w14:paraId="75061BCE" w14:textId="0902F6B7" w:rsidTr="00173FC2">
        <w:tc>
          <w:tcPr>
            <w:tcW w:w="1702" w:type="dxa"/>
          </w:tcPr>
          <w:p w14:paraId="16A1A6BA" w14:textId="43803A35" w:rsidR="00173FC2" w:rsidRDefault="00173FC2" w:rsidP="00484768">
            <w:r>
              <w:t>500x500</w:t>
            </w:r>
          </w:p>
        </w:tc>
        <w:tc>
          <w:tcPr>
            <w:tcW w:w="1669" w:type="dxa"/>
          </w:tcPr>
          <w:p w14:paraId="029D984A" w14:textId="4FB0BC7B" w:rsidR="00173FC2" w:rsidRDefault="00173FC2" w:rsidP="00484768">
            <w:r>
              <w:t>MPI</w:t>
            </w:r>
          </w:p>
        </w:tc>
        <w:tc>
          <w:tcPr>
            <w:tcW w:w="1612" w:type="dxa"/>
          </w:tcPr>
          <w:p w14:paraId="6496D8DB" w14:textId="13B73C03" w:rsidR="00173FC2" w:rsidRDefault="00173FC2" w:rsidP="00484768">
            <w:r>
              <w:t>N/A</w:t>
            </w:r>
          </w:p>
        </w:tc>
        <w:tc>
          <w:tcPr>
            <w:tcW w:w="1359" w:type="dxa"/>
          </w:tcPr>
          <w:p w14:paraId="178E4F32" w14:textId="39EA3905" w:rsidR="00173FC2" w:rsidRDefault="00E63789" w:rsidP="00484768">
            <w:r>
              <w:t>10</w:t>
            </w:r>
            <w:r w:rsidR="003137A0">
              <w:t>0</w:t>
            </w:r>
          </w:p>
        </w:tc>
        <w:tc>
          <w:tcPr>
            <w:tcW w:w="1662" w:type="dxa"/>
          </w:tcPr>
          <w:p w14:paraId="3DF59E65" w14:textId="413ACE1A" w:rsidR="00173FC2" w:rsidRDefault="0098040C" w:rsidP="00484768">
            <w:r>
              <w:t>252.136</w:t>
            </w:r>
          </w:p>
        </w:tc>
        <w:tc>
          <w:tcPr>
            <w:tcW w:w="1346" w:type="dxa"/>
          </w:tcPr>
          <w:p w14:paraId="51BF7544" w14:textId="7C784579" w:rsidR="00173FC2" w:rsidRDefault="00757691" w:rsidP="00484768">
            <w:r>
              <w:t>4.4001e-08</w:t>
            </w:r>
          </w:p>
        </w:tc>
      </w:tr>
      <w:tr w:rsidR="00173FC2" w:rsidRPr="003A7EF5" w14:paraId="7CEAB126" w14:textId="390280AE" w:rsidTr="00173FC2">
        <w:tc>
          <w:tcPr>
            <w:tcW w:w="1702" w:type="dxa"/>
          </w:tcPr>
          <w:p w14:paraId="06659FF5" w14:textId="7936E844" w:rsidR="00173FC2" w:rsidRDefault="00173FC2" w:rsidP="00484768">
            <w:r>
              <w:t>500x500</w:t>
            </w:r>
          </w:p>
        </w:tc>
        <w:tc>
          <w:tcPr>
            <w:tcW w:w="1669" w:type="dxa"/>
          </w:tcPr>
          <w:p w14:paraId="4753B041" w14:textId="0658B4B9" w:rsidR="00173FC2" w:rsidRDefault="00173FC2" w:rsidP="00484768">
            <w:r>
              <w:t>OpenMP</w:t>
            </w:r>
          </w:p>
        </w:tc>
        <w:tc>
          <w:tcPr>
            <w:tcW w:w="1612" w:type="dxa"/>
          </w:tcPr>
          <w:p w14:paraId="4774B2BF" w14:textId="08EC55A2" w:rsidR="00173FC2" w:rsidRDefault="009D5DAC" w:rsidP="00484768">
            <w:r>
              <w:t>16</w:t>
            </w:r>
          </w:p>
        </w:tc>
        <w:tc>
          <w:tcPr>
            <w:tcW w:w="1359" w:type="dxa"/>
          </w:tcPr>
          <w:p w14:paraId="7090FC18" w14:textId="1985A1B9" w:rsidR="00173FC2" w:rsidRDefault="00173FC2" w:rsidP="00484768">
            <w:r>
              <w:t>N/A</w:t>
            </w:r>
          </w:p>
        </w:tc>
        <w:tc>
          <w:tcPr>
            <w:tcW w:w="1662" w:type="dxa"/>
          </w:tcPr>
          <w:p w14:paraId="79582B65" w14:textId="7993E24D" w:rsidR="00173FC2" w:rsidRDefault="002D5538" w:rsidP="00484768">
            <w:r>
              <w:t>1</w:t>
            </w:r>
            <w:r w:rsidR="00DB0E00">
              <w:t>436.71</w:t>
            </w:r>
          </w:p>
        </w:tc>
        <w:tc>
          <w:tcPr>
            <w:tcW w:w="1346" w:type="dxa"/>
          </w:tcPr>
          <w:p w14:paraId="300F57EC" w14:textId="2D38B64D" w:rsidR="00173FC2" w:rsidRDefault="00D23C87" w:rsidP="00484768">
            <w:r>
              <w:t>4.3561e-08</w:t>
            </w:r>
          </w:p>
        </w:tc>
      </w:tr>
      <w:tr w:rsidR="00173FC2" w:rsidRPr="003A7EF5" w14:paraId="25A40118" w14:textId="57ACC1DD" w:rsidTr="00173FC2">
        <w:tc>
          <w:tcPr>
            <w:tcW w:w="1702" w:type="dxa"/>
          </w:tcPr>
          <w:p w14:paraId="529AF591" w14:textId="5105FD13" w:rsidR="00173FC2" w:rsidRDefault="00173FC2" w:rsidP="00484768">
            <w:r>
              <w:t>500x500</w:t>
            </w:r>
          </w:p>
        </w:tc>
        <w:tc>
          <w:tcPr>
            <w:tcW w:w="1669" w:type="dxa"/>
          </w:tcPr>
          <w:p w14:paraId="673CB4FB" w14:textId="33ED8711" w:rsidR="00173FC2" w:rsidRDefault="00173FC2" w:rsidP="00484768">
            <w:r>
              <w:t>OpenACC</w:t>
            </w:r>
          </w:p>
        </w:tc>
        <w:tc>
          <w:tcPr>
            <w:tcW w:w="1612" w:type="dxa"/>
          </w:tcPr>
          <w:p w14:paraId="2F462F57" w14:textId="4277D356" w:rsidR="00173FC2" w:rsidRDefault="00365FB4" w:rsidP="00484768">
            <w:r>
              <w:t>Default</w:t>
            </w:r>
          </w:p>
        </w:tc>
        <w:tc>
          <w:tcPr>
            <w:tcW w:w="1359" w:type="dxa"/>
          </w:tcPr>
          <w:p w14:paraId="52EEEE6B" w14:textId="6C171727" w:rsidR="00173FC2" w:rsidRDefault="00365FB4" w:rsidP="00484768">
            <w:r>
              <w:t>100</w:t>
            </w:r>
          </w:p>
        </w:tc>
        <w:tc>
          <w:tcPr>
            <w:tcW w:w="1662" w:type="dxa"/>
          </w:tcPr>
          <w:p w14:paraId="12137B0C" w14:textId="64E84E00" w:rsidR="00173FC2" w:rsidRDefault="0050459F" w:rsidP="00484768">
            <w:r>
              <w:t>1613.91</w:t>
            </w:r>
          </w:p>
        </w:tc>
        <w:tc>
          <w:tcPr>
            <w:tcW w:w="1346" w:type="dxa"/>
          </w:tcPr>
          <w:p w14:paraId="19961FEB" w14:textId="2FB8DAC6" w:rsidR="00173FC2" w:rsidRDefault="0050459F" w:rsidP="00484768">
            <w:r>
              <w:t>4.4009e-08</w:t>
            </w:r>
          </w:p>
        </w:tc>
      </w:tr>
    </w:tbl>
    <w:p w14:paraId="4BF787AB" w14:textId="59928276" w:rsidR="00CA67ED" w:rsidRDefault="00CA67ED" w:rsidP="003A7EF5">
      <w:pPr>
        <w:spacing w:line="240" w:lineRule="auto"/>
        <w:rPr>
          <w:b/>
          <w:u w:val="single"/>
        </w:rPr>
      </w:pPr>
    </w:p>
    <w:p w14:paraId="232F40FD" w14:textId="36060D68" w:rsidR="00F50DAA" w:rsidRDefault="00DF69AC" w:rsidP="003A7EF5">
      <w:pPr>
        <w:spacing w:line="240" w:lineRule="auto"/>
      </w:pPr>
      <w:r>
        <w:t xml:space="preserve">The tricky part of this project is determining the number of threads and cores to use for each simulation.  On the CRC, with my slurm script, MPI only allowed me to specify up to 100 cores; as such, this is all the cores available to me at the time.  After that, it said no more resources were able to be allocated.  Then, with OpenMP, I could specify more than 16 threads (4x4 layout), but execution time increased significantly for some reason.  This counts as basically using all the threads available because even when I tried to increase the number of threads, it allowed me to set a maximum of 25 threads for some reason; so, I basically used all the threads available at the </w:t>
      </w:r>
      <w:r>
        <w:lastRenderedPageBreak/>
        <w:t>node.  As such, 16 threads worked fine for this purpose.  Then, when I simulated Jacobi with OpenACC, the runtime was not too great at first, so I specified num_gangs to be 100.  Then, runtime improved slightly</w:t>
      </w:r>
      <w:r w:rsidR="002A4FCA">
        <w:t>, but I figured directly modifying the number of gangs is not worth the overoptimization for a slight increase in runtime if OpenACC can probably do a better job in certain cases</w:t>
      </w:r>
      <w:r>
        <w:t xml:space="preserve">.  So, for future simulations, </w:t>
      </w:r>
      <w:r w:rsidR="004F7405">
        <w:t>I allowed OpenACC to choose the number of gangs</w:t>
      </w:r>
      <w:r>
        <w:t>.  Unfortunately, the runtime was still relatively poor.</w:t>
      </w:r>
    </w:p>
    <w:p w14:paraId="7FDBABB0" w14:textId="77777777" w:rsidR="002D5538" w:rsidRDefault="002D5538" w:rsidP="003A7EF5">
      <w:pPr>
        <w:spacing w:line="240" w:lineRule="auto"/>
      </w:pPr>
    </w:p>
    <w:p w14:paraId="4F67D12C" w14:textId="77777777" w:rsidR="00BD310B" w:rsidRDefault="00DF69AC" w:rsidP="003A7EF5">
      <w:pPr>
        <w:spacing w:line="240" w:lineRule="auto"/>
      </w:pPr>
      <w:r>
        <w:t xml:space="preserve">As expected, the Serial program took by far the longest amount of time.  No explanation is required for this.  Then, </w:t>
      </w:r>
      <w:r w:rsidR="00743AC6">
        <w:t xml:space="preserve">surprisingly, MPI was </w:t>
      </w:r>
      <w:r w:rsidR="002A4FCA">
        <w:t xml:space="preserve">by far the lowest execution time.  </w:t>
      </w:r>
      <w:r w:rsidR="00BD310B">
        <w:t xml:space="preserve">It makes sense that OpenMP was significantly higher since MPI is distributed memory across many cores while OpenMP is one core and many threads in shared memory, requiring critical sections for some steps.  The only additional overhead for MPI is communication cost to send the border value of one processor’s matrix to bordering processors.  </w:t>
      </w:r>
    </w:p>
    <w:p w14:paraId="4011FEFD" w14:textId="77777777" w:rsidR="00BD310B" w:rsidRDefault="00BD310B" w:rsidP="003A7EF5">
      <w:pPr>
        <w:spacing w:line="240" w:lineRule="auto"/>
      </w:pPr>
    </w:p>
    <w:p w14:paraId="648531D4" w14:textId="1C98A0CE" w:rsidR="00DF69AC" w:rsidRDefault="00BD310B" w:rsidP="003A7EF5">
      <w:pPr>
        <w:spacing w:line="240" w:lineRule="auto"/>
      </w:pPr>
      <w:r>
        <w:t>However, the only surprising result I found was the use of OpenACC.  For some reason, the runtime was greater than both MPI and OpenMPI, despite the use of threads AND blocks (i.e. processors).  I believe part of this is due to my implementation of the algorithm.  I even removed the overhead of function calls by moving most of the code to main(), but the runtime barely improved.  I suspect the issue is that the while(true) loop isn’t parallelized, but then I have three separate clauses for parallel loop pragmas, which probably could be condensed significantly by optimizing my algorithm.  Additionally, OpenACC could be the root cause as it might fail to optimize for the correct number of gangs, workers, and vectors.  I know for a fact all of my loops are parallelizable since that is what it says when it compiles, but OpenACC perhaps optimized the code poorly.</w:t>
      </w:r>
    </w:p>
    <w:p w14:paraId="6CC80902" w14:textId="77777777" w:rsidR="00DF69AC" w:rsidRPr="00DF69AC" w:rsidRDefault="00DF69AC" w:rsidP="003A7EF5">
      <w:pPr>
        <w:spacing w:line="240" w:lineRule="auto"/>
      </w:pPr>
    </w:p>
    <w:p w14:paraId="13A2D1BD" w14:textId="4CFEB3E6" w:rsidR="008D3D50" w:rsidRDefault="008D3D50" w:rsidP="003A7EF5">
      <w:pPr>
        <w:spacing w:line="240" w:lineRule="auto"/>
      </w:pPr>
      <w:r>
        <w:rPr>
          <w:b/>
          <w:u w:val="single"/>
        </w:rPr>
        <w:t>Algorithm Presentation</w:t>
      </w:r>
    </w:p>
    <w:p w14:paraId="62486B46" w14:textId="0F484BC7" w:rsidR="008D3D50" w:rsidRDefault="008D3D50" w:rsidP="003A7EF5">
      <w:pPr>
        <w:spacing w:line="240" w:lineRule="auto"/>
      </w:pPr>
    </w:p>
    <w:p w14:paraId="638FC19F" w14:textId="6EA990C6" w:rsidR="008D3D50" w:rsidRDefault="008D3D50" w:rsidP="003A7EF5">
      <w:pPr>
        <w:spacing w:line="240" w:lineRule="auto"/>
      </w:pPr>
      <w:r>
        <w:t xml:space="preserve">Clearly, the project handout contains a brief, general, vague description of the algorithm and Poisson equation.  After further investigation, </w:t>
      </w:r>
      <w:r w:rsidR="00B30D1C">
        <w:t>the</w:t>
      </w:r>
      <w:r w:rsidR="00884F1E">
        <w:t xml:space="preserve"> </w:t>
      </w:r>
      <w:r w:rsidR="00705407">
        <w:t>Jacobi</w:t>
      </w:r>
      <w:r w:rsidR="00B30D1C">
        <w:t xml:space="preserve"> algorithm</w:t>
      </w:r>
      <w:r>
        <w:t xml:space="preserve"> was implemented for this project to solve any solution given the source term, domain constraints, and boundary conditions.  </w:t>
      </w:r>
    </w:p>
    <w:p w14:paraId="63A00BC0" w14:textId="0DEFAC3B" w:rsidR="008D3D50" w:rsidRDefault="008D3D50" w:rsidP="003A7EF5">
      <w:pPr>
        <w:spacing w:line="240" w:lineRule="auto"/>
      </w:pPr>
    </w:p>
    <w:p w14:paraId="3EAF00FE" w14:textId="614DED7F" w:rsidR="008D3D50" w:rsidRDefault="008D3D50" w:rsidP="003A7EF5">
      <w:pPr>
        <w:spacing w:line="240" w:lineRule="auto"/>
      </w:pPr>
      <w:r>
        <w:t>As noted in the handout, the second derivative can be used to solve the true values of the solution.  It turns out, the following equation, after solving for T</w:t>
      </w:r>
      <w:r>
        <w:rPr>
          <w:vertAlign w:val="subscript"/>
        </w:rPr>
        <w:t>i, j</w:t>
      </w:r>
      <w:r>
        <w:t>, can be used to approximate the desired value:</w:t>
      </w:r>
    </w:p>
    <w:p w14:paraId="39C22624" w14:textId="47AFC4C7" w:rsidR="008D3D50" w:rsidRPr="00443C1F" w:rsidRDefault="008D3D50" w:rsidP="003A7EF5">
      <w:pPr>
        <w:spacing w:line="240" w:lineRule="auto"/>
        <w:rPr>
          <w:sz w:val="22"/>
        </w:rPr>
      </w:pPr>
      <w:r>
        <w:tab/>
      </w:r>
      <w:r w:rsidRPr="00443C1F">
        <w:rPr>
          <w:sz w:val="22"/>
        </w:rPr>
        <w:t>(T</w:t>
      </w:r>
      <w:r w:rsidRPr="00443C1F">
        <w:rPr>
          <w:sz w:val="22"/>
          <w:vertAlign w:val="subscript"/>
        </w:rPr>
        <w:t>i-1, j</w:t>
      </w:r>
      <w:r w:rsidRPr="00443C1F">
        <w:rPr>
          <w:sz w:val="22"/>
        </w:rPr>
        <w:t xml:space="preserve"> – 2T</w:t>
      </w:r>
      <w:r w:rsidRPr="00443C1F">
        <w:rPr>
          <w:sz w:val="22"/>
          <w:vertAlign w:val="subscript"/>
        </w:rPr>
        <w:t>i, j</w:t>
      </w:r>
      <w:r w:rsidRPr="00443C1F">
        <w:rPr>
          <w:sz w:val="22"/>
        </w:rPr>
        <w:t xml:space="preserve"> + T</w:t>
      </w:r>
      <w:r w:rsidRPr="00443C1F">
        <w:rPr>
          <w:sz w:val="22"/>
          <w:vertAlign w:val="subscript"/>
        </w:rPr>
        <w:t>i+1, j</w:t>
      </w:r>
      <w:r w:rsidRPr="00443C1F">
        <w:rPr>
          <w:sz w:val="22"/>
        </w:rPr>
        <w:t>) / (∆x)</w:t>
      </w:r>
      <w:r w:rsidRPr="00443C1F">
        <w:rPr>
          <w:sz w:val="22"/>
          <w:vertAlign w:val="superscript"/>
        </w:rPr>
        <w:t>2</w:t>
      </w:r>
      <w:r w:rsidRPr="00443C1F">
        <w:rPr>
          <w:sz w:val="22"/>
          <w:vertAlign w:val="subscript"/>
        </w:rPr>
        <w:t xml:space="preserve"> </w:t>
      </w:r>
      <w:r w:rsidRPr="00443C1F">
        <w:rPr>
          <w:sz w:val="22"/>
        </w:rPr>
        <w:t>+ (T</w:t>
      </w:r>
      <w:r w:rsidRPr="00443C1F">
        <w:rPr>
          <w:sz w:val="22"/>
          <w:vertAlign w:val="subscript"/>
        </w:rPr>
        <w:t>i, j-1</w:t>
      </w:r>
      <w:r w:rsidRPr="00443C1F">
        <w:rPr>
          <w:sz w:val="22"/>
        </w:rPr>
        <w:t xml:space="preserve"> – 2T</w:t>
      </w:r>
      <w:r w:rsidRPr="00443C1F">
        <w:rPr>
          <w:sz w:val="22"/>
          <w:vertAlign w:val="subscript"/>
        </w:rPr>
        <w:t>i, j</w:t>
      </w:r>
      <w:r w:rsidRPr="00443C1F">
        <w:rPr>
          <w:sz w:val="22"/>
        </w:rPr>
        <w:t xml:space="preserve"> + T</w:t>
      </w:r>
      <w:r w:rsidRPr="00443C1F">
        <w:rPr>
          <w:sz w:val="22"/>
          <w:vertAlign w:val="subscript"/>
        </w:rPr>
        <w:t>i, j+1</w:t>
      </w:r>
      <w:r w:rsidRPr="00443C1F">
        <w:rPr>
          <w:sz w:val="22"/>
        </w:rPr>
        <w:t>) / (∆y)</w:t>
      </w:r>
      <w:r w:rsidRPr="00443C1F">
        <w:rPr>
          <w:sz w:val="22"/>
          <w:vertAlign w:val="superscript"/>
        </w:rPr>
        <w:t>2</w:t>
      </w:r>
      <w:r w:rsidRPr="00443C1F">
        <w:rPr>
          <w:sz w:val="22"/>
        </w:rPr>
        <w:t xml:space="preserve"> = S</w:t>
      </w:r>
      <w:r w:rsidRPr="00443C1F">
        <w:rPr>
          <w:sz w:val="22"/>
          <w:vertAlign w:val="subscript"/>
        </w:rPr>
        <w:t>i, j</w:t>
      </w:r>
    </w:p>
    <w:p w14:paraId="3D1CCF6D" w14:textId="3A5E792C" w:rsidR="008D3D50" w:rsidRDefault="008D3D50" w:rsidP="003A7EF5">
      <w:pPr>
        <w:spacing w:line="240" w:lineRule="auto"/>
      </w:pPr>
      <w:r>
        <w:t>Which ends up being:</w:t>
      </w:r>
    </w:p>
    <w:p w14:paraId="555B6433" w14:textId="7FFA72E8" w:rsidR="008D3D50" w:rsidRDefault="008D3D50" w:rsidP="003A7EF5">
      <w:pPr>
        <w:spacing w:line="240" w:lineRule="auto"/>
        <w:rPr>
          <w:sz w:val="22"/>
        </w:rPr>
      </w:pPr>
      <w:r>
        <w:tab/>
      </w:r>
      <w:r w:rsidR="00443C1F" w:rsidRPr="00443C1F">
        <w:rPr>
          <w:sz w:val="22"/>
        </w:rPr>
        <w:t>[ (∆y)</w:t>
      </w:r>
      <w:r w:rsidR="00443C1F" w:rsidRPr="00443C1F">
        <w:rPr>
          <w:sz w:val="22"/>
          <w:vertAlign w:val="superscript"/>
        </w:rPr>
        <w:t>2</w:t>
      </w:r>
      <w:r w:rsidR="00443C1F" w:rsidRPr="00443C1F">
        <w:rPr>
          <w:sz w:val="22"/>
        </w:rPr>
        <w:t>T</w:t>
      </w:r>
      <w:r w:rsidR="00443C1F" w:rsidRPr="00443C1F">
        <w:rPr>
          <w:sz w:val="22"/>
          <w:vertAlign w:val="subscript"/>
        </w:rPr>
        <w:t>i-1, j</w:t>
      </w:r>
      <w:r w:rsidR="00443C1F" w:rsidRPr="00443C1F">
        <w:rPr>
          <w:sz w:val="22"/>
        </w:rPr>
        <w:t xml:space="preserve"> + (∆y)</w:t>
      </w:r>
      <w:r w:rsidR="00443C1F" w:rsidRPr="00443C1F">
        <w:rPr>
          <w:sz w:val="22"/>
          <w:vertAlign w:val="superscript"/>
        </w:rPr>
        <w:t>2</w:t>
      </w:r>
      <w:r w:rsidR="00443C1F" w:rsidRPr="00443C1F">
        <w:rPr>
          <w:sz w:val="22"/>
        </w:rPr>
        <w:t>T</w:t>
      </w:r>
      <w:r w:rsidR="00443C1F" w:rsidRPr="00443C1F">
        <w:rPr>
          <w:sz w:val="22"/>
          <w:vertAlign w:val="subscript"/>
        </w:rPr>
        <w:t>i+1, j</w:t>
      </w:r>
      <w:r w:rsidR="00443C1F" w:rsidRPr="00443C1F">
        <w:rPr>
          <w:sz w:val="22"/>
        </w:rPr>
        <w:t xml:space="preserve"> + (∆x)</w:t>
      </w:r>
      <w:r w:rsidR="00443C1F" w:rsidRPr="00443C1F">
        <w:rPr>
          <w:sz w:val="22"/>
          <w:vertAlign w:val="superscript"/>
        </w:rPr>
        <w:t>2</w:t>
      </w:r>
      <w:r w:rsidR="00443C1F" w:rsidRPr="00443C1F">
        <w:rPr>
          <w:sz w:val="22"/>
        </w:rPr>
        <w:t>T</w:t>
      </w:r>
      <w:r w:rsidR="00443C1F" w:rsidRPr="00443C1F">
        <w:rPr>
          <w:sz w:val="22"/>
          <w:vertAlign w:val="subscript"/>
        </w:rPr>
        <w:t>i, j-1</w:t>
      </w:r>
      <w:r w:rsidR="00443C1F" w:rsidRPr="00443C1F">
        <w:rPr>
          <w:sz w:val="22"/>
        </w:rPr>
        <w:t xml:space="preserve"> + (∆x)</w:t>
      </w:r>
      <w:r w:rsidR="00443C1F" w:rsidRPr="00443C1F">
        <w:rPr>
          <w:sz w:val="22"/>
          <w:vertAlign w:val="superscript"/>
        </w:rPr>
        <w:t>2</w:t>
      </w:r>
      <w:r w:rsidR="00443C1F" w:rsidRPr="00443C1F">
        <w:rPr>
          <w:sz w:val="22"/>
        </w:rPr>
        <w:t>T</w:t>
      </w:r>
      <w:r w:rsidR="00443C1F" w:rsidRPr="00443C1F">
        <w:rPr>
          <w:sz w:val="22"/>
          <w:vertAlign w:val="subscript"/>
        </w:rPr>
        <w:t>i, j+1</w:t>
      </w:r>
      <w:r w:rsidR="00443C1F" w:rsidRPr="00443C1F">
        <w:rPr>
          <w:sz w:val="22"/>
        </w:rPr>
        <w:t xml:space="preserve"> - (∆y)</w:t>
      </w:r>
      <w:r w:rsidR="00443C1F" w:rsidRPr="00443C1F">
        <w:rPr>
          <w:sz w:val="22"/>
          <w:vertAlign w:val="superscript"/>
        </w:rPr>
        <w:t>2</w:t>
      </w:r>
      <w:r w:rsidR="00443C1F" w:rsidRPr="00443C1F">
        <w:rPr>
          <w:sz w:val="22"/>
        </w:rPr>
        <w:t xml:space="preserve"> (∆x)</w:t>
      </w:r>
      <w:r w:rsidR="00443C1F" w:rsidRPr="00443C1F">
        <w:rPr>
          <w:sz w:val="22"/>
          <w:vertAlign w:val="superscript"/>
        </w:rPr>
        <w:t>2</w:t>
      </w:r>
      <w:r w:rsidR="00443C1F" w:rsidRPr="00443C1F">
        <w:rPr>
          <w:sz w:val="22"/>
        </w:rPr>
        <w:t>S</w:t>
      </w:r>
      <w:r w:rsidR="00443C1F" w:rsidRPr="00443C1F">
        <w:rPr>
          <w:sz w:val="22"/>
          <w:vertAlign w:val="subscript"/>
        </w:rPr>
        <w:t>i, j</w:t>
      </w:r>
      <w:r w:rsidR="00443C1F" w:rsidRPr="00443C1F">
        <w:rPr>
          <w:sz w:val="22"/>
        </w:rPr>
        <w:t xml:space="preserve"> ] / (2(∆y)</w:t>
      </w:r>
      <w:r w:rsidR="00443C1F" w:rsidRPr="00443C1F">
        <w:rPr>
          <w:sz w:val="22"/>
          <w:vertAlign w:val="superscript"/>
        </w:rPr>
        <w:t>2</w:t>
      </w:r>
      <w:r w:rsidR="00443C1F" w:rsidRPr="00443C1F">
        <w:rPr>
          <w:sz w:val="22"/>
        </w:rPr>
        <w:t xml:space="preserve"> + 2(∆x)</w:t>
      </w:r>
      <w:r w:rsidR="00443C1F" w:rsidRPr="00443C1F">
        <w:rPr>
          <w:sz w:val="22"/>
          <w:vertAlign w:val="superscript"/>
        </w:rPr>
        <w:t>2</w:t>
      </w:r>
      <w:r w:rsidR="00443C1F" w:rsidRPr="00443C1F">
        <w:rPr>
          <w:sz w:val="22"/>
        </w:rPr>
        <w:t>) = T</w:t>
      </w:r>
      <w:r w:rsidR="00443C1F" w:rsidRPr="00443C1F">
        <w:rPr>
          <w:sz w:val="22"/>
          <w:vertAlign w:val="subscript"/>
        </w:rPr>
        <w:t>i, j</w:t>
      </w:r>
    </w:p>
    <w:p w14:paraId="461729DF" w14:textId="671521D7" w:rsidR="00443C1F" w:rsidRDefault="00443C1F" w:rsidP="003A7EF5">
      <w:pPr>
        <w:spacing w:line="240" w:lineRule="auto"/>
        <w:rPr>
          <w:szCs w:val="24"/>
        </w:rPr>
      </w:pPr>
      <w:r>
        <w:rPr>
          <w:szCs w:val="24"/>
        </w:rPr>
        <w:t>So, this above equation was used to approximate the value of T</w:t>
      </w:r>
      <w:r>
        <w:rPr>
          <w:szCs w:val="24"/>
          <w:vertAlign w:val="subscript"/>
        </w:rPr>
        <w:t>i, j</w:t>
      </w:r>
      <w:r>
        <w:rPr>
          <w:szCs w:val="24"/>
        </w:rPr>
        <w:t xml:space="preserve"> on each iteration, based on its neighbors and underlying source term, which was always provided for all coordinates.  </w:t>
      </w:r>
    </w:p>
    <w:p w14:paraId="30C03263" w14:textId="5859CE6A" w:rsidR="00443C1F" w:rsidRDefault="00443C1F" w:rsidP="003A7EF5">
      <w:pPr>
        <w:spacing w:line="240" w:lineRule="auto"/>
        <w:rPr>
          <w:szCs w:val="24"/>
        </w:rPr>
      </w:pPr>
    </w:p>
    <w:p w14:paraId="0850992B" w14:textId="7246193C" w:rsidR="00443C1F" w:rsidRDefault="00443C1F" w:rsidP="003A7EF5">
      <w:pPr>
        <w:spacing w:line="240" w:lineRule="auto"/>
        <w:rPr>
          <w:szCs w:val="24"/>
        </w:rPr>
      </w:pPr>
      <w:r>
        <w:rPr>
          <w:szCs w:val="24"/>
        </w:rPr>
        <w:t>An important note is this algorithm does not iterate over the boundaries because they are important boundary conditions to keep the algorithm stable.  As such, T</w:t>
      </w:r>
      <w:r>
        <w:rPr>
          <w:szCs w:val="24"/>
          <w:vertAlign w:val="subscript"/>
        </w:rPr>
        <w:t>i, j</w:t>
      </w:r>
      <w:r>
        <w:rPr>
          <w:szCs w:val="24"/>
        </w:rPr>
        <w:t xml:space="preserve"> is only a concern for all interior points of the grid.</w:t>
      </w:r>
    </w:p>
    <w:p w14:paraId="0642FC26" w14:textId="06441FBF" w:rsidR="00443C1F" w:rsidRDefault="00443C1F" w:rsidP="003A7EF5">
      <w:pPr>
        <w:spacing w:line="240" w:lineRule="auto"/>
        <w:rPr>
          <w:szCs w:val="24"/>
        </w:rPr>
      </w:pPr>
    </w:p>
    <w:p w14:paraId="7E8293C3" w14:textId="31585895" w:rsidR="00B30D1C" w:rsidRDefault="00B30D1C" w:rsidP="003A7EF5">
      <w:pPr>
        <w:spacing w:line="240" w:lineRule="auto"/>
        <w:rPr>
          <w:szCs w:val="24"/>
        </w:rPr>
      </w:pPr>
      <w:r>
        <w:rPr>
          <w:szCs w:val="24"/>
        </w:rPr>
        <w:t xml:space="preserve">One important challenge in the implementation of this algorithm, since it is utilizes </w:t>
      </w:r>
      <w:r w:rsidR="002C08A1">
        <w:rPr>
          <w:szCs w:val="24"/>
        </w:rPr>
        <w:t>threadblock</w:t>
      </w:r>
      <w:r>
        <w:rPr>
          <w:szCs w:val="24"/>
        </w:rPr>
        <w:t xml:space="preserve">s, is to ensure each </w:t>
      </w:r>
      <w:r w:rsidR="002C08A1">
        <w:rPr>
          <w:szCs w:val="24"/>
        </w:rPr>
        <w:t>threadblock</w:t>
      </w:r>
      <w:r>
        <w:rPr>
          <w:szCs w:val="24"/>
        </w:rPr>
        <w:t xml:space="preserve"> maintains an MxN matrix containing only that </w:t>
      </w:r>
      <w:r w:rsidR="002C08A1">
        <w:rPr>
          <w:szCs w:val="24"/>
        </w:rPr>
        <w:t>threadblock</w:t>
      </w:r>
      <w:r>
        <w:rPr>
          <w:szCs w:val="24"/>
        </w:rPr>
        <w:t xml:space="preserve">’s data and ensuring some </w:t>
      </w:r>
      <w:r w:rsidR="002C08A1">
        <w:rPr>
          <w:szCs w:val="24"/>
        </w:rPr>
        <w:t>threadblock</w:t>
      </w:r>
      <w:r>
        <w:rPr>
          <w:szCs w:val="24"/>
        </w:rPr>
        <w:t xml:space="preserve">s iterate over all M values and others iterate over M-1 values.  For </w:t>
      </w:r>
      <w:r>
        <w:rPr>
          <w:szCs w:val="24"/>
        </w:rPr>
        <w:lastRenderedPageBreak/>
        <w:t xml:space="preserve">example, in a four </w:t>
      </w:r>
      <w:r w:rsidR="002C08A1">
        <w:rPr>
          <w:szCs w:val="24"/>
        </w:rPr>
        <w:t>threadblock</w:t>
      </w:r>
      <w:r>
        <w:rPr>
          <w:szCs w:val="24"/>
        </w:rPr>
        <w:t xml:space="preserve"> scheme, </w:t>
      </w:r>
      <w:r w:rsidR="002C08A1">
        <w:rPr>
          <w:szCs w:val="24"/>
        </w:rPr>
        <w:t>threadblock</w:t>
      </w:r>
      <w:r>
        <w:rPr>
          <w:szCs w:val="24"/>
        </w:rPr>
        <w:t xml:space="preserve"> 0 possesses the overall top and left boundary values of the matrix.  Thus, when updating values for the Jacobi algorithm, for loops must iterate from 1…M and 1…N, but </w:t>
      </w:r>
      <w:r w:rsidR="002C08A1">
        <w:rPr>
          <w:szCs w:val="24"/>
        </w:rPr>
        <w:t>threadblock</w:t>
      </w:r>
      <w:r>
        <w:rPr>
          <w:szCs w:val="24"/>
        </w:rPr>
        <w:t xml:space="preserve"> 1, which possesses the top and right boundary values, iterates from 1…M and 0…N-1.  Finally, </w:t>
      </w:r>
      <w:r w:rsidR="002C08A1">
        <w:rPr>
          <w:szCs w:val="24"/>
        </w:rPr>
        <w:t>threadblock</w:t>
      </w:r>
      <w:r>
        <w:rPr>
          <w:szCs w:val="24"/>
        </w:rPr>
        <w:t xml:space="preserve"> 2, with the left and bottom boundary values, iterates from 0…M-1 and 1…N.  Maintaining the integrity of these boundary conditions across any scheme and any number of </w:t>
      </w:r>
      <w:r w:rsidR="002C08A1">
        <w:rPr>
          <w:szCs w:val="24"/>
        </w:rPr>
        <w:t>threadblock</w:t>
      </w:r>
      <w:r>
        <w:rPr>
          <w:szCs w:val="24"/>
        </w:rPr>
        <w:t>s is imperative or the algorithm is at risk of never converging with poor values, thus producing high error.</w:t>
      </w:r>
      <w:r w:rsidR="00A911B2">
        <w:rPr>
          <w:szCs w:val="24"/>
        </w:rPr>
        <w:t xml:space="preserve">  Nearly all of these implementation concerns were handled by OpenACC since it determined how the loop pragmas took care of the matrix and its indices.  Nothing fancy on my end was required, contrasting with the previous two projects.</w:t>
      </w:r>
    </w:p>
    <w:p w14:paraId="0B565F48" w14:textId="32F1E7E5" w:rsidR="00B30D1C" w:rsidRDefault="00B30D1C" w:rsidP="003A7EF5">
      <w:pPr>
        <w:spacing w:line="240" w:lineRule="auto"/>
        <w:rPr>
          <w:szCs w:val="24"/>
        </w:rPr>
      </w:pPr>
    </w:p>
    <w:p w14:paraId="055A0D31" w14:textId="5DE6B709" w:rsidR="00B30D1C" w:rsidRDefault="00B30D1C" w:rsidP="003A7EF5">
      <w:pPr>
        <w:spacing w:line="240" w:lineRule="auto"/>
        <w:rPr>
          <w:szCs w:val="24"/>
        </w:rPr>
      </w:pPr>
      <w:r>
        <w:rPr>
          <w:noProof/>
        </w:rPr>
        <mc:AlternateContent>
          <mc:Choice Requires="wps">
            <w:drawing>
              <wp:anchor distT="45720" distB="45720" distL="114300" distR="114300" simplePos="0" relativeHeight="251665408" behindDoc="0" locked="0" layoutInCell="1" allowOverlap="1" wp14:anchorId="7708BAB2" wp14:editId="581C3BD1">
                <wp:simplePos x="0" y="0"/>
                <wp:positionH relativeFrom="column">
                  <wp:posOffset>4158532</wp:posOffset>
                </wp:positionH>
                <wp:positionV relativeFrom="paragraph">
                  <wp:posOffset>1494845</wp:posOffset>
                </wp:positionV>
                <wp:extent cx="1757238" cy="1404620"/>
                <wp:effectExtent l="0" t="0" r="14605" b="177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238" cy="1404620"/>
                        </a:xfrm>
                        <a:prstGeom prst="rect">
                          <a:avLst/>
                        </a:prstGeom>
                        <a:solidFill>
                          <a:srgbClr val="FFFFFF"/>
                        </a:solidFill>
                        <a:ln w="9525">
                          <a:solidFill>
                            <a:schemeClr val="bg1"/>
                          </a:solidFill>
                          <a:miter lim="800000"/>
                          <a:headEnd/>
                          <a:tailEnd/>
                        </a:ln>
                      </wps:spPr>
                      <wps:txbx>
                        <w:txbxContent>
                          <w:p w14:paraId="6D86121F" w14:textId="3F617F64" w:rsidR="00B30D1C" w:rsidRPr="00D53327" w:rsidRDefault="00B30D1C" w:rsidP="00B30D1C">
                            <w:pPr>
                              <w:spacing w:line="240" w:lineRule="auto"/>
                            </w:pPr>
                            <w:r>
                              <w:rPr>
                                <w:b/>
                              </w:rPr>
                              <w:t>Figure 4</w:t>
                            </w:r>
                          </w:p>
                          <w:p w14:paraId="4B721AA3" w14:textId="11AF5617" w:rsidR="00B30D1C" w:rsidRDefault="00713892" w:rsidP="00B30D1C">
                            <w:pPr>
                              <w:spacing w:line="240" w:lineRule="auto"/>
                            </w:pPr>
                            <w:r>
                              <w:t>Illustration of partitioning scheme</w:t>
                            </w:r>
                            <w:r w:rsidR="00102B29">
                              <w:t xml:space="preserve"> with several threadblocks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08BAB2" id="_x0000_s1028" type="#_x0000_t202" style="position:absolute;margin-left:327.45pt;margin-top:117.7pt;width:138.3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" strokecolor="white [3212]">
                <v:textbox style="mso-fit-shape-to-text:t">
                  <w:txbxContent>
                    <w:p w14:paraId="6D86121F" w14:textId="3F617F64" w:rsidR="00B30D1C" w:rsidRPr="00D53327" w:rsidRDefault="00B30D1C" w:rsidP="00B30D1C">
                      <w:pPr>
                        <w:spacing w:line="240" w:lineRule="auto"/>
                      </w:pPr>
                      <w:r>
                        <w:rPr>
                          <w:b/>
                        </w:rPr>
                        <w:t>Figure 4</w:t>
                      </w:r>
                    </w:p>
                    <w:p w14:paraId="4B721AA3" w14:textId="11AF5617" w:rsidR="00B30D1C" w:rsidRDefault="00713892" w:rsidP="00B30D1C">
                      <w:pPr>
                        <w:spacing w:line="240" w:lineRule="auto"/>
                      </w:pPr>
                      <w:r>
                        <w:t>Illustration of partitioning scheme</w:t>
                      </w:r>
                      <w:r w:rsidR="00102B29">
                        <w:t xml:space="preserve"> with several threadblocks</w:t>
                      </w:r>
                    </w:p>
                  </w:txbxContent>
                </v:textbox>
              </v:shape>
            </w:pict>
          </mc:Fallback>
        </mc:AlternateContent>
      </w:r>
      <w:r>
        <w:rPr>
          <w:noProof/>
          <w:szCs w:val="24"/>
        </w:rPr>
        <w:drawing>
          <wp:inline distT="0" distB="0" distL="0" distR="0" wp14:anchorId="65A6E6A5" wp14:editId="2DD22A00">
            <wp:extent cx="4162425" cy="229835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2190" cy="2320310"/>
                    </a:xfrm>
                    <a:prstGeom prst="rect">
                      <a:avLst/>
                    </a:prstGeom>
                    <a:noFill/>
                    <a:ln>
                      <a:noFill/>
                    </a:ln>
                  </pic:spPr>
                </pic:pic>
              </a:graphicData>
            </a:graphic>
          </wp:inline>
        </w:drawing>
      </w:r>
    </w:p>
    <w:p w14:paraId="242FCB9B" w14:textId="564F04A6" w:rsidR="00B30D1C" w:rsidRDefault="00B30D1C" w:rsidP="003A7EF5">
      <w:pPr>
        <w:spacing w:line="240" w:lineRule="auto"/>
        <w:rPr>
          <w:szCs w:val="24"/>
        </w:rPr>
      </w:pPr>
    </w:p>
    <w:p w14:paraId="10A70EF7" w14:textId="61F326A9" w:rsidR="00443C1F" w:rsidRDefault="00443C1F" w:rsidP="003A7EF5">
      <w:pPr>
        <w:spacing w:line="240" w:lineRule="auto"/>
        <w:rPr>
          <w:szCs w:val="24"/>
        </w:rPr>
      </w:pPr>
      <w:r>
        <w:rPr>
          <w:szCs w:val="24"/>
        </w:rPr>
        <w:t>In the end, to find the error between the ‘solved’ grid and the ‘true’ grid, given in the verification test, we calculated the L-</w:t>
      </w:r>
      <w:r>
        <w:rPr>
          <w:rFonts w:cs="Times New Roman"/>
          <w:szCs w:val="24"/>
        </w:rPr>
        <w:t>∞</w:t>
      </w:r>
      <w:r>
        <w:rPr>
          <w:szCs w:val="24"/>
        </w:rPr>
        <w:t xml:space="preserve"> norm (maximum difference between ‘solved’ value and ‘true’ value in the grid).</w:t>
      </w:r>
    </w:p>
    <w:p w14:paraId="481F14EF" w14:textId="6B72F21C" w:rsidR="00FA5B57" w:rsidRDefault="00FA5B57" w:rsidP="003A7EF5">
      <w:pPr>
        <w:spacing w:line="240" w:lineRule="auto"/>
        <w:rPr>
          <w:szCs w:val="24"/>
        </w:rPr>
      </w:pPr>
    </w:p>
    <w:p w14:paraId="6788A5AC" w14:textId="715F1316" w:rsidR="00B30D1C" w:rsidRDefault="00FA5B57" w:rsidP="003A7EF5">
      <w:pPr>
        <w:spacing w:line="240" w:lineRule="auto"/>
        <w:rPr>
          <w:szCs w:val="24"/>
        </w:rPr>
      </w:pPr>
      <w:r>
        <w:rPr>
          <w:szCs w:val="24"/>
        </w:rPr>
        <w:t>Satisfactory results were generated, as the grid both converged and produced useful contour maps related to the underlying solution values.</w:t>
      </w:r>
    </w:p>
    <w:p w14:paraId="676C1DFD" w14:textId="39C75B70" w:rsidR="00025743" w:rsidRDefault="00025743" w:rsidP="003A7EF5">
      <w:pPr>
        <w:spacing w:line="240" w:lineRule="auto"/>
        <w:rPr>
          <w:szCs w:val="24"/>
        </w:rPr>
      </w:pPr>
    </w:p>
    <w:p w14:paraId="300B9A13" w14:textId="065049C1" w:rsidR="00025743" w:rsidRDefault="00025743" w:rsidP="003A7EF5">
      <w:pPr>
        <w:spacing w:line="240" w:lineRule="auto"/>
      </w:pPr>
      <w:r w:rsidRPr="00025743">
        <w:rPr>
          <w:b/>
          <w:u w:val="single"/>
        </w:rPr>
        <w:t>What is your conclusion regarding your performance analysis?</w:t>
      </w:r>
    </w:p>
    <w:p w14:paraId="512A32F9" w14:textId="265DBD41" w:rsidR="00025743" w:rsidRDefault="00025743" w:rsidP="003A7EF5">
      <w:pPr>
        <w:spacing w:line="240" w:lineRule="auto"/>
        <w:rPr>
          <w:szCs w:val="24"/>
        </w:rPr>
      </w:pPr>
    </w:p>
    <w:p w14:paraId="753225DA" w14:textId="3E9D9787" w:rsidR="00BD310B" w:rsidRDefault="00BD310B" w:rsidP="003A7EF5">
      <w:pPr>
        <w:spacing w:line="240" w:lineRule="auto"/>
        <w:rPr>
          <w:szCs w:val="24"/>
        </w:rPr>
      </w:pPr>
      <w:r>
        <w:rPr>
          <w:szCs w:val="24"/>
        </w:rPr>
        <w:t xml:space="preserve">I have two differing thoughts on this question.  The first is that OpenACC </w:t>
      </w:r>
      <w:r>
        <w:rPr>
          <w:b/>
          <w:i/>
          <w:szCs w:val="24"/>
        </w:rPr>
        <w:t>should</w:t>
      </w:r>
      <w:r>
        <w:rPr>
          <w:szCs w:val="24"/>
        </w:rPr>
        <w:t xml:space="preserve"> be best medium for solving the Poisson equation.  This is because it is on a GPU with much higher number of processors, each of which contain many threads.  Additionally, OpenACC is a very technically advanced technology that should optimize my code correctly.  However, I guess this is not what happened in reality and maybe resources were overallocated, leading to poor execution time results.</w:t>
      </w:r>
    </w:p>
    <w:p w14:paraId="3ECADB94" w14:textId="075685D3" w:rsidR="00BD310B" w:rsidRDefault="00BD310B" w:rsidP="003A7EF5">
      <w:pPr>
        <w:spacing w:line="240" w:lineRule="auto"/>
        <w:rPr>
          <w:szCs w:val="24"/>
        </w:rPr>
      </w:pPr>
    </w:p>
    <w:p w14:paraId="1D58A6F4" w14:textId="2A1A3701" w:rsidR="00BD310B" w:rsidRPr="00BD310B" w:rsidRDefault="00BD310B" w:rsidP="003A7EF5">
      <w:pPr>
        <w:spacing w:line="240" w:lineRule="auto"/>
        <w:rPr>
          <w:szCs w:val="24"/>
        </w:rPr>
      </w:pPr>
      <w:r>
        <w:rPr>
          <w:szCs w:val="24"/>
        </w:rPr>
        <w:t xml:space="preserve">In reality, </w:t>
      </w:r>
      <w:r w:rsidR="00295632" w:rsidRPr="006507B2">
        <w:rPr>
          <w:b/>
          <w:szCs w:val="24"/>
        </w:rPr>
        <w:t>MPI</w:t>
      </w:r>
      <w:r w:rsidRPr="006507B2">
        <w:rPr>
          <w:b/>
          <w:szCs w:val="24"/>
        </w:rPr>
        <w:t xml:space="preserve"> is the best</w:t>
      </w:r>
      <w:r>
        <w:rPr>
          <w:szCs w:val="24"/>
        </w:rPr>
        <w:t xml:space="preserve"> </w:t>
      </w:r>
      <w:r w:rsidR="00295632">
        <w:rPr>
          <w:szCs w:val="24"/>
        </w:rPr>
        <w:t xml:space="preserve">medium to solve this equation.  This is not a stretch observation by any means.  MPI utilizes distributed memory across many processors.  As such, the matrix is truly being solved in parallel.  In addition, the only overhead is communication between the processors to share border values, which does not cost much in computation time or memory.  It should theoretically be better than OpenMP and it is indeed practically better.  I believe MPI </w:t>
      </w:r>
      <w:r w:rsidR="00295632">
        <w:rPr>
          <w:szCs w:val="24"/>
        </w:rPr>
        <w:lastRenderedPageBreak/>
        <w:t xml:space="preserve">bests OpenACC due to specific specification of the number of cores (100) without having to worry about thread configuration, which may have led to </w:t>
      </w:r>
      <w:r w:rsidR="00FB22B5">
        <w:rPr>
          <w:szCs w:val="24"/>
        </w:rPr>
        <w:t>a worse runtime</w:t>
      </w:r>
      <w:r w:rsidR="00D73B76">
        <w:rPr>
          <w:szCs w:val="24"/>
        </w:rPr>
        <w:t xml:space="preserve"> for OpenACC</w:t>
      </w:r>
      <w:bookmarkStart w:id="0" w:name="_GoBack"/>
      <w:bookmarkEnd w:id="0"/>
      <w:r w:rsidR="00FB22B5">
        <w:rPr>
          <w:szCs w:val="24"/>
        </w:rPr>
        <w:t>.</w:t>
      </w:r>
    </w:p>
    <w:sectPr w:rsidR="00BD310B" w:rsidRPr="00BD3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27E6"/>
    <w:multiLevelType w:val="hybridMultilevel"/>
    <w:tmpl w:val="C9AEC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11"/>
    <w:rsid w:val="00025743"/>
    <w:rsid w:val="00046BF5"/>
    <w:rsid w:val="0006251E"/>
    <w:rsid w:val="000653C1"/>
    <w:rsid w:val="00071FE8"/>
    <w:rsid w:val="000907C9"/>
    <w:rsid w:val="000B324B"/>
    <w:rsid w:val="00102B29"/>
    <w:rsid w:val="00102F6C"/>
    <w:rsid w:val="0010725E"/>
    <w:rsid w:val="0011434A"/>
    <w:rsid w:val="00120BDC"/>
    <w:rsid w:val="001255CA"/>
    <w:rsid w:val="0012680E"/>
    <w:rsid w:val="00130247"/>
    <w:rsid w:val="00133156"/>
    <w:rsid w:val="00152E79"/>
    <w:rsid w:val="00173FC2"/>
    <w:rsid w:val="001E0B77"/>
    <w:rsid w:val="001F7115"/>
    <w:rsid w:val="00202997"/>
    <w:rsid w:val="00295632"/>
    <w:rsid w:val="002A4FCA"/>
    <w:rsid w:val="002C08A1"/>
    <w:rsid w:val="002C1972"/>
    <w:rsid w:val="002D5538"/>
    <w:rsid w:val="002D6867"/>
    <w:rsid w:val="002E7C04"/>
    <w:rsid w:val="00310F78"/>
    <w:rsid w:val="003137A0"/>
    <w:rsid w:val="00361F7E"/>
    <w:rsid w:val="00365FB4"/>
    <w:rsid w:val="0038614D"/>
    <w:rsid w:val="00387925"/>
    <w:rsid w:val="003A7EF5"/>
    <w:rsid w:val="003B1F9A"/>
    <w:rsid w:val="003B4C6B"/>
    <w:rsid w:val="003D30A5"/>
    <w:rsid w:val="003D4472"/>
    <w:rsid w:val="003D5726"/>
    <w:rsid w:val="00424EA0"/>
    <w:rsid w:val="00435C37"/>
    <w:rsid w:val="00443C1F"/>
    <w:rsid w:val="0047608F"/>
    <w:rsid w:val="00484768"/>
    <w:rsid w:val="004958BE"/>
    <w:rsid w:val="004B096A"/>
    <w:rsid w:val="004C2A40"/>
    <w:rsid w:val="004F7405"/>
    <w:rsid w:val="0050459F"/>
    <w:rsid w:val="0051407A"/>
    <w:rsid w:val="00550A4F"/>
    <w:rsid w:val="00587AF5"/>
    <w:rsid w:val="005A727E"/>
    <w:rsid w:val="005E7F49"/>
    <w:rsid w:val="006069C2"/>
    <w:rsid w:val="00644AEE"/>
    <w:rsid w:val="006507B2"/>
    <w:rsid w:val="006579E6"/>
    <w:rsid w:val="00671D43"/>
    <w:rsid w:val="00694462"/>
    <w:rsid w:val="006B5613"/>
    <w:rsid w:val="006C56C6"/>
    <w:rsid w:val="006E2E61"/>
    <w:rsid w:val="006F6AA4"/>
    <w:rsid w:val="00705407"/>
    <w:rsid w:val="00713892"/>
    <w:rsid w:val="00725F5D"/>
    <w:rsid w:val="007361A8"/>
    <w:rsid w:val="00743AC6"/>
    <w:rsid w:val="00757691"/>
    <w:rsid w:val="00791F39"/>
    <w:rsid w:val="007B0685"/>
    <w:rsid w:val="007D38AF"/>
    <w:rsid w:val="007D396F"/>
    <w:rsid w:val="007E139E"/>
    <w:rsid w:val="007F5343"/>
    <w:rsid w:val="00817AED"/>
    <w:rsid w:val="00831B41"/>
    <w:rsid w:val="00855878"/>
    <w:rsid w:val="00884F1E"/>
    <w:rsid w:val="008C3AE9"/>
    <w:rsid w:val="008C7546"/>
    <w:rsid w:val="008D3D50"/>
    <w:rsid w:val="00901B06"/>
    <w:rsid w:val="009216CB"/>
    <w:rsid w:val="009544EE"/>
    <w:rsid w:val="009618C3"/>
    <w:rsid w:val="009702D1"/>
    <w:rsid w:val="00980121"/>
    <w:rsid w:val="0098040C"/>
    <w:rsid w:val="009901CB"/>
    <w:rsid w:val="009A0CED"/>
    <w:rsid w:val="009C2BDD"/>
    <w:rsid w:val="009D5DAC"/>
    <w:rsid w:val="00A0334A"/>
    <w:rsid w:val="00A20A38"/>
    <w:rsid w:val="00A34033"/>
    <w:rsid w:val="00A513B5"/>
    <w:rsid w:val="00A52B9C"/>
    <w:rsid w:val="00A557DE"/>
    <w:rsid w:val="00A911B2"/>
    <w:rsid w:val="00AA0853"/>
    <w:rsid w:val="00AA12F5"/>
    <w:rsid w:val="00AB63AD"/>
    <w:rsid w:val="00AC2F11"/>
    <w:rsid w:val="00AF0A0D"/>
    <w:rsid w:val="00B20002"/>
    <w:rsid w:val="00B24183"/>
    <w:rsid w:val="00B30D1C"/>
    <w:rsid w:val="00B62344"/>
    <w:rsid w:val="00B73B2D"/>
    <w:rsid w:val="00B74436"/>
    <w:rsid w:val="00B77B86"/>
    <w:rsid w:val="00BB2914"/>
    <w:rsid w:val="00BD310B"/>
    <w:rsid w:val="00BD375D"/>
    <w:rsid w:val="00C041FF"/>
    <w:rsid w:val="00C259F2"/>
    <w:rsid w:val="00C27C7F"/>
    <w:rsid w:val="00C87BB3"/>
    <w:rsid w:val="00CA67ED"/>
    <w:rsid w:val="00CC2B6E"/>
    <w:rsid w:val="00D16F68"/>
    <w:rsid w:val="00D23C87"/>
    <w:rsid w:val="00D360BC"/>
    <w:rsid w:val="00D53327"/>
    <w:rsid w:val="00D73B76"/>
    <w:rsid w:val="00D94949"/>
    <w:rsid w:val="00DB0E00"/>
    <w:rsid w:val="00DC3FF5"/>
    <w:rsid w:val="00DF69AC"/>
    <w:rsid w:val="00E221BF"/>
    <w:rsid w:val="00E32F36"/>
    <w:rsid w:val="00E63789"/>
    <w:rsid w:val="00E70A1D"/>
    <w:rsid w:val="00E8610D"/>
    <w:rsid w:val="00E86AE0"/>
    <w:rsid w:val="00EB56BF"/>
    <w:rsid w:val="00EC4FFA"/>
    <w:rsid w:val="00ED07D5"/>
    <w:rsid w:val="00ED2FFC"/>
    <w:rsid w:val="00F20580"/>
    <w:rsid w:val="00F23C5E"/>
    <w:rsid w:val="00F25531"/>
    <w:rsid w:val="00F46C58"/>
    <w:rsid w:val="00F50DAA"/>
    <w:rsid w:val="00F536A7"/>
    <w:rsid w:val="00F82AF4"/>
    <w:rsid w:val="00FA5AB2"/>
    <w:rsid w:val="00FA5B57"/>
    <w:rsid w:val="00FB22B5"/>
    <w:rsid w:val="00FC42C3"/>
    <w:rsid w:val="00FD5C31"/>
    <w:rsid w:val="00FF1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D154"/>
  <w15:chartTrackingRefBased/>
  <w15:docId w15:val="{1E513B57-39E6-49CF-93BB-650567C7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7E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23820-1A4B-4C73-AE25-564623F89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15998</TotalTime>
  <Pages>5</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158</cp:revision>
  <cp:lastPrinted>2018-09-28T22:12:00Z</cp:lastPrinted>
  <dcterms:created xsi:type="dcterms:W3CDTF">2018-09-22T00:18:00Z</dcterms:created>
  <dcterms:modified xsi:type="dcterms:W3CDTF">2018-12-14T22:58:00Z</dcterms:modified>
</cp:coreProperties>
</file>