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7DE" w:rsidRPr="00B36524" w:rsidRDefault="00B36524" w:rsidP="00B36524">
      <w:pPr>
        <w:spacing w:line="240" w:lineRule="auto"/>
        <w:rPr>
          <w:b/>
        </w:rPr>
      </w:pPr>
      <w:r w:rsidRPr="00B36524">
        <w:rPr>
          <w:b/>
        </w:rPr>
        <w:t>Measuring Effectiveness of Video Advertisements</w:t>
      </w:r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</w:pPr>
      <w:r>
        <w:rPr>
          <w:u w:val="single"/>
        </w:rPr>
        <w:t>Introduction</w:t>
      </w:r>
    </w:p>
    <w:p w:rsidR="00B36524" w:rsidRPr="00B36524" w:rsidRDefault="00B36524" w:rsidP="00B36524">
      <w:pPr>
        <w:spacing w:line="240" w:lineRule="auto"/>
        <w:rPr>
          <w:sz w:val="22"/>
        </w:rPr>
      </w:pPr>
      <w:r>
        <w:rPr>
          <w:sz w:val="22"/>
        </w:rPr>
        <w:t>“</w:t>
      </w:r>
      <w:r w:rsidRPr="00B36524">
        <w:rPr>
          <w:sz w:val="22"/>
        </w:rPr>
        <w:t>Advertisements are unavoidable in modern society. Times Square is notorious</w:t>
      </w:r>
      <w:r w:rsidRPr="00B36524">
        <w:rPr>
          <w:sz w:val="22"/>
        </w:rPr>
        <w:t xml:space="preserve"> </w:t>
      </w:r>
      <w:r w:rsidRPr="00B36524">
        <w:rPr>
          <w:sz w:val="22"/>
        </w:rPr>
        <w:t>for its incessant display of advertisements. Its popularity is worldwide and smaller cities</w:t>
      </w:r>
      <w:r w:rsidRPr="00B36524">
        <w:rPr>
          <w:sz w:val="22"/>
        </w:rPr>
        <w:t xml:space="preserve"> </w:t>
      </w:r>
      <w:r w:rsidRPr="00B36524">
        <w:rPr>
          <w:sz w:val="22"/>
        </w:rPr>
        <w:t>possess miniature versions of the display, such as Pittsburgh and its digital works in</w:t>
      </w:r>
      <w:r w:rsidRPr="00B36524">
        <w:rPr>
          <w:sz w:val="22"/>
        </w:rPr>
        <w:t xml:space="preserve"> </w:t>
      </w:r>
      <w:r w:rsidRPr="00B36524">
        <w:rPr>
          <w:sz w:val="22"/>
        </w:rPr>
        <w:t>Oakland on Forbes Avenue. Tokyo’s Ginza district recently rose to popularity due to its</w:t>
      </w:r>
      <w:r w:rsidRPr="00B36524">
        <w:rPr>
          <w:sz w:val="22"/>
        </w:rPr>
        <w:t xml:space="preserve"> </w:t>
      </w:r>
      <w:r w:rsidRPr="00B36524">
        <w:rPr>
          <w:sz w:val="22"/>
        </w:rPr>
        <w:t>upscale shops and constant onslaught of advertisements to pedestrians.</w:t>
      </w:r>
      <w:r w:rsidRPr="00B36524">
        <w:rPr>
          <w:sz w:val="22"/>
        </w:rPr>
        <w:t xml:space="preserve"> </w:t>
      </w:r>
      <w:r w:rsidRPr="00B36524">
        <w:rPr>
          <w:sz w:val="22"/>
        </w:rPr>
        <w:t>Advertisements arise in other mediums as well. For example, they help popular</w:t>
      </w:r>
      <w:r w:rsidRPr="00B36524">
        <w:rPr>
          <w:sz w:val="22"/>
        </w:rPr>
        <w:t xml:space="preserve"> </w:t>
      </w:r>
      <w:r w:rsidRPr="00B36524">
        <w:rPr>
          <w:sz w:val="22"/>
        </w:rPr>
        <w:t xml:space="preserve">streaming services, such as Spotify, Hulu, and </w:t>
      </w:r>
      <w:proofErr w:type="spellStart"/>
      <w:r w:rsidRPr="00B36524">
        <w:rPr>
          <w:sz w:val="22"/>
        </w:rPr>
        <w:t>Youtube</w:t>
      </w:r>
      <w:proofErr w:type="spellEnd"/>
      <w:r w:rsidRPr="00B36524">
        <w:rPr>
          <w:sz w:val="22"/>
        </w:rPr>
        <w:t xml:space="preserve"> TV gather significant streams of</w:t>
      </w:r>
      <w:r w:rsidRPr="00B36524">
        <w:rPr>
          <w:sz w:val="22"/>
        </w:rPr>
        <w:t xml:space="preserve"> </w:t>
      </w:r>
      <w:r w:rsidRPr="00B36524">
        <w:rPr>
          <w:sz w:val="22"/>
        </w:rPr>
        <w:t>revenue to reduce the cost of monthly subscriptions for consumers. Ads provide an</w:t>
      </w:r>
      <w:r w:rsidRPr="00B36524">
        <w:rPr>
          <w:sz w:val="22"/>
        </w:rPr>
        <w:t xml:space="preserve"> </w:t>
      </w:r>
      <w:r w:rsidRPr="00B36524">
        <w:rPr>
          <w:sz w:val="22"/>
        </w:rPr>
        <w:t>additional source of money for companies and entire industries to allocate resources</w:t>
      </w:r>
      <w:r w:rsidRPr="00B36524">
        <w:rPr>
          <w:sz w:val="22"/>
        </w:rPr>
        <w:t xml:space="preserve"> </w:t>
      </w:r>
      <w:r w:rsidRPr="00B36524">
        <w:rPr>
          <w:sz w:val="22"/>
        </w:rPr>
        <w:t>toward alternative business motives or to increase profit for future competitive ventures.</w:t>
      </w:r>
      <w:r w:rsidRPr="00B36524">
        <w:rPr>
          <w:sz w:val="22"/>
        </w:rPr>
        <w:t xml:space="preserve"> </w:t>
      </w:r>
      <w:r w:rsidRPr="00B36524">
        <w:rPr>
          <w:sz w:val="22"/>
        </w:rPr>
        <w:t>They are attractive to companies and nearly unavoidable for consumers. One</w:t>
      </w:r>
      <w:r w:rsidRPr="00B36524">
        <w:rPr>
          <w:sz w:val="22"/>
        </w:rPr>
        <w:t xml:space="preserve"> </w:t>
      </w:r>
      <w:r w:rsidRPr="00B36524">
        <w:rPr>
          <w:sz w:val="22"/>
        </w:rPr>
        <w:t>challenge for advertisers is examining the advertisement’s effectiveness or usefulness</w:t>
      </w:r>
      <w:r w:rsidRPr="00B36524">
        <w:rPr>
          <w:sz w:val="22"/>
        </w:rPr>
        <w:t xml:space="preserve"> </w:t>
      </w:r>
      <w:r w:rsidRPr="00B36524">
        <w:rPr>
          <w:sz w:val="22"/>
        </w:rPr>
        <w:t>in conveying a message to their targeted demographics. If an advertisement is</w:t>
      </w:r>
      <w:r w:rsidRPr="00B36524">
        <w:rPr>
          <w:sz w:val="22"/>
        </w:rPr>
        <w:t xml:space="preserve"> </w:t>
      </w:r>
      <w:r w:rsidRPr="00B36524">
        <w:rPr>
          <w:sz w:val="22"/>
        </w:rPr>
        <w:t>constructed, but an algorithm can predict with high accuracy whether it will be effective,</w:t>
      </w:r>
      <w:r w:rsidRPr="00B36524">
        <w:rPr>
          <w:sz w:val="22"/>
        </w:rPr>
        <w:t xml:space="preserve"> </w:t>
      </w:r>
      <w:r w:rsidRPr="00B36524">
        <w:rPr>
          <w:sz w:val="22"/>
        </w:rPr>
        <w:t xml:space="preserve">and how </w:t>
      </w:r>
      <w:proofErr w:type="gramStart"/>
      <w:r w:rsidRPr="00B36524">
        <w:rPr>
          <w:sz w:val="22"/>
        </w:rPr>
        <w:t>effective in particular, businesses</w:t>
      </w:r>
      <w:proofErr w:type="gramEnd"/>
      <w:r w:rsidRPr="00B36524">
        <w:rPr>
          <w:sz w:val="22"/>
        </w:rPr>
        <w:t xml:space="preserve"> will save time and money. For example, a</w:t>
      </w:r>
      <w:r w:rsidRPr="00B36524">
        <w:rPr>
          <w:sz w:val="22"/>
        </w:rPr>
        <w:t xml:space="preserve"> </w:t>
      </w:r>
      <w:r w:rsidRPr="00B36524">
        <w:rPr>
          <w:sz w:val="22"/>
        </w:rPr>
        <w:t>company creates an ad, but the algorithm predicts it will be ineffective, the business will</w:t>
      </w:r>
      <w:r w:rsidRPr="00B36524">
        <w:rPr>
          <w:sz w:val="22"/>
        </w:rPr>
        <w:t xml:space="preserve"> </w:t>
      </w:r>
      <w:r w:rsidRPr="00B36524">
        <w:rPr>
          <w:sz w:val="22"/>
        </w:rPr>
        <w:t>have to spend more money to reimagine the ad, but potential revenue will increase</w:t>
      </w:r>
      <w:r w:rsidRPr="00B36524">
        <w:rPr>
          <w:sz w:val="22"/>
        </w:rPr>
        <w:t xml:space="preserve"> </w:t>
      </w:r>
      <w:r w:rsidRPr="00B36524">
        <w:rPr>
          <w:sz w:val="22"/>
        </w:rPr>
        <w:t xml:space="preserve">since more consumers will enjoy the content after its recreation. In another </w:t>
      </w:r>
      <w:r w:rsidRPr="00B36524">
        <w:rPr>
          <w:sz w:val="22"/>
        </w:rPr>
        <w:t>scenario, a business creates an a</w:t>
      </w:r>
      <w:r w:rsidRPr="00B36524">
        <w:rPr>
          <w:sz w:val="22"/>
        </w:rPr>
        <w:t>dvertisement and there exist quarrels among stakeholders</w:t>
      </w:r>
      <w:r w:rsidRPr="00B36524">
        <w:rPr>
          <w:sz w:val="22"/>
        </w:rPr>
        <w:t xml:space="preserve"> </w:t>
      </w:r>
      <w:r w:rsidRPr="00B36524">
        <w:rPr>
          <w:sz w:val="22"/>
        </w:rPr>
        <w:t xml:space="preserve">whether a specific portion of the ad should be </w:t>
      </w:r>
      <w:r w:rsidRPr="00B36524">
        <w:rPr>
          <w:sz w:val="22"/>
        </w:rPr>
        <w:t>c</w:t>
      </w:r>
      <w:r w:rsidRPr="00B36524">
        <w:rPr>
          <w:sz w:val="22"/>
        </w:rPr>
        <w:t>hanged, but the algorithm says the</w:t>
      </w:r>
      <w:r w:rsidRPr="00B36524">
        <w:rPr>
          <w:sz w:val="22"/>
        </w:rPr>
        <w:t xml:space="preserve"> </w:t>
      </w:r>
      <w:r w:rsidRPr="00B36524">
        <w:rPr>
          <w:sz w:val="22"/>
        </w:rPr>
        <w:t>advertisement will be highly effective. The company will save time</w:t>
      </w:r>
      <w:r w:rsidRPr="00B36524">
        <w:rPr>
          <w:sz w:val="22"/>
        </w:rPr>
        <w:t xml:space="preserve"> </w:t>
      </w:r>
      <w:r w:rsidRPr="00B36524">
        <w:rPr>
          <w:sz w:val="22"/>
        </w:rPr>
        <w:t>since they know</w:t>
      </w:r>
      <w:r w:rsidRPr="00B36524">
        <w:rPr>
          <w:sz w:val="22"/>
        </w:rPr>
        <w:t xml:space="preserve"> </w:t>
      </w:r>
      <w:r w:rsidRPr="00B36524">
        <w:rPr>
          <w:sz w:val="22"/>
        </w:rPr>
        <w:t>changing the ad will cost more money and time to reshape it, while either hurting or</w:t>
      </w:r>
    </w:p>
    <w:p w:rsidR="00B36524" w:rsidRPr="00B36524" w:rsidRDefault="00B36524" w:rsidP="00B36524">
      <w:pPr>
        <w:spacing w:line="240" w:lineRule="auto"/>
        <w:rPr>
          <w:sz w:val="22"/>
        </w:rPr>
      </w:pPr>
      <w:r w:rsidRPr="00B36524">
        <w:rPr>
          <w:sz w:val="22"/>
        </w:rPr>
        <w:t>marginally increasing effectiveness. This challenge proves more significant in video</w:t>
      </w:r>
      <w:r w:rsidRPr="00B36524">
        <w:rPr>
          <w:sz w:val="22"/>
        </w:rPr>
        <w:t xml:space="preserve"> </w:t>
      </w:r>
      <w:r w:rsidRPr="00B36524">
        <w:rPr>
          <w:sz w:val="22"/>
        </w:rPr>
        <w:t>advertisements. Rather than constructing a single, static image of content, a video</w:t>
      </w:r>
      <w:r w:rsidRPr="00B36524">
        <w:rPr>
          <w:sz w:val="22"/>
        </w:rPr>
        <w:t xml:space="preserve"> </w:t>
      </w:r>
      <w:r w:rsidRPr="00B36524">
        <w:rPr>
          <w:sz w:val="22"/>
        </w:rPr>
        <w:t>advertisement possesses hundreds of frames of data with varying scenes, actors,</w:t>
      </w:r>
      <w:r w:rsidRPr="00B36524">
        <w:rPr>
          <w:sz w:val="22"/>
        </w:rPr>
        <w:t xml:space="preserve"> </w:t>
      </w:r>
      <w:r w:rsidRPr="00B36524">
        <w:rPr>
          <w:sz w:val="22"/>
        </w:rPr>
        <w:t>objects, and complexity. Therefore, measuring effectiveness of video advertisements is</w:t>
      </w:r>
      <w:r w:rsidRPr="00B36524">
        <w:rPr>
          <w:sz w:val="22"/>
        </w:rPr>
        <w:t xml:space="preserve"> </w:t>
      </w:r>
      <w:r w:rsidRPr="00B36524">
        <w:rPr>
          <w:sz w:val="22"/>
        </w:rPr>
        <w:t>important to impacting a billion-dollar industry across nearly any sector of industry.</w:t>
      </w:r>
      <w:r>
        <w:rPr>
          <w:sz w:val="22"/>
        </w:rPr>
        <w:t>”</w:t>
      </w:r>
      <w:bookmarkStart w:id="0" w:name="_GoBack"/>
      <w:bookmarkEnd w:id="0"/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  <w:rPr>
          <w:u w:val="single"/>
        </w:rPr>
      </w:pPr>
      <w:r>
        <w:rPr>
          <w:u w:val="single"/>
        </w:rPr>
        <w:t>Dataset</w:t>
      </w:r>
    </w:p>
    <w:p w:rsidR="00B36524" w:rsidRDefault="00B36524" w:rsidP="00B36524">
      <w:pPr>
        <w:spacing w:line="240" w:lineRule="auto"/>
      </w:pPr>
      <w:r>
        <w:t>3477 samples</w:t>
      </w:r>
    </w:p>
    <w:p w:rsidR="00B36524" w:rsidRDefault="00B36524" w:rsidP="00B36524">
      <w:pPr>
        <w:spacing w:line="240" w:lineRule="auto"/>
      </w:pPr>
      <w:r>
        <w:t>6 input features</w:t>
      </w:r>
    </w:p>
    <w:p w:rsidR="00B36524" w:rsidRDefault="00B36524" w:rsidP="00B36524">
      <w:pPr>
        <w:spacing w:line="240" w:lineRule="auto"/>
      </w:pPr>
      <w:r>
        <w:tab/>
      </w:r>
      <w:r>
        <w:t>38 topics</w:t>
      </w:r>
    </w:p>
    <w:p w:rsidR="00B36524" w:rsidRDefault="00B36524" w:rsidP="00B36524">
      <w:pPr>
        <w:spacing w:line="240" w:lineRule="auto"/>
      </w:pPr>
      <w:r>
        <w:tab/>
      </w:r>
      <w:r>
        <w:t>30 sentiments</w:t>
      </w:r>
    </w:p>
    <w:p w:rsidR="00B36524" w:rsidRDefault="00B36524" w:rsidP="00B36524">
      <w:pPr>
        <w:spacing w:line="240" w:lineRule="auto"/>
      </w:pPr>
      <w:r>
        <w:tab/>
      </w:r>
      <w:r>
        <w:t>Action statement</w:t>
      </w:r>
    </w:p>
    <w:p w:rsidR="00B36524" w:rsidRDefault="00B36524" w:rsidP="00B36524">
      <w:pPr>
        <w:spacing w:line="240" w:lineRule="auto"/>
      </w:pPr>
      <w:r>
        <w:tab/>
      </w:r>
      <w:r>
        <w:t>Reason statement</w:t>
      </w:r>
    </w:p>
    <w:p w:rsidR="00B36524" w:rsidRDefault="00B36524" w:rsidP="00B36524">
      <w:pPr>
        <w:spacing w:line="240" w:lineRule="auto"/>
      </w:pPr>
      <w:r>
        <w:tab/>
        <w:t>5 funny levels</w:t>
      </w:r>
    </w:p>
    <w:p w:rsidR="00B36524" w:rsidRDefault="00B36524" w:rsidP="00B36524">
      <w:pPr>
        <w:spacing w:line="240" w:lineRule="auto"/>
      </w:pPr>
      <w:r>
        <w:tab/>
        <w:t>5 exciting levels</w:t>
      </w:r>
    </w:p>
    <w:p w:rsidR="00B36524" w:rsidRDefault="00B36524" w:rsidP="00B36524">
      <w:pPr>
        <w:spacing w:line="240" w:lineRule="auto"/>
      </w:pPr>
      <w:r>
        <w:tab/>
        <w:t>3 language values</w:t>
      </w:r>
    </w:p>
    <w:p w:rsidR="00B36524" w:rsidRDefault="00B36524" w:rsidP="00B36524">
      <w:pPr>
        <w:spacing w:line="240" w:lineRule="auto"/>
      </w:pPr>
      <w:r>
        <w:t>1 output feature</w:t>
      </w:r>
    </w:p>
    <w:p w:rsidR="00B36524" w:rsidRDefault="00B36524" w:rsidP="00B36524">
      <w:pPr>
        <w:spacing w:line="240" w:lineRule="auto"/>
      </w:pPr>
      <w:r>
        <w:tab/>
        <w:t>5 effective levels</w:t>
      </w:r>
    </w:p>
    <w:p w:rsidR="00B36524" w:rsidRDefault="00B36524" w:rsidP="00B36524">
      <w:pPr>
        <w:spacing w:line="240" w:lineRule="auto"/>
      </w:pPr>
      <w:r>
        <w:t>High dimensional &amp; small</w:t>
      </w:r>
    </w:p>
    <w:p w:rsidR="00B36524" w:rsidRDefault="00B36524" w:rsidP="00B36524">
      <w:pPr>
        <w:spacing w:line="240" w:lineRule="auto"/>
      </w:pPr>
      <w:proofErr w:type="spellStart"/>
      <w:r>
        <w:t>Youtube</w:t>
      </w:r>
      <w:proofErr w:type="spellEnd"/>
      <w:r>
        <w:t xml:space="preserve"> videos</w:t>
      </w:r>
    </w:p>
    <w:p w:rsidR="00B36524" w:rsidRDefault="00B36524" w:rsidP="00B36524">
      <w:pPr>
        <w:spacing w:line="240" w:lineRule="auto"/>
      </w:pPr>
      <w:r>
        <w:t>Annotated with Amazon Mechanical Turk</w:t>
      </w:r>
    </w:p>
    <w:p w:rsidR="00B36524" w:rsidRDefault="00B36524" w:rsidP="00B36524">
      <w:pPr>
        <w:spacing w:line="240" w:lineRule="auto"/>
      </w:pPr>
      <w:r>
        <w:t xml:space="preserve">Task is difficult due to dataset </w:t>
      </w:r>
      <w:proofErr w:type="gramStart"/>
      <w:r>
        <w:t>size,</w:t>
      </w:r>
      <w:proofErr w:type="gramEnd"/>
      <w:r>
        <w:t xml:space="preserve"> static image dataset is 65k samples</w:t>
      </w:r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</w:pPr>
      <w:r>
        <w:rPr>
          <w:u w:val="single"/>
        </w:rPr>
        <w:t>Data Preprocessing</w:t>
      </w:r>
    </w:p>
    <w:p w:rsidR="00B36524" w:rsidRDefault="00B36524" w:rsidP="00B36524">
      <w:pPr>
        <w:spacing w:line="240" w:lineRule="auto"/>
      </w:pPr>
      <w:r>
        <w:t>Unbalanced dataset</w:t>
      </w:r>
    </w:p>
    <w:p w:rsidR="00B36524" w:rsidRDefault="00B36524" w:rsidP="00B36524">
      <w:pPr>
        <w:spacing w:line="240" w:lineRule="auto"/>
      </w:pPr>
      <w:r>
        <w:tab/>
        <w:t>Goes down to 600 samples (~120 per class)</w:t>
      </w:r>
    </w:p>
    <w:p w:rsidR="00B36524" w:rsidRDefault="00B36524" w:rsidP="00B36524">
      <w:pPr>
        <w:spacing w:line="240" w:lineRule="auto"/>
      </w:pPr>
      <w:r>
        <w:t>14 newly computed features</w:t>
      </w:r>
    </w:p>
    <w:p w:rsidR="00B36524" w:rsidRDefault="00B36524" w:rsidP="00B36524">
      <w:pPr>
        <w:spacing w:line="240" w:lineRule="auto"/>
      </w:pPr>
      <w:r>
        <w:lastRenderedPageBreak/>
        <w:tab/>
        <w:t>Optical flow = 20 bin histogram</w:t>
      </w:r>
    </w:p>
    <w:p w:rsidR="00B36524" w:rsidRDefault="00B36524" w:rsidP="00B36524">
      <w:pPr>
        <w:spacing w:line="240" w:lineRule="auto"/>
      </w:pPr>
      <w:r>
        <w:tab/>
        <w:t>Hue = 3D vector</w:t>
      </w:r>
    </w:p>
    <w:p w:rsidR="00B36524" w:rsidRDefault="00B36524" w:rsidP="00B36524">
      <w:pPr>
        <w:spacing w:line="240" w:lineRule="auto"/>
      </w:pPr>
      <w:r>
        <w:tab/>
        <w:t>Shot boundary = 15 bin histogram</w:t>
      </w:r>
    </w:p>
    <w:p w:rsidR="00B36524" w:rsidRDefault="00B36524" w:rsidP="00B36524">
      <w:pPr>
        <w:spacing w:line="240" w:lineRule="auto"/>
      </w:pPr>
      <w:r>
        <w:t>One hot encoding</w:t>
      </w:r>
    </w:p>
    <w:p w:rsidR="00B36524" w:rsidRDefault="00B36524" w:rsidP="00B36524">
      <w:pPr>
        <w:spacing w:line="240" w:lineRule="auto"/>
      </w:pPr>
      <w:r>
        <w:t>Aggregating annotations</w:t>
      </w:r>
    </w:p>
    <w:p w:rsidR="00B36524" w:rsidRDefault="00B36524" w:rsidP="00B36524">
      <w:pPr>
        <w:spacing w:line="240" w:lineRule="auto"/>
      </w:pPr>
      <w:r>
        <w:t>Median vs. average effectiveness</w:t>
      </w:r>
    </w:p>
    <w:p w:rsidR="00B36524" w:rsidRDefault="00B36524" w:rsidP="00B36524">
      <w:pPr>
        <w:spacing w:line="240" w:lineRule="auto"/>
      </w:pPr>
      <w:r>
        <w:t>124 new ‘features’</w:t>
      </w:r>
    </w:p>
    <w:p w:rsidR="00B36524" w:rsidRDefault="00B36524" w:rsidP="00B36524">
      <w:pPr>
        <w:spacing w:line="240" w:lineRule="auto"/>
      </w:pPr>
      <w:r>
        <w:t>Celebrities &amp; meta learning</w:t>
      </w:r>
    </w:p>
    <w:p w:rsidR="00B36524" w:rsidRDefault="00B36524" w:rsidP="00B36524">
      <w:pPr>
        <w:spacing w:line="240" w:lineRule="auto"/>
      </w:pPr>
      <w:r>
        <w:t>Worker identity</w:t>
      </w:r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</w:pPr>
      <w:r>
        <w:rPr>
          <w:u w:val="single"/>
        </w:rPr>
        <w:t>Data Analysis</w:t>
      </w:r>
    </w:p>
    <w:p w:rsidR="00B36524" w:rsidRDefault="00B36524" w:rsidP="00B36524">
      <w:pPr>
        <w:spacing w:line="240" w:lineRule="auto"/>
      </w:pPr>
      <w:r>
        <w:t>Correlations</w:t>
      </w:r>
    </w:p>
    <w:p w:rsidR="00B36524" w:rsidRDefault="00B36524" w:rsidP="00B36524">
      <w:pPr>
        <w:spacing w:line="240" w:lineRule="auto"/>
      </w:pPr>
      <w:r>
        <w:t>Top 200 most effective topics</w:t>
      </w:r>
    </w:p>
    <w:p w:rsidR="00B36524" w:rsidRDefault="00B36524" w:rsidP="00B36524">
      <w:pPr>
        <w:spacing w:line="240" w:lineRule="auto"/>
      </w:pPr>
      <w:r>
        <w:t>Top 200 most effective sentiments</w:t>
      </w:r>
    </w:p>
    <w:p w:rsidR="00B36524" w:rsidRDefault="00B36524" w:rsidP="00B36524">
      <w:pPr>
        <w:spacing w:line="240" w:lineRule="auto"/>
      </w:pPr>
      <w:r>
        <w:t>Bottom 200 least effective topics</w:t>
      </w:r>
    </w:p>
    <w:p w:rsidR="00B36524" w:rsidRDefault="00B36524" w:rsidP="00B36524">
      <w:pPr>
        <w:spacing w:line="240" w:lineRule="auto"/>
      </w:pPr>
      <w:r>
        <w:t>Bottom 200 least effective sentiments</w:t>
      </w:r>
    </w:p>
    <w:p w:rsidR="00B36524" w:rsidRDefault="00B36524" w:rsidP="00B36524">
      <w:pPr>
        <w:spacing w:line="240" w:lineRule="auto"/>
      </w:pPr>
      <w:r>
        <w:t>Standard deviation of topics</w:t>
      </w:r>
    </w:p>
    <w:p w:rsidR="00B36524" w:rsidRDefault="00B36524" w:rsidP="00B36524">
      <w:pPr>
        <w:spacing w:line="240" w:lineRule="auto"/>
      </w:pPr>
      <w:r>
        <w:t>Mean/median of topics</w:t>
      </w:r>
    </w:p>
    <w:p w:rsidR="00B36524" w:rsidRDefault="00B36524" w:rsidP="00B36524">
      <w:pPr>
        <w:spacing w:line="240" w:lineRule="auto"/>
      </w:pPr>
      <w:r>
        <w:t>Coefficient of variance (-1 to +1)</w:t>
      </w:r>
    </w:p>
    <w:p w:rsidR="00B36524" w:rsidRDefault="00B36524" w:rsidP="00B36524">
      <w:pPr>
        <w:spacing w:line="240" w:lineRule="auto"/>
      </w:pPr>
      <w:r>
        <w:tab/>
        <w:t>2057 videos in threshold</w:t>
      </w:r>
    </w:p>
    <w:p w:rsidR="00B36524" w:rsidRDefault="00B36524" w:rsidP="00B36524">
      <w:pPr>
        <w:spacing w:line="240" w:lineRule="auto"/>
      </w:pPr>
      <w:r>
        <w:t>Kappa statistics won’t work</w:t>
      </w:r>
    </w:p>
    <w:p w:rsidR="00B36524" w:rsidRDefault="00B36524" w:rsidP="00B36524">
      <w:pPr>
        <w:spacing w:line="240" w:lineRule="auto"/>
      </w:pPr>
      <w:r>
        <w:t>Distributions of effectiveness</w:t>
      </w:r>
    </w:p>
    <w:p w:rsidR="00B36524" w:rsidRDefault="00B36524" w:rsidP="00B36524">
      <w:pPr>
        <w:spacing w:line="240" w:lineRule="auto"/>
      </w:pPr>
      <w:r>
        <w:tab/>
        <w:t>Across topics</w:t>
      </w:r>
    </w:p>
    <w:p w:rsidR="00B36524" w:rsidRDefault="00B36524" w:rsidP="00B36524">
      <w:pPr>
        <w:spacing w:line="240" w:lineRule="auto"/>
      </w:pPr>
      <w:r>
        <w:tab/>
        <w:t>Across sentiments</w:t>
      </w:r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</w:pPr>
      <w:r>
        <w:rPr>
          <w:u w:val="single"/>
        </w:rPr>
        <w:t>Learning</w:t>
      </w:r>
    </w:p>
    <w:p w:rsidR="00B36524" w:rsidRDefault="00B36524" w:rsidP="00B36524">
      <w:pPr>
        <w:spacing w:line="240" w:lineRule="auto"/>
      </w:pPr>
      <w:r>
        <w:t>Individual SVMs</w:t>
      </w:r>
    </w:p>
    <w:p w:rsidR="00B36524" w:rsidRDefault="00B36524" w:rsidP="00B36524">
      <w:pPr>
        <w:spacing w:line="240" w:lineRule="auto"/>
      </w:pPr>
      <w:r>
        <w:t>Decision Trees + SVMs</w:t>
      </w:r>
    </w:p>
    <w:p w:rsidR="00B36524" w:rsidRDefault="00B36524" w:rsidP="00B36524">
      <w:pPr>
        <w:spacing w:line="240" w:lineRule="auto"/>
      </w:pPr>
      <w:r>
        <w:t>Why not to use NNs</w:t>
      </w:r>
    </w:p>
    <w:p w:rsidR="00B36524" w:rsidRDefault="00B36524" w:rsidP="00B36524">
      <w:pPr>
        <w:spacing w:line="240" w:lineRule="auto"/>
      </w:pPr>
      <w:r>
        <w:t>That one proposed approach that was weird</w:t>
      </w:r>
    </w:p>
    <w:p w:rsidR="00B36524" w:rsidRDefault="00B36524" w:rsidP="00B36524">
      <w:pPr>
        <w:spacing w:line="240" w:lineRule="auto"/>
      </w:pPr>
      <w:r>
        <w:t>Ensemble learning</w:t>
      </w:r>
    </w:p>
    <w:p w:rsidR="00B36524" w:rsidRDefault="00B36524" w:rsidP="00B36524">
      <w:pPr>
        <w:spacing w:line="240" w:lineRule="auto"/>
      </w:pPr>
      <w:r>
        <w:tab/>
        <w:t>Majority vote</w:t>
      </w:r>
    </w:p>
    <w:p w:rsidR="00B36524" w:rsidRDefault="00B36524" w:rsidP="00B36524">
      <w:pPr>
        <w:spacing w:line="240" w:lineRule="auto"/>
      </w:pPr>
      <w:r>
        <w:t>Binarizing with effective &gt; 2.5 and &lt; 2.5</w:t>
      </w:r>
    </w:p>
    <w:p w:rsidR="00B36524" w:rsidRDefault="00B36524" w:rsidP="00B36524">
      <w:pPr>
        <w:spacing w:line="240" w:lineRule="auto"/>
      </w:pPr>
      <w:r>
        <w:t>Binarizing with effective &gt; 4 and &lt; 2</w:t>
      </w:r>
    </w:p>
    <w:p w:rsidR="00B36524" w:rsidRDefault="00B36524" w:rsidP="00B36524">
      <w:pPr>
        <w:spacing w:line="240" w:lineRule="auto"/>
      </w:pPr>
      <w:r>
        <w:t>‘exciting’ logistic regression results</w:t>
      </w:r>
    </w:p>
    <w:p w:rsidR="00B36524" w:rsidRDefault="00B36524" w:rsidP="00B36524">
      <w:pPr>
        <w:spacing w:line="240" w:lineRule="auto"/>
      </w:pPr>
      <w:r>
        <w:t>80/20 train-test split</w:t>
      </w:r>
    </w:p>
    <w:p w:rsidR="00B36524" w:rsidRDefault="00B36524" w:rsidP="00B36524">
      <w:pPr>
        <w:spacing w:line="240" w:lineRule="auto"/>
      </w:pPr>
      <w:r>
        <w:t>No validation set</w:t>
      </w:r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</w:pPr>
      <w:r>
        <w:rPr>
          <w:u w:val="single"/>
        </w:rPr>
        <w:t>Results</w:t>
      </w:r>
    </w:p>
    <w:p w:rsidR="00B36524" w:rsidRDefault="00B36524" w:rsidP="00B36524">
      <w:pPr>
        <w:spacing w:line="240" w:lineRule="auto"/>
      </w:pPr>
      <w:r>
        <w:t>78% binary classification</w:t>
      </w:r>
    </w:p>
    <w:p w:rsidR="00B36524" w:rsidRDefault="00B36524" w:rsidP="00B36524">
      <w:pPr>
        <w:spacing w:line="240" w:lineRule="auto"/>
      </w:pPr>
      <w:r>
        <w:t>61% 4-way classification</w:t>
      </w:r>
    </w:p>
    <w:p w:rsidR="00B36524" w:rsidRDefault="00B36524" w:rsidP="00B36524">
      <w:pPr>
        <w:spacing w:line="240" w:lineRule="auto"/>
      </w:pPr>
      <w:r>
        <w:t>45% 5-way classification</w:t>
      </w:r>
    </w:p>
    <w:p w:rsidR="00B36524" w:rsidRDefault="00B36524" w:rsidP="00B36524">
      <w:pPr>
        <w:spacing w:line="240" w:lineRule="auto"/>
      </w:pPr>
    </w:p>
    <w:p w:rsidR="00B36524" w:rsidRDefault="00B36524" w:rsidP="00B36524">
      <w:pPr>
        <w:spacing w:line="240" w:lineRule="auto"/>
        <w:rPr>
          <w:u w:val="single"/>
        </w:rPr>
      </w:pPr>
      <w:r>
        <w:rPr>
          <w:u w:val="single"/>
        </w:rPr>
        <w:t>Future Work</w:t>
      </w:r>
    </w:p>
    <w:p w:rsidR="00B36524" w:rsidRDefault="00B36524" w:rsidP="00B36524">
      <w:pPr>
        <w:spacing w:line="240" w:lineRule="auto"/>
      </w:pPr>
      <w:r>
        <w:t>Image dataset</w:t>
      </w:r>
    </w:p>
    <w:p w:rsidR="00B36524" w:rsidRDefault="00B36524" w:rsidP="00B36524">
      <w:pPr>
        <w:spacing w:line="240" w:lineRule="auto"/>
      </w:pPr>
      <w:r>
        <w:t>More features</w:t>
      </w:r>
    </w:p>
    <w:p w:rsidR="00B36524" w:rsidRDefault="00B36524" w:rsidP="00B36524">
      <w:pPr>
        <w:spacing w:line="240" w:lineRule="auto"/>
      </w:pPr>
      <w:r>
        <w:lastRenderedPageBreak/>
        <w:t>Commercial dataset</w:t>
      </w:r>
    </w:p>
    <w:p w:rsidR="00B36524" w:rsidRDefault="00B36524" w:rsidP="00B36524">
      <w:pPr>
        <w:spacing w:line="240" w:lineRule="auto"/>
      </w:pPr>
      <w:r>
        <w:t>Constructing formula for effective ad</w:t>
      </w:r>
    </w:p>
    <w:p w:rsidR="00B36524" w:rsidRPr="00B36524" w:rsidRDefault="00B36524" w:rsidP="00B36524">
      <w:pPr>
        <w:spacing w:line="240" w:lineRule="auto"/>
      </w:pPr>
      <w:r>
        <w:tab/>
        <w:t>Suggesting ways to improve the ad</w:t>
      </w:r>
    </w:p>
    <w:sectPr w:rsidR="00B36524" w:rsidRPr="00B3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24"/>
    <w:rsid w:val="002C1972"/>
    <w:rsid w:val="00901B06"/>
    <w:rsid w:val="009216CB"/>
    <w:rsid w:val="009618C3"/>
    <w:rsid w:val="009C2BDD"/>
    <w:rsid w:val="00A52B9C"/>
    <w:rsid w:val="00A557DE"/>
    <w:rsid w:val="00AB63AD"/>
    <w:rsid w:val="00B36524"/>
    <w:rsid w:val="00F46C58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36F5"/>
  <w15:chartTrackingRefBased/>
  <w15:docId w15:val="{D8A99EA8-2305-4EE2-AFFB-64467F2F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1</cp:revision>
  <dcterms:created xsi:type="dcterms:W3CDTF">2018-11-29T14:57:00Z</dcterms:created>
  <dcterms:modified xsi:type="dcterms:W3CDTF">2018-11-29T15:07:00Z</dcterms:modified>
</cp:coreProperties>
</file>