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0130" w14:textId="0537509C" w:rsidR="00E74760" w:rsidRDefault="00E74760" w:rsidP="00FD707E">
      <w:pPr>
        <w:rPr>
          <w:rFonts w:hint="eastAsia"/>
        </w:rPr>
      </w:pPr>
      <w:r>
        <w:rPr>
          <w:rFonts w:hint="eastAsia"/>
        </w:rPr>
        <w:t>公司名：养娃乐-让养娃更快乐</w:t>
      </w:r>
    </w:p>
    <w:p w14:paraId="292027F9" w14:textId="77777777" w:rsidR="00E74760" w:rsidRDefault="00E74760" w:rsidP="00E74760">
      <w:pPr>
        <w:rPr>
          <w:rFonts w:hint="eastAsia"/>
        </w:rPr>
      </w:pPr>
      <w:r>
        <w:rPr>
          <w:rFonts w:hint="eastAsia"/>
        </w:rPr>
        <w:t>Slogan：</w:t>
      </w:r>
    </w:p>
    <w:p w14:paraId="2733DC3A" w14:textId="7F4C31D1" w:rsidR="00E74760" w:rsidRPr="00E74760" w:rsidRDefault="00E74760" w:rsidP="00E74760">
      <w:pPr>
        <w:rPr>
          <w:rFonts w:hint="eastAsia"/>
        </w:rPr>
      </w:pPr>
      <w:r w:rsidRPr="00E74760">
        <w:t>用数据洞察儿童卓越成长的最优路径</w:t>
      </w:r>
    </w:p>
    <w:p w14:paraId="0B945246" w14:textId="77777777" w:rsidR="00E74760" w:rsidRPr="00E74760" w:rsidRDefault="00E74760" w:rsidP="00E74760">
      <w:pPr>
        <w:rPr>
          <w:rFonts w:hint="eastAsia"/>
        </w:rPr>
      </w:pPr>
      <w:r w:rsidRPr="00E74760">
        <w:t>用科技培养儿童引领未来的底层能</w:t>
      </w:r>
    </w:p>
    <w:p w14:paraId="316BE0E8" w14:textId="257F3BB0" w:rsidR="00E74760" w:rsidRDefault="00E74760" w:rsidP="00FD707E">
      <w:pPr>
        <w:rPr>
          <w:rFonts w:hint="eastAsia"/>
        </w:rPr>
      </w:pPr>
      <w:r>
        <w:rPr>
          <w:rFonts w:hint="eastAsia"/>
        </w:rPr>
        <w:t>定位：</w:t>
      </w:r>
      <w:r w:rsidRPr="00E74760">
        <w:rPr>
          <w:b/>
          <w:bCs/>
        </w:rPr>
        <w:t>家庭教育数字化引领者</w:t>
      </w:r>
    </w:p>
    <w:p w14:paraId="5FCA10C7" w14:textId="1A7D7DEB" w:rsidR="00FD707E" w:rsidRDefault="00FD707E" w:rsidP="00FD707E">
      <w:pPr>
        <w:rPr>
          <w:rFonts w:hint="eastAsia"/>
        </w:rPr>
      </w:pPr>
      <w:r w:rsidRPr="00FD707E">
        <w:t>硬件载体：</w:t>
      </w:r>
      <w:r w:rsidR="007F7BED">
        <w:rPr>
          <w:rFonts w:hint="eastAsia"/>
        </w:rPr>
        <w:t>这是具象化的核心产品，直接面向小朋友支持互动。</w:t>
      </w:r>
      <w:r w:rsidRPr="00FD707E">
        <w:t>以灵玛星球-小乐AI陪伴玩偶为载体。一系列硬件玩偶IP、以及开发的各种道具（比如帽子、衣服、着装）、文化周边产品，未来可能通过NFC道具拓展更多互动场景；核心芯片情况：ESP32开发板，搭载4G\WIFI模组，没有摄像头（考虑居家、儿童隐私）。日常功能覆盖：对话聊天、讲故事、口语练习、习惯养成等，主要功能就是以日常陪伴、聊天的形式进行数据采集，在后台进行相关心理测评、或干预预警；</w:t>
      </w:r>
      <w:r w:rsidR="007F7BED">
        <w:rPr>
          <w:rFonts w:hint="eastAsia"/>
        </w:rPr>
        <w:t>技术亮点：实现了对话的双工模式，可以更自然的交流、打断、边听边说。</w:t>
      </w:r>
    </w:p>
    <w:p w14:paraId="7A69BC29" w14:textId="77777777" w:rsidR="00FD707E" w:rsidRPr="00FD707E" w:rsidRDefault="00FD707E" w:rsidP="00FD707E">
      <w:pPr>
        <w:rPr>
          <w:rFonts w:hint="eastAsia"/>
        </w:rPr>
      </w:pPr>
    </w:p>
    <w:p w14:paraId="65F297DA" w14:textId="77777777" w:rsidR="00FD707E" w:rsidRPr="00FD707E" w:rsidRDefault="00FD707E" w:rsidP="00FD707E">
      <w:pPr>
        <w:rPr>
          <w:rFonts w:hint="eastAsia"/>
        </w:rPr>
      </w:pPr>
      <w:r w:rsidRPr="00FD707E">
        <w:t>软件系统：小乐AI家长助手微信小程序，核心功能架构：Tab首页分别为：</w:t>
      </w:r>
    </w:p>
    <w:p w14:paraId="26B8862D" w14:textId="77777777" w:rsidR="00FD707E" w:rsidRPr="00FD707E" w:rsidRDefault="00FD707E" w:rsidP="00FD707E">
      <w:pPr>
        <w:rPr>
          <w:rFonts w:hint="eastAsia"/>
        </w:rPr>
      </w:pPr>
      <w:r w:rsidRPr="00FD707E">
        <w:t>1.成长中心：①绑定小乐智能玩偶（</w:t>
      </w:r>
      <w:proofErr w:type="spellStart"/>
      <w:r w:rsidRPr="00FD707E">
        <w:t>WIFi</w:t>
      </w:r>
      <w:proofErr w:type="spellEnd"/>
      <w:r w:rsidRPr="00FD707E">
        <w:t>、蓝牙链接）；②查看孩子的聊天记录（仅文字版）；③情绪记录（里面有关键时刻记录）；④孩子的闪光点；⑤成长报告（日、周、月成长报告） 2.探索模块：LBS（基于位置服务），提供线下教育活动（比如研学、户外等）、教育资源（研学基地、机构、三方机构等）、顾问师（核心为心理咨询师、青少年成长专家、家庭教育讲师等）、AI专家、教育资讯（育儿或者家庭教育经验）的资源接入，作为线上线下整合资源平台，同时可以为第三方服务做位置入口。同也做了标签页快速聚合，比如推荐、情绪管理、学习习惯力、专注力、思维学习、行为习惯等素质能力维度。常见为6维度：学习力、专注力、情绪力、探索力、逻辑推理力、社会适应力。体验后：活动详情页：①地址缺少地图精确定位与跳转②详情图不能放大，导致游学方案看不清③没有官网或者三方对接入口或联系方式，有需求不知道联系谁；④教育资讯详页面屏蔽了复制功能（可能防止内容搬运）体验感不好，其实可以打通做划线标注，然后生成金句分享截图，满足育儿学习分享需求。⑤内容与资源不是很丰富，缺乏区域特殊活动（这部分肯能与我们合作方资源有关）没有体现出LBS的价值点。</w:t>
      </w:r>
    </w:p>
    <w:p w14:paraId="1000291E" w14:textId="77777777" w:rsidR="00FD707E" w:rsidRPr="00FD707E" w:rsidRDefault="00FD707E" w:rsidP="00FD707E">
      <w:pPr>
        <w:rPr>
          <w:rFonts w:hint="eastAsia"/>
        </w:rPr>
      </w:pPr>
      <w:r w:rsidRPr="00FD707E">
        <w:t>3.字人教师，阿乐IP。中年女性家庭教育老师，家长端的主要入口数字人，体验感一般，属于半双工对话，语音文件对话，不能自然边听边说，支持图片、文字、语音多模态互动。其实这里可以引入相关资源库，比如儿歌、朗诵可以调用系统内文件资源播放，而非数字人TTS念歌词。除此之外还有：</w:t>
      </w:r>
    </w:p>
    <w:p w14:paraId="71362349" w14:textId="2DE6EE39" w:rsidR="00FD707E" w:rsidRPr="00FD707E" w:rsidRDefault="00FD707E" w:rsidP="00FD707E">
      <w:pPr>
        <w:rPr>
          <w:rFonts w:hint="eastAsia"/>
        </w:rPr>
      </w:pPr>
      <w:r w:rsidRPr="00FD707E">
        <w:t>①数字克隆专家团：针对情绪、专注、思维学习、习惯等方面打造了一批AI数字分身咨询老师，类似蚂蚁阿福的AI问诊。每个数字人采用真人图像+对口型+克隆声音进行半双工对话（语音文件）。</w:t>
      </w:r>
    </w:p>
    <w:p w14:paraId="44F49AFC" w14:textId="77777777" w:rsidR="00FD707E" w:rsidRPr="00FD707E" w:rsidRDefault="00FD707E" w:rsidP="00FD707E">
      <w:pPr>
        <w:rPr>
          <w:rFonts w:hint="eastAsia"/>
        </w:rPr>
      </w:pPr>
      <w:r w:rsidRPr="00FD707E">
        <w:t>②场景库：agent角色扮演的形式将典型带娃场景进行心理情绪与认知执行模拟，实际体验下：会根据2个回合的对话动态的进行心理情绪、认知执行的计分，动态看到沟通效果，引导家长如何学会跟孩子沟通。属于亮点功能</w:t>
      </w:r>
    </w:p>
    <w:p w14:paraId="76EA8BF0" w14:textId="77777777" w:rsidR="00FD707E" w:rsidRPr="00FD707E" w:rsidRDefault="00FD707E" w:rsidP="00FD707E">
      <w:pPr>
        <w:rPr>
          <w:rFonts w:hint="eastAsia"/>
        </w:rPr>
      </w:pPr>
      <w:r w:rsidRPr="00FD707E">
        <w:t>③测评：包含免费与付费测评，分为多个类别如情绪管理、学习习惯、专注力等，每项测评均价在30-40元左右。</w:t>
      </w:r>
    </w:p>
    <w:p w14:paraId="1F076097" w14:textId="77777777" w:rsidR="00FD707E" w:rsidRPr="00FD707E" w:rsidRDefault="00FD707E" w:rsidP="00FD707E">
      <w:pPr>
        <w:rPr>
          <w:rFonts w:hint="eastAsia"/>
        </w:rPr>
      </w:pPr>
      <w:r w:rsidRPr="00FD707E">
        <w:t>④睡前故事：可以定制专属睡前故事，带入孩子的标签、可定制各种题材、风格的故事，平台也自动归类了几大类可直接快速生成；定制睡前故事则可以定制声音、题材、教育关键词、故事长短、故事主题等。属于亮点功能。可以进一步优化：可以导出或者分享当前的故事音频文件。当前功能有个缺点：息屏就不能自动播放。</w:t>
      </w:r>
    </w:p>
    <w:p w14:paraId="791131A1" w14:textId="77777777" w:rsidR="00FD707E" w:rsidRPr="00FD707E" w:rsidRDefault="00FD707E" w:rsidP="00FD707E">
      <w:pPr>
        <w:rPr>
          <w:rFonts w:hint="eastAsia"/>
        </w:rPr>
      </w:pPr>
      <w:r w:rsidRPr="00FD707E">
        <w:t>⑤规划：基于AI进行周末去哪、居家带娃、陪娃玩游戏的方案规划，类似活动计划书，父母可以根据方案来执行。</w:t>
      </w:r>
    </w:p>
    <w:p w14:paraId="23A9F735" w14:textId="77777777" w:rsidR="00FD707E" w:rsidRPr="00FD707E" w:rsidRDefault="00FD707E" w:rsidP="00FD707E">
      <w:pPr>
        <w:rPr>
          <w:rFonts w:hint="eastAsia"/>
        </w:rPr>
      </w:pPr>
      <w:r w:rsidRPr="00FD707E">
        <w:lastRenderedPageBreak/>
        <w:t>4.家长圈。家长圈定位社交属性，主要包含家庭教育的点滴分享、吐槽、晒娃等。支持讨论、话题等。</w:t>
      </w:r>
    </w:p>
    <w:p w14:paraId="4A7D80B3" w14:textId="77777777" w:rsidR="00FD707E" w:rsidRPr="00FD707E" w:rsidRDefault="00FD707E" w:rsidP="00FD707E">
      <w:pPr>
        <w:rPr>
          <w:rFonts w:hint="eastAsia"/>
        </w:rPr>
      </w:pPr>
      <w:r w:rsidRPr="00FD707E">
        <w:t>5.我的模块，主要是系统设置：</w:t>
      </w:r>
    </w:p>
    <w:p w14:paraId="4BBF21B4" w14:textId="77777777" w:rsidR="00FD707E" w:rsidRPr="00FD707E" w:rsidRDefault="00FD707E" w:rsidP="00FD707E">
      <w:pPr>
        <w:rPr>
          <w:rFonts w:hint="eastAsia"/>
        </w:rPr>
      </w:pPr>
      <w:r w:rsidRPr="00FD707E">
        <w:t>①宝宝信息维护。</w:t>
      </w:r>
    </w:p>
    <w:p w14:paraId="7E7CC596" w14:textId="77777777" w:rsidR="00FD707E" w:rsidRPr="00FD707E" w:rsidRDefault="00FD707E" w:rsidP="00FD707E">
      <w:pPr>
        <w:rPr>
          <w:rFonts w:hint="eastAsia"/>
        </w:rPr>
      </w:pPr>
      <w:r w:rsidRPr="00FD707E">
        <w:t>②小乐商城：小乐玩偶及周边售卖、研学活动等。</w:t>
      </w:r>
    </w:p>
    <w:p w14:paraId="13B50B79" w14:textId="77777777" w:rsidR="00FD707E" w:rsidRPr="00FD707E" w:rsidRDefault="00FD707E" w:rsidP="00FD707E">
      <w:pPr>
        <w:rPr>
          <w:rFonts w:hint="eastAsia"/>
        </w:rPr>
      </w:pPr>
      <w:r w:rsidRPr="00FD707E">
        <w:t>③我的订单</w:t>
      </w:r>
    </w:p>
    <w:p w14:paraId="2385DDBA" w14:textId="77777777" w:rsidR="00FD707E" w:rsidRPr="00FD707E" w:rsidRDefault="00FD707E" w:rsidP="00FD707E">
      <w:pPr>
        <w:rPr>
          <w:rFonts w:hint="eastAsia"/>
        </w:rPr>
      </w:pPr>
      <w:r w:rsidRPr="00FD707E">
        <w:t>④常用工具：积分中心、优惠券、问题反馈等。</w:t>
      </w:r>
    </w:p>
    <w:p w14:paraId="261B79D7" w14:textId="77777777" w:rsidR="008F7333" w:rsidRPr="00FD707E" w:rsidRDefault="008F7333" w:rsidP="00FD707E">
      <w:pPr>
        <w:rPr>
          <w:rFonts w:hint="eastAsia"/>
        </w:rPr>
      </w:pPr>
    </w:p>
    <w:sectPr w:rsidR="008F7333" w:rsidRPr="00FD7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93"/>
    <w:rsid w:val="001D2193"/>
    <w:rsid w:val="003B585F"/>
    <w:rsid w:val="007F7BED"/>
    <w:rsid w:val="008F7333"/>
    <w:rsid w:val="00B62BCC"/>
    <w:rsid w:val="00E74760"/>
    <w:rsid w:val="00EA2645"/>
    <w:rsid w:val="00F10559"/>
    <w:rsid w:val="00F87583"/>
    <w:rsid w:val="00FD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CDC4"/>
  <w15:chartTrackingRefBased/>
  <w15:docId w15:val="{36062514-1116-44A3-BF38-A1E31DF4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2B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mo">
    <w:name w:val="样式demo"/>
    <w:basedOn w:val="1"/>
    <w:autoRedefine/>
    <w:qFormat/>
    <w:rsid w:val="00B62BCC"/>
    <w:pPr>
      <w:widowControl/>
      <w:jc w:val="left"/>
    </w:pPr>
    <w:rPr>
      <w:rFonts w:ascii="微软雅黑" w:eastAsia="华文楷体" w:hAnsi="微软雅黑"/>
      <w:b w:val="0"/>
      <w:bCs w:val="0"/>
      <w:sz w:val="48"/>
      <w:szCs w:val="48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B62BC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D2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1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1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21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1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1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1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1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1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1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1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1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1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2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 king</dc:creator>
  <cp:keywords/>
  <dc:description/>
  <cp:lastModifiedBy>some king</cp:lastModifiedBy>
  <cp:revision>4</cp:revision>
  <dcterms:created xsi:type="dcterms:W3CDTF">2026-07-14T14:00:00Z</dcterms:created>
  <dcterms:modified xsi:type="dcterms:W3CDTF">2026-07-15T02:52:00Z</dcterms:modified>
</cp:coreProperties>
</file>