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 xml:space="preserve">Date of Assessment: </w:t>
      </w:r>
      <w:r>
        <w:t>October 13, 2026</w:t>
      </w:r>
    </w:p>
    <w:p>
      <w:pPr>
        <w:spacing w:after="0"/>
      </w:pPr>
      <w:r>
        <w:rPr>
          <w:b/>
        </w:rPr>
        <w:t xml:space="preserve">Location: </w:t>
      </w:r>
      <w:r>
        <w:t>Bolo Town, Nimba County</w:t>
      </w:r>
    </w:p>
    <w:p>
      <w:pPr>
        <w:spacing w:after="0"/>
      </w:pPr>
      <w:r>
        <w:rPr>
          <w:b/>
        </w:rPr>
        <w:t>Sample Matrix</w:t>
      </w:r>
      <w:r>
        <w:t>: Water</w:t>
      </w:r>
    </w:p>
    <w:p>
      <w:pPr>
        <w:spacing w:after="0"/>
      </w:pPr>
      <w:r>
        <w:rPr>
          <w:b/>
        </w:rPr>
        <w:t xml:space="preserve">Analysis Start Date: </w:t>
      </w:r>
      <w:r>
        <w:t>October 15, 2026</w:t>
      </w:r>
    </w:p>
    <w:p/>
    <w:p>
      <w:r>
        <w:rPr>
          <w:sz w:val="20"/>
        </w:rPr>
        <w:t>Table 1: Surface Water Quality Sample Information</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448"/>
            <w:vMerge w:val="restart"/>
            <w:shd w:val="clear" w:color="auto" w:fill="404040"/>
            <w:shd w:val="clear" w:color="auto" w:fill="404040"/>
          </w:tcPr>
          <w:p>
            <w:pPr>
              <w:jc w:val="center"/>
            </w:pPr>
            <w:r/>
            <w:r>
              <w:rPr>
                <w:b/>
                <w:color w:val="FFFFFF"/>
                <w:sz w:val="18"/>
              </w:rPr>
              <w:t>Sample Location</w:t>
            </w:r>
          </w:p>
        </w:tc>
        <w:tc>
          <w:tcPr>
            <w:tcW w:type="dxa" w:w="1656"/>
            <w:vMerge w:val="restart"/>
            <w:shd w:val="clear" w:color="auto" w:fill="404040"/>
            <w:shd w:val="clear" w:color="auto" w:fill="404040"/>
          </w:tcPr>
          <w:p>
            <w:pPr>
              <w:jc w:val="center"/>
            </w:pPr>
            <w:r/>
            <w:r>
              <w:rPr>
                <w:b/>
                <w:color w:val="FFFFFF"/>
                <w:sz w:val="18"/>
              </w:rPr>
              <w:t>Sample ID</w:t>
            </w:r>
          </w:p>
        </w:tc>
        <w:tc>
          <w:tcPr>
            <w:tcW w:type="dxa" w:w="1296"/>
            <w:gridSpan w:val="2"/>
            <w:shd w:val="clear" w:color="auto" w:fill="404040"/>
            <w:shd w:val="clear" w:color="auto" w:fill="404040"/>
          </w:tcPr>
          <w:p>
            <w:pPr>
              <w:jc w:val="center"/>
            </w:pPr>
            <w:r/>
            <w:r>
              <w:rPr>
                <w:b/>
                <w:color w:val="FFFFFF"/>
                <w:sz w:val="18"/>
              </w:rPr>
              <w:t>GPS Coordinates</w:t>
            </w:r>
          </w:p>
        </w:tc>
        <w:tc>
          <w:tcPr>
            <w:tcW w:type="dxa" w:w="1152"/>
            <w:vMerge w:val="restart"/>
            <w:shd w:val="clear" w:color="auto" w:fill="404040"/>
            <w:shd w:val="clear" w:color="auto" w:fill="404040"/>
          </w:tcPr>
          <w:p>
            <w:pPr>
              <w:jc w:val="center"/>
            </w:pPr>
            <w:r/>
            <w:r>
              <w:rPr>
                <w:b/>
                <w:color w:val="FFFFFF"/>
                <w:sz w:val="18"/>
              </w:rPr>
              <w:t>Sampling Time</w:t>
            </w:r>
          </w:p>
        </w:tc>
        <w:tc>
          <w:tcPr>
            <w:tcW w:type="dxa" w:w="6192"/>
            <w:vMerge w:val="restart"/>
            <w:shd w:val="clear" w:color="auto" w:fill="404040"/>
            <w:shd w:val="clear" w:color="auto" w:fill="404040"/>
          </w:tcPr>
          <w:p>
            <w:pPr>
              <w:jc w:val="center"/>
            </w:pPr>
            <w:r/>
            <w:r>
              <w:rPr>
                <w:b/>
                <w:color w:val="FFFFFF"/>
                <w:sz w:val="18"/>
              </w:rPr>
              <w:t>Description</w:t>
            </w:r>
          </w:p>
        </w:tc>
      </w:tr>
      <w:tr>
        <w:tc>
          <w:tcPr>
            <w:tcW w:type="dxa" w:w="2352"/>
            <w:vMerge/>
          </w:tcPr>
          <w:p/>
        </w:tc>
        <w:tc>
          <w:tcPr>
            <w:tcW w:type="dxa" w:w="2352"/>
            <w:vMerge/>
          </w:tcPr>
          <w:p/>
        </w:tc>
        <w:tc>
          <w:tcPr>
            <w:tcW w:type="dxa" w:w="1224"/>
            <w:shd w:val="clear" w:color="auto" w:fill="404040"/>
          </w:tcPr>
          <w:p>
            <w:pPr>
              <w:jc w:val="center"/>
            </w:pPr>
            <w:r/>
            <w:r>
              <w:rPr>
                <w:b/>
                <w:color w:val="FFFFFF"/>
                <w:sz w:val="18"/>
              </w:rPr>
              <w:t>Latitude</w:t>
            </w:r>
          </w:p>
        </w:tc>
        <w:tc>
          <w:tcPr>
            <w:tcW w:type="dxa" w:w="1296"/>
            <w:shd w:val="clear" w:color="auto" w:fill="404040"/>
          </w:tcPr>
          <w:p>
            <w:pPr>
              <w:jc w:val="center"/>
            </w:pPr>
            <w:r/>
            <w:r>
              <w:rPr>
                <w:b/>
                <w:color w:val="FFFFFF"/>
                <w:sz w:val="18"/>
              </w:rPr>
              <w:t>Longitude</w:t>
            </w:r>
          </w:p>
        </w:tc>
        <w:tc>
          <w:tcPr>
            <w:tcW w:type="dxa" w:w="2352"/>
            <w:vMerge/>
          </w:tcPr>
          <w:p/>
        </w:tc>
        <w:tc>
          <w:tcPr>
            <w:tcW w:type="dxa" w:w="2352"/>
            <w:vMerge/>
          </w:tcPr>
          <w:p/>
        </w:tc>
      </w:tr>
      <w:tr>
        <w:tc>
          <w:tcPr>
            <w:tcW w:type="dxa" w:w="2448"/>
          </w:tcPr>
          <w:p>
            <w:r/>
            <w:r>
              <w:rPr>
                <w:b w:val="0"/>
                <w:sz w:val="18"/>
              </w:rPr>
              <w:t>Wenee Downstream</w:t>
            </w:r>
          </w:p>
        </w:tc>
        <w:tc>
          <w:tcPr>
            <w:tcW w:type="dxa" w:w="1656"/>
          </w:tcPr>
          <w:p>
            <w:pPr>
              <w:jc w:val="center"/>
            </w:pPr>
            <w:r/>
            <w:r>
              <w:rPr>
                <w:b w:val="0"/>
                <w:sz w:val="18"/>
              </w:rPr>
              <w:t>WE-JC-SW-001</w:t>
            </w:r>
          </w:p>
        </w:tc>
        <w:tc>
          <w:tcPr>
            <w:tcW w:type="dxa" w:w="1224"/>
          </w:tcPr>
          <w:p>
            <w:pPr>
              <w:jc w:val="center"/>
            </w:pPr>
            <w:r/>
            <w:r>
              <w:rPr>
                <w:b w:val="0"/>
                <w:sz w:val="18"/>
              </w:rPr>
              <w:t>0542501</w:t>
            </w:r>
          </w:p>
        </w:tc>
        <w:tc>
          <w:tcPr>
            <w:tcW w:type="dxa" w:w="1296"/>
          </w:tcPr>
          <w:p>
            <w:pPr>
              <w:jc w:val="center"/>
            </w:pPr>
            <w:r/>
            <w:r>
              <w:rPr>
                <w:b w:val="0"/>
                <w:sz w:val="18"/>
              </w:rPr>
              <w:t>0834879</w:t>
            </w:r>
          </w:p>
        </w:tc>
        <w:tc>
          <w:tcPr>
            <w:tcW w:type="dxa" w:w="1152"/>
          </w:tcPr>
          <w:p>
            <w:pPr>
              <w:jc w:val="center"/>
            </w:pPr>
            <w:r/>
            <w:r>
              <w:rPr>
                <w:b w:val="0"/>
                <w:sz w:val="18"/>
              </w:rPr>
              <w:t>2:08 PM</w:t>
            </w:r>
          </w:p>
        </w:tc>
        <w:tc>
          <w:tcPr>
            <w:tcW w:type="dxa" w:w="6192"/>
          </w:tcPr>
          <w:p>
            <w:pPr>
              <w:jc w:val="center"/>
            </w:pPr>
            <w:r/>
            <w:r>
              <w:rPr>
                <w:b w:val="0"/>
                <w:sz w:val="17"/>
              </w:rPr>
              <w:t>—</w:t>
            </w:r>
          </w:p>
        </w:tc>
      </w:tr>
      <w:tr>
        <w:tc>
          <w:tcPr>
            <w:tcW w:type="dxa" w:w="2448"/>
          </w:tcPr>
          <w:p>
            <w:r/>
            <w:r>
              <w:rPr>
                <w:b w:val="0"/>
                <w:sz w:val="18"/>
              </w:rPr>
              <w:t>Wenee mid-point</w:t>
            </w:r>
          </w:p>
        </w:tc>
        <w:tc>
          <w:tcPr>
            <w:tcW w:type="dxa" w:w="1656"/>
          </w:tcPr>
          <w:p>
            <w:pPr>
              <w:jc w:val="center"/>
            </w:pPr>
            <w:r/>
            <w:r>
              <w:rPr>
                <w:b w:val="0"/>
                <w:sz w:val="18"/>
              </w:rPr>
              <w:t>WE-JC-SW-002</w:t>
            </w:r>
          </w:p>
        </w:tc>
        <w:tc>
          <w:tcPr>
            <w:tcW w:type="dxa" w:w="1224"/>
          </w:tcPr>
          <w:p>
            <w:pPr>
              <w:jc w:val="center"/>
            </w:pPr>
            <w:r/>
            <w:r>
              <w:rPr>
                <w:b w:val="0"/>
                <w:sz w:val="18"/>
              </w:rPr>
              <w:t>0542460</w:t>
            </w:r>
          </w:p>
        </w:tc>
        <w:tc>
          <w:tcPr>
            <w:tcW w:type="dxa" w:w="1296"/>
          </w:tcPr>
          <w:p>
            <w:pPr>
              <w:jc w:val="center"/>
            </w:pPr>
            <w:r/>
            <w:r>
              <w:rPr>
                <w:b w:val="0"/>
                <w:sz w:val="18"/>
              </w:rPr>
              <w:t>0834664</w:t>
            </w:r>
          </w:p>
        </w:tc>
        <w:tc>
          <w:tcPr>
            <w:tcW w:type="dxa" w:w="1152"/>
          </w:tcPr>
          <w:p>
            <w:pPr>
              <w:jc w:val="center"/>
            </w:pPr>
            <w:r/>
            <w:r>
              <w:rPr>
                <w:b w:val="0"/>
                <w:sz w:val="18"/>
              </w:rPr>
              <w:t>2:21 PM</w:t>
            </w:r>
          </w:p>
        </w:tc>
        <w:tc>
          <w:tcPr>
            <w:tcW w:type="dxa" w:w="6192"/>
          </w:tcPr>
          <w:p>
            <w:pPr>
              <w:jc w:val="center"/>
            </w:pPr>
            <w:r/>
            <w:r>
              <w:rPr>
                <w:b w:val="0"/>
                <w:sz w:val="17"/>
              </w:rPr>
              <w:t>—</w:t>
            </w:r>
          </w:p>
        </w:tc>
      </w:tr>
      <w:tr>
        <w:tc>
          <w:tcPr>
            <w:tcW w:type="dxa" w:w="2448"/>
          </w:tcPr>
          <w:p>
            <w:r/>
            <w:r>
              <w:rPr>
                <w:b w:val="0"/>
                <w:sz w:val="18"/>
              </w:rPr>
              <w:t>Wenee Upstream (confluence with Saymenee)</w:t>
            </w:r>
          </w:p>
        </w:tc>
        <w:tc>
          <w:tcPr>
            <w:tcW w:type="dxa" w:w="1656"/>
          </w:tcPr>
          <w:p>
            <w:pPr>
              <w:jc w:val="center"/>
            </w:pPr>
            <w:r/>
            <w:r>
              <w:rPr>
                <w:b w:val="0"/>
                <w:sz w:val="18"/>
              </w:rPr>
              <w:t>WE-SW-JC-003</w:t>
            </w:r>
          </w:p>
        </w:tc>
        <w:tc>
          <w:tcPr>
            <w:tcW w:type="dxa" w:w="1224"/>
          </w:tcPr>
          <w:p>
            <w:pPr>
              <w:jc w:val="center"/>
            </w:pPr>
            <w:r/>
            <w:r>
              <w:rPr>
                <w:b w:val="0"/>
                <w:sz w:val="18"/>
              </w:rPr>
              <w:t>0542353</w:t>
            </w:r>
          </w:p>
        </w:tc>
        <w:tc>
          <w:tcPr>
            <w:tcW w:type="dxa" w:w="1296"/>
          </w:tcPr>
          <w:p>
            <w:pPr>
              <w:jc w:val="center"/>
            </w:pPr>
            <w:r/>
            <w:r>
              <w:rPr>
                <w:b w:val="0"/>
                <w:sz w:val="18"/>
              </w:rPr>
              <w:t>0834524</w:t>
            </w:r>
          </w:p>
        </w:tc>
        <w:tc>
          <w:tcPr>
            <w:tcW w:type="dxa" w:w="1152"/>
          </w:tcPr>
          <w:p>
            <w:pPr>
              <w:jc w:val="center"/>
            </w:pPr>
            <w:r/>
            <w:r>
              <w:rPr>
                <w:b w:val="0"/>
                <w:sz w:val="18"/>
              </w:rPr>
              <w:t>2:36 PM</w:t>
            </w:r>
          </w:p>
        </w:tc>
        <w:tc>
          <w:tcPr>
            <w:tcW w:type="dxa" w:w="6192"/>
          </w:tcPr>
          <w:p>
            <w:pPr>
              <w:jc w:val="center"/>
            </w:pPr>
            <w:r/>
            <w:r>
              <w:rPr>
                <w:b w:val="0"/>
                <w:sz w:val="17"/>
              </w:rPr>
              <w:t>—</w:t>
            </w:r>
          </w:p>
        </w:tc>
      </w:tr>
      <w:tr>
        <w:tc>
          <w:tcPr>
            <w:tcW w:type="dxa" w:w="2448"/>
          </w:tcPr>
          <w:p>
            <w:r/>
            <w:r>
              <w:rPr>
                <w:b w:val="0"/>
                <w:sz w:val="18"/>
              </w:rPr>
              <w:t>Saymenee mid-point</w:t>
            </w:r>
          </w:p>
        </w:tc>
        <w:tc>
          <w:tcPr>
            <w:tcW w:type="dxa" w:w="1656"/>
          </w:tcPr>
          <w:p>
            <w:pPr>
              <w:jc w:val="center"/>
            </w:pPr>
            <w:r/>
            <w:r>
              <w:rPr>
                <w:b w:val="0"/>
                <w:sz w:val="18"/>
              </w:rPr>
              <w:t>SM-SW-JC-001</w:t>
            </w:r>
          </w:p>
        </w:tc>
        <w:tc>
          <w:tcPr>
            <w:tcW w:type="dxa" w:w="1224"/>
          </w:tcPr>
          <w:p>
            <w:pPr>
              <w:jc w:val="center"/>
            </w:pPr>
            <w:r/>
            <w:r>
              <w:rPr>
                <w:b w:val="0"/>
                <w:sz w:val="18"/>
              </w:rPr>
              <w:t>0542304</w:t>
            </w:r>
          </w:p>
        </w:tc>
        <w:tc>
          <w:tcPr>
            <w:tcW w:type="dxa" w:w="1296"/>
          </w:tcPr>
          <w:p>
            <w:pPr>
              <w:jc w:val="center"/>
            </w:pPr>
            <w:r/>
            <w:r>
              <w:rPr>
                <w:b w:val="0"/>
                <w:sz w:val="18"/>
              </w:rPr>
              <w:t>0834561</w:t>
            </w:r>
          </w:p>
        </w:tc>
        <w:tc>
          <w:tcPr>
            <w:tcW w:type="dxa" w:w="1152"/>
          </w:tcPr>
          <w:p>
            <w:pPr>
              <w:jc w:val="center"/>
            </w:pPr>
            <w:r/>
            <w:r>
              <w:rPr>
                <w:b w:val="0"/>
                <w:sz w:val="18"/>
              </w:rPr>
              <w:t>2:45 PM</w:t>
            </w:r>
          </w:p>
        </w:tc>
        <w:tc>
          <w:tcPr>
            <w:tcW w:type="dxa" w:w="6192"/>
          </w:tcPr>
          <w:p>
            <w:pPr>
              <w:jc w:val="center"/>
            </w:pPr>
            <w:r/>
            <w:r>
              <w:rPr>
                <w:b w:val="0"/>
                <w:sz w:val="17"/>
              </w:rPr>
              <w:t>—</w:t>
            </w:r>
          </w:p>
        </w:tc>
      </w:tr>
      <w:tr>
        <w:tc>
          <w:tcPr>
            <w:tcW w:type="dxa" w:w="2448"/>
          </w:tcPr>
          <w:p>
            <w:r/>
            <w:r>
              <w:rPr>
                <w:b w:val="0"/>
                <w:sz w:val="18"/>
              </w:rPr>
              <w:t>Alphonso farm</w:t>
            </w:r>
          </w:p>
        </w:tc>
        <w:tc>
          <w:tcPr>
            <w:tcW w:type="dxa" w:w="1656"/>
          </w:tcPr>
          <w:p>
            <w:pPr>
              <w:jc w:val="center"/>
            </w:pPr>
            <w:r/>
            <w:r>
              <w:rPr>
                <w:b w:val="0"/>
                <w:sz w:val="18"/>
              </w:rPr>
              <w:t>AF-SW-JC-001</w:t>
            </w:r>
          </w:p>
        </w:tc>
        <w:tc>
          <w:tcPr>
            <w:tcW w:type="dxa" w:w="1224"/>
          </w:tcPr>
          <w:p>
            <w:pPr>
              <w:jc w:val="center"/>
            </w:pPr>
            <w:r/>
            <w:r>
              <w:rPr>
                <w:b w:val="0"/>
                <w:sz w:val="18"/>
              </w:rPr>
              <w:t>7.547899</w:t>
            </w:r>
          </w:p>
        </w:tc>
        <w:tc>
          <w:tcPr>
            <w:tcW w:type="dxa" w:w="1296"/>
          </w:tcPr>
          <w:p>
            <w:pPr>
              <w:jc w:val="center"/>
            </w:pPr>
            <w:r/>
            <w:r>
              <w:rPr>
                <w:b w:val="0"/>
                <w:sz w:val="18"/>
              </w:rPr>
              <w:t>-8.616177</w:t>
            </w:r>
          </w:p>
        </w:tc>
        <w:tc>
          <w:tcPr>
            <w:tcW w:type="dxa" w:w="1152"/>
          </w:tcPr>
          <w:p>
            <w:pPr>
              <w:jc w:val="center"/>
            </w:pPr>
            <w:r/>
            <w:r>
              <w:rPr>
                <w:b w:val="0"/>
                <w:sz w:val="18"/>
              </w:rPr>
              <w:t>2:21 PM</w:t>
            </w:r>
          </w:p>
        </w:tc>
        <w:tc>
          <w:tcPr>
            <w:tcW w:type="dxa" w:w="6192"/>
          </w:tcPr>
          <w:p>
            <w:pPr>
              <w:jc w:val="center"/>
            </w:pPr>
            <w:r/>
            <w:r>
              <w:rPr>
                <w:b w:val="0"/>
                <w:sz w:val="17"/>
              </w:rPr>
              <w:t>—</w:t>
            </w:r>
          </w:p>
        </w:tc>
      </w:tr>
      <w:tr>
        <w:tc>
          <w:tcPr>
            <w:tcW w:type="dxa" w:w="2448"/>
          </w:tcPr>
          <w:p>
            <w:r/>
            <w:r>
              <w:rPr>
                <w:b w:val="0"/>
                <w:sz w:val="18"/>
              </w:rPr>
              <w:t>Neneyee Upstream (northern sediment control station)</w:t>
            </w:r>
          </w:p>
        </w:tc>
        <w:tc>
          <w:tcPr>
            <w:tcW w:type="dxa" w:w="1656"/>
          </w:tcPr>
          <w:p>
            <w:pPr>
              <w:jc w:val="center"/>
            </w:pPr>
            <w:r/>
            <w:r>
              <w:rPr>
                <w:b w:val="0"/>
                <w:sz w:val="18"/>
              </w:rPr>
              <w:t>NEN-SW-JC-001</w:t>
            </w:r>
          </w:p>
        </w:tc>
        <w:tc>
          <w:tcPr>
            <w:tcW w:type="dxa" w:w="1224"/>
          </w:tcPr>
          <w:p>
            <w:pPr>
              <w:jc w:val="center"/>
            </w:pPr>
            <w:r/>
            <w:r>
              <w:rPr>
                <w:b w:val="0"/>
                <w:sz w:val="18"/>
              </w:rPr>
              <w:t>7.537928</w:t>
            </w:r>
          </w:p>
        </w:tc>
        <w:tc>
          <w:tcPr>
            <w:tcW w:type="dxa" w:w="1296"/>
          </w:tcPr>
          <w:p>
            <w:pPr>
              <w:jc w:val="center"/>
            </w:pPr>
            <w:r/>
            <w:r>
              <w:rPr>
                <w:b w:val="0"/>
                <w:sz w:val="18"/>
              </w:rPr>
              <w:t>-8.614119</w:t>
            </w:r>
          </w:p>
        </w:tc>
        <w:tc>
          <w:tcPr>
            <w:tcW w:type="dxa" w:w="1152"/>
          </w:tcPr>
          <w:p>
            <w:pPr>
              <w:jc w:val="center"/>
            </w:pPr>
            <w:r/>
            <w:r>
              <w:rPr>
                <w:b w:val="0"/>
                <w:sz w:val="18"/>
              </w:rPr>
              <w:t>4:24 PM</w:t>
            </w:r>
          </w:p>
        </w:tc>
        <w:tc>
          <w:tcPr>
            <w:tcW w:type="dxa" w:w="6192"/>
          </w:tcPr>
          <w:p>
            <w:pPr>
              <w:jc w:val="center"/>
            </w:pPr>
            <w:r/>
            <w:r>
              <w:rPr>
                <w:b w:val="0"/>
                <w:sz w:val="17"/>
              </w:rPr>
              <w:t>—</w:t>
            </w:r>
          </w:p>
        </w:tc>
      </w:tr>
      <w:tr>
        <w:tc>
          <w:tcPr>
            <w:tcW w:type="dxa" w:w="2448"/>
          </w:tcPr>
          <w:p>
            <w:r/>
            <w:r>
              <w:rPr>
                <w:b w:val="0"/>
                <w:sz w:val="18"/>
              </w:rPr>
              <w:t>Wehyee Downstream</w:t>
            </w:r>
          </w:p>
        </w:tc>
        <w:tc>
          <w:tcPr>
            <w:tcW w:type="dxa" w:w="1656"/>
          </w:tcPr>
          <w:p>
            <w:pPr>
              <w:jc w:val="center"/>
            </w:pPr>
            <w:r/>
            <w:r>
              <w:rPr>
                <w:b w:val="0"/>
                <w:sz w:val="18"/>
              </w:rPr>
              <w:t>W-SW-VA-001</w:t>
            </w:r>
          </w:p>
        </w:tc>
        <w:tc>
          <w:tcPr>
            <w:tcW w:type="dxa" w:w="1224"/>
          </w:tcPr>
          <w:p>
            <w:pPr>
              <w:jc w:val="center"/>
            </w:pPr>
            <w:r/>
            <w:r>
              <w:rPr>
                <w:b w:val="0"/>
                <w:sz w:val="18"/>
              </w:rPr>
              <w:t>7.56771</w:t>
            </w:r>
          </w:p>
        </w:tc>
        <w:tc>
          <w:tcPr>
            <w:tcW w:type="dxa" w:w="1296"/>
          </w:tcPr>
          <w:p>
            <w:pPr>
              <w:jc w:val="center"/>
            </w:pPr>
            <w:r/>
            <w:r>
              <w:rPr>
                <w:b w:val="0"/>
                <w:sz w:val="18"/>
              </w:rPr>
              <w:t>-8.60949</w:t>
            </w:r>
          </w:p>
        </w:tc>
        <w:tc>
          <w:tcPr>
            <w:tcW w:type="dxa" w:w="1152"/>
          </w:tcPr>
          <w:p>
            <w:pPr>
              <w:jc w:val="center"/>
            </w:pPr>
            <w:r/>
            <w:r>
              <w:rPr>
                <w:b w:val="0"/>
                <w:sz w:val="18"/>
              </w:rPr>
              <w:t>2:58 PM</w:t>
            </w:r>
          </w:p>
        </w:tc>
        <w:tc>
          <w:tcPr>
            <w:tcW w:type="dxa" w:w="6192"/>
          </w:tcPr>
          <w:p>
            <w:pPr>
              <w:jc w:val="center"/>
            </w:pPr>
            <w:r/>
            <w:r>
              <w:rPr>
                <w:b w:val="0"/>
                <w:sz w:val="17"/>
              </w:rPr>
              <w:t>—</w:t>
            </w:r>
          </w:p>
        </w:tc>
      </w:tr>
      <w:tr>
        <w:tc>
          <w:tcPr>
            <w:tcW w:type="dxa" w:w="2448"/>
          </w:tcPr>
          <w:p>
            <w:r/>
            <w:r>
              <w:rPr>
                <w:b w:val="0"/>
                <w:sz w:val="18"/>
              </w:rPr>
              <w:t>Wehyee Mid-point</w:t>
            </w:r>
          </w:p>
        </w:tc>
        <w:tc>
          <w:tcPr>
            <w:tcW w:type="dxa" w:w="1656"/>
          </w:tcPr>
          <w:p>
            <w:pPr>
              <w:jc w:val="center"/>
            </w:pPr>
            <w:r/>
            <w:r>
              <w:rPr>
                <w:b w:val="0"/>
                <w:sz w:val="18"/>
              </w:rPr>
              <w:t>W-SW-VA-002</w:t>
            </w:r>
          </w:p>
        </w:tc>
        <w:tc>
          <w:tcPr>
            <w:tcW w:type="dxa" w:w="1224"/>
          </w:tcPr>
          <w:p>
            <w:pPr>
              <w:jc w:val="center"/>
            </w:pPr>
            <w:r/>
            <w:r>
              <w:rPr>
                <w:b w:val="0"/>
                <w:sz w:val="18"/>
              </w:rPr>
              <w:t>7.56695</w:t>
            </w:r>
          </w:p>
        </w:tc>
        <w:tc>
          <w:tcPr>
            <w:tcW w:type="dxa" w:w="1296"/>
          </w:tcPr>
          <w:p>
            <w:pPr>
              <w:jc w:val="center"/>
            </w:pPr>
            <w:r/>
            <w:r>
              <w:rPr>
                <w:b w:val="0"/>
                <w:sz w:val="18"/>
              </w:rPr>
              <w:t>-8.61227</w:t>
            </w:r>
          </w:p>
        </w:tc>
        <w:tc>
          <w:tcPr>
            <w:tcW w:type="dxa" w:w="1152"/>
          </w:tcPr>
          <w:p>
            <w:pPr>
              <w:jc w:val="center"/>
            </w:pPr>
            <w:r/>
            <w:r>
              <w:rPr>
                <w:b w:val="0"/>
                <w:sz w:val="18"/>
              </w:rPr>
              <w:t>3:16 PM</w:t>
            </w:r>
          </w:p>
        </w:tc>
        <w:tc>
          <w:tcPr>
            <w:tcW w:type="dxa" w:w="6192"/>
          </w:tcPr>
          <w:p>
            <w:pPr>
              <w:jc w:val="center"/>
            </w:pPr>
            <w:r/>
            <w:r>
              <w:rPr>
                <w:b w:val="0"/>
                <w:sz w:val="17"/>
              </w:rPr>
              <w:t>—</w:t>
            </w:r>
          </w:p>
        </w:tc>
      </w:tr>
      <w:tr>
        <w:tc>
          <w:tcPr>
            <w:tcW w:type="dxa" w:w="2448"/>
          </w:tcPr>
          <w:p>
            <w:r/>
            <w:r>
              <w:rPr>
                <w:b w:val="0"/>
                <w:sz w:val="18"/>
              </w:rPr>
              <w:t>Wehyee Upstream</w:t>
            </w:r>
          </w:p>
        </w:tc>
        <w:tc>
          <w:tcPr>
            <w:tcW w:type="dxa" w:w="1656"/>
          </w:tcPr>
          <w:p>
            <w:pPr>
              <w:jc w:val="center"/>
            </w:pPr>
            <w:r/>
            <w:r>
              <w:rPr>
                <w:b w:val="0"/>
                <w:sz w:val="18"/>
              </w:rPr>
              <w:t>W-SW-VA-003</w:t>
            </w:r>
          </w:p>
        </w:tc>
        <w:tc>
          <w:tcPr>
            <w:tcW w:type="dxa" w:w="1224"/>
          </w:tcPr>
          <w:p>
            <w:pPr>
              <w:jc w:val="center"/>
            </w:pPr>
            <w:r/>
            <w:r>
              <w:rPr>
                <w:b w:val="0"/>
                <w:sz w:val="18"/>
              </w:rPr>
              <w:t>7.56724</w:t>
            </w:r>
          </w:p>
        </w:tc>
        <w:tc>
          <w:tcPr>
            <w:tcW w:type="dxa" w:w="1296"/>
          </w:tcPr>
          <w:p>
            <w:pPr>
              <w:jc w:val="center"/>
            </w:pPr>
            <w:r/>
            <w:r>
              <w:rPr>
                <w:b w:val="0"/>
                <w:sz w:val="18"/>
              </w:rPr>
              <w:t>-8.6128</w:t>
            </w:r>
          </w:p>
        </w:tc>
        <w:tc>
          <w:tcPr>
            <w:tcW w:type="dxa" w:w="1152"/>
          </w:tcPr>
          <w:p>
            <w:pPr>
              <w:jc w:val="center"/>
            </w:pPr>
            <w:r/>
            <w:r>
              <w:rPr>
                <w:b w:val="0"/>
                <w:sz w:val="18"/>
              </w:rPr>
              <w:t>3:21 PM</w:t>
            </w:r>
          </w:p>
        </w:tc>
        <w:tc>
          <w:tcPr>
            <w:tcW w:type="dxa" w:w="6192"/>
          </w:tcPr>
          <w:p>
            <w:pPr>
              <w:jc w:val="center"/>
            </w:pPr>
            <w:r/>
            <w:r>
              <w:rPr>
                <w:b w:val="0"/>
                <w:sz w:val="17"/>
              </w:rPr>
              <w:t>—</w:t>
            </w:r>
          </w:p>
        </w:tc>
      </w:tr>
      <w:tr>
        <w:tc>
          <w:tcPr>
            <w:tcW w:type="dxa" w:w="2448"/>
          </w:tcPr>
          <w:p>
            <w:r/>
            <w:r>
              <w:rPr>
                <w:b w:val="0"/>
                <w:sz w:val="18"/>
              </w:rPr>
              <w:t>Pompleh Downstream</w:t>
            </w:r>
          </w:p>
        </w:tc>
        <w:tc>
          <w:tcPr>
            <w:tcW w:type="dxa" w:w="1656"/>
          </w:tcPr>
          <w:p>
            <w:pPr>
              <w:jc w:val="center"/>
            </w:pPr>
            <w:r/>
            <w:r>
              <w:rPr>
                <w:b w:val="0"/>
                <w:sz w:val="18"/>
              </w:rPr>
              <w:t>POM-SW-VA-001</w:t>
            </w:r>
          </w:p>
        </w:tc>
        <w:tc>
          <w:tcPr>
            <w:tcW w:type="dxa" w:w="1224"/>
          </w:tcPr>
          <w:p>
            <w:pPr>
              <w:jc w:val="center"/>
            </w:pPr>
            <w:r/>
            <w:r>
              <w:rPr>
                <w:b w:val="0"/>
                <w:sz w:val="18"/>
              </w:rPr>
              <w:t>7.56793</w:t>
            </w:r>
          </w:p>
        </w:tc>
        <w:tc>
          <w:tcPr>
            <w:tcW w:type="dxa" w:w="1296"/>
          </w:tcPr>
          <w:p>
            <w:pPr>
              <w:jc w:val="center"/>
            </w:pPr>
            <w:r/>
            <w:r>
              <w:rPr>
                <w:b w:val="0"/>
                <w:sz w:val="18"/>
              </w:rPr>
              <w:t>-8.6094</w:t>
            </w:r>
          </w:p>
        </w:tc>
        <w:tc>
          <w:tcPr>
            <w:tcW w:type="dxa" w:w="1152"/>
          </w:tcPr>
          <w:p>
            <w:pPr>
              <w:jc w:val="center"/>
            </w:pPr>
            <w:r/>
            <w:r>
              <w:rPr>
                <w:b w:val="0"/>
                <w:sz w:val="18"/>
              </w:rPr>
              <w:t>3:03 PM</w:t>
            </w:r>
          </w:p>
        </w:tc>
        <w:tc>
          <w:tcPr>
            <w:tcW w:type="dxa" w:w="6192"/>
          </w:tcPr>
          <w:p>
            <w:pPr>
              <w:jc w:val="center"/>
            </w:pPr>
            <w:r/>
            <w:r>
              <w:rPr>
                <w:b w:val="0"/>
                <w:sz w:val="17"/>
              </w:rPr>
              <w:t>—</w:t>
            </w:r>
          </w:p>
        </w:tc>
      </w:tr>
      <w:tr>
        <w:tc>
          <w:tcPr>
            <w:tcW w:type="dxa" w:w="2448"/>
          </w:tcPr>
          <w:p>
            <w:r/>
            <w:r>
              <w:rPr>
                <w:b w:val="0"/>
                <w:sz w:val="18"/>
              </w:rPr>
              <w:t>Pompleh Mid-point</w:t>
            </w:r>
          </w:p>
        </w:tc>
        <w:tc>
          <w:tcPr>
            <w:tcW w:type="dxa" w:w="1656"/>
          </w:tcPr>
          <w:p>
            <w:pPr>
              <w:jc w:val="center"/>
            </w:pPr>
            <w:r/>
            <w:r>
              <w:rPr>
                <w:b w:val="0"/>
                <w:sz w:val="18"/>
              </w:rPr>
              <w:t>POM-SW-VA-002</w:t>
            </w:r>
          </w:p>
        </w:tc>
        <w:tc>
          <w:tcPr>
            <w:tcW w:type="dxa" w:w="1224"/>
          </w:tcPr>
          <w:p>
            <w:pPr>
              <w:jc w:val="center"/>
            </w:pPr>
            <w:r/>
            <w:r>
              <w:rPr>
                <w:b w:val="0"/>
                <w:sz w:val="18"/>
              </w:rPr>
              <w:t>7.56822</w:t>
            </w:r>
          </w:p>
        </w:tc>
        <w:tc>
          <w:tcPr>
            <w:tcW w:type="dxa" w:w="1296"/>
          </w:tcPr>
          <w:p>
            <w:pPr>
              <w:jc w:val="center"/>
            </w:pPr>
            <w:r/>
            <w:r>
              <w:rPr>
                <w:b w:val="0"/>
                <w:sz w:val="18"/>
              </w:rPr>
              <w:t>-8.60947</w:t>
            </w:r>
          </w:p>
        </w:tc>
        <w:tc>
          <w:tcPr>
            <w:tcW w:type="dxa" w:w="1152"/>
          </w:tcPr>
          <w:p>
            <w:pPr>
              <w:jc w:val="center"/>
            </w:pPr>
            <w:r/>
            <w:r>
              <w:rPr>
                <w:b w:val="0"/>
                <w:sz w:val="18"/>
              </w:rPr>
              <w:t>3:07 PM</w:t>
            </w:r>
          </w:p>
        </w:tc>
        <w:tc>
          <w:tcPr>
            <w:tcW w:type="dxa" w:w="6192"/>
          </w:tcPr>
          <w:p>
            <w:pPr>
              <w:jc w:val="center"/>
            </w:pPr>
            <w:r/>
            <w:r>
              <w:rPr>
                <w:b w:val="0"/>
                <w:sz w:val="17"/>
              </w:rPr>
              <w:t>—</w:t>
            </w:r>
          </w:p>
        </w:tc>
      </w:tr>
      <w:tr>
        <w:tc>
          <w:tcPr>
            <w:tcW w:type="dxa" w:w="2448"/>
          </w:tcPr>
          <w:p>
            <w:r/>
            <w:r>
              <w:rPr>
                <w:b w:val="0"/>
                <w:sz w:val="18"/>
              </w:rPr>
              <w:t>Pompleh Downstream</w:t>
            </w:r>
          </w:p>
        </w:tc>
        <w:tc>
          <w:tcPr>
            <w:tcW w:type="dxa" w:w="1656"/>
          </w:tcPr>
          <w:p>
            <w:pPr>
              <w:jc w:val="center"/>
            </w:pPr>
            <w:r/>
            <w:r>
              <w:rPr>
                <w:b w:val="0"/>
                <w:sz w:val="18"/>
              </w:rPr>
              <w:t>POM-SW-VA-003</w:t>
            </w:r>
          </w:p>
        </w:tc>
        <w:tc>
          <w:tcPr>
            <w:tcW w:type="dxa" w:w="1224"/>
          </w:tcPr>
          <w:p>
            <w:pPr>
              <w:jc w:val="center"/>
            </w:pPr>
            <w:r/>
            <w:r>
              <w:rPr>
                <w:b w:val="0"/>
                <w:sz w:val="18"/>
              </w:rPr>
              <w:t>7.56882</w:t>
            </w:r>
          </w:p>
        </w:tc>
        <w:tc>
          <w:tcPr>
            <w:tcW w:type="dxa" w:w="1296"/>
          </w:tcPr>
          <w:p>
            <w:pPr>
              <w:jc w:val="center"/>
            </w:pPr>
            <w:r/>
            <w:r>
              <w:rPr>
                <w:b w:val="0"/>
                <w:sz w:val="18"/>
              </w:rPr>
              <w:t>-8.60976</w:t>
            </w:r>
          </w:p>
        </w:tc>
        <w:tc>
          <w:tcPr>
            <w:tcW w:type="dxa" w:w="1152"/>
          </w:tcPr>
          <w:p>
            <w:pPr>
              <w:jc w:val="center"/>
            </w:pPr>
            <w:r/>
            <w:r>
              <w:rPr>
                <w:b w:val="0"/>
                <w:sz w:val="18"/>
              </w:rPr>
              <w:t>3:35 PM</w:t>
            </w:r>
          </w:p>
        </w:tc>
        <w:tc>
          <w:tcPr>
            <w:tcW w:type="dxa" w:w="6192"/>
          </w:tcPr>
          <w:p>
            <w:pPr>
              <w:jc w:val="center"/>
            </w:pPr>
            <w:r/>
            <w:r>
              <w:rPr>
                <w:b w:val="0"/>
                <w:sz w:val="17"/>
              </w:rPr>
              <w:t>—</w:t>
            </w:r>
          </w:p>
        </w:tc>
      </w:tr>
      <w:tr>
        <w:tc>
          <w:tcPr>
            <w:tcW w:type="dxa" w:w="2448"/>
            <w:shd w:val="clear" w:color="auto" w:fill="F2F2F2"/>
          </w:tcPr>
          <w:p>
            <w:r/>
            <w:r>
              <w:rPr>
                <w:b w:val="0"/>
                <w:sz w:val="18"/>
              </w:rPr>
              <w:t>Yeewa Downstream</w:t>
            </w:r>
          </w:p>
        </w:tc>
        <w:tc>
          <w:tcPr>
            <w:tcW w:type="dxa" w:w="1656"/>
            <w:shd w:val="clear" w:color="auto" w:fill="F2F2F2"/>
          </w:tcPr>
          <w:p>
            <w:pPr>
              <w:jc w:val="center"/>
            </w:pPr>
            <w:r/>
            <w:r>
              <w:rPr>
                <w:b w:val="0"/>
                <w:sz w:val="18"/>
              </w:rPr>
              <w:t>YEEWA-DS</w:t>
            </w:r>
          </w:p>
        </w:tc>
        <w:tc>
          <w:tcPr>
            <w:tcW w:type="dxa" w:w="1224"/>
            <w:shd w:val="clear" w:color="auto" w:fill="F2F2F2"/>
          </w:tcPr>
          <w:p>
            <w:pPr>
              <w:jc w:val="center"/>
            </w:pPr>
            <w:r/>
            <w:r>
              <w:rPr>
                <w:b w:val="0"/>
                <w:sz w:val="18"/>
              </w:rPr>
              <w:t>542444</w:t>
            </w:r>
          </w:p>
        </w:tc>
        <w:tc>
          <w:tcPr>
            <w:tcW w:type="dxa" w:w="1296"/>
            <w:shd w:val="clear" w:color="auto" w:fill="F2F2F2"/>
          </w:tcPr>
          <w:p>
            <w:pPr>
              <w:jc w:val="center"/>
            </w:pPr>
            <w:r/>
            <w:r>
              <w:rPr>
                <w:b w:val="0"/>
                <w:sz w:val="18"/>
              </w:rPr>
              <w:t>834881</w:t>
            </w:r>
          </w:p>
        </w:tc>
        <w:tc>
          <w:tcPr>
            <w:tcW w:type="dxa" w:w="1152"/>
            <w:shd w:val="clear" w:color="auto" w:fill="F2F2F2"/>
          </w:tcPr>
          <w:p>
            <w:pPr>
              <w:jc w:val="center"/>
            </w:pPr>
            <w:r/>
            <w:r>
              <w:rPr>
                <w:b w:val="0"/>
                <w:sz w:val="18"/>
              </w:rPr>
              <w:t>2:09 PM</w:t>
            </w:r>
          </w:p>
        </w:tc>
        <w:tc>
          <w:tcPr>
            <w:tcW w:type="dxa" w:w="6192"/>
            <w:shd w:val="clear" w:color="auto" w:fill="F2F2F2"/>
          </w:tcPr>
          <w:p>
            <w:r/>
            <w:r>
              <w:rPr>
                <w:b w:val="0"/>
                <w:sz w:val="17"/>
              </w:rPr>
              <w:t>Downstream surface water sample collected from the Yeewa main stream, a natural water body, below the inflow of the Yeewa Korweny 1 and 2 tributaries. Iron ore sediment was observed along the waterway and turbidity was visibly higher than at Yeewa Korweny 1.</w:t>
            </w:r>
          </w:p>
        </w:tc>
      </w:tr>
      <w:tr>
        <w:tc>
          <w:tcPr>
            <w:tcW w:type="dxa" w:w="2448"/>
            <w:shd w:val="clear" w:color="auto" w:fill="F2F2F2"/>
          </w:tcPr>
          <w:p>
            <w:r/>
            <w:r>
              <w:rPr>
                <w:b w:val="0"/>
                <w:sz w:val="18"/>
              </w:rPr>
              <w:t>Yeewa Mid-Stream</w:t>
            </w:r>
          </w:p>
        </w:tc>
        <w:tc>
          <w:tcPr>
            <w:tcW w:type="dxa" w:w="1656"/>
            <w:shd w:val="clear" w:color="auto" w:fill="F2F2F2"/>
          </w:tcPr>
          <w:p>
            <w:pPr>
              <w:jc w:val="center"/>
            </w:pPr>
            <w:r/>
            <w:r>
              <w:rPr>
                <w:b w:val="0"/>
                <w:sz w:val="18"/>
              </w:rPr>
              <w:t>YEEWA-MS</w:t>
            </w:r>
          </w:p>
        </w:tc>
        <w:tc>
          <w:tcPr>
            <w:tcW w:type="dxa" w:w="1224"/>
            <w:shd w:val="clear" w:color="auto" w:fill="F2F2F2"/>
          </w:tcPr>
          <w:p>
            <w:pPr>
              <w:jc w:val="center"/>
            </w:pPr>
            <w:r/>
            <w:r>
              <w:rPr>
                <w:b w:val="0"/>
                <w:sz w:val="18"/>
              </w:rPr>
              <w:t>542314</w:t>
            </w:r>
          </w:p>
        </w:tc>
        <w:tc>
          <w:tcPr>
            <w:tcW w:type="dxa" w:w="1296"/>
            <w:shd w:val="clear" w:color="auto" w:fill="F2F2F2"/>
          </w:tcPr>
          <w:p>
            <w:pPr>
              <w:jc w:val="center"/>
            </w:pPr>
            <w:r/>
            <w:r>
              <w:rPr>
                <w:b w:val="0"/>
                <w:sz w:val="18"/>
              </w:rPr>
              <w:t>834915</w:t>
            </w:r>
          </w:p>
        </w:tc>
        <w:tc>
          <w:tcPr>
            <w:tcW w:type="dxa" w:w="1152"/>
            <w:shd w:val="clear" w:color="auto" w:fill="F2F2F2"/>
          </w:tcPr>
          <w:p>
            <w:pPr>
              <w:jc w:val="center"/>
            </w:pPr>
            <w:r/>
            <w:r>
              <w:rPr>
                <w:b w:val="0"/>
                <w:sz w:val="18"/>
              </w:rPr>
              <w:t>2:16 PM</w:t>
            </w:r>
          </w:p>
        </w:tc>
        <w:tc>
          <w:tcPr>
            <w:tcW w:type="dxa" w:w="6192"/>
            <w:shd w:val="clear" w:color="auto" w:fill="F2F2F2"/>
          </w:tcPr>
          <w:p>
            <w:r/>
            <w:r>
              <w:rPr>
                <w:b w:val="0"/>
                <w:sz w:val="17"/>
              </w:rPr>
              <w:t>Mid-stream surface water sample collected along the Yeewa main stream to assess spatial sediment migration. Reddish iron ore sediment deposits were observed along the channel, with elevated turbidity.</w:t>
            </w:r>
          </w:p>
        </w:tc>
      </w:tr>
      <w:tr>
        <w:tc>
          <w:tcPr>
            <w:tcW w:type="dxa" w:w="2448"/>
            <w:shd w:val="clear" w:color="auto" w:fill="F2F2F2"/>
          </w:tcPr>
          <w:p>
            <w:r/>
            <w:r>
              <w:rPr>
                <w:b w:val="0"/>
                <w:sz w:val="18"/>
              </w:rPr>
              <w:t>Yeewa Up-Stream</w:t>
            </w:r>
          </w:p>
        </w:tc>
        <w:tc>
          <w:tcPr>
            <w:tcW w:type="dxa" w:w="1656"/>
            <w:shd w:val="clear" w:color="auto" w:fill="F2F2F2"/>
          </w:tcPr>
          <w:p>
            <w:pPr>
              <w:jc w:val="center"/>
            </w:pPr>
            <w:r/>
            <w:r>
              <w:rPr>
                <w:b w:val="0"/>
                <w:sz w:val="18"/>
              </w:rPr>
              <w:t>YEEWA-US</w:t>
            </w:r>
          </w:p>
        </w:tc>
        <w:tc>
          <w:tcPr>
            <w:tcW w:type="dxa" w:w="1224"/>
            <w:shd w:val="clear" w:color="auto" w:fill="F2F2F2"/>
          </w:tcPr>
          <w:p>
            <w:pPr>
              <w:jc w:val="center"/>
            </w:pPr>
            <w:r/>
            <w:r>
              <w:rPr>
                <w:b w:val="0"/>
                <w:sz w:val="18"/>
              </w:rPr>
              <w:t>542066</w:t>
            </w:r>
          </w:p>
        </w:tc>
        <w:tc>
          <w:tcPr>
            <w:tcW w:type="dxa" w:w="1296"/>
            <w:shd w:val="clear" w:color="auto" w:fill="F2F2F2"/>
          </w:tcPr>
          <w:p>
            <w:pPr>
              <w:jc w:val="center"/>
            </w:pPr>
            <w:r/>
            <w:r>
              <w:rPr>
                <w:b w:val="0"/>
                <w:sz w:val="18"/>
              </w:rPr>
              <w:t>835147</w:t>
            </w:r>
          </w:p>
        </w:tc>
        <w:tc>
          <w:tcPr>
            <w:tcW w:type="dxa" w:w="1152"/>
            <w:shd w:val="clear" w:color="auto" w:fill="F2F2F2"/>
          </w:tcPr>
          <w:p>
            <w:pPr>
              <w:jc w:val="center"/>
            </w:pPr>
            <w:r/>
            <w:r>
              <w:rPr>
                <w:b w:val="0"/>
                <w:sz w:val="18"/>
              </w:rPr>
              <w:t>2:32 PM</w:t>
            </w:r>
          </w:p>
        </w:tc>
        <w:tc>
          <w:tcPr>
            <w:tcW w:type="dxa" w:w="6192"/>
            <w:shd w:val="clear" w:color="auto" w:fill="F2F2F2"/>
          </w:tcPr>
          <w:p>
            <w:r/>
            <w:r>
              <w:rPr>
                <w:b w:val="0"/>
                <w:sz w:val="17"/>
              </w:rPr>
              <w:t>Upstream surface water sample collected on the Yeewa main stream above the tributary junctions. Iron ore sediment was still present along the waterway at this point, indicating sediment loading from further upstream in the Mount Yewlliton drainage.</w:t>
            </w:r>
          </w:p>
        </w:tc>
      </w:tr>
      <w:tr>
        <w:tc>
          <w:tcPr>
            <w:tcW w:type="dxa" w:w="2448"/>
            <w:shd w:val="clear" w:color="auto" w:fill="F2F2F2"/>
          </w:tcPr>
          <w:p>
            <w:r/>
            <w:r>
              <w:rPr>
                <w:b w:val="0"/>
                <w:sz w:val="18"/>
              </w:rPr>
              <w:t>Yeewa Korweny Patel Downstream</w:t>
            </w:r>
          </w:p>
        </w:tc>
        <w:tc>
          <w:tcPr>
            <w:tcW w:type="dxa" w:w="1656"/>
            <w:shd w:val="clear" w:color="auto" w:fill="F2F2F2"/>
          </w:tcPr>
          <w:p>
            <w:pPr>
              <w:jc w:val="center"/>
            </w:pPr>
            <w:r/>
            <w:r>
              <w:rPr>
                <w:b w:val="0"/>
                <w:sz w:val="18"/>
              </w:rPr>
              <w:t>YWK2-ES-SW-001</w:t>
            </w:r>
          </w:p>
        </w:tc>
        <w:tc>
          <w:tcPr>
            <w:tcW w:type="dxa" w:w="1224"/>
            <w:shd w:val="clear" w:color="auto" w:fill="F2F2F2"/>
          </w:tcPr>
          <w:p>
            <w:pPr>
              <w:jc w:val="center"/>
            </w:pPr>
            <w:r/>
            <w:r>
              <w:rPr>
                <w:b w:val="0"/>
                <w:sz w:val="18"/>
              </w:rPr>
              <w:t>0541616</w:t>
            </w:r>
          </w:p>
        </w:tc>
        <w:tc>
          <w:tcPr>
            <w:tcW w:type="dxa" w:w="1296"/>
            <w:shd w:val="clear" w:color="auto" w:fill="F2F2F2"/>
          </w:tcPr>
          <w:p>
            <w:pPr>
              <w:jc w:val="center"/>
            </w:pPr>
            <w:r/>
            <w:r>
              <w:rPr>
                <w:b w:val="0"/>
                <w:sz w:val="18"/>
              </w:rPr>
              <w:t>0835024</w:t>
            </w:r>
          </w:p>
        </w:tc>
        <w:tc>
          <w:tcPr>
            <w:tcW w:type="dxa" w:w="1152"/>
            <w:shd w:val="clear" w:color="auto" w:fill="F2F2F2"/>
          </w:tcPr>
          <w:p>
            <w:pPr>
              <w:jc w:val="center"/>
            </w:pPr>
            <w:r/>
            <w:r>
              <w:rPr>
                <w:b w:val="0"/>
                <w:sz w:val="18"/>
              </w:rPr>
              <w:t>3:15 PM</w:t>
            </w:r>
          </w:p>
        </w:tc>
        <w:tc>
          <w:tcPr>
            <w:tcW w:type="dxa" w:w="6192"/>
            <w:shd w:val="clear" w:color="auto" w:fill="F2F2F2"/>
          </w:tcPr>
          <w:p>
            <w:r/>
            <w:r>
              <w:rPr>
                <w:b w:val="0"/>
                <w:sz w:val="17"/>
              </w:rPr>
              <w:t>Downstream surface water sample collected from Yeewa Korweny 2 (Patel), a tributary of the Yeewa main stream, just above its junction with the main watercourse. Substantial sediment deposits were observed and turbidity was higher than at Yeewa Korweny 1.</w:t>
            </w:r>
          </w:p>
        </w:tc>
      </w:tr>
      <w:tr>
        <w:tc>
          <w:tcPr>
            <w:tcW w:type="dxa" w:w="2448"/>
            <w:shd w:val="clear" w:color="auto" w:fill="F2F2F2"/>
          </w:tcPr>
          <w:p>
            <w:r/>
            <w:r>
              <w:rPr>
                <w:b w:val="0"/>
                <w:sz w:val="18"/>
              </w:rPr>
              <w:t>Yeewa Korweny Patel Midstream</w:t>
            </w:r>
          </w:p>
        </w:tc>
        <w:tc>
          <w:tcPr>
            <w:tcW w:type="dxa" w:w="1656"/>
            <w:shd w:val="clear" w:color="auto" w:fill="F2F2F2"/>
          </w:tcPr>
          <w:p>
            <w:pPr>
              <w:jc w:val="center"/>
            </w:pPr>
            <w:r/>
            <w:r>
              <w:rPr>
                <w:b w:val="0"/>
                <w:sz w:val="18"/>
              </w:rPr>
              <w:t>YWK2-ES-SW-002</w:t>
            </w:r>
          </w:p>
        </w:tc>
        <w:tc>
          <w:tcPr>
            <w:tcW w:type="dxa" w:w="1224"/>
            <w:shd w:val="clear" w:color="auto" w:fill="F2F2F2"/>
          </w:tcPr>
          <w:p>
            <w:pPr>
              <w:jc w:val="center"/>
            </w:pPr>
            <w:r/>
            <w:r>
              <w:rPr>
                <w:b w:val="0"/>
                <w:sz w:val="18"/>
              </w:rPr>
              <w:t>0541600</w:t>
            </w:r>
          </w:p>
        </w:tc>
        <w:tc>
          <w:tcPr>
            <w:tcW w:type="dxa" w:w="1296"/>
            <w:shd w:val="clear" w:color="auto" w:fill="F2F2F2"/>
          </w:tcPr>
          <w:p>
            <w:pPr>
              <w:jc w:val="center"/>
            </w:pPr>
            <w:r/>
            <w:r>
              <w:rPr>
                <w:b w:val="0"/>
                <w:sz w:val="18"/>
              </w:rPr>
              <w:t>0834909</w:t>
            </w:r>
          </w:p>
        </w:tc>
        <w:tc>
          <w:tcPr>
            <w:tcW w:type="dxa" w:w="1152"/>
            <w:shd w:val="clear" w:color="auto" w:fill="F2F2F2"/>
          </w:tcPr>
          <w:p>
            <w:pPr>
              <w:jc w:val="center"/>
            </w:pPr>
            <w:r/>
            <w:r>
              <w:rPr>
                <w:b w:val="0"/>
                <w:sz w:val="18"/>
              </w:rPr>
              <w:t>3:18 PM</w:t>
            </w:r>
          </w:p>
        </w:tc>
        <w:tc>
          <w:tcPr>
            <w:tcW w:type="dxa" w:w="6192"/>
            <w:shd w:val="clear" w:color="auto" w:fill="F2F2F2"/>
          </w:tcPr>
          <w:p>
            <w:r/>
            <w:r>
              <w:rPr>
                <w:b w:val="0"/>
                <w:sz w:val="17"/>
              </w:rPr>
              <w:t>Midstream surface water sample collected along Yeewa Korweny 2 (Patel) within a deep, densely forested valley. A geo-fencing sign reading “KEEP AWAY – 500 Meters Safety Buffer Zone” was observed on this tributary, in proximity to ArcelorMittal’s haulage route.</w:t>
            </w:r>
          </w:p>
        </w:tc>
      </w:tr>
      <w:tr>
        <w:tc>
          <w:tcPr>
            <w:tcW w:type="dxa" w:w="2448"/>
            <w:shd w:val="clear" w:color="auto" w:fill="F2F2F2"/>
          </w:tcPr>
          <w:p>
            <w:r/>
            <w:r>
              <w:rPr>
                <w:b w:val="0"/>
                <w:sz w:val="18"/>
              </w:rPr>
              <w:t>Yeewa Korweny Patel Upstream</w:t>
            </w:r>
          </w:p>
        </w:tc>
        <w:tc>
          <w:tcPr>
            <w:tcW w:type="dxa" w:w="1656"/>
            <w:shd w:val="clear" w:color="auto" w:fill="F2F2F2"/>
          </w:tcPr>
          <w:p>
            <w:pPr>
              <w:jc w:val="center"/>
            </w:pPr>
            <w:r/>
            <w:r>
              <w:rPr>
                <w:b w:val="0"/>
                <w:sz w:val="18"/>
              </w:rPr>
              <w:t>YWK2-ES-SW-003</w:t>
            </w:r>
          </w:p>
        </w:tc>
        <w:tc>
          <w:tcPr>
            <w:tcW w:type="dxa" w:w="1224"/>
            <w:shd w:val="clear" w:color="auto" w:fill="F2F2F2"/>
          </w:tcPr>
          <w:p>
            <w:pPr>
              <w:jc w:val="center"/>
            </w:pPr>
            <w:r/>
            <w:r>
              <w:rPr>
                <w:b w:val="0"/>
                <w:sz w:val="18"/>
              </w:rPr>
              <w:t>0541550</w:t>
            </w:r>
          </w:p>
        </w:tc>
        <w:tc>
          <w:tcPr>
            <w:tcW w:type="dxa" w:w="1296"/>
            <w:shd w:val="clear" w:color="auto" w:fill="F2F2F2"/>
          </w:tcPr>
          <w:p>
            <w:pPr>
              <w:jc w:val="center"/>
            </w:pPr>
            <w:r/>
            <w:r>
              <w:rPr>
                <w:b w:val="0"/>
                <w:sz w:val="18"/>
              </w:rPr>
              <w:t>0834786</w:t>
            </w:r>
          </w:p>
        </w:tc>
        <w:tc>
          <w:tcPr>
            <w:tcW w:type="dxa" w:w="1152"/>
            <w:shd w:val="clear" w:color="auto" w:fill="F2F2F2"/>
          </w:tcPr>
          <w:p>
            <w:pPr>
              <w:jc w:val="center"/>
            </w:pPr>
            <w:r/>
            <w:r>
              <w:rPr>
                <w:b w:val="0"/>
                <w:sz w:val="18"/>
              </w:rPr>
              <w:t>3:21 PM</w:t>
            </w:r>
          </w:p>
        </w:tc>
        <w:tc>
          <w:tcPr>
            <w:tcW w:type="dxa" w:w="6192"/>
            <w:shd w:val="clear" w:color="auto" w:fill="F2F2F2"/>
          </w:tcPr>
          <w:p>
            <w:r/>
            <w:r>
              <w:rPr>
                <w:b w:val="0"/>
                <w:sz w:val="17"/>
              </w:rPr>
              <w:t>Upstream surface water sample collected on Yeewa Korweny 2 (Patel) towards its source in the Mount Yewlliton area, in proximity to mining activities in the Mount Yewlliton and Mount Gangro areas. Sediment deposits were observed in the channel.</w:t>
            </w:r>
          </w:p>
        </w:tc>
      </w:tr>
      <w:tr>
        <w:tc>
          <w:tcPr>
            <w:tcW w:type="dxa" w:w="2448"/>
            <w:shd w:val="clear" w:color="auto" w:fill="F2F2F2"/>
          </w:tcPr>
          <w:p>
            <w:r/>
            <w:r>
              <w:rPr>
                <w:b w:val="0"/>
                <w:sz w:val="18"/>
              </w:rPr>
              <w:t>Yeewa korweny Dor Downstream</w:t>
            </w:r>
          </w:p>
        </w:tc>
        <w:tc>
          <w:tcPr>
            <w:tcW w:type="dxa" w:w="1656"/>
            <w:shd w:val="clear" w:color="auto" w:fill="F2F2F2"/>
          </w:tcPr>
          <w:p>
            <w:pPr>
              <w:jc w:val="center"/>
            </w:pPr>
            <w:r/>
            <w:r>
              <w:rPr>
                <w:b w:val="0"/>
                <w:sz w:val="18"/>
              </w:rPr>
              <w:t>YWK1-ES-SW-001</w:t>
            </w:r>
          </w:p>
        </w:tc>
        <w:tc>
          <w:tcPr>
            <w:tcW w:type="dxa" w:w="1224"/>
            <w:shd w:val="clear" w:color="auto" w:fill="F2F2F2"/>
          </w:tcPr>
          <w:p>
            <w:pPr>
              <w:jc w:val="center"/>
            </w:pPr>
            <w:r/>
            <w:r>
              <w:rPr>
                <w:b w:val="0"/>
                <w:sz w:val="18"/>
              </w:rPr>
              <w:t>0541697</w:t>
            </w:r>
          </w:p>
        </w:tc>
        <w:tc>
          <w:tcPr>
            <w:tcW w:type="dxa" w:w="1296"/>
            <w:shd w:val="clear" w:color="auto" w:fill="F2F2F2"/>
          </w:tcPr>
          <w:p>
            <w:pPr>
              <w:jc w:val="center"/>
            </w:pPr>
            <w:r/>
            <w:r>
              <w:rPr>
                <w:b w:val="0"/>
                <w:sz w:val="18"/>
              </w:rPr>
              <w:t>0835051</w:t>
            </w:r>
          </w:p>
        </w:tc>
        <w:tc>
          <w:tcPr>
            <w:tcW w:type="dxa" w:w="1152"/>
            <w:shd w:val="clear" w:color="auto" w:fill="F2F2F2"/>
          </w:tcPr>
          <w:p>
            <w:pPr>
              <w:jc w:val="center"/>
            </w:pPr>
            <w:r/>
            <w:r>
              <w:rPr>
                <w:b w:val="0"/>
                <w:sz w:val="18"/>
              </w:rPr>
              <w:t>3:35 PM</w:t>
            </w:r>
          </w:p>
        </w:tc>
        <w:tc>
          <w:tcPr>
            <w:tcW w:type="dxa" w:w="6192"/>
            <w:shd w:val="clear" w:color="auto" w:fill="F2F2F2"/>
          </w:tcPr>
          <w:p>
            <w:r/>
            <w:r>
              <w:rPr>
                <w:b w:val="0"/>
                <w:sz w:val="17"/>
              </w:rPr>
              <w:t>Downstream surface water sample collected from Yeewa Korweny 1 (Dor), the tributary on the opposite side of the Yeewa main stream from Yeewa Korweny 2, near its junction with the main watercourse. Sediment deposits were present but turbidity was visibly lower than at Yeewa and Yeewa Korweny 2.</w:t>
            </w:r>
          </w:p>
        </w:tc>
      </w:tr>
      <w:tr>
        <w:tc>
          <w:tcPr>
            <w:tcW w:type="dxa" w:w="2448"/>
            <w:shd w:val="clear" w:color="auto" w:fill="F2F2F2"/>
          </w:tcPr>
          <w:p>
            <w:r/>
            <w:r>
              <w:rPr>
                <w:b w:val="0"/>
                <w:sz w:val="18"/>
              </w:rPr>
              <w:t>Yeewa Korweny Dor Midstream</w:t>
            </w:r>
          </w:p>
        </w:tc>
        <w:tc>
          <w:tcPr>
            <w:tcW w:type="dxa" w:w="1656"/>
            <w:shd w:val="clear" w:color="auto" w:fill="F2F2F2"/>
          </w:tcPr>
          <w:p>
            <w:pPr>
              <w:jc w:val="center"/>
            </w:pPr>
            <w:r/>
            <w:r>
              <w:rPr>
                <w:b w:val="0"/>
                <w:sz w:val="18"/>
              </w:rPr>
              <w:t>YWK1-ES-SW-002</w:t>
            </w:r>
          </w:p>
        </w:tc>
        <w:tc>
          <w:tcPr>
            <w:tcW w:type="dxa" w:w="1224"/>
            <w:shd w:val="clear" w:color="auto" w:fill="F2F2F2"/>
          </w:tcPr>
          <w:p>
            <w:pPr>
              <w:jc w:val="center"/>
            </w:pPr>
            <w:r/>
            <w:r>
              <w:rPr>
                <w:b w:val="0"/>
                <w:sz w:val="18"/>
              </w:rPr>
              <w:t>0541644</w:t>
            </w:r>
          </w:p>
        </w:tc>
        <w:tc>
          <w:tcPr>
            <w:tcW w:type="dxa" w:w="1296"/>
            <w:shd w:val="clear" w:color="auto" w:fill="F2F2F2"/>
          </w:tcPr>
          <w:p>
            <w:pPr>
              <w:jc w:val="center"/>
            </w:pPr>
            <w:r/>
            <w:r>
              <w:rPr>
                <w:b w:val="0"/>
                <w:sz w:val="18"/>
              </w:rPr>
              <w:t>0835167</w:t>
            </w:r>
          </w:p>
        </w:tc>
        <w:tc>
          <w:tcPr>
            <w:tcW w:type="dxa" w:w="1152"/>
            <w:shd w:val="clear" w:color="auto" w:fill="F2F2F2"/>
          </w:tcPr>
          <w:p>
            <w:pPr>
              <w:jc w:val="center"/>
            </w:pPr>
            <w:r/>
            <w:r>
              <w:rPr>
                <w:b w:val="0"/>
                <w:sz w:val="18"/>
              </w:rPr>
              <w:t>3:44 PM</w:t>
            </w:r>
          </w:p>
        </w:tc>
        <w:tc>
          <w:tcPr>
            <w:tcW w:type="dxa" w:w="6192"/>
            <w:shd w:val="clear" w:color="auto" w:fill="F2F2F2"/>
          </w:tcPr>
          <w:p>
            <w:r/>
            <w:r>
              <w:rPr>
                <w:b w:val="0"/>
                <w:sz w:val="17"/>
              </w:rPr>
              <w:t>Midstream surface water sample collected along Yeewa Korweny 1 (Dor) as it flows through a deep valley under dense forest cover. Sediment deposits were observed, with lower turbidity than the Yeewa Korweny 2 branch.</w:t>
            </w:r>
          </w:p>
        </w:tc>
      </w:tr>
      <w:tr>
        <w:tc>
          <w:tcPr>
            <w:tcW w:type="dxa" w:w="2448"/>
            <w:shd w:val="clear" w:color="auto" w:fill="F2F2F2"/>
          </w:tcPr>
          <w:p>
            <w:r/>
            <w:r>
              <w:rPr>
                <w:b w:val="0"/>
                <w:sz w:val="18"/>
              </w:rPr>
              <w:t>Yeewa korweny Dor Midstream</w:t>
            </w:r>
          </w:p>
        </w:tc>
        <w:tc>
          <w:tcPr>
            <w:tcW w:type="dxa" w:w="1656"/>
            <w:shd w:val="clear" w:color="auto" w:fill="F2F2F2"/>
          </w:tcPr>
          <w:p>
            <w:pPr>
              <w:jc w:val="center"/>
            </w:pPr>
            <w:r/>
            <w:r>
              <w:rPr>
                <w:b w:val="0"/>
                <w:sz w:val="18"/>
              </w:rPr>
              <w:t>YWK1-ES-SW-003</w:t>
            </w:r>
          </w:p>
        </w:tc>
        <w:tc>
          <w:tcPr>
            <w:tcW w:type="dxa" w:w="1224"/>
            <w:shd w:val="clear" w:color="auto" w:fill="F2F2F2"/>
          </w:tcPr>
          <w:p>
            <w:pPr>
              <w:jc w:val="center"/>
            </w:pPr>
            <w:r/>
            <w:r>
              <w:rPr>
                <w:b w:val="0"/>
                <w:sz w:val="18"/>
              </w:rPr>
              <w:t>0541607</w:t>
            </w:r>
          </w:p>
        </w:tc>
        <w:tc>
          <w:tcPr>
            <w:tcW w:type="dxa" w:w="1296"/>
            <w:shd w:val="clear" w:color="auto" w:fill="F2F2F2"/>
          </w:tcPr>
          <w:p>
            <w:pPr>
              <w:jc w:val="center"/>
            </w:pPr>
            <w:r/>
            <w:r>
              <w:rPr>
                <w:b w:val="0"/>
                <w:sz w:val="18"/>
              </w:rPr>
              <w:t>0835271</w:t>
            </w:r>
          </w:p>
        </w:tc>
        <w:tc>
          <w:tcPr>
            <w:tcW w:type="dxa" w:w="1152"/>
            <w:shd w:val="clear" w:color="auto" w:fill="F2F2F2"/>
          </w:tcPr>
          <w:p>
            <w:pPr>
              <w:jc w:val="center"/>
            </w:pPr>
            <w:r/>
            <w:r>
              <w:rPr>
                <w:b w:val="0"/>
                <w:sz w:val="18"/>
              </w:rPr>
              <w:t>3:59 PM</w:t>
            </w:r>
          </w:p>
        </w:tc>
        <w:tc>
          <w:tcPr>
            <w:tcW w:type="dxa" w:w="6192"/>
            <w:shd w:val="clear" w:color="auto" w:fill="F2F2F2"/>
          </w:tcPr>
          <w:p>
            <w:r/>
            <w:r>
              <w:rPr>
                <w:b w:val="0"/>
                <w:sz w:val="17"/>
              </w:rPr>
              <w:t>Upper surface water sample collected on Yeewa Korweny 1 (Dor) towards its source in the Mount Yewlliton area, located in proximity to ArcelorMittal’s haulage route and the Mount Yewlliton / Mount Gangro mining areas. Natural water body with sediment deposits in the channel.</w:t>
            </w:r>
          </w:p>
        </w:tc>
      </w:tr>
    </w:tbl>
    <w:p>
      <w:r>
        <w:rPr>
          <w:i/>
          <w:sz w:val="18"/>
        </w:rPr>
        <w:t>Note: Descriptions for the ES group sampling points (shaded) are derived from “ES Group – Physical Observations at Following Sampling Points”. YWK2 = Yeewa Korweny 2 (Patel); YWK1 = Yeewa Korweny 1 (Dor). Descriptions for the JC and VA group points are to be supplied by those groups.</w:t>
      </w:r>
    </w:p>
    <w:p/>
    <w:p>
      <w:r>
        <w:rPr>
          <w:b/>
          <w:sz w:val="22"/>
        </w:rPr>
        <w:t>PHYSICAL OBSERVATIONS AT SAMPLING POINTS – ES GROUP (YEEWA, YEEWA KORWENY 1 &amp; 2)</w:t>
      </w:r>
    </w:p>
    <w:p>
      <w:r>
        <w:t>Sampling was followed by a physical inspection of the Yeewa main stream and its Yeewa Korweny 1 (Dor) and Yeewa Korweny 2 (Patel) tributaries. The following preliminary observations were recorded by the ES group:</w:t>
      </w:r>
    </w:p>
    <w:p>
      <w:pPr>
        <w:pStyle w:val="ListBullet"/>
        <w:spacing w:after="80"/>
      </w:pPr>
      <w:r>
        <w:t>An agricultural farm was observed to have been inundated and covered by sediments originating from the mining area. This may affect the overall productivity of the farmland.</w:t>
      </w:r>
    </w:p>
    <w:p>
      <w:pPr>
        <w:pStyle w:val="ListBullet"/>
        <w:spacing w:after="80"/>
      </w:pPr>
      <w:r>
        <w:t>The presence of iron ore sediment was observed along the waterway during the sampling.</w:t>
      </w:r>
    </w:p>
    <w:p>
      <w:pPr>
        <w:pStyle w:val="ListBullet"/>
        <w:spacing w:after="80"/>
      </w:pPr>
      <w:r>
        <w:t>The turbidity levels at Yeewa and Yeewa Korweny 2 were higher than those at Yeewa Korweny 1.</w:t>
      </w:r>
    </w:p>
    <w:p>
      <w:pPr>
        <w:pStyle w:val="ListBullet"/>
        <w:spacing w:after="80"/>
      </w:pPr>
      <w:r>
        <w:t>A geo-fencing sign was observed at Yeewa Korweny 2 bearing the inscription: “KEEP AWAY – 500 Meters Safety Buffer Zone”.</w:t>
      </w:r>
    </w:p>
    <w:p>
      <w:pPr>
        <w:pStyle w:val="ListBullet"/>
        <w:spacing w:after="80"/>
      </w:pPr>
      <w:r>
        <w:t>All the sampling points were located within natural water bodies.</w:t>
      </w:r>
    </w:p>
    <w:p>
      <w:pPr>
        <w:pStyle w:val="ListBullet"/>
        <w:spacing w:after="80"/>
      </w:pPr>
      <w:r>
        <w:t>Yeewa Korweny 1 and Yeewa Korweny 2 are tributary branches of the Yeewa main stream, situated on opposite sides of the main watercourse. Both originate in the Mount Yewlliton area and flow through deep valleys characterised by dense forest cover. The tributaries were also observed to contain substantial sediment deposits. Their locations are in proximity to ArcelorMittal’s haulage route and to mining activities in the Mount Yewlliton and Mount Gangro areas. The proximity of mining and haulage activities, together with the observed sedimentation, warrants further investigation into possible sediment transport pathways. Nevertheless, the field observations alone do not establish that ArcelorMittal’s activities caused the sedimentation or any chemical pollution.</w:t>
      </w:r>
    </w:p>
    <w:p>
      <w:r>
        <w:br w:type="page"/>
      </w:r>
    </w:p>
    <w:p>
      <w:r>
        <w:rPr>
          <w:sz w:val="20"/>
        </w:rPr>
        <w:t>Table 2: Surface Water Quality Result</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2592"/>
            <w:vMerge w:val="restart"/>
            <w:shd w:val="clear" w:color="auto" w:fill="404040"/>
            <w:shd w:val="clear" w:color="auto" w:fill="404040"/>
          </w:tcPr>
          <w:p>
            <w:pPr>
              <w:jc w:val="center"/>
            </w:pPr>
            <w:r/>
            <w:r>
              <w:rPr>
                <w:b/>
                <w:color w:val="FFFFFF"/>
                <w:sz w:val="18"/>
              </w:rPr>
              <w:t>Sample Code</w:t>
            </w:r>
          </w:p>
        </w:tc>
        <w:tc>
          <w:tcPr>
            <w:tcW w:type="dxa" w:w="2592"/>
            <w:shd w:val="clear" w:color="auto" w:fill="404040"/>
          </w:tcPr>
          <w:p>
            <w:pPr>
              <w:jc w:val="center"/>
            </w:pPr>
            <w:r/>
            <w:r>
              <w:rPr>
                <w:b/>
                <w:color w:val="FFFFFF"/>
                <w:sz w:val="18"/>
              </w:rPr>
              <w:t>Sample Parameter</w:t>
            </w:r>
          </w:p>
        </w:tc>
        <w:tc>
          <w:tcPr>
            <w:tcW w:type="dxa" w:w="2160"/>
            <w:vMerge w:val="restart"/>
            <w:shd w:val="clear" w:color="auto" w:fill="404040"/>
            <w:shd w:val="clear" w:color="auto" w:fill="404040"/>
          </w:tcPr>
          <w:p>
            <w:pPr>
              <w:jc w:val="center"/>
            </w:pPr>
            <w:r/>
            <w:r>
              <w:rPr>
                <w:b/>
                <w:color w:val="FFFFFF"/>
                <w:sz w:val="18"/>
              </w:rPr>
              <w:t>LWQS Class III</w:t>
            </w:r>
          </w:p>
        </w:tc>
        <w:tc>
          <w:tcPr>
            <w:tcW w:type="dxa" w:w="2160"/>
            <w:vMerge w:val="restart"/>
            <w:shd w:val="clear" w:color="auto" w:fill="404040"/>
            <w:shd w:val="clear" w:color="auto" w:fill="404040"/>
          </w:tcPr>
          <w:p>
            <w:pPr>
              <w:jc w:val="center"/>
            </w:pPr>
            <w:r/>
            <w:r>
              <w:rPr>
                <w:b/>
                <w:color w:val="FFFFFF"/>
                <w:sz w:val="18"/>
              </w:rPr>
              <w:t>Instrumentation</w:t>
            </w:r>
          </w:p>
        </w:tc>
      </w:tr>
      <w:tr>
        <w:tc>
          <w:tcPr>
            <w:tcW w:type="dxa" w:w="3528"/>
            <w:vMerge/>
          </w:tcPr>
          <w:p/>
        </w:tc>
        <w:tc>
          <w:tcPr>
            <w:tcW w:type="dxa" w:w="2592"/>
            <w:shd w:val="clear" w:color="auto" w:fill="404040"/>
          </w:tcPr>
          <w:p>
            <w:pPr>
              <w:jc w:val="center"/>
            </w:pPr>
            <w:r/>
            <w:r>
              <w:rPr>
                <w:b/>
                <w:color w:val="FFFFFF"/>
                <w:sz w:val="18"/>
              </w:rPr>
              <w:t>Total Suspended Solid (TSS)</w:t>
            </w:r>
          </w:p>
        </w:tc>
        <w:tc>
          <w:tcPr>
            <w:tcW w:type="dxa" w:w="3528"/>
            <w:vMerge/>
          </w:tcPr>
          <w:p/>
        </w:tc>
        <w:tc>
          <w:tcPr>
            <w:tcW w:type="dxa" w:w="3528"/>
            <w:vMerge/>
          </w:tcPr>
          <w:p/>
        </w:tc>
      </w:tr>
      <w:tr>
        <w:tc>
          <w:tcPr>
            <w:tcW w:type="dxa" w:w="2592"/>
          </w:tcPr>
          <w:p>
            <w:r/>
            <w:r>
              <w:rPr>
                <w:b w:val="0"/>
                <w:sz w:val="18"/>
              </w:rPr>
              <w:t>YEEWA-DS</w:t>
            </w:r>
          </w:p>
        </w:tc>
        <w:tc>
          <w:tcPr>
            <w:tcW w:type="dxa" w:w="2592"/>
          </w:tcPr>
          <w:p>
            <w:pPr>
              <w:jc w:val="center"/>
            </w:pPr>
            <w:r/>
            <w:r>
              <w:rPr>
                <w:b w:val="0"/>
                <w:sz w:val="18"/>
              </w:rPr>
              <w:t>532</w:t>
            </w:r>
          </w:p>
        </w:tc>
        <w:tc>
          <w:tcPr>
            <w:tcW w:type="dxa" w:w="2160"/>
            <w:vMerge w:val="restart"/>
          </w:tcPr>
          <w:p>
            <w:pPr>
              <w:jc w:val="center"/>
            </w:pPr>
            <w:r/>
            <w:r>
              <w:rPr>
                <w:b/>
                <w:sz w:val="18"/>
              </w:rPr>
              <w:t>≤50.0</w:t>
            </w:r>
          </w:p>
        </w:tc>
        <w:tc>
          <w:tcPr>
            <w:tcW w:type="dxa" w:w="2160"/>
            <w:vMerge w:val="restart"/>
          </w:tcPr>
          <w:p>
            <w:pPr>
              <w:jc w:val="center"/>
            </w:pPr>
            <w:r/>
            <w:r>
              <w:rPr>
                <w:b/>
                <w:sz w:val="18"/>
              </w:rPr>
              <w:t>Colorimeter</w:t>
            </w:r>
          </w:p>
        </w:tc>
      </w:tr>
      <w:tr>
        <w:tc>
          <w:tcPr>
            <w:tcW w:type="dxa" w:w="2592"/>
          </w:tcPr>
          <w:p>
            <w:r/>
            <w:r>
              <w:rPr>
                <w:b w:val="0"/>
                <w:sz w:val="18"/>
              </w:rPr>
              <w:t>YEEWA-MS</w:t>
            </w:r>
          </w:p>
        </w:tc>
        <w:tc>
          <w:tcPr>
            <w:tcW w:type="dxa" w:w="2592"/>
          </w:tcPr>
          <w:p>
            <w:pPr>
              <w:jc w:val="center"/>
            </w:pPr>
            <w:r/>
            <w:r>
              <w:rPr>
                <w:b w:val="0"/>
                <w:sz w:val="18"/>
              </w:rPr>
              <w:t>523</w:t>
            </w:r>
          </w:p>
        </w:tc>
        <w:tc>
          <w:tcPr>
            <w:tcW w:type="dxa" w:w="3528"/>
            <w:vMerge/>
          </w:tcPr>
          <w:p/>
        </w:tc>
        <w:tc>
          <w:tcPr>
            <w:tcW w:type="dxa" w:w="3528"/>
            <w:vMerge/>
          </w:tcPr>
          <w:p/>
        </w:tc>
      </w:tr>
      <w:tr>
        <w:tc>
          <w:tcPr>
            <w:tcW w:type="dxa" w:w="2592"/>
          </w:tcPr>
          <w:p>
            <w:r/>
            <w:r>
              <w:rPr>
                <w:b w:val="0"/>
                <w:sz w:val="18"/>
              </w:rPr>
              <w:t>YEEWA-US</w:t>
            </w:r>
          </w:p>
        </w:tc>
        <w:tc>
          <w:tcPr>
            <w:tcW w:type="dxa" w:w="2592"/>
          </w:tcPr>
          <w:p>
            <w:pPr>
              <w:jc w:val="center"/>
            </w:pPr>
            <w:r/>
            <w:r>
              <w:rPr>
                <w:b w:val="0"/>
                <w:sz w:val="18"/>
              </w:rPr>
              <w:t>628</w:t>
            </w:r>
          </w:p>
        </w:tc>
        <w:tc>
          <w:tcPr>
            <w:tcW w:type="dxa" w:w="3528"/>
            <w:vMerge/>
          </w:tcPr>
          <w:p/>
        </w:tc>
        <w:tc>
          <w:tcPr>
            <w:tcW w:type="dxa" w:w="3528"/>
            <w:vMerge/>
          </w:tcPr>
          <w:p/>
        </w:tc>
      </w:tr>
      <w:tr>
        <w:tc>
          <w:tcPr>
            <w:tcW w:type="dxa" w:w="2592"/>
          </w:tcPr>
          <w:p>
            <w:r/>
            <w:r>
              <w:rPr>
                <w:b w:val="0"/>
                <w:sz w:val="18"/>
              </w:rPr>
              <w:t>YWK2-ES-SW-001</w:t>
            </w:r>
          </w:p>
        </w:tc>
        <w:tc>
          <w:tcPr>
            <w:tcW w:type="dxa" w:w="2592"/>
          </w:tcPr>
          <w:p>
            <w:pPr>
              <w:jc w:val="center"/>
            </w:pPr>
            <w:r/>
            <w:r>
              <w:rPr>
                <w:b w:val="0"/>
                <w:sz w:val="18"/>
              </w:rPr>
              <w:t>1858</w:t>
            </w:r>
          </w:p>
        </w:tc>
        <w:tc>
          <w:tcPr>
            <w:tcW w:type="dxa" w:w="3528"/>
            <w:vMerge/>
          </w:tcPr>
          <w:p/>
        </w:tc>
        <w:tc>
          <w:tcPr>
            <w:tcW w:type="dxa" w:w="3528"/>
            <w:vMerge/>
          </w:tcPr>
          <w:p/>
        </w:tc>
      </w:tr>
      <w:tr>
        <w:tc>
          <w:tcPr>
            <w:tcW w:type="dxa" w:w="2592"/>
          </w:tcPr>
          <w:p>
            <w:r/>
            <w:r>
              <w:rPr>
                <w:b w:val="0"/>
                <w:sz w:val="18"/>
              </w:rPr>
              <w:t>YWK2-ES-SW-002</w:t>
            </w:r>
          </w:p>
        </w:tc>
        <w:tc>
          <w:tcPr>
            <w:tcW w:type="dxa" w:w="2592"/>
          </w:tcPr>
          <w:p>
            <w:pPr>
              <w:jc w:val="center"/>
            </w:pPr>
            <w:r/>
            <w:r>
              <w:rPr>
                <w:b w:val="0"/>
                <w:sz w:val="18"/>
              </w:rPr>
              <w:t>2,400</w:t>
            </w:r>
          </w:p>
        </w:tc>
        <w:tc>
          <w:tcPr>
            <w:tcW w:type="dxa" w:w="3528"/>
            <w:vMerge/>
          </w:tcPr>
          <w:p/>
        </w:tc>
        <w:tc>
          <w:tcPr>
            <w:tcW w:type="dxa" w:w="3528"/>
            <w:vMerge/>
          </w:tcPr>
          <w:p/>
        </w:tc>
      </w:tr>
      <w:tr>
        <w:tc>
          <w:tcPr>
            <w:tcW w:type="dxa" w:w="2592"/>
          </w:tcPr>
          <w:p>
            <w:r/>
            <w:r>
              <w:rPr>
                <w:b w:val="0"/>
                <w:sz w:val="18"/>
              </w:rPr>
              <w:t>YWK2-ES-SW-003</w:t>
            </w:r>
          </w:p>
        </w:tc>
        <w:tc>
          <w:tcPr>
            <w:tcW w:type="dxa" w:w="2592"/>
          </w:tcPr>
          <w:p>
            <w:pPr>
              <w:jc w:val="center"/>
            </w:pPr>
            <w:r/>
            <w:r>
              <w:rPr>
                <w:b w:val="0"/>
                <w:sz w:val="18"/>
              </w:rPr>
              <w:t>769</w:t>
            </w:r>
          </w:p>
        </w:tc>
        <w:tc>
          <w:tcPr>
            <w:tcW w:type="dxa" w:w="3528"/>
            <w:vMerge/>
          </w:tcPr>
          <w:p/>
        </w:tc>
        <w:tc>
          <w:tcPr>
            <w:tcW w:type="dxa" w:w="3528"/>
            <w:vMerge/>
          </w:tcPr>
          <w:p/>
        </w:tc>
      </w:tr>
      <w:tr>
        <w:tc>
          <w:tcPr>
            <w:tcW w:type="dxa" w:w="2592"/>
          </w:tcPr>
          <w:p>
            <w:r/>
            <w:r>
              <w:rPr>
                <w:b w:val="0"/>
                <w:sz w:val="18"/>
              </w:rPr>
              <w:t>YWK1-ES-SW-001</w:t>
            </w:r>
          </w:p>
        </w:tc>
        <w:tc>
          <w:tcPr>
            <w:tcW w:type="dxa" w:w="2592"/>
          </w:tcPr>
          <w:p>
            <w:pPr>
              <w:jc w:val="center"/>
            </w:pPr>
            <w:r/>
            <w:r>
              <w:rPr>
                <w:b w:val="0"/>
                <w:sz w:val="18"/>
              </w:rPr>
              <w:t>259</w:t>
            </w:r>
          </w:p>
        </w:tc>
        <w:tc>
          <w:tcPr>
            <w:tcW w:type="dxa" w:w="3528"/>
            <w:vMerge/>
          </w:tcPr>
          <w:p/>
        </w:tc>
        <w:tc>
          <w:tcPr>
            <w:tcW w:type="dxa" w:w="3528"/>
            <w:vMerge/>
          </w:tcPr>
          <w:p/>
        </w:tc>
      </w:tr>
      <w:tr>
        <w:tc>
          <w:tcPr>
            <w:tcW w:type="dxa" w:w="2592"/>
          </w:tcPr>
          <w:p>
            <w:r/>
            <w:r>
              <w:rPr>
                <w:b w:val="0"/>
                <w:sz w:val="18"/>
              </w:rPr>
              <w:t>YWK1-ES-SW-002</w:t>
            </w:r>
          </w:p>
        </w:tc>
        <w:tc>
          <w:tcPr>
            <w:tcW w:type="dxa" w:w="2592"/>
          </w:tcPr>
          <w:p>
            <w:pPr>
              <w:jc w:val="center"/>
            </w:pPr>
            <w:r/>
            <w:r>
              <w:rPr>
                <w:b w:val="0"/>
                <w:sz w:val="18"/>
              </w:rPr>
              <w:t>246</w:t>
            </w:r>
          </w:p>
        </w:tc>
        <w:tc>
          <w:tcPr>
            <w:tcW w:type="dxa" w:w="3528"/>
            <w:vMerge/>
          </w:tcPr>
          <w:p/>
        </w:tc>
        <w:tc>
          <w:tcPr>
            <w:tcW w:type="dxa" w:w="3528"/>
            <w:vMerge/>
          </w:tcPr>
          <w:p/>
        </w:tc>
      </w:tr>
      <w:tr>
        <w:tc>
          <w:tcPr>
            <w:tcW w:type="dxa" w:w="2592"/>
          </w:tcPr>
          <w:p>
            <w:r/>
            <w:r>
              <w:rPr>
                <w:b w:val="0"/>
                <w:sz w:val="18"/>
              </w:rPr>
              <w:t>YWK1-ES-SW-003</w:t>
            </w:r>
          </w:p>
        </w:tc>
        <w:tc>
          <w:tcPr>
            <w:tcW w:type="dxa" w:w="2592"/>
          </w:tcPr>
          <w:p>
            <w:pPr>
              <w:jc w:val="center"/>
            </w:pPr>
            <w:r/>
            <w:r>
              <w:rPr>
                <w:b w:val="0"/>
                <w:sz w:val="18"/>
              </w:rPr>
              <w:t>188</w:t>
            </w:r>
          </w:p>
        </w:tc>
        <w:tc>
          <w:tcPr>
            <w:tcW w:type="dxa" w:w="3528"/>
            <w:vMerge/>
          </w:tcPr>
          <w:p/>
        </w:tc>
        <w:tc>
          <w:tcPr>
            <w:tcW w:type="dxa" w:w="3528"/>
            <w:vMerge/>
          </w:tcPr>
          <w:p/>
        </w:tc>
      </w:tr>
      <w:tr>
        <w:tc>
          <w:tcPr>
            <w:tcW w:type="dxa" w:w="2592"/>
          </w:tcPr>
          <w:p>
            <w:r/>
            <w:r>
              <w:rPr>
                <w:b w:val="0"/>
                <w:sz w:val="18"/>
              </w:rPr>
              <w:t>W-SW-VA-001</w:t>
            </w:r>
          </w:p>
        </w:tc>
        <w:tc>
          <w:tcPr>
            <w:tcW w:type="dxa" w:w="2592"/>
          </w:tcPr>
          <w:p>
            <w:pPr>
              <w:jc w:val="center"/>
            </w:pPr>
            <w:r/>
            <w:r>
              <w:rPr>
                <w:b w:val="0"/>
                <w:sz w:val="18"/>
              </w:rPr>
              <w:t>24</w:t>
            </w:r>
          </w:p>
        </w:tc>
        <w:tc>
          <w:tcPr>
            <w:tcW w:type="dxa" w:w="3528"/>
            <w:vMerge/>
          </w:tcPr>
          <w:p/>
        </w:tc>
        <w:tc>
          <w:tcPr>
            <w:tcW w:type="dxa" w:w="3528"/>
            <w:vMerge/>
          </w:tcPr>
          <w:p/>
        </w:tc>
      </w:tr>
      <w:tr>
        <w:tc>
          <w:tcPr>
            <w:tcW w:type="dxa" w:w="2592"/>
          </w:tcPr>
          <w:p>
            <w:r/>
            <w:r>
              <w:rPr>
                <w:b w:val="0"/>
                <w:sz w:val="18"/>
              </w:rPr>
              <w:t>W-SW-VA-002</w:t>
            </w:r>
          </w:p>
        </w:tc>
        <w:tc>
          <w:tcPr>
            <w:tcW w:type="dxa" w:w="2592"/>
          </w:tcPr>
          <w:p>
            <w:pPr>
              <w:jc w:val="center"/>
            </w:pPr>
            <w:r/>
            <w:r>
              <w:rPr>
                <w:b w:val="0"/>
                <w:sz w:val="18"/>
              </w:rPr>
              <w:t>24</w:t>
            </w:r>
          </w:p>
        </w:tc>
        <w:tc>
          <w:tcPr>
            <w:tcW w:type="dxa" w:w="3528"/>
            <w:vMerge/>
          </w:tcPr>
          <w:p/>
        </w:tc>
        <w:tc>
          <w:tcPr>
            <w:tcW w:type="dxa" w:w="3528"/>
            <w:vMerge/>
          </w:tcPr>
          <w:p/>
        </w:tc>
      </w:tr>
      <w:tr>
        <w:tc>
          <w:tcPr>
            <w:tcW w:type="dxa" w:w="2592"/>
          </w:tcPr>
          <w:p>
            <w:r/>
            <w:r>
              <w:rPr>
                <w:b w:val="0"/>
                <w:sz w:val="18"/>
              </w:rPr>
              <w:t>W-SW-VA-003</w:t>
            </w:r>
          </w:p>
        </w:tc>
        <w:tc>
          <w:tcPr>
            <w:tcW w:type="dxa" w:w="2592"/>
          </w:tcPr>
          <w:p>
            <w:pPr>
              <w:jc w:val="center"/>
            </w:pPr>
            <w:r/>
            <w:r>
              <w:rPr>
                <w:b w:val="0"/>
                <w:sz w:val="18"/>
              </w:rPr>
              <w:t>20</w:t>
            </w:r>
          </w:p>
        </w:tc>
        <w:tc>
          <w:tcPr>
            <w:tcW w:type="dxa" w:w="3528"/>
            <w:vMerge/>
          </w:tcPr>
          <w:p/>
        </w:tc>
        <w:tc>
          <w:tcPr>
            <w:tcW w:type="dxa" w:w="3528"/>
            <w:vMerge/>
          </w:tcPr>
          <w:p/>
        </w:tc>
      </w:tr>
      <w:tr>
        <w:tc>
          <w:tcPr>
            <w:tcW w:type="dxa" w:w="2592"/>
          </w:tcPr>
          <w:p>
            <w:r/>
            <w:r>
              <w:rPr>
                <w:b w:val="0"/>
                <w:sz w:val="18"/>
              </w:rPr>
              <w:t>POM-SW-VA-001</w:t>
            </w:r>
          </w:p>
        </w:tc>
        <w:tc>
          <w:tcPr>
            <w:tcW w:type="dxa" w:w="2592"/>
          </w:tcPr>
          <w:p>
            <w:pPr>
              <w:jc w:val="center"/>
            </w:pPr>
            <w:r/>
            <w:r>
              <w:rPr>
                <w:b w:val="0"/>
                <w:sz w:val="18"/>
              </w:rPr>
              <w:t>11</w:t>
            </w:r>
          </w:p>
        </w:tc>
        <w:tc>
          <w:tcPr>
            <w:tcW w:type="dxa" w:w="3528"/>
            <w:vMerge/>
          </w:tcPr>
          <w:p/>
        </w:tc>
        <w:tc>
          <w:tcPr>
            <w:tcW w:type="dxa" w:w="3528"/>
            <w:vMerge/>
          </w:tcPr>
          <w:p/>
        </w:tc>
      </w:tr>
      <w:tr>
        <w:tc>
          <w:tcPr>
            <w:tcW w:type="dxa" w:w="2592"/>
          </w:tcPr>
          <w:p>
            <w:r/>
            <w:r>
              <w:rPr>
                <w:b w:val="0"/>
                <w:sz w:val="18"/>
              </w:rPr>
              <w:t>POM-SW-VA-002</w:t>
            </w:r>
          </w:p>
        </w:tc>
        <w:tc>
          <w:tcPr>
            <w:tcW w:type="dxa" w:w="2592"/>
          </w:tcPr>
          <w:p>
            <w:pPr>
              <w:jc w:val="center"/>
            </w:pPr>
            <w:r/>
            <w:r>
              <w:rPr>
                <w:b w:val="0"/>
                <w:sz w:val="18"/>
              </w:rPr>
              <w:t>24</w:t>
            </w:r>
          </w:p>
        </w:tc>
        <w:tc>
          <w:tcPr>
            <w:tcW w:type="dxa" w:w="3528"/>
            <w:vMerge/>
          </w:tcPr>
          <w:p/>
        </w:tc>
        <w:tc>
          <w:tcPr>
            <w:tcW w:type="dxa" w:w="3528"/>
            <w:vMerge/>
          </w:tcPr>
          <w:p/>
        </w:tc>
      </w:tr>
      <w:tr>
        <w:tc>
          <w:tcPr>
            <w:tcW w:type="dxa" w:w="2592"/>
          </w:tcPr>
          <w:p>
            <w:r/>
            <w:r>
              <w:rPr>
                <w:b w:val="0"/>
                <w:sz w:val="18"/>
              </w:rPr>
              <w:t>POM-SW-VA-003</w:t>
            </w:r>
          </w:p>
        </w:tc>
        <w:tc>
          <w:tcPr>
            <w:tcW w:type="dxa" w:w="2592"/>
          </w:tcPr>
          <w:p>
            <w:pPr>
              <w:jc w:val="center"/>
            </w:pPr>
            <w:r/>
            <w:r>
              <w:rPr>
                <w:b w:val="0"/>
                <w:sz w:val="18"/>
              </w:rPr>
              <w:t>164</w:t>
            </w:r>
          </w:p>
        </w:tc>
        <w:tc>
          <w:tcPr>
            <w:tcW w:type="dxa" w:w="3528"/>
            <w:vMerge/>
          </w:tcPr>
          <w:p/>
        </w:tc>
        <w:tc>
          <w:tcPr>
            <w:tcW w:type="dxa" w:w="3528"/>
            <w:vMerge/>
          </w:tcPr>
          <w:p/>
        </w:tc>
      </w:tr>
      <w:tr>
        <w:tc>
          <w:tcPr>
            <w:tcW w:type="dxa" w:w="2592"/>
          </w:tcPr>
          <w:p>
            <w:r/>
            <w:r>
              <w:rPr>
                <w:b w:val="0"/>
                <w:sz w:val="18"/>
              </w:rPr>
              <w:t>WE-JC-SW-001</w:t>
            </w:r>
          </w:p>
        </w:tc>
        <w:tc>
          <w:tcPr>
            <w:tcW w:type="dxa" w:w="2592"/>
          </w:tcPr>
          <w:p>
            <w:pPr>
              <w:jc w:val="center"/>
            </w:pPr>
            <w:r/>
            <w:r>
              <w:rPr>
                <w:b w:val="0"/>
                <w:sz w:val="18"/>
              </w:rPr>
              <w:t>102</w:t>
            </w:r>
          </w:p>
        </w:tc>
        <w:tc>
          <w:tcPr>
            <w:tcW w:type="dxa" w:w="3528"/>
            <w:vMerge/>
          </w:tcPr>
          <w:p/>
        </w:tc>
        <w:tc>
          <w:tcPr>
            <w:tcW w:type="dxa" w:w="3528"/>
            <w:vMerge/>
          </w:tcPr>
          <w:p/>
        </w:tc>
      </w:tr>
      <w:tr>
        <w:tc>
          <w:tcPr>
            <w:tcW w:type="dxa" w:w="2592"/>
          </w:tcPr>
          <w:p>
            <w:r/>
            <w:r>
              <w:rPr>
                <w:b w:val="0"/>
                <w:sz w:val="18"/>
              </w:rPr>
              <w:t>WE-JC-SW-002</w:t>
            </w:r>
          </w:p>
        </w:tc>
        <w:tc>
          <w:tcPr>
            <w:tcW w:type="dxa" w:w="2592"/>
          </w:tcPr>
          <w:p>
            <w:pPr>
              <w:jc w:val="center"/>
            </w:pPr>
            <w:r/>
            <w:r>
              <w:rPr>
                <w:b w:val="0"/>
                <w:sz w:val="18"/>
              </w:rPr>
              <w:t>118</w:t>
            </w:r>
          </w:p>
        </w:tc>
        <w:tc>
          <w:tcPr>
            <w:tcW w:type="dxa" w:w="3528"/>
            <w:vMerge/>
          </w:tcPr>
          <w:p/>
        </w:tc>
        <w:tc>
          <w:tcPr>
            <w:tcW w:type="dxa" w:w="3528"/>
            <w:vMerge/>
          </w:tcPr>
          <w:p/>
        </w:tc>
      </w:tr>
      <w:tr>
        <w:tc>
          <w:tcPr>
            <w:tcW w:type="dxa" w:w="2592"/>
          </w:tcPr>
          <w:p>
            <w:r/>
            <w:r>
              <w:rPr>
                <w:b w:val="0"/>
                <w:sz w:val="18"/>
              </w:rPr>
              <w:t>WE-SW-JC-003</w:t>
            </w:r>
          </w:p>
        </w:tc>
        <w:tc>
          <w:tcPr>
            <w:tcW w:type="dxa" w:w="2592"/>
          </w:tcPr>
          <w:p>
            <w:pPr>
              <w:jc w:val="center"/>
            </w:pPr>
            <w:r/>
            <w:r>
              <w:rPr>
                <w:b w:val="0"/>
                <w:sz w:val="18"/>
              </w:rPr>
              <w:t>214</w:t>
            </w:r>
          </w:p>
        </w:tc>
        <w:tc>
          <w:tcPr>
            <w:tcW w:type="dxa" w:w="3528"/>
            <w:vMerge/>
          </w:tcPr>
          <w:p/>
        </w:tc>
        <w:tc>
          <w:tcPr>
            <w:tcW w:type="dxa" w:w="3528"/>
            <w:vMerge/>
          </w:tcPr>
          <w:p/>
        </w:tc>
      </w:tr>
      <w:tr>
        <w:tc>
          <w:tcPr>
            <w:tcW w:type="dxa" w:w="2592"/>
          </w:tcPr>
          <w:p>
            <w:r/>
            <w:r>
              <w:rPr>
                <w:b w:val="0"/>
                <w:sz w:val="18"/>
              </w:rPr>
              <w:t>SM-SW-JC-001</w:t>
            </w:r>
          </w:p>
        </w:tc>
        <w:tc>
          <w:tcPr>
            <w:tcW w:type="dxa" w:w="2592"/>
          </w:tcPr>
          <w:p>
            <w:pPr>
              <w:jc w:val="center"/>
            </w:pPr>
            <w:r/>
            <w:r>
              <w:rPr>
                <w:b w:val="0"/>
                <w:sz w:val="18"/>
              </w:rPr>
              <w:t>84</w:t>
            </w:r>
          </w:p>
        </w:tc>
        <w:tc>
          <w:tcPr>
            <w:tcW w:type="dxa" w:w="3528"/>
            <w:vMerge/>
          </w:tcPr>
          <w:p/>
        </w:tc>
        <w:tc>
          <w:tcPr>
            <w:tcW w:type="dxa" w:w="3528"/>
            <w:vMerge/>
          </w:tcPr>
          <w:p/>
        </w:tc>
      </w:tr>
      <w:tr>
        <w:tc>
          <w:tcPr>
            <w:tcW w:type="dxa" w:w="2592"/>
          </w:tcPr>
          <w:p>
            <w:r/>
            <w:r>
              <w:rPr>
                <w:b w:val="0"/>
                <w:sz w:val="18"/>
              </w:rPr>
              <w:t>AF-SW-JC-00</w:t>
            </w:r>
          </w:p>
        </w:tc>
        <w:tc>
          <w:tcPr>
            <w:tcW w:type="dxa" w:w="2592"/>
          </w:tcPr>
          <w:p>
            <w:pPr>
              <w:jc w:val="center"/>
            </w:pPr>
            <w:r/>
            <w:r>
              <w:rPr>
                <w:b w:val="0"/>
                <w:sz w:val="18"/>
              </w:rPr>
              <w:t>1067</w:t>
            </w:r>
          </w:p>
        </w:tc>
        <w:tc>
          <w:tcPr>
            <w:tcW w:type="dxa" w:w="3528"/>
            <w:vMerge/>
          </w:tcPr>
          <w:p/>
        </w:tc>
        <w:tc>
          <w:tcPr>
            <w:tcW w:type="dxa" w:w="3528"/>
            <w:vMerge/>
          </w:tcPr>
          <w:p/>
        </w:tc>
      </w:tr>
      <w:tr>
        <w:tc>
          <w:tcPr>
            <w:tcW w:type="dxa" w:w="2592"/>
          </w:tcPr>
          <w:p>
            <w:r/>
            <w:r>
              <w:rPr>
                <w:b w:val="0"/>
                <w:sz w:val="18"/>
              </w:rPr>
              <w:t>NEN-SW-JC-001</w:t>
            </w:r>
          </w:p>
        </w:tc>
        <w:tc>
          <w:tcPr>
            <w:tcW w:type="dxa" w:w="2592"/>
          </w:tcPr>
          <w:p>
            <w:pPr>
              <w:jc w:val="center"/>
            </w:pPr>
            <w:r/>
            <w:r>
              <w:rPr>
                <w:b w:val="0"/>
                <w:sz w:val="18"/>
              </w:rPr>
              <w:t>92</w:t>
            </w:r>
          </w:p>
        </w:tc>
        <w:tc>
          <w:tcPr>
            <w:tcW w:type="dxa" w:w="3528"/>
            <w:vMerge/>
          </w:tcPr>
          <w:p/>
        </w:tc>
        <w:tc>
          <w:tcPr>
            <w:tcW w:type="dxa" w:w="3528"/>
            <w:vMerge/>
          </w:tcP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