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 w:rsidP="00733249">
      <w:pPr>
        <w:tabs>
          <w:tab w:val="left" w:pos="1985"/>
        </w:tabs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875262F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6225AFD9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6DED855D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  <w:r w:rsidR="00725263" w:rsidRPr="00725263">
              <w:rPr>
                <w:rFonts w:ascii="Courier" w:hAnsi="Courier"/>
                <w:color w:val="616161"/>
                <w:sz w:val="17"/>
                <w:szCs w:val="17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khach_hang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5BE7846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  <w:r w:rsidR="00725263" w:rsidRPr="00725263">
              <w:rPr>
                <w:rFonts w:ascii="Courier" w:hAnsi="Courier"/>
                <w:color w:val="616161"/>
                <w:sz w:val="17"/>
                <w:szCs w:val="17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don_vi_kiem }}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3266EBD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so_po }}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006B31CE" w:rsidR="008F0DF9" w:rsidRPr="0072526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II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7E83BD44" w14:textId="06DC0C61" w:rsidR="0072526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</w:t>
            </w:r>
            <w:r w:rsidR="00020ED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ac_major }}</w:t>
            </w:r>
            <w:r w:rsidR="00725263" w:rsidRPr="00725263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(Cái/pcs). </w:t>
            </w:r>
          </w:p>
          <w:p w14:paraId="2639BAFC" w14:textId="4E1FE6D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Nhẹ/Minor</w:t>
            </w:r>
            <w:r w:rsidR="00020ED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ac_minor }}</w:t>
            </w:r>
            <w:r w:rsidR="00020ED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12A935D9" w14:textId="2CF1F3A2" w:rsidR="00F200F9" w:rsidRPr="00F200F9" w:rsidRDefault="00000000" w:rsidP="00F200F9">
      <w:pPr>
        <w:rPr>
          <w:rFonts w:ascii="Times New Roman" w:eastAsia="Times New Roman" w:hAnsi="Times New Roman" w:cs="Times New Roman"/>
          <w:color w:val="FFFFFF"/>
          <w:sz w:val="10"/>
          <w:szCs w:val="1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0"/>
      </w:tblGrid>
      <w:tr w:rsidR="008877A6" w14:paraId="123C4F0E" w14:textId="77777777" w:rsidTr="008877A6">
        <w:trPr>
          <w:trHeight w:val="9170"/>
        </w:trPr>
        <w:tc>
          <w:tcPr>
            <w:tcW w:w="10460" w:type="dxa"/>
          </w:tcPr>
          <w:p w14:paraId="77F39F42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</w:p>
          <w:p w14:paraId="5831AEDC" w14:textId="77777777" w:rsidR="008877A6" w:rsidRPr="00E52F08" w:rsidRDefault="008877A6" w:rsidP="009270F4">
            <w:pPr>
              <w:tabs>
                <w:tab w:val="left" w:pos="2290"/>
                <w:tab w:val="left" w:pos="2715"/>
                <w:tab w:val="left" w:pos="6510"/>
              </w:tabs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{{ text_danh_sach_loi }}</w:t>
            </w:r>
          </w:p>
          <w:p w14:paraId="050E042B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--------------------------------------------------</w:t>
            </w:r>
          </w:p>
          <w:p w14:paraId="05C29BB9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8877A6">
              <w:rPr>
                <w:rFonts w:ascii="Times New Roman" w:hAnsi="Times New Roman" w:cs="Times New Roman"/>
                <w:b/>
                <w:bCs/>
              </w:rPr>
              <w:t>TỔNG CỘNG</w:t>
            </w:r>
            <w:r w:rsidRPr="00E52F08">
              <w:rPr>
                <w:rFonts w:ascii="Times New Roman" w:hAnsi="Times New Roman" w:cs="Times New Roman"/>
              </w:rPr>
              <w:t>:</w:t>
            </w:r>
          </w:p>
          <w:p w14:paraId="15DCC13B" w14:textId="73F30D91" w:rsidR="008877A6" w:rsidRPr="00035B54" w:rsidRDefault="008877A6" w:rsidP="008877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Nặng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035B54">
              <w:rPr>
                <w:rFonts w:ascii="Times New Roman" w:hAnsi="Times New Roman" w:cs="Times New Roman"/>
                <w:sz w:val="28"/>
                <w:szCs w:val="28"/>
              </w:rPr>
              <w:t>{{ tong_loi_nang }}</w:t>
            </w:r>
            <w:r w:rsidR="00035B54" w:rsidRPr="00035B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035B54" w:rsidRPr="00035B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{{ ac_major }}</w:t>
            </w:r>
          </w:p>
          <w:p w14:paraId="50EDB0AD" w14:textId="12909898" w:rsidR="008877A6" w:rsidRPr="00035B54" w:rsidRDefault="008877A6" w:rsidP="008877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Nhẹ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035B54">
              <w:rPr>
                <w:rFonts w:ascii="Times New Roman" w:hAnsi="Times New Roman" w:cs="Times New Roman"/>
                <w:sz w:val="28"/>
                <w:szCs w:val="28"/>
              </w:rPr>
              <w:t>{{ tong_loi_nhe }}</w:t>
            </w:r>
            <w:r w:rsidR="00035B54" w:rsidRPr="00035B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035B54" w:rsidRPr="00035B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{{ ac_minor }}</w:t>
            </w:r>
          </w:p>
          <w:p w14:paraId="4E579D59" w14:textId="4D2C74EC" w:rsidR="008877A6" w:rsidRPr="00E62A98" w:rsidRDefault="008877A6" w:rsidP="00E62A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Tổng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tong_loi_tong }}</w:t>
            </w:r>
          </w:p>
        </w:tc>
      </w:tr>
    </w:tbl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446947E" w14:textId="400BF828" w:rsidR="008F0DF9" w:rsidRPr="00095595" w:rsidRDefault="00000000">
      <w:pPr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1994"/>
        <w:gridCol w:w="6662"/>
        <w:gridCol w:w="1034"/>
      </w:tblGrid>
      <w:tr w:rsidR="008F0DF9" w14:paraId="5306D4EA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AE5E36" w14:paraId="01C2A48F" w14:textId="77777777" w:rsidTr="00731499">
        <w:trPr>
          <w:trHeight w:val="1488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558466FD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spec_size }}</w:t>
            </w:r>
          </w:p>
          <w:p w14:paraId="3F112833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00FEA29B" w:rsidR="00AE5E36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tol_size }}</w:t>
            </w:r>
          </w:p>
          <w:p w14:paraId="3BCD2DAB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4F6490AD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meas_size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AE5E36" w14:paraId="7A244AB0" w14:textId="77777777" w:rsidTr="0058531B">
        <w:trPr>
          <w:trHeight w:val="1173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4D2FD02E" w:rsidR="00AE5E36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spec_weight }}</w:t>
            </w:r>
          </w:p>
          <w:p w14:paraId="6C2D7D7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AE5E36" w:rsidRDefault="00AE5E36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3BAB5BD2" w:rsidR="00AE5E36" w:rsidRDefault="007352BB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tol_weight }}</w:t>
            </w:r>
          </w:p>
          <w:p w14:paraId="7AA0B968" w14:textId="77777777" w:rsidR="00AE5E36" w:rsidRDefault="00AE5E36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22C8B51A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meas_weight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7352BB" w14:paraId="74655477" w14:textId="77777777" w:rsidTr="0005319E">
        <w:trPr>
          <w:trHeight w:val="1273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694E32DF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check_barcode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7352BB" w14:paraId="10079B92" w14:textId="77777777" w:rsidTr="00142D80">
        <w:trPr>
          <w:trHeight w:val="977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584A07F1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check_weight_box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22C568E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14B17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check_print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511930F9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check_color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2F9260CE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check_other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 w:rsidTr="00EF366F">
        <w:tc>
          <w:tcPr>
            <w:tcW w:w="9346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 w:rsidP="00EF366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 w:rsidTr="00EF366F">
        <w:tc>
          <w:tcPr>
            <w:tcW w:w="9346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 w:rsidP="00EF366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B388C99" w14:textId="471A543F" w:rsidR="00EF366F" w:rsidRDefault="004E2AD2">
      <w:pPr>
        <w:rPr>
          <w:rFonts w:ascii="Times New Roman" w:eastAsia="Times New Roman" w:hAnsi="Times New Roman" w:cs="Times New Roman"/>
          <w:b/>
          <w:bCs/>
          <w:lang w:val="en-US"/>
        </w:rPr>
      </w:pPr>
      <w:r w:rsidRPr="004E2AD2">
        <w:rPr>
          <w:rFonts w:ascii="Times New Roman" w:eastAsia="Times New Roman" w:hAnsi="Times New Roman" w:cs="Times New Roman"/>
          <w:b/>
          <w:bCs/>
        </w:rPr>
        <w:t>BẢNG III. KIỂM SOÁT DÒ KIM / NEEDLE &amp; METAL DETECTION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402"/>
        <w:gridCol w:w="1559"/>
        <w:gridCol w:w="3661"/>
      </w:tblGrid>
      <w:tr w:rsidR="00BC340A" w14:paraId="3B61F983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547A6D29" w14:textId="0F444B80" w:rsidR="00BC340A" w:rsidRPr="004E2AD2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1. Áp dụng dò kim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/</w:t>
            </w:r>
          </w:p>
          <w:p w14:paraId="4E2BE124" w14:textId="44D58D24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Metal Detection Applied:</w:t>
            </w:r>
          </w:p>
        </w:tc>
        <w:tc>
          <w:tcPr>
            <w:tcW w:w="3402" w:type="dxa"/>
          </w:tcPr>
          <w:p w14:paraId="06A753FA" w14:textId="532E9123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Áp dụng dò kim tại công đoạn đóng gói</w:t>
            </w:r>
          </w:p>
          <w:p w14:paraId="0468F9D3" w14:textId="6667AC6D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(Metal detection applied at packing process)</w:t>
            </w:r>
          </w:p>
        </w:tc>
        <w:tc>
          <w:tcPr>
            <w:tcW w:w="5220" w:type="dxa"/>
            <w:gridSpan w:val="2"/>
          </w:tcPr>
          <w:p w14:paraId="1D553E40" w14:textId="0EDB1075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Loại máy dò kim /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Metal detector type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:</w:t>
            </w:r>
          </w:p>
          <w:p w14:paraId="49E04272" w14:textId="05131A38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................................................................</w:t>
            </w:r>
          </w:p>
        </w:tc>
      </w:tr>
      <w:tr w:rsidR="00BC340A" w14:paraId="282958E1" w14:textId="77777777" w:rsidTr="00BC340A">
        <w:trPr>
          <w:trHeight w:val="20"/>
        </w:trPr>
        <w:tc>
          <w:tcPr>
            <w:tcW w:w="1838" w:type="dxa"/>
            <w:vMerge/>
          </w:tcPr>
          <w:p w14:paraId="38ADF839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06FE956E" w14:textId="77777777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áp dụng (lý do)</w:t>
            </w:r>
          </w:p>
          <w:p w14:paraId="05187030" w14:textId="1105B15A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(Not applicable (reason:...................</w:t>
            </w:r>
            <w:r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....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.........))</w:t>
            </w:r>
          </w:p>
        </w:tc>
        <w:tc>
          <w:tcPr>
            <w:tcW w:w="5220" w:type="dxa"/>
            <w:gridSpan w:val="2"/>
          </w:tcPr>
          <w:p w14:paraId="41E872F0" w14:textId="27970C5B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Bi test máy /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Test ball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:</w:t>
            </w:r>
          </w:p>
          <w:p w14:paraId="7F1372D5" w14:textId="56937477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Fe ......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..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.....mm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|Non-Fe…..…….mm | SUS…………..mm</w:t>
            </w:r>
          </w:p>
        </w:tc>
      </w:tr>
      <w:tr w:rsidR="00BC340A" w14:paraId="5EF3F332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5543812F" w14:textId="6DC3E756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2. Kiểm soát kim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gãy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/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</w:rPr>
              <w:t>Needle Control:</w:t>
            </w:r>
          </w:p>
        </w:tc>
        <w:tc>
          <w:tcPr>
            <w:tcW w:w="3402" w:type="dxa"/>
          </w:tcPr>
          <w:p w14:paraId="10168C84" w14:textId="05AE3E41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Có hồ sơ kiểm soát kim gãy</w:t>
            </w:r>
          </w:p>
          <w:p w14:paraId="19BFD2ED" w14:textId="089700AF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(Needle control record available)</w:t>
            </w:r>
          </w:p>
        </w:tc>
        <w:tc>
          <w:tcPr>
            <w:tcW w:w="5220" w:type="dxa"/>
            <w:gridSpan w:val="2"/>
          </w:tcPr>
          <w:p w14:paraId="165C3CB7" w14:textId="7F65CA96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Sổ theo dõi kim may: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Đầy đủ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đầy đủ</w:t>
            </w:r>
          </w:p>
          <w:p w14:paraId="279374C8" w14:textId="732FC5F3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(Sewing needle log: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 Complete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 Incomplete)</w:t>
            </w:r>
          </w:p>
        </w:tc>
      </w:tr>
      <w:tr w:rsidR="00BC340A" w14:paraId="45FAECB2" w14:textId="77777777" w:rsidTr="00BC340A">
        <w:trPr>
          <w:trHeight w:val="222"/>
        </w:trPr>
        <w:tc>
          <w:tcPr>
            <w:tcW w:w="1838" w:type="dxa"/>
            <w:vMerge/>
          </w:tcPr>
          <w:p w14:paraId="4FC5BD80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14155581" w14:textId="2091E0BA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có hồ sơ kiểm soát kim gãy (NCR)</w:t>
            </w:r>
          </w:p>
          <w:p w14:paraId="7003A666" w14:textId="36A72A32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No needle control record (NCR))</w:t>
            </w:r>
          </w:p>
        </w:tc>
        <w:tc>
          <w:tcPr>
            <w:tcW w:w="5220" w:type="dxa"/>
            <w:gridSpan w:val="2"/>
          </w:tcPr>
          <w:p w14:paraId="6D7E804F" w14:textId="42F6900F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Phát sinh kim gãy trong lô: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</w:t>
            </w:r>
            <w:r w:rsidRPr="00BC340A">
              <w:rPr>
                <w:rFonts w:ascii="Segoe UI Symbol" w:eastAsia="Times New Roman" w:hAnsi="Segoe UI Symbol" w:cs="Segoe UI Symbol"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Không </w:t>
            </w:r>
            <w:r w:rsidRPr="00BC340A">
              <w:rPr>
                <w:rFonts w:ascii="Segoe UI Symbol" w:eastAsia="Times New Roman" w:hAnsi="Segoe UI Symbol" w:cs="Segoe UI Symbol"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Có → Số vụ (nếu có):</w:t>
            </w:r>
          </w:p>
          <w:p w14:paraId="2168A126" w14:textId="6D655AF7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(Broken needle incident in the lot: </w:t>
            </w:r>
            <w:r w:rsidRPr="00BC340A">
              <w:rPr>
                <w:rFonts w:ascii="Segoe UI Symbol" w:eastAsia="Times New Roman" w:hAnsi="Segoe UI Symbol" w:cs="Segoe UI Symbol"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 No </w:t>
            </w:r>
            <w:r w:rsidRPr="00BC340A">
              <w:rPr>
                <w:rFonts w:ascii="Segoe UI Symbol" w:eastAsia="Times New Roman" w:hAnsi="Segoe UI Symbol" w:cs="Segoe UI Symbol"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 Yes → No. of cases (if any): ...........)</w:t>
            </w:r>
          </w:p>
        </w:tc>
      </w:tr>
      <w:tr w:rsidR="00BC340A" w14:paraId="4942A5A8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3A526097" w14:textId="01D3DB33" w:rsidR="00BC340A" w:rsidRPr="004E2AD2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3. QC dò kim khi kiểm Final Inspection</w:t>
            </w:r>
          </w:p>
          <w:p w14:paraId="465743DA" w14:textId="319BE60F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QC Metal Detection at Final Inspection:</w:t>
            </w:r>
          </w:p>
        </w:tc>
        <w:tc>
          <w:tcPr>
            <w:tcW w:w="3402" w:type="dxa"/>
          </w:tcPr>
          <w:p w14:paraId="5469F46E" w14:textId="5868E965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Kiểm tra 100% số mẫu lấy theo AQL</w:t>
            </w:r>
          </w:p>
          <w:p w14:paraId="1CD2DE36" w14:textId="1BB348BB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(100% inspection of AQL samples)</w:t>
            </w:r>
          </w:p>
        </w:tc>
        <w:tc>
          <w:tcPr>
            <w:tcW w:w="1559" w:type="dxa"/>
            <w:vMerge w:val="restart"/>
          </w:tcPr>
          <w:p w14:paraId="7677C675" w14:textId="77777777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Kết quả / 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Result:</w:t>
            </w:r>
          </w:p>
          <w:p w14:paraId="60A37330" w14:textId="77777777" w:rsidR="00BC340A" w:rsidRPr="00BC340A" w:rsidRDefault="00BC340A" w:rsidP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7986F3C4" w14:textId="590AAF09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 ĐẠT / PASS – Không phát hiện kim loại</w:t>
            </w:r>
          </w:p>
        </w:tc>
      </w:tr>
      <w:tr w:rsidR="00BC340A" w14:paraId="57997D76" w14:textId="77777777" w:rsidTr="00BC340A">
        <w:trPr>
          <w:trHeight w:val="20"/>
        </w:trPr>
        <w:tc>
          <w:tcPr>
            <w:tcW w:w="1838" w:type="dxa"/>
            <w:vMerge/>
          </w:tcPr>
          <w:p w14:paraId="1CD9F6D3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47D434E2" w14:textId="3ADF0548" w:rsidR="00095595" w:rsidRPr="00095595" w:rsidRDefault="00095595" w:rsidP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Theo sampling:</w:t>
            </w:r>
          </w:p>
          <w:p w14:paraId="70DEB97E" w14:textId="75C971DD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(Sampling inspection:.............................. pcs)</w:t>
            </w:r>
          </w:p>
        </w:tc>
        <w:tc>
          <w:tcPr>
            <w:tcW w:w="1559" w:type="dxa"/>
            <w:vMerge/>
          </w:tcPr>
          <w:p w14:paraId="2B7F037F" w14:textId="77777777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42B5E831" w14:textId="15E82990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ĐẠT / FAIL – Phát hiện kim loại → NCR số: ........................</w:t>
            </w:r>
          </w:p>
        </w:tc>
      </w:tr>
      <w:tr w:rsidR="004E2AD2" w14:paraId="699D560F" w14:textId="77777777" w:rsidTr="00BC340A">
        <w:trPr>
          <w:trHeight w:val="20"/>
        </w:trPr>
        <w:tc>
          <w:tcPr>
            <w:tcW w:w="1838" w:type="dxa"/>
          </w:tcPr>
          <w:p w14:paraId="366EF3A8" w14:textId="4A357082" w:rsidR="004E2AD2" w:rsidRPr="00BC340A" w:rsidRDefault="004E2AD2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4. Kết luận dò kim</w:t>
            </w:r>
          </w:p>
        </w:tc>
        <w:tc>
          <w:tcPr>
            <w:tcW w:w="3402" w:type="dxa"/>
          </w:tcPr>
          <w:p w14:paraId="59863B10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1559" w:type="dxa"/>
          </w:tcPr>
          <w:p w14:paraId="0D94B626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1D1C8169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</w:tr>
      <w:tr w:rsidR="004E2AD2" w14:paraId="3DAD5628" w14:textId="77777777" w:rsidTr="00BC340A">
        <w:trPr>
          <w:trHeight w:val="20"/>
        </w:trPr>
        <w:tc>
          <w:tcPr>
            <w:tcW w:w="10460" w:type="dxa"/>
            <w:gridSpan w:val="4"/>
          </w:tcPr>
          <w:p w14:paraId="195A635C" w14:textId="77777777" w:rsidR="004E2AD2" w:rsidRPr="004E2AD2" w:rsidRDefault="004E2AD2" w:rsidP="004E2AD2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Ghi chú / Note:</w:t>
            </w:r>
          </w:p>
          <w:p w14:paraId="3BA291F2" w14:textId="77777777" w:rsidR="004E2AD2" w:rsidRPr="004E2AD2" w:rsidRDefault="004E2AD2" w:rsidP="004E2AD2">
            <w:pPr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Dò kim áp dụng nguyên tắc Zero tolerance – không chấp nhận lỗi / </w:t>
            </w:r>
            <w:r w:rsidRPr="004E2AD2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Metal detection is applied with zero tolerance – no defect is accepted.</w:t>
            </w:r>
          </w:p>
          <w:p w14:paraId="321DD627" w14:textId="2DC9847E" w:rsidR="004E2AD2" w:rsidRPr="00BC340A" w:rsidRDefault="004E2AD2" w:rsidP="004E2AD2">
            <w:pPr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Sổ kiểm soát kim may phải đầy đủ; thiếu hoặc không có hồ sơ được xem là NCR / </w:t>
            </w:r>
            <w:r w:rsidRPr="004E2AD2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Sewing needle control records must be complete; missing or unavailable records are considered as NCR.</w:t>
            </w:r>
          </w:p>
        </w:tc>
      </w:tr>
    </w:tbl>
    <w:p w14:paraId="47CDD043" w14:textId="77777777" w:rsidR="004E2AD2" w:rsidRPr="004E2AD2" w:rsidRDefault="004E2AD2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1A2D3576" w14:textId="4F9827B8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A474102"/>
    <w:multiLevelType w:val="multilevel"/>
    <w:tmpl w:val="6722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  <w:num w:numId="4" w16cid:durableId="19087612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0EDF"/>
    <w:rsid w:val="00026F16"/>
    <w:rsid w:val="00035B54"/>
    <w:rsid w:val="00046D22"/>
    <w:rsid w:val="00095595"/>
    <w:rsid w:val="000C3431"/>
    <w:rsid w:val="000D13FC"/>
    <w:rsid w:val="00176B15"/>
    <w:rsid w:val="001A3D65"/>
    <w:rsid w:val="003214E1"/>
    <w:rsid w:val="00333BCF"/>
    <w:rsid w:val="00381E42"/>
    <w:rsid w:val="00421FEC"/>
    <w:rsid w:val="004300C5"/>
    <w:rsid w:val="00434372"/>
    <w:rsid w:val="00435552"/>
    <w:rsid w:val="004A7507"/>
    <w:rsid w:val="004E2AD2"/>
    <w:rsid w:val="0053791C"/>
    <w:rsid w:val="0059686E"/>
    <w:rsid w:val="00666DC8"/>
    <w:rsid w:val="00725263"/>
    <w:rsid w:val="007252D1"/>
    <w:rsid w:val="00733249"/>
    <w:rsid w:val="007352BB"/>
    <w:rsid w:val="007776F5"/>
    <w:rsid w:val="00880EE7"/>
    <w:rsid w:val="008877A6"/>
    <w:rsid w:val="008F0DF9"/>
    <w:rsid w:val="009270F4"/>
    <w:rsid w:val="00931B70"/>
    <w:rsid w:val="00950657"/>
    <w:rsid w:val="009826B0"/>
    <w:rsid w:val="00AE5E36"/>
    <w:rsid w:val="00BC340A"/>
    <w:rsid w:val="00C60819"/>
    <w:rsid w:val="00CA1886"/>
    <w:rsid w:val="00CF6CB7"/>
    <w:rsid w:val="00E52F08"/>
    <w:rsid w:val="00E62A98"/>
    <w:rsid w:val="00EF366F"/>
    <w:rsid w:val="00F200F9"/>
    <w:rsid w:val="00F84445"/>
    <w:rsid w:val="00FC3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637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26</cp:revision>
  <dcterms:created xsi:type="dcterms:W3CDTF">2026-01-25T00:38:00Z</dcterms:created>
  <dcterms:modified xsi:type="dcterms:W3CDTF">2026-01-26T06:30:00Z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