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110-1526977170676" w:id="1"/>
      <w:bookmarkEnd w:id="1"/>
      <w:r>
        <w:rPr/>
        <w:t>arcmap 发布数据</w:t>
      </w:r>
    </w:p>
    <w:p>
      <w:pPr/>
      <w:bookmarkStart w:name="1823-1526977184283" w:id="2"/>
      <w:bookmarkEnd w:id="2"/>
    </w:p>
    <w:p>
      <w:pPr/>
      <w:bookmarkStart w:name="1732-1526977291217" w:id="3"/>
      <w:bookmarkEnd w:id="3"/>
      <w:r>
        <w:drawing>
          <wp:inline distT="0" distR="0" distB="0" distL="0">
            <wp:extent cx="5267325" cy="27763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21-1526977291217" w:id="4"/>
      <w:bookmarkEnd w:id="4"/>
    </w:p>
    <w:p>
      <w:pPr/>
      <w:bookmarkStart w:name="2010-1526978398120" w:id="5"/>
      <w:bookmarkEnd w:id="5"/>
    </w:p>
    <w:p>
      <w:pPr/>
      <w:bookmarkStart w:name="6520-1526978398311" w:id="6"/>
      <w:bookmarkEnd w:id="6"/>
    </w:p>
    <w:p>
      <w:pPr/>
      <w:bookmarkStart w:name="3394-1526978398472" w:id="7"/>
      <w:bookmarkEnd w:id="7"/>
      <w:r>
        <w:rPr>
          <w:b w:val="true"/>
          <w:sz w:val="48"/>
        </w:rPr>
        <w:t>00090: &lt;value&gt; requires a registered database</w:t>
      </w:r>
    </w:p>
    <w:p>
      <w:pPr/>
      <w:bookmarkStart w:name="8473-1526978399279" w:id="8"/>
      <w:bookmarkEnd w:id="8"/>
    </w:p>
    <w:p>
      <w:pPr/>
      <w:bookmarkStart w:name="6081-1526978572063" w:id="9"/>
      <w:bookmarkEnd w:id="9"/>
      <w:r>
        <w:drawing>
          <wp:inline distT="0" distR="0" distB="0" distL="0">
            <wp:extent cx="5267325" cy="304620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23-1526978399439" w:id="10"/>
      <w:bookmarkEnd w:id="10"/>
      <w:r>
        <w:rPr/>
        <w:t>SEVERITY	STATUS	CODE	DESCRIPTION	NAME	TYPE	DATA FRAME</w:t>
      </w:r>
    </w:p>
    <w:p>
      <w:pPr/>
      <w:bookmarkStart w:name="6762-1526979041425" w:id="11"/>
      <w:bookmarkEnd w:id="11"/>
      <w:r>
        <w:rPr/>
        <w:t>High	Unresolved	00090	Feature service requires a registered database	Layers	Data Frame	Layers</w:t>
      </w:r>
    </w:p>
    <w:p>
      <w:pPr/>
      <w:bookmarkStart w:name="5236-1526982242400" w:id="12"/>
      <w:bookmarkEnd w:id="12"/>
    </w:p>
    <w:p>
      <w:pPr/>
      <w:bookmarkStart w:name="9418-1526982242559" w:id="13"/>
      <w:bookmarkEnd w:id="13"/>
      <w:r>
        <w:rPr/>
        <w:t>编辑的要素需要先添导入到数据库.然后再打开编辑后,发布,就可正常了.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2018-05-24T10:05:33Z</dcterms:created>
  <dc:creator>Apache POI</dc:creator>
</cp:coreProperties>
</file>