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덕우무역 네이버 쇼핑몰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자동화 설계안</w:t>
      </w:r>
    </w:p>
    <w:p>
      <w:pPr>
        <w:pBdr>
          <w:top w:val="single" w:color="1F4E79" w:sz="6" w:space="12"/>
        </w:pBdr>
        <w:spacing w:after="120" w:before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1차·2차 현황 답변서 기반 | 2026년 4월</w:t>
      </w:r>
    </w:p>
    <w:p>
      <w:pPr>
        <w:spacing w:before="2400"/>
      </w:pP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BRIGHTEN PTE. LTD.</w:t>
      </w:r>
    </w:p>
    <w:p>
      <w:pPr>
        <w:spacing w:after="60"/>
        <w:jc w:val="right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Prepared by: LEE HANSANG</w:t>
      </w:r>
    </w:p>
    <w:p>
      <w:pPr>
        <w:jc w:val="right"/>
      </w:pP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요약 (Executive Summary)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본 문서는 안형선 이사 1차 현황파악 질문지 및 2차 추가 답변서를 기반으로 덕우무역 네이버 스마트스토어 운영의 자동화 설계안을 정리한 것입니다.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덕우무역은 유플랫(월 79.8만원) + 솟마인 + 자체 프로그램 다수를 조합하여 도매처 51곳에서 총 1,974,733개 SKU(옵션 묶음 기준 약 285,000개)를 관리하고 있습니다. 일 평균 주문 100건, CS 10건 발생하며, 핵심 병목인 상품 가공(카테고리, 상품명, 키워드, 이미지, 속성값)에서 수작업 비중이 높고, 판매 데이터 분석이 매출 확인 수준에 머물러 있습니다.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안형선 이사가 직접 식별한 자동화 희망 영역: 상품가공(키워드), 상품 등록/삭제(순환), 상품 데이터 통계분석. 이를 3단계(Phase)로 나누어 설계합니다.</w:t>
      </w:r>
    </w:p>
    <w:p>
      <w:pPr>
        <w:spacing w:after="12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범위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기간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효과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상품 가공 자동화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4–6주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인건비 70%+ 절감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판매 데이터 분석 + 순환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3–4주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순환 의사결정 자동화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CS 자동화 + 해외 준비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4–8주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CS 응답시간 50% 단축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현황 진단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2.1 인프라 현황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360"/>
        <w:gridCol w:w="1600"/>
        <w:gridCol w:w="1200"/>
        <w:gridCol w:w="1600"/>
      </w:tblGrid>
      <w:tr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시스템</w:t>
            </w:r>
          </w:p>
        </w:tc>
        <w:tc>
          <w:tcPr>
            <w:tcW w:type="dxa" w:w="3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비용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데이터 추출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유플랫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도매처 크롤링 → 상품 가공 → 마켓 등록 + 주문/발주(UOS)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❌ 없음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월 79.8만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엑셀 가능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솟마인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CS 관리, 반품/교환, 매출 통계, 정산 확인, ERP/회계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❌ 없음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엑셀 가능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네이버 커머스 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카테고리 매칭, 키워드 검색량, 당일발송 주문조회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✅ 보유 (복수 키)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직접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자체 프로그램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카테고리 매핑, 상품명(GPT/Gemini), 키워드 조합, 캡처툴, 문자발송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2.2 핵심 수치</w:t>
      </w:r>
    </w:p>
    <w:p>
      <w:p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상품 규모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총 SKU: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1,974,733개 (옵션 묶음 기준 약 285,000개)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도매처: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51곳 연결 (오너스트, 도매매, 도매꿔 등)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일일 등록 능력: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약 20,000개 (컴퓨터/인터넷 사양 의존)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등록 속도: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건당 4–5초 (유플랫 자동)</w:t>
      </w:r>
    </w:p>
    <w:p>
      <w:p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운영 수치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일 평균 주문: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100건/일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일 평균 CS: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10건/일 (주요: 상품문의, 재고문의, 발송일정)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정산: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일반(배송완료 8일 후 구매확정 다음일) + 빠른정산(집화처리 익일)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가격 변동: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매일 발생, 유플랫 크롤링으로 자동 반영</w:t>
      </w:r>
    </w:p>
    <w:p>
      <w:p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인력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CS 담당: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김수인(직원), 김자헌(대표)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상품 가공: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아르바이트 활용 (이미지 건당 50원, 속성값 건당 80–100원)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가공 소요시간: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건당 약 3–5분 (카테고리+상품명+키워드+속성)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카테고리 매핑 정확도: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약 90% (네이버 API 기반 자체 프로그램)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2.3 병목 식별 (안형선 이사 자체 식별 + 분석)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안형선 이사가 1차 질문지에서 직접 꼽은 자동화 희망 영역과 2차 답변서 분석 결과를 결합하여 식별했습니다.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2600"/>
        <w:gridCol w:w="2400"/>
        <w:gridCol w:w="2160"/>
      </w:tblGrid>
      <w:t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병목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 방식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문제점</w:t>
            </w:r>
          </w:p>
        </w:tc>
        <w:tc>
          <w:tcPr>
            <w:tcW w:type="dxa" w:w="2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영향도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속성값 입력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유플랫에서 수동, 아르바이트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건당 80–100원 × 28.5만 = 최대 2,850만원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HIGH — 최대 비용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이미지 가공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자체 캡처툴 + 아르바이트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건당 50원 × 28.5만 = 1,425만원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HIGH — 반복 단순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키워드 선정 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API+자체 프로그램, 1–40개 수동 입력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건건이 세팅. 안형선 이사 자동화 1순위 지목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HIGH — 시간+품질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상품명 가공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GPT/Gemini API 자체 프로그램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이미 LLM 사용 중, 배치화/프롬프트 최적화 여지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MED — 품질 개선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데이터 분석 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매출만 확인 (솟마인+구글시트)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클릭률/전환율/키워드 미분석. AI 통계 계획만 있음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HIGH — 의사결정 부재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상품 순환 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등급 변화 필요 시 수동, 일 2만개 등록 가능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순환 기준 정성적. 안형선 이사 자동화 지목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HIGH — 매출 직결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CS 응대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템플릿+수동(솟마인/문자), AI 미적용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10건/일, 2명 처리. 자동응답 미사용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LOW — 기존 흐름 있음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★ = 안형선 이사가 1차 질문지에서 직접 식별한 자동화 희망 영역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Phase 1 — 상품 가공 자동화 (4–6주)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가장 비용이 크고 반복적인 상품 가공 프로세스를 자동화합니다. 유플랫/솟마인이 API를 제공하지 않으므로, 엑셀 추출 → 자동 가공 → 네이버 커머스 API 직접 등록 파이프라인을 구축합니다.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3.1 속성값 자동 추출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현재 가장 큰 비용(건당 80–100원 × 28.5만건)을 차지하는 영역입니다.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방안: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도매처 원본 상품 설명에서 LLM(GPT-4o-mini / Gemini Flash)으로 색상, 사이즈, 재질, 소재 등 네이버 필수 속성을 자동 추출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프로세스: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유플랫 엑셀 추출 → Python 스크립트로 LLM 호출 → 속성값 JSON 생성 → 네이버 커머스 API로 등록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정확도 목표: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95%+ (현재 수동 입력 대비). 10% 샘플 검수 후 전량 적용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예상 절감: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아르바이트 인건비 월 수백만원 → API 비용 월 수만원 수준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3.2 이미지 자동 가공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리사이즈, 워터마크 적용을 자동화합니다. 상세페이지는 도매처 원본 그대로 사용 중이므로 대상 외.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방안: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Python Pillow/OpenCV — 리사이즈 규격 통일 + 워터마크 오버레이 일괄 처리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프로세스: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도매처 이미지 URL 목록 → 다운로드 → 자동 가공 → 네이버 이미지 호스팅 업로드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예상 절감: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건당 50원 × 28.5만건 인건비 전액 절감. 서버 비용만 발생.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3.3 키워드 선정 고도화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안형선 이사가 1차 질문지에서 자동화 1순위로 지목한 영역입니다. 현재 네이버광고 키워드도구 API + 자체 조합프로그램을 사용하나 수동 입력이 병목입니다.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방안: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네이버 검색광고 API 연동 자동화 — 카테고리별 상위 키워드 자동 조합 + 검색량/경쟁도 기반 순위화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자동 반영: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품절/변동 발생 시 유플랫이 자동 키워드 변경하는 기능과 연계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추가: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판매 데이터 피드백 루프 (Phase 2 연동) — 실적 좋은 키워드 자동 강화, 부진 키워드 교체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적용: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유플랫 키워드 설정 1–40개 슬롯에 자동 매핑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3.4 상품명 가공 최적화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이미 GPT/Gemini API를 사용 중이므로, 프롬프트 최적화와 배치 처리 효율화에 집중합니다.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방안: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네이버 검색 로직에 최적화된 상품명 생성 프롬프트 표준화 (브랜드+핵심키워드+속성+용도 구조)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배치화: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현재 건별 호출 → 배치 API (GPT Batch / Gemini batch) 전환으로 비용 50% 절감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Phase 2 — 판매 데이터 분석 + 순환 자동화 (3–4주)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안형선 이사가 1차 질문지에서 “상품데이터통계분석”과 “상품등록/삭제(순환)”을 자동화 희망 영역으로 직접 꼽았고, 2차 답변서에서는 “AI를 활용하여 스마트스토어 API로 통계 분석 프로그램 제작 계획 중”이라고 언급했습니다. 이 계획을 구체화합니다.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4.1 네이버 커머스 API 통계 수집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수집 항목: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상품별 노출수, 클릭수, 클릭률(CTR), 전환율, 매출, 검색 키워드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주기: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일 1회 자동 수집 → DB(Supabase or Google Sheets) 적재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대시보드: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Google Sheets 또는 간단한 웹 대시보드로 일별/주별 트렌드 시각화 (현재 솟마인→구글시트 흐름과 통합)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4.2 상품 순환 의사결정 엔진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현재 순환 기준이 “스마트스토어 및 타 오픈마켓의 등급 변화가 필요할 때”로 정성적입니다. 데이터 기반으로 전환합니다.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내리기 기준: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N일간 노출 대비 클릭 0건, 마진률 기준 미달, 도매처 품절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올리기 기준: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검색량 상승 카테고리 신상품, 경쟁사 대비 가격 우위 상품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자동화: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매일 스코어링 → 순환 후보 리스트 자동 생성 → 안형선 이사 확인 후 실행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처리 능력: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현재 일 2만개 등록 가능하므로 대규모 순환 처리 가능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4.3 키워드 성과 피드백 루프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연동: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Phase 1 키워드 선정 모듈과 연결 — 실적 데이터가 키워드 순위에 자동 반영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A/B: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동일 상품 키워드 변형 테스트 → 전환율 높은 조합 자동 채택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Phase 3 — CS 자동화 + 해외 확장 준비 (4–8주)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5.1 CS 자동 응답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현재 CS 10건/일, 김수인(직원)+김자헌(대표) 2명이 처리. 샷마인 긴급문의/게시판 + 전화 + 문자 채널. CS 템플릿 보유 중이나 AI 미적용. 자동응답 미사용.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방안: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TOP 3 문의유형(상품문의, 재고문의, 발송일정) → LLM 기반 자동 분류 + 템플릿 자동 매칭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채널: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솟마인 CS 내역 엑셀 추출 → 패턴 학습 → 신규 문의에 답변 초안 자동 생성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안전장치: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자동 발송 아님. 초안 생성 → 담당자 확인 → 발송 (현행 프로세스 유지)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효과: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CS 응답 시간 50% 단축, 김수인/김자헌 업무 부담 경감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5.2 반품 프로세스 표준화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현황: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도매처별 반품 절차 상이 (사이트접수, 전화, 문자, 게시판). 처리 1–2주 소요.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방안: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도매처별 반품 절차 DB 구축 → 반품 발생 시 해당 도매처 절차 자동 안내 + 접수 폼 자동 생성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5.3 해외 판매 준비 (쇼피파이)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유플랫/솟마인 모두 해외 채널 미지원 확인. 아마존은 위탁판매 불가로 재검토 중. 쇼피파이 중심으로 준비합니다.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상품 번역: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Phase 1 상품명 가공 파이프라인에 영문 변환 모듈 추가 (GPT-4o)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이미지: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Phase 1 이미지 파이프라인 재활용 (워터마크 영문 버전)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전제조건: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국내 자동화 안정화 후 진행. 영문 데이터 현재 미보유 (구매대행 프로그램으로 대체 가능하다고 판단 중).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기술 아키텍처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6.1 제약 조건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유플랫 API 없음: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엑셀 추출이 유일한 데이터 인터페이스. 엑셀 파이프라인 필수.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솟마인 API 없음: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동일. 엑셀 추출 기반.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네이버 커머스 API 복수 키 보유: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카테고리, 키워드, 주문, 상품등록, 통계 조회 가능. 핵심 자동화 채널.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쇼피파이 미지원: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유플랫/솟마인 모두 해외 채널 미지원. 별도 파이프라인 필요.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6.2 파이프라인 구조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[Phase 1] 유플랫 엑셀 → Python ETL → LLM 가공(속성/상품명/키워드) → 이미지 자동 가공 → 네이버 커머스 API 등록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[Phase 2] 네이버 커머스 API 통계 → 일별 수집 → DB → 분석 엔진 → 순환 후보 리스트 → 키워드 피드백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[Phase 3] 솟마인 엑셀 → CS 패턴 분석 → 답변 초안 생성 | 쇼피파이 API → 영문 상품 등록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6.3 기술 스택 제안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3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3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선정 이유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ETL/스크립트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 + pandas + openpyxl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엑셀 처리 최적, 안형선 이사 자체 프로그램과 호환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LLM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GPT-4o-mini / Gemini Flash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기존 사용 중, 비용 효율적, 배치 API 지원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이미지 가공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 Pillow + rembg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리사이즈/워터마크 자동화, 배경 제거 선택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데이터 저장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 Sheets / Supabase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기존 구글시트 사용 중, 확장 시 Supabase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스케줄링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cron / LaunchAgent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기존 OpenClaw 인프라 활용 가능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대시보드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 Sheets + Apps Script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안형선 이사 이미 솟마인→구글시트 사용 중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비용 절감 추정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28.5만 개 상품(옵션 묶음) 기준, 월 1회 전량 순환 가정 시 최대 추정치입니다. 실제 순환 비율에 따라 변동됩니다.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1480"/>
        <w:gridCol w:w="1480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 비용 (월)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자동화 후 (월)</w:t>
            </w:r>
          </w:p>
        </w:tc>
        <w:tc>
          <w:tcPr>
            <w:tcW w:type="dxa" w:w="14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절감액</w:t>
            </w:r>
          </w:p>
        </w:tc>
        <w:tc>
          <w:tcPr>
            <w:tcW w:type="dxa" w:w="14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절감률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속성값 입력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2,280–2,850만원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비용 ~30만원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~2,500만원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95%+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이미지 가공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1,425만원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서버 비용 ~5만원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~1,420만원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99%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상품명 가공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GPT/Gemini 건별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배치 API 전환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API 50%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50%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키워드 선정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수동 입력 시간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자동 조합+매핑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시간 80%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80%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합계 (Phase 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~4,000만원+/월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~35만원/월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~3,965만원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~99%</w:t>
            </w:r>
          </w:p>
        </w:tc>
      </w:tr>
    </w:tbl>
    <w:p>
      <w:pPr>
        <w:spacing w:after="60" w:line="276"/>
      </w:pPr>
      <w:r>
        <w:rPr>
          <w:rFonts w:ascii="Arial" w:cs="Arial" w:eastAsia="Arial" w:hAnsi="Arial"/>
          <w:b w:val="false"/>
          <w:bCs w:val="false"/>
          <w:color w:val="999999"/>
          <w:sz w:val="18"/>
          <w:szCs w:val="18"/>
        </w:rPr>
        <w:t xml:space="preserve">* 상기 수치는 28.5만 전량 월 1회 순환 기준 최대 추정치. 실제 월 순환량에 비례하여 조정.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color w:val="999999"/>
          <w:sz w:val="18"/>
          <w:szCs w:val="18"/>
        </w:rPr>
        <w:t xml:space="preserve">* Phase 2(데이터 분석)는 직접 비용 절감보다 매출 증대 효과. Phase 3(CS)는 응답 시간 단축 효과.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실행 로드맵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3960"/>
        <w:gridCol w:w="3000"/>
      </w:tblGrid>
      <w:t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주차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W1–W2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유플랫 엑셀 샘플 수령 + 데이터 구조 분석 + 속성 추출 프롬프트 개발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속성 추출 파이프라인 v1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W3–W4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이미지 자동 가공 + 키워드 자동 조합 + 상품명 배치화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가공 파이프라인 통합 v1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W5–W6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네이버 커머스 API 등록 연동 + 10건 파일럿 + 1,000건 검증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 운영 시작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W7–W8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통계 API 일별 수집 + DB 적재 + 대시보드 (구글시트 통합)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판매 대시보드 v1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W9–W10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순환 스코어링 엔진 + 키워드 피드백 루프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2 운영 시작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W11–W14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CS 자동 분류 + 반품 DB + 쇼피파이 영문 파이프라인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3 운영 시작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선행 조건 (안형선 이사 요청 사항)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자동화 착수 전 아래 항목이 필요합니다. 2차 답변서에서 샘플 데이터 제공 가능 확인 완료.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유플랫 엑셀 샘플 데이터 10건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원본(크롤링 직후) + 가공 후 비교용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네이버 커머스 API 키 공유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카테고리 매칭, 키워드, 상품등록, 통계 조회용. 키 복수 보유 확인.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이미지 가공 규격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리사이즈 목표 해상도, 워터마크 이미지/텍스트, 위치 지정.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상품명 생성 규칙 현행본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현재 GPT/Gemini 프롬프트 또는 규칙 문서.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자체 프로그램 소스 공유 여부 확인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카테고리 매핑, 키워드 조합, 캡처툴 등 기존 로직 파악용.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CS 템플릿 목록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현재 사용 중인 CS 답변 템플릿 전체 목록 (Phase 3 준비).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덕우무역 네이버 자동화 설계안</w:t>
    </w:r>
    <w:r>
      <w:rPr>
        <w:rFonts w:ascii="Arial" w:cs="Arial" w:eastAsia="Arial" w:hAnsi="Arial"/>
        <w:color w:val="C0392B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2026-04-17T18:53:40.834Z</dcterms:created>
  <dcterms:modified xsi:type="dcterms:W3CDTF">2026-04-17T18:53:40.834Z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