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70D52">
      <w:pPr>
        <w:widowControl/>
        <w:rPr>
          <w:rFonts w:hint="eastAsia"/>
          <w:b/>
          <w:bCs/>
          <w:sz w:val="28"/>
          <w:szCs w:val="28"/>
        </w:rPr>
      </w:pPr>
    </w:p>
    <w:p w14:paraId="34B7DC24">
      <w:pPr>
        <w:widowControl/>
        <w:rPr>
          <w:rFonts w:hint="eastAsia"/>
          <w:b/>
          <w:bCs/>
          <w:sz w:val="28"/>
          <w:szCs w:val="28"/>
        </w:rPr>
      </w:pPr>
    </w:p>
    <w:p w14:paraId="71CE8298">
      <w:pPr>
        <w:widowControl/>
        <w:jc w:val="center"/>
        <w:rPr>
          <w:rFonts w:hint="eastAsia" w:ascii="隶书" w:eastAsia="隶书"/>
          <w:b/>
          <w:bCs/>
          <w:sz w:val="52"/>
          <w:szCs w:val="28"/>
        </w:rPr>
      </w:pPr>
      <w:r>
        <w:rPr>
          <w:rFonts w:hint="eastAsia" w:ascii="隶书" w:eastAsia="隶书"/>
          <w:b/>
          <w:bCs/>
          <w:sz w:val="52"/>
          <w:szCs w:val="28"/>
        </w:rPr>
        <w:t>202</w:t>
      </w:r>
      <w:r>
        <w:rPr>
          <w:rFonts w:hint="eastAsia" w:ascii="隶书" w:eastAsia="隶书"/>
          <w:b/>
          <w:bCs/>
          <w:sz w:val="52"/>
          <w:szCs w:val="28"/>
          <w:lang w:val="en-US" w:eastAsia="zh-CN"/>
        </w:rPr>
        <w:t>6</w:t>
      </w:r>
      <w:r>
        <w:rPr>
          <w:rFonts w:hint="eastAsia" w:ascii="隶书" w:eastAsia="隶书"/>
          <w:b/>
          <w:bCs/>
          <w:sz w:val="52"/>
          <w:szCs w:val="28"/>
        </w:rPr>
        <w:t>江西财经大学数学建模竞赛</w:t>
      </w:r>
    </w:p>
    <w:p w14:paraId="5F930D42">
      <w:pPr>
        <w:widowControl/>
        <w:rPr>
          <w:rFonts w:hint="eastAsia" w:ascii="楷体_GB2312" w:hAnsi="新宋体" w:eastAsia="楷体_GB2312"/>
          <w:b/>
          <w:sz w:val="32"/>
          <w:szCs w:val="32"/>
        </w:rPr>
      </w:pPr>
    </w:p>
    <w:p w14:paraId="5A664BE6">
      <w:pPr>
        <w:widowControl/>
        <w:jc w:val="center"/>
        <w:rPr>
          <w:rFonts w:hint="eastAsia" w:ascii="楷体_GB2312" w:hAnsi="新宋体" w:eastAsia="楷体_GB2312"/>
          <w:b/>
          <w:sz w:val="32"/>
          <w:szCs w:val="32"/>
        </w:rPr>
      </w:pPr>
      <w:r>
        <w:rPr>
          <w:rFonts w:hint="eastAsia" w:ascii="楷体_GB2312" w:hAnsi="新宋体" w:eastAsia="楷体_GB2312"/>
          <w:b/>
          <w:sz w:val="32"/>
          <w:szCs w:val="32"/>
        </w:rPr>
        <w:drawing>
          <wp:inline distT="0" distB="0" distL="114300" distR="114300">
            <wp:extent cx="3307080" cy="2660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307080" cy="2660650"/>
                    </a:xfrm>
                    <a:prstGeom prst="rect">
                      <a:avLst/>
                    </a:prstGeom>
                    <a:noFill/>
                    <a:ln>
                      <a:noFill/>
                    </a:ln>
                  </pic:spPr>
                </pic:pic>
              </a:graphicData>
            </a:graphic>
          </wp:inline>
        </w:drawing>
      </w:r>
    </w:p>
    <w:p w14:paraId="216FC3C4">
      <w:pPr>
        <w:widowControl/>
        <w:jc w:val="center"/>
        <w:rPr>
          <w:rFonts w:hint="eastAsia"/>
          <w:b/>
          <w:bCs/>
          <w:sz w:val="28"/>
          <w:szCs w:val="28"/>
        </w:rPr>
      </w:pPr>
    </w:p>
    <w:p w14:paraId="751E2666">
      <w:pPr>
        <w:widowControl/>
        <w:jc w:val="center"/>
        <w:rPr>
          <w:rFonts w:hint="eastAsia"/>
          <w:b/>
          <w:bCs/>
          <w:sz w:val="52"/>
          <w:szCs w:val="28"/>
        </w:rPr>
      </w:pPr>
      <w:r>
        <w:rPr>
          <w:rFonts w:hint="eastAsia"/>
          <w:b/>
          <w:bCs/>
          <w:sz w:val="52"/>
          <w:szCs w:val="28"/>
        </w:rPr>
        <w:t>（A/B</w:t>
      </w:r>
      <w:r>
        <w:rPr>
          <w:rFonts w:hint="eastAsia"/>
          <w:b/>
          <w:bCs/>
          <w:sz w:val="52"/>
          <w:szCs w:val="28"/>
          <w:lang w:val="en-US" w:eastAsia="zh-CN"/>
        </w:rPr>
        <w:t>/C题</w:t>
      </w:r>
      <w:r>
        <w:rPr>
          <w:rFonts w:hint="eastAsia"/>
          <w:b/>
          <w:bCs/>
          <w:sz w:val="52"/>
          <w:szCs w:val="28"/>
        </w:rPr>
        <w:t>）</w:t>
      </w:r>
    </w:p>
    <w:p w14:paraId="6FB3369F">
      <w:pPr>
        <w:widowControl/>
        <w:jc w:val="center"/>
        <w:rPr>
          <w:rFonts w:hint="eastAsia"/>
          <w:b/>
          <w:bCs/>
          <w:sz w:val="52"/>
          <w:szCs w:val="28"/>
        </w:rPr>
      </w:pPr>
      <w:r>
        <w:rPr>
          <w:rFonts w:hint="eastAsia"/>
          <w:b/>
          <w:bCs/>
          <w:sz w:val="52"/>
          <w:szCs w:val="28"/>
        </w:rPr>
        <w:t>城市低空即时配送网络的容量规划与调度优化</w:t>
      </w:r>
    </w:p>
    <w:p w14:paraId="00A8160E">
      <w:pPr>
        <w:widowControl/>
        <w:rPr>
          <w:rFonts w:hint="eastAsia"/>
          <w:b/>
          <w:bCs/>
          <w:sz w:val="28"/>
          <w:szCs w:val="28"/>
        </w:rPr>
      </w:pPr>
    </w:p>
    <w:p w14:paraId="1B9BC0D8">
      <w:pPr>
        <w:widowControl/>
        <w:rPr>
          <w:rFonts w:hint="eastAsia"/>
          <w:b/>
          <w:bCs/>
          <w:sz w:val="28"/>
          <w:szCs w:val="28"/>
        </w:rPr>
      </w:pPr>
    </w:p>
    <w:p w14:paraId="0F38C8EA">
      <w:pPr>
        <w:widowControl/>
        <w:rPr>
          <w:rFonts w:hint="eastAsia"/>
          <w:b/>
          <w:bCs/>
          <w:sz w:val="28"/>
          <w:szCs w:val="28"/>
        </w:rPr>
      </w:pPr>
    </w:p>
    <w:p w14:paraId="2AAC5608">
      <w:pPr>
        <w:widowControl/>
        <w:rPr>
          <w:rFonts w:hint="eastAsia"/>
          <w:b/>
          <w:bCs/>
          <w:sz w:val="28"/>
          <w:szCs w:val="28"/>
        </w:rPr>
      </w:pPr>
    </w:p>
    <w:p w14:paraId="451562FF">
      <w:pPr>
        <w:widowControl/>
        <w:rPr>
          <w:rFonts w:hint="eastAsia"/>
          <w:b/>
          <w:bCs/>
          <w:sz w:val="28"/>
          <w:szCs w:val="28"/>
        </w:rPr>
      </w:pPr>
    </w:p>
    <w:p w14:paraId="1D29F065">
      <w:pPr>
        <w:widowControl/>
        <w:rPr>
          <w:rFonts w:hint="eastAsia"/>
          <w:b/>
          <w:bCs/>
          <w:sz w:val="28"/>
          <w:szCs w:val="28"/>
        </w:rPr>
      </w:pPr>
    </w:p>
    <w:p w14:paraId="310ABBFA">
      <w:pPr>
        <w:widowControl/>
        <w:rPr>
          <w:rFonts w:hint="eastAsia"/>
          <w:b/>
          <w:bCs/>
          <w:sz w:val="28"/>
          <w:szCs w:val="28"/>
        </w:rPr>
      </w:pPr>
    </w:p>
    <w:p w14:paraId="2D6B291D">
      <w:pPr>
        <w:widowControl/>
        <w:rPr>
          <w:rFonts w:hint="eastAsia"/>
          <w:b/>
          <w:bCs/>
          <w:sz w:val="28"/>
          <w:szCs w:val="28"/>
        </w:rPr>
      </w:pPr>
    </w:p>
    <w:p w14:paraId="312D3030">
      <w:pPr>
        <w:widowControl/>
        <w:rPr>
          <w:rFonts w:hint="eastAsia"/>
          <w:b/>
          <w:bCs/>
          <w:sz w:val="28"/>
          <w:szCs w:val="28"/>
        </w:rPr>
      </w:pPr>
    </w:p>
    <w:p w14:paraId="64B41867">
      <w:pPr>
        <w:rPr>
          <w:rFonts w:hint="eastAsia" w:hAnsi="宋体"/>
          <w:b/>
          <w:bCs/>
          <w:sz w:val="30"/>
          <w:szCs w:val="30"/>
        </w:rPr>
      </w:pPr>
    </w:p>
    <w:p w14:paraId="3F0FC559">
      <w:pPr>
        <w:rPr>
          <w:rFonts w:hint="eastAsia" w:hAnsi="宋体"/>
          <w:b/>
          <w:bCs/>
          <w:sz w:val="30"/>
          <w:szCs w:val="30"/>
        </w:rPr>
      </w:pPr>
    </w:p>
    <w:p w14:paraId="337F5E0A">
      <w:pPr>
        <w:jc w:val="center"/>
        <w:rPr>
          <w:rFonts w:hint="eastAsia" w:hAnsi="宋体"/>
          <w:b/>
          <w:bCs/>
          <w:sz w:val="44"/>
          <w:szCs w:val="44"/>
        </w:rPr>
      </w:pPr>
      <w:r>
        <w:rPr>
          <w:rFonts w:hint="eastAsia" w:hAnsi="宋体"/>
          <w:b/>
          <w:bCs/>
          <w:sz w:val="30"/>
          <w:szCs w:val="30"/>
        </w:rPr>
        <w:t>202</w:t>
      </w:r>
      <w:r>
        <w:rPr>
          <w:rFonts w:hint="eastAsia" w:hAnsi="宋体"/>
          <w:b/>
          <w:bCs/>
          <w:sz w:val="30"/>
          <w:szCs w:val="30"/>
          <w:lang w:val="en-US" w:eastAsia="zh-CN"/>
        </w:rPr>
        <w:t>6</w:t>
      </w:r>
      <w:r>
        <w:rPr>
          <w:rFonts w:hint="eastAsia" w:hAnsi="宋体"/>
          <w:b/>
          <w:bCs/>
          <w:sz w:val="30"/>
          <w:szCs w:val="30"/>
        </w:rPr>
        <w:t>年5月2</w:t>
      </w:r>
      <w:r>
        <w:rPr>
          <w:rFonts w:hint="eastAsia" w:hAnsi="宋体"/>
          <w:b/>
          <w:bCs/>
          <w:sz w:val="30"/>
          <w:szCs w:val="30"/>
          <w:lang w:val="en-US" w:eastAsia="zh-CN"/>
        </w:rPr>
        <w:t>2</w:t>
      </w:r>
      <w:r>
        <w:rPr>
          <w:rFonts w:hint="eastAsia" w:hAnsi="宋体"/>
          <w:b/>
          <w:bCs/>
          <w:sz w:val="30"/>
          <w:szCs w:val="30"/>
        </w:rPr>
        <w:t>日~5月2</w:t>
      </w:r>
      <w:r>
        <w:rPr>
          <w:rFonts w:hint="eastAsia" w:hAnsi="宋体"/>
          <w:b/>
          <w:bCs/>
          <w:sz w:val="30"/>
          <w:szCs w:val="30"/>
          <w:lang w:val="en-US" w:eastAsia="zh-CN"/>
        </w:rPr>
        <w:t>7</w:t>
      </w:r>
      <w:r>
        <w:rPr>
          <w:rFonts w:hint="eastAsia" w:hAnsi="宋体"/>
          <w:b/>
          <w:bCs/>
          <w:sz w:val="30"/>
          <w:szCs w:val="30"/>
        </w:rPr>
        <w:t>日</w:t>
      </w:r>
    </w:p>
    <w:p w14:paraId="2D5E6868">
      <w:pPr>
        <w:widowControl/>
        <w:rPr>
          <w:rFonts w:hint="eastAsia"/>
          <w:b/>
          <w:bCs/>
          <w:sz w:val="28"/>
          <w:szCs w:val="28"/>
        </w:rPr>
      </w:pPr>
      <w:bookmarkStart w:id="0" w:name="_GoBack"/>
      <w:bookmarkEnd w:id="0"/>
    </w:p>
    <w:p w14:paraId="38114C6E">
      <w:pPr>
        <w:pageBreakBefore/>
        <w:widowControl/>
        <w:jc w:val="center"/>
        <w:rPr>
          <w:rFonts w:hint="eastAsia"/>
          <w:b/>
          <w:sz w:val="28"/>
          <w:szCs w:val="28"/>
        </w:rPr>
      </w:pPr>
      <w:r>
        <w:rPr>
          <w:rFonts w:hint="eastAsia"/>
          <w:b/>
          <w:sz w:val="28"/>
          <w:szCs w:val="28"/>
        </w:rPr>
        <w:t>202</w:t>
      </w:r>
      <w:r>
        <w:rPr>
          <w:rFonts w:hint="eastAsia"/>
          <w:b/>
          <w:sz w:val="28"/>
          <w:szCs w:val="28"/>
          <w:lang w:val="en-US" w:eastAsia="zh-CN"/>
        </w:rPr>
        <w:t>6</w:t>
      </w:r>
      <w:r>
        <w:rPr>
          <w:rFonts w:hint="eastAsia"/>
          <w:b/>
          <w:bCs/>
          <w:sz w:val="28"/>
          <w:szCs w:val="28"/>
        </w:rPr>
        <w:t>江西财经大学</w:t>
      </w:r>
      <w:r>
        <w:rPr>
          <w:rFonts w:hint="eastAsia"/>
          <w:b/>
          <w:sz w:val="28"/>
          <w:szCs w:val="28"/>
        </w:rPr>
        <w:t>数学建模竞赛</w:t>
      </w:r>
    </w:p>
    <w:p w14:paraId="29D94C6E">
      <w:pPr>
        <w:widowControl/>
        <w:ind w:firstLine="55" w:firstLineChars="17"/>
        <w:jc w:val="center"/>
        <w:rPr>
          <w:rFonts w:hint="eastAsia"/>
          <w:b/>
          <w:bCs/>
          <w:sz w:val="32"/>
          <w:szCs w:val="32"/>
        </w:rPr>
      </w:pPr>
    </w:p>
    <w:p w14:paraId="5176BD76">
      <w:pPr>
        <w:widowControl/>
        <w:ind w:firstLine="55" w:firstLineChars="17"/>
        <w:jc w:val="center"/>
        <w:rPr>
          <w:rFonts w:hint="eastAsia"/>
          <w:b/>
          <w:bCs/>
          <w:sz w:val="32"/>
          <w:szCs w:val="32"/>
        </w:rPr>
      </w:pPr>
      <w:r>
        <w:rPr>
          <w:rFonts w:hint="eastAsia"/>
          <w:b/>
          <w:bCs/>
          <w:sz w:val="32"/>
          <w:szCs w:val="32"/>
        </w:rPr>
        <w:t>承  诺  书</w:t>
      </w:r>
    </w:p>
    <w:p w14:paraId="071BEAE0">
      <w:pPr>
        <w:widowControl/>
        <w:ind w:firstLine="48" w:firstLineChars="17"/>
        <w:jc w:val="center"/>
        <w:rPr>
          <w:rFonts w:hint="eastAsia"/>
          <w:b/>
          <w:bCs/>
          <w:kern w:val="0"/>
          <w:sz w:val="28"/>
          <w:szCs w:val="28"/>
        </w:rPr>
      </w:pPr>
    </w:p>
    <w:p w14:paraId="1FF2FF1D">
      <w:pPr>
        <w:spacing w:line="360" w:lineRule="auto"/>
        <w:ind w:firstLine="420"/>
        <w:rPr>
          <w:rFonts w:hint="eastAsia"/>
          <w:bCs/>
          <w:sz w:val="24"/>
        </w:rPr>
      </w:pPr>
      <w:r>
        <w:rPr>
          <w:rFonts w:hint="eastAsia"/>
          <w:bCs/>
          <w:sz w:val="24"/>
        </w:rPr>
        <w:t>我们仔细阅读了江西财经大学数学建模竞赛的竞赛章程。</w:t>
      </w:r>
    </w:p>
    <w:p w14:paraId="3F7EEA19">
      <w:pPr>
        <w:spacing w:line="360" w:lineRule="auto"/>
        <w:ind w:firstLine="420"/>
        <w:rPr>
          <w:rFonts w:hint="eastAsia"/>
          <w:bCs/>
          <w:sz w:val="24"/>
        </w:rPr>
      </w:pPr>
      <w:r>
        <w:rPr>
          <w:rFonts w:hint="eastAsia"/>
          <w:bCs/>
          <w:sz w:val="24"/>
        </w:rPr>
        <w:t>我们完全明白，在竞赛开始后参赛队员不能以任何方式（包括电话、电子邮件、网上咨询等）与队外的任何人研究、讨论与赛题有关的问题。</w:t>
      </w:r>
    </w:p>
    <w:p w14:paraId="387379F8">
      <w:pPr>
        <w:spacing w:line="360" w:lineRule="auto"/>
        <w:ind w:firstLine="420"/>
        <w:rPr>
          <w:rFonts w:hint="eastAsia"/>
          <w:bCs/>
          <w:sz w:val="24"/>
        </w:rPr>
      </w:pPr>
      <w:r>
        <w:rPr>
          <w:rFonts w:hint="eastAsia"/>
          <w:bCs/>
          <w:sz w:val="24"/>
        </w:rPr>
        <w:t>我们知道，抄袭别人的成果是违反竞赛规则的, 如果引用别人的成果或其他公开的资料（包括网上查到的资料），必须按照规定的参考文献的表述方式在正文引用处和参考文献中明确列出。</w:t>
      </w:r>
    </w:p>
    <w:p w14:paraId="6FAA168C">
      <w:pPr>
        <w:spacing w:line="360" w:lineRule="auto"/>
        <w:ind w:firstLine="420"/>
        <w:rPr>
          <w:rFonts w:hint="eastAsia"/>
          <w:bCs/>
          <w:sz w:val="24"/>
        </w:rPr>
      </w:pPr>
      <w:r>
        <w:rPr>
          <w:rFonts w:hint="eastAsia"/>
          <w:bCs/>
          <w:sz w:val="24"/>
        </w:rPr>
        <w:t>我们郑重承诺，严格遵守竞赛规则，以保证竞赛的公正、公平性。如有违反竞赛规则的行为，我们将受到严肃处理。</w:t>
      </w:r>
    </w:p>
    <w:p w14:paraId="6C099F39">
      <w:pPr>
        <w:spacing w:line="360" w:lineRule="auto"/>
        <w:ind w:firstLine="420"/>
        <w:rPr>
          <w:rFonts w:hint="eastAsia"/>
          <w:bCs/>
          <w:sz w:val="24"/>
        </w:rPr>
      </w:pPr>
    </w:p>
    <w:p w14:paraId="4034B266">
      <w:pPr>
        <w:spacing w:line="360" w:lineRule="auto"/>
        <w:ind w:firstLine="420"/>
        <w:rPr>
          <w:rFonts w:hint="eastAsia" w:ascii="宋体" w:hAnsi="宋体" w:cs="宋体"/>
          <w:kern w:val="0"/>
          <w:sz w:val="24"/>
        </w:rPr>
      </w:pPr>
      <w:r>
        <w:rPr>
          <w:rFonts w:hint="eastAsia" w:eastAsia="黑体"/>
          <w:bCs/>
          <w:sz w:val="24"/>
        </w:rPr>
        <w:t>我们参赛选择的题号</w:t>
      </w:r>
      <w:r>
        <w:rPr>
          <w:rFonts w:hint="eastAsia"/>
          <w:bCs/>
          <w:sz w:val="24"/>
        </w:rPr>
        <w:t>是（从A/B</w:t>
      </w:r>
      <w:r>
        <w:rPr>
          <w:rFonts w:hint="eastAsia"/>
          <w:bCs/>
          <w:sz w:val="24"/>
          <w:lang w:val="en-US" w:eastAsia="zh-CN"/>
        </w:rPr>
        <w:t>/C</w:t>
      </w:r>
      <w:r>
        <w:rPr>
          <w:rFonts w:hint="eastAsia"/>
          <w:bCs/>
          <w:sz w:val="24"/>
        </w:rPr>
        <w:t>中选择一项填写）：</w:t>
      </w:r>
      <w:r>
        <w:rPr>
          <w:rFonts w:hint="eastAsia"/>
          <w:bCs/>
          <w:sz w:val="24"/>
          <w:u w:val="single"/>
        </w:rPr>
        <w:t xml:space="preserve">      </w:t>
      </w:r>
      <w:r>
        <w:rPr>
          <w:rFonts w:hint="eastAsia"/>
          <w:bCs/>
          <w:sz w:val="24"/>
          <w:u w:val="single"/>
          <w:lang w:val="en-US" w:eastAsia="zh-CN"/>
        </w:rPr>
        <w:t>C</w:t>
      </w:r>
      <w:r>
        <w:rPr>
          <w:rFonts w:hint="eastAsia"/>
          <w:bCs/>
          <w:sz w:val="24"/>
          <w:u w:val="single"/>
        </w:rPr>
        <w:t xml:space="preserve">       </w:t>
      </w:r>
      <w:r>
        <w:rPr>
          <w:rFonts w:hint="eastAsia" w:ascii="宋体" w:hAnsi="宋体" w:cs="宋体"/>
          <w:kern w:val="0"/>
          <w:sz w:val="24"/>
        </w:rPr>
        <w:t xml:space="preserve">     </w:t>
      </w:r>
    </w:p>
    <w:p w14:paraId="4FB6F730">
      <w:pPr>
        <w:adjustRightInd w:val="0"/>
        <w:snapToGrid w:val="0"/>
        <w:spacing w:line="240" w:lineRule="atLeast"/>
        <w:ind w:firstLine="240" w:firstLineChars="100"/>
        <w:rPr>
          <w:rFonts w:hint="eastAsia" w:ascii="宋体" w:hAnsi="宋体" w:cs="宋体"/>
          <w:kern w:val="0"/>
          <w:sz w:val="24"/>
        </w:rPr>
      </w:pPr>
    </w:p>
    <w:p w14:paraId="23FC8A63">
      <w:pPr>
        <w:adjustRightInd w:val="0"/>
        <w:snapToGrid w:val="0"/>
        <w:spacing w:line="240" w:lineRule="atLeast"/>
        <w:ind w:firstLine="3840" w:firstLineChars="1600"/>
        <w:rPr>
          <w:rFonts w:hint="eastAsia" w:ascii="宋体" w:hAnsi="宋体" w:cs="宋体"/>
          <w:kern w:val="0"/>
          <w:sz w:val="24"/>
          <w:u w:val="single"/>
        </w:rPr>
      </w:pPr>
      <w:r>
        <w:rPr>
          <w:rFonts w:hint="eastAsia" w:ascii="宋体" w:hAnsi="宋体" w:cs="宋体"/>
          <w:kern w:val="0"/>
          <w:sz w:val="24"/>
        </w:rPr>
        <w:t>日期：</w:t>
      </w:r>
      <w:r>
        <w:rPr>
          <w:rFonts w:hint="eastAsia" w:ascii="宋体" w:hAnsi="宋体" w:cs="宋体"/>
          <w:kern w:val="0"/>
          <w:sz w:val="24"/>
          <w:u w:val="single"/>
        </w:rPr>
        <w:t xml:space="preserve">  202</w:t>
      </w:r>
      <w:r>
        <w:rPr>
          <w:rFonts w:hint="eastAsia" w:ascii="宋体" w:hAnsi="宋体" w:cs="宋体"/>
          <w:kern w:val="0"/>
          <w:sz w:val="24"/>
          <w:u w:val="single"/>
          <w:lang w:val="en-US" w:eastAsia="zh-CN"/>
        </w:rPr>
        <w:t>6</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5 </w:t>
      </w:r>
      <w:r>
        <w:rPr>
          <w:rFonts w:hint="eastAsia" w:ascii="宋体" w:hAnsi="宋体" w:cs="宋体"/>
          <w:kern w:val="0"/>
          <w:sz w:val="24"/>
        </w:rPr>
        <w:t>月</w:t>
      </w:r>
      <w:r>
        <w:rPr>
          <w:rFonts w:hint="eastAsia" w:ascii="宋体" w:hAnsi="宋体" w:cs="宋体"/>
          <w:kern w:val="0"/>
          <w:sz w:val="24"/>
          <w:u w:val="single"/>
        </w:rPr>
        <w:t xml:space="preserve">  2</w:t>
      </w:r>
      <w:r>
        <w:rPr>
          <w:rFonts w:hint="eastAsia" w:ascii="宋体" w:hAnsi="宋体" w:cs="宋体"/>
          <w:kern w:val="0"/>
          <w:sz w:val="24"/>
          <w:u w:val="single"/>
          <w:lang w:val="en-US" w:eastAsia="zh-CN"/>
        </w:rPr>
        <w:t>7</w:t>
      </w:r>
      <w:r>
        <w:rPr>
          <w:rFonts w:hint="eastAsia" w:ascii="宋体" w:hAnsi="宋体" w:cs="宋体"/>
          <w:kern w:val="0"/>
          <w:sz w:val="24"/>
          <w:u w:val="single"/>
        </w:rPr>
        <w:t xml:space="preserve">  </w:t>
      </w:r>
      <w:r>
        <w:rPr>
          <w:rFonts w:hint="eastAsia" w:ascii="宋体" w:hAnsi="宋体" w:cs="宋体"/>
          <w:kern w:val="0"/>
          <w:sz w:val="24"/>
        </w:rPr>
        <w:t>日</w:t>
      </w:r>
    </w:p>
    <w:p w14:paraId="002414DE">
      <w:pPr>
        <w:adjustRightInd w:val="0"/>
        <w:snapToGrid w:val="0"/>
        <w:spacing w:line="240" w:lineRule="atLeast"/>
        <w:rPr>
          <w:rFonts w:hint="eastAsia" w:ascii="华文楷体" w:hAnsi="华文楷体" w:eastAsia="华文楷体"/>
          <w:bCs/>
          <w:kern w:val="0"/>
          <w:sz w:val="24"/>
          <w:szCs w:val="20"/>
        </w:rPr>
      </w:pPr>
    </w:p>
    <w:p w14:paraId="6E35CD2E">
      <w:pPr>
        <w:adjustRightInd w:val="0"/>
        <w:snapToGrid w:val="0"/>
        <w:spacing w:line="240" w:lineRule="atLeast"/>
        <w:rPr>
          <w:rFonts w:hint="eastAsia" w:ascii="华文楷体" w:hAnsi="华文楷体" w:eastAsia="华文楷体"/>
          <w:bCs/>
          <w:kern w:val="0"/>
          <w:sz w:val="24"/>
          <w:szCs w:val="20"/>
        </w:rPr>
      </w:pPr>
    </w:p>
    <w:p w14:paraId="77C1D135">
      <w:pPr>
        <w:adjustRightInd w:val="0"/>
        <w:snapToGrid w:val="0"/>
        <w:spacing w:line="240" w:lineRule="atLeast"/>
        <w:rPr>
          <w:rFonts w:hint="eastAsia" w:ascii="华文楷体" w:hAnsi="华文楷体" w:eastAsia="华文楷体"/>
          <w:bCs/>
          <w:kern w:val="0"/>
          <w:sz w:val="24"/>
          <w:szCs w:val="20"/>
        </w:rPr>
      </w:pPr>
    </w:p>
    <w:p w14:paraId="65D8BB80">
      <w:pPr>
        <w:adjustRightInd w:val="0"/>
        <w:snapToGrid w:val="0"/>
        <w:spacing w:line="240" w:lineRule="atLeast"/>
        <w:rPr>
          <w:rFonts w:hint="eastAsia" w:ascii="华文楷体" w:hAnsi="华文楷体" w:eastAsia="华文楷体"/>
          <w:bCs/>
          <w:kern w:val="0"/>
          <w:sz w:val="24"/>
          <w:szCs w:val="20"/>
        </w:rPr>
      </w:pPr>
    </w:p>
    <w:p w14:paraId="19AAFCFB">
      <w:pPr>
        <w:adjustRightInd w:val="0"/>
        <w:snapToGrid w:val="0"/>
        <w:spacing w:line="240" w:lineRule="atLeast"/>
        <w:rPr>
          <w:rFonts w:hint="eastAsia"/>
          <w:b/>
          <w:bCs/>
          <w:sz w:val="28"/>
          <w:szCs w:val="28"/>
        </w:rPr>
      </w:pPr>
    </w:p>
    <w:p w14:paraId="2C084EB9">
      <w:pPr>
        <w:adjustRightInd w:val="0"/>
        <w:snapToGrid w:val="0"/>
        <w:spacing w:line="240" w:lineRule="atLeast"/>
        <w:rPr>
          <w:rFonts w:hint="eastAsia"/>
          <w:b/>
          <w:bCs/>
          <w:sz w:val="28"/>
          <w:szCs w:val="28"/>
        </w:rPr>
        <w:sectPr>
          <w:headerReference r:id="rId3" w:type="default"/>
          <w:footerReference r:id="rId4" w:type="default"/>
          <w:pgSz w:w="11907" w:h="16840"/>
          <w:pgMar w:top="1418" w:right="1418" w:bottom="1418" w:left="1418" w:header="1134" w:footer="1134" w:gutter="0"/>
          <w:pgBorders>
            <w:top w:val="none" w:sz="0" w:space="0"/>
            <w:left w:val="none" w:sz="0" w:space="0"/>
            <w:bottom w:val="none" w:sz="0" w:space="0"/>
            <w:right w:val="none" w:sz="0" w:space="0"/>
          </w:pgBorders>
          <w:pgNumType w:start="1"/>
          <w:cols w:space="720" w:num="1"/>
          <w:docGrid w:linePitch="312" w:charSpace="0"/>
        </w:sectPr>
      </w:pPr>
    </w:p>
    <w:p w14:paraId="356E570A">
      <w:pPr>
        <w:adjustRightInd w:val="0"/>
        <w:snapToGrid w:val="0"/>
        <w:spacing w:line="240" w:lineRule="atLeast"/>
        <w:rPr>
          <w:b/>
          <w:bCs/>
          <w:sz w:val="28"/>
          <w:szCs w:val="28"/>
        </w:rPr>
        <w:sectPr>
          <w:type w:val="continuous"/>
          <w:pgSz w:w="11907" w:h="16840"/>
          <w:pgMar w:top="1418" w:right="1418" w:bottom="1418" w:left="1418" w:header="1134" w:footer="1134" w:gutter="0"/>
          <w:pgBorders>
            <w:top w:val="none" w:sz="0" w:space="0"/>
            <w:left w:val="none" w:sz="0" w:space="0"/>
            <w:bottom w:val="none" w:sz="0" w:space="0"/>
            <w:right w:val="none" w:sz="0" w:space="0"/>
          </w:pgBorders>
          <w:pgNumType w:start="1"/>
          <w:cols w:space="720" w:num="1"/>
          <w:docGrid w:linePitch="312" w:charSpace="0"/>
        </w:sectPr>
      </w:pPr>
    </w:p>
    <w:p w14:paraId="5B9D1484">
      <w:pPr>
        <w:adjustRightInd w:val="0"/>
        <w:snapToGrid w:val="0"/>
        <w:spacing w:line="240" w:lineRule="atLeast"/>
        <w:jc w:val="center"/>
        <w:rPr>
          <w:rFonts w:hint="eastAsia" w:ascii="黑体" w:eastAsia="黑体"/>
          <w:b/>
          <w:bCs/>
          <w:sz w:val="32"/>
          <w:szCs w:val="28"/>
        </w:rPr>
      </w:pPr>
      <w:r>
        <w:rPr>
          <w:rFonts w:hint="eastAsia" w:ascii="黑体" w:hAnsi="华文楷体" w:eastAsia="黑体"/>
          <w:bCs/>
          <w:sz w:val="32"/>
        </w:rPr>
        <w:t>城市低空即时配送网络的容量规划与调度优化</w:t>
      </w:r>
    </w:p>
    <w:p w14:paraId="1A71D900">
      <w:pPr>
        <w:adjustRightInd w:val="0"/>
        <w:snapToGrid w:val="0"/>
        <w:spacing w:line="240" w:lineRule="atLeast"/>
        <w:rPr>
          <w:rFonts w:hint="eastAsia"/>
          <w:b/>
          <w:bCs/>
          <w:sz w:val="28"/>
          <w:szCs w:val="28"/>
        </w:rPr>
      </w:pPr>
    </w:p>
    <w:p w14:paraId="662DD6BE">
      <w:pPr>
        <w:adjustRightInd w:val="0"/>
        <w:snapToGrid w:val="0"/>
        <w:spacing w:line="240" w:lineRule="atLeast"/>
        <w:jc w:val="center"/>
        <w:rPr>
          <w:rFonts w:hint="eastAsia" w:ascii="黑体" w:hAnsi="华文楷体" w:eastAsia="黑体"/>
          <w:bCs/>
          <w:sz w:val="28"/>
        </w:rPr>
      </w:pPr>
      <w:r>
        <w:rPr>
          <w:rFonts w:hint="eastAsia" w:ascii="黑体" w:hAnsi="华文楷体" w:eastAsia="黑体"/>
          <w:bCs/>
          <w:sz w:val="28"/>
        </w:rPr>
        <w:t>摘    要</w:t>
      </w:r>
    </w:p>
    <w:p w14:paraId="575D34C8">
      <w:pPr>
        <w:adjustRightInd w:val="0"/>
        <w:snapToGrid w:val="0"/>
        <w:spacing w:line="240" w:lineRule="atLeast"/>
        <w:jc w:val="center"/>
        <w:rPr>
          <w:rFonts w:hint="eastAsia" w:ascii="黑体" w:hAnsi="华文楷体" w:eastAsia="黑体"/>
          <w:bCs/>
          <w:sz w:val="28"/>
        </w:rPr>
      </w:pPr>
    </w:p>
    <w:p w14:paraId="240AF6D8">
      <w:pPr>
        <w:adjustRightInd w:val="0"/>
        <w:snapToGrid w:val="0"/>
        <w:spacing w:line="240" w:lineRule="atLeast"/>
        <w:jc w:val="center"/>
        <w:rPr>
          <w:rFonts w:hint="eastAsia" w:ascii="黑体" w:hAnsi="华文楷体" w:eastAsia="黑体"/>
          <w:bCs/>
          <w:sz w:val="28"/>
        </w:rPr>
      </w:pPr>
    </w:p>
    <w:p w14:paraId="2FAF307C">
      <w:pPr>
        <w:adjustRightInd w:val="0"/>
        <w:snapToGrid w:val="0"/>
        <w:spacing w:line="240" w:lineRule="atLeast"/>
        <w:jc w:val="center"/>
        <w:rPr>
          <w:rFonts w:hint="eastAsia" w:ascii="黑体" w:hAnsi="华文楷体" w:eastAsia="黑体"/>
          <w:bCs/>
          <w:sz w:val="28"/>
        </w:rPr>
      </w:pPr>
    </w:p>
    <w:p w14:paraId="7BF8C97D">
      <w:pPr>
        <w:adjustRightInd w:val="0"/>
        <w:snapToGrid w:val="0"/>
        <w:spacing w:line="240" w:lineRule="atLeast"/>
        <w:jc w:val="center"/>
        <w:rPr>
          <w:rFonts w:hint="eastAsia" w:ascii="黑体" w:hAnsi="华文楷体" w:eastAsia="黑体"/>
          <w:bCs/>
          <w:sz w:val="28"/>
        </w:rPr>
      </w:pPr>
    </w:p>
    <w:p w14:paraId="0F53A6DE">
      <w:pPr>
        <w:adjustRightInd w:val="0"/>
        <w:snapToGrid w:val="0"/>
        <w:spacing w:line="240" w:lineRule="atLeast"/>
        <w:jc w:val="center"/>
        <w:rPr>
          <w:rFonts w:hint="eastAsia" w:ascii="黑体" w:hAnsi="华文楷体" w:eastAsia="黑体"/>
          <w:bCs/>
          <w:sz w:val="28"/>
        </w:rPr>
      </w:pPr>
    </w:p>
    <w:p w14:paraId="06AAD84C">
      <w:pPr>
        <w:adjustRightInd w:val="0"/>
        <w:snapToGrid w:val="0"/>
        <w:spacing w:line="240" w:lineRule="atLeast"/>
        <w:jc w:val="center"/>
        <w:rPr>
          <w:rFonts w:hint="eastAsia" w:ascii="黑体" w:hAnsi="华文楷体" w:eastAsia="黑体"/>
          <w:bCs/>
          <w:sz w:val="28"/>
        </w:rPr>
      </w:pPr>
    </w:p>
    <w:p w14:paraId="2BDDA3E9">
      <w:pPr>
        <w:adjustRightInd w:val="0"/>
        <w:snapToGrid w:val="0"/>
        <w:spacing w:line="240" w:lineRule="atLeast"/>
        <w:jc w:val="center"/>
        <w:rPr>
          <w:rFonts w:hint="eastAsia" w:ascii="黑体" w:hAnsi="华文楷体" w:eastAsia="黑体"/>
          <w:bCs/>
          <w:sz w:val="28"/>
        </w:rPr>
      </w:pPr>
    </w:p>
    <w:p w14:paraId="4031E999">
      <w:pPr>
        <w:adjustRightInd w:val="0"/>
        <w:snapToGrid w:val="0"/>
        <w:spacing w:line="240" w:lineRule="atLeast"/>
        <w:jc w:val="center"/>
        <w:rPr>
          <w:rFonts w:hint="eastAsia" w:ascii="黑体" w:hAnsi="华文楷体" w:eastAsia="黑体"/>
          <w:bCs/>
          <w:sz w:val="28"/>
        </w:rPr>
      </w:pPr>
    </w:p>
    <w:p w14:paraId="3894F95B">
      <w:pPr>
        <w:adjustRightInd w:val="0"/>
        <w:snapToGrid w:val="0"/>
        <w:spacing w:line="240" w:lineRule="atLeast"/>
        <w:jc w:val="center"/>
        <w:rPr>
          <w:rFonts w:hint="eastAsia" w:ascii="黑体" w:hAnsi="华文楷体" w:eastAsia="黑体"/>
          <w:bCs/>
          <w:sz w:val="28"/>
        </w:rPr>
      </w:pPr>
    </w:p>
    <w:p w14:paraId="3277C791">
      <w:pPr>
        <w:adjustRightInd w:val="0"/>
        <w:snapToGrid w:val="0"/>
        <w:spacing w:line="240" w:lineRule="atLeast"/>
        <w:jc w:val="center"/>
        <w:rPr>
          <w:rFonts w:hint="eastAsia" w:ascii="黑体" w:hAnsi="华文楷体" w:eastAsia="黑体"/>
          <w:bCs/>
          <w:sz w:val="28"/>
        </w:rPr>
      </w:pPr>
    </w:p>
    <w:p w14:paraId="53FAB6DB">
      <w:pPr>
        <w:adjustRightInd w:val="0"/>
        <w:snapToGrid w:val="0"/>
        <w:spacing w:line="240" w:lineRule="atLeast"/>
        <w:jc w:val="center"/>
        <w:rPr>
          <w:rFonts w:hint="eastAsia" w:ascii="黑体" w:hAnsi="华文楷体" w:eastAsia="黑体"/>
          <w:bCs/>
          <w:sz w:val="28"/>
        </w:rPr>
      </w:pPr>
    </w:p>
    <w:p w14:paraId="52822456">
      <w:pPr>
        <w:adjustRightInd w:val="0"/>
        <w:snapToGrid w:val="0"/>
        <w:spacing w:line="240" w:lineRule="atLeast"/>
        <w:jc w:val="center"/>
        <w:rPr>
          <w:rFonts w:hint="eastAsia" w:ascii="黑体" w:hAnsi="华文楷体" w:eastAsia="黑体"/>
          <w:bCs/>
          <w:sz w:val="28"/>
        </w:rPr>
      </w:pPr>
    </w:p>
    <w:p w14:paraId="7CC3A4C8">
      <w:pPr>
        <w:adjustRightInd w:val="0"/>
        <w:snapToGrid w:val="0"/>
        <w:spacing w:line="240" w:lineRule="atLeast"/>
        <w:jc w:val="center"/>
        <w:rPr>
          <w:rFonts w:hint="eastAsia" w:ascii="黑体" w:hAnsi="华文楷体" w:eastAsia="黑体"/>
          <w:bCs/>
          <w:sz w:val="28"/>
        </w:rPr>
      </w:pPr>
    </w:p>
    <w:p w14:paraId="74B14D50">
      <w:pPr>
        <w:adjustRightInd w:val="0"/>
        <w:snapToGrid w:val="0"/>
        <w:spacing w:line="240" w:lineRule="atLeast"/>
        <w:jc w:val="center"/>
        <w:rPr>
          <w:rFonts w:hint="eastAsia" w:ascii="黑体" w:hAnsi="华文楷体" w:eastAsia="黑体"/>
          <w:bCs/>
          <w:sz w:val="28"/>
        </w:rPr>
      </w:pPr>
    </w:p>
    <w:p w14:paraId="60052003">
      <w:pPr>
        <w:adjustRightInd w:val="0"/>
        <w:snapToGrid w:val="0"/>
        <w:spacing w:line="240" w:lineRule="atLeast"/>
        <w:jc w:val="center"/>
        <w:rPr>
          <w:rFonts w:hint="eastAsia" w:ascii="黑体" w:hAnsi="华文楷体" w:eastAsia="黑体"/>
          <w:bCs/>
          <w:sz w:val="28"/>
        </w:rPr>
      </w:pPr>
    </w:p>
    <w:p w14:paraId="2D7A5B58">
      <w:pPr>
        <w:adjustRightInd w:val="0"/>
        <w:snapToGrid w:val="0"/>
        <w:spacing w:line="240" w:lineRule="atLeast"/>
        <w:jc w:val="center"/>
        <w:rPr>
          <w:rFonts w:hint="eastAsia" w:ascii="黑体" w:hAnsi="华文楷体" w:eastAsia="黑体"/>
          <w:bCs/>
          <w:sz w:val="28"/>
        </w:rPr>
      </w:pPr>
    </w:p>
    <w:p w14:paraId="026A86F9">
      <w:pPr>
        <w:adjustRightInd w:val="0"/>
        <w:snapToGrid w:val="0"/>
        <w:spacing w:line="240" w:lineRule="atLeast"/>
        <w:jc w:val="center"/>
        <w:rPr>
          <w:rFonts w:hint="eastAsia" w:ascii="黑体" w:hAnsi="华文楷体" w:eastAsia="黑体"/>
          <w:bCs/>
          <w:sz w:val="28"/>
        </w:rPr>
      </w:pPr>
    </w:p>
    <w:p w14:paraId="77F05F1C">
      <w:pPr>
        <w:adjustRightInd w:val="0"/>
        <w:snapToGrid w:val="0"/>
        <w:spacing w:line="240" w:lineRule="atLeast"/>
        <w:jc w:val="center"/>
        <w:rPr>
          <w:rFonts w:hint="eastAsia" w:ascii="黑体" w:hAnsi="华文楷体" w:eastAsia="黑体"/>
          <w:bCs/>
          <w:sz w:val="28"/>
        </w:rPr>
      </w:pPr>
    </w:p>
    <w:p w14:paraId="408F1503">
      <w:pPr>
        <w:adjustRightInd w:val="0"/>
        <w:snapToGrid w:val="0"/>
        <w:spacing w:line="240" w:lineRule="atLeast"/>
        <w:jc w:val="center"/>
        <w:rPr>
          <w:rFonts w:hint="eastAsia" w:ascii="黑体" w:hAnsi="华文楷体" w:eastAsia="黑体"/>
          <w:bCs/>
          <w:sz w:val="28"/>
        </w:rPr>
      </w:pPr>
    </w:p>
    <w:p w14:paraId="4E57468F">
      <w:pPr>
        <w:adjustRightInd w:val="0"/>
        <w:snapToGrid w:val="0"/>
        <w:spacing w:line="240" w:lineRule="atLeast"/>
        <w:jc w:val="center"/>
        <w:rPr>
          <w:rFonts w:hint="eastAsia" w:ascii="黑体" w:hAnsi="华文楷体" w:eastAsia="黑体"/>
          <w:bCs/>
          <w:sz w:val="28"/>
        </w:rPr>
      </w:pPr>
    </w:p>
    <w:p w14:paraId="337D10B2">
      <w:pPr>
        <w:adjustRightInd w:val="0"/>
        <w:snapToGrid w:val="0"/>
        <w:spacing w:line="240" w:lineRule="atLeast"/>
        <w:jc w:val="center"/>
        <w:rPr>
          <w:rFonts w:hint="eastAsia" w:ascii="黑体" w:hAnsi="华文楷体" w:eastAsia="黑体"/>
          <w:bCs/>
          <w:sz w:val="28"/>
        </w:rPr>
      </w:pPr>
    </w:p>
    <w:p w14:paraId="2A9A0C9E">
      <w:pPr>
        <w:adjustRightInd w:val="0"/>
        <w:snapToGrid w:val="0"/>
        <w:spacing w:line="240" w:lineRule="atLeast"/>
        <w:jc w:val="center"/>
        <w:rPr>
          <w:rFonts w:hint="eastAsia" w:ascii="黑体" w:hAnsi="华文楷体" w:eastAsia="黑体"/>
          <w:bCs/>
          <w:sz w:val="28"/>
        </w:rPr>
      </w:pPr>
    </w:p>
    <w:p w14:paraId="6ED1CA88">
      <w:pPr>
        <w:adjustRightInd w:val="0"/>
        <w:snapToGrid w:val="0"/>
        <w:spacing w:line="240" w:lineRule="atLeast"/>
        <w:jc w:val="center"/>
        <w:rPr>
          <w:rFonts w:hint="eastAsia" w:ascii="黑体" w:hAnsi="华文楷体" w:eastAsia="黑体"/>
          <w:bCs/>
          <w:sz w:val="28"/>
        </w:rPr>
      </w:pPr>
    </w:p>
    <w:p w14:paraId="3631DA8F">
      <w:pPr>
        <w:adjustRightInd w:val="0"/>
        <w:snapToGrid w:val="0"/>
        <w:spacing w:line="240" w:lineRule="atLeast"/>
        <w:jc w:val="center"/>
        <w:rPr>
          <w:rFonts w:hint="eastAsia" w:ascii="黑体" w:hAnsi="华文楷体" w:eastAsia="黑体"/>
          <w:bCs/>
          <w:sz w:val="28"/>
        </w:rPr>
      </w:pPr>
    </w:p>
    <w:p w14:paraId="7C098F3D">
      <w:pPr>
        <w:adjustRightInd w:val="0"/>
        <w:snapToGrid w:val="0"/>
        <w:spacing w:line="240" w:lineRule="atLeast"/>
        <w:jc w:val="center"/>
        <w:rPr>
          <w:rFonts w:hint="eastAsia" w:ascii="黑体" w:hAnsi="华文楷体" w:eastAsia="黑体"/>
          <w:bCs/>
          <w:sz w:val="28"/>
        </w:rPr>
      </w:pPr>
    </w:p>
    <w:p w14:paraId="1030C042">
      <w:pPr>
        <w:adjustRightInd w:val="0"/>
        <w:snapToGrid w:val="0"/>
        <w:spacing w:line="240" w:lineRule="atLeast"/>
        <w:jc w:val="center"/>
        <w:rPr>
          <w:rFonts w:hint="eastAsia" w:ascii="黑体" w:hAnsi="华文楷体" w:eastAsia="黑体"/>
          <w:bCs/>
          <w:sz w:val="28"/>
        </w:rPr>
      </w:pPr>
    </w:p>
    <w:p w14:paraId="78DADD96">
      <w:pPr>
        <w:adjustRightInd w:val="0"/>
        <w:snapToGrid w:val="0"/>
        <w:spacing w:line="240" w:lineRule="atLeast"/>
        <w:jc w:val="center"/>
        <w:rPr>
          <w:rFonts w:hint="eastAsia" w:ascii="黑体" w:hAnsi="华文楷体" w:eastAsia="黑体"/>
          <w:bCs/>
          <w:sz w:val="28"/>
        </w:rPr>
      </w:pPr>
    </w:p>
    <w:p w14:paraId="7DC45C3D">
      <w:pPr>
        <w:adjustRightInd w:val="0"/>
        <w:snapToGrid w:val="0"/>
        <w:spacing w:line="240" w:lineRule="atLeast"/>
        <w:jc w:val="center"/>
        <w:rPr>
          <w:rFonts w:hint="eastAsia" w:ascii="黑体" w:hAnsi="华文楷体" w:eastAsia="黑体"/>
          <w:bCs/>
          <w:sz w:val="28"/>
        </w:rPr>
      </w:pPr>
    </w:p>
    <w:p w14:paraId="0CEA6148">
      <w:pPr>
        <w:adjustRightInd w:val="0"/>
        <w:snapToGrid w:val="0"/>
        <w:spacing w:line="240" w:lineRule="atLeast"/>
        <w:jc w:val="center"/>
        <w:rPr>
          <w:rFonts w:hint="eastAsia" w:ascii="黑体" w:hAnsi="华文楷体" w:eastAsia="黑体"/>
          <w:bCs/>
          <w:sz w:val="28"/>
        </w:rPr>
      </w:pPr>
    </w:p>
    <w:p w14:paraId="34CDC494">
      <w:pPr>
        <w:adjustRightInd w:val="0"/>
        <w:snapToGrid w:val="0"/>
        <w:spacing w:line="240" w:lineRule="atLeast"/>
        <w:jc w:val="center"/>
        <w:rPr>
          <w:rFonts w:hint="eastAsia" w:ascii="黑体" w:hAnsi="华文楷体" w:eastAsia="黑体"/>
          <w:bCs/>
          <w:sz w:val="28"/>
        </w:rPr>
      </w:pPr>
    </w:p>
    <w:p w14:paraId="1EC69E5F">
      <w:pPr>
        <w:adjustRightInd w:val="0"/>
        <w:snapToGrid w:val="0"/>
        <w:spacing w:line="240" w:lineRule="atLeast"/>
        <w:jc w:val="center"/>
        <w:rPr>
          <w:rFonts w:hint="eastAsia" w:ascii="黑体" w:hAnsi="华文楷体" w:eastAsia="黑体"/>
          <w:bCs/>
          <w:sz w:val="28"/>
        </w:rPr>
      </w:pPr>
    </w:p>
    <w:p w14:paraId="33A6090F">
      <w:pPr>
        <w:adjustRightInd w:val="0"/>
        <w:snapToGrid w:val="0"/>
        <w:spacing w:line="240" w:lineRule="atLeast"/>
        <w:jc w:val="center"/>
        <w:rPr>
          <w:rFonts w:hint="eastAsia" w:ascii="黑体" w:hAnsi="华文楷体" w:eastAsia="黑体"/>
          <w:bCs/>
          <w:sz w:val="28"/>
        </w:rPr>
      </w:pPr>
    </w:p>
    <w:p w14:paraId="1934E0A5">
      <w:pPr>
        <w:adjustRightInd w:val="0"/>
        <w:snapToGrid w:val="0"/>
        <w:spacing w:line="240" w:lineRule="atLeast"/>
        <w:jc w:val="center"/>
        <w:rPr>
          <w:rFonts w:hint="eastAsia" w:ascii="黑体" w:hAnsi="华文楷体" w:eastAsia="黑体"/>
          <w:bCs/>
          <w:sz w:val="28"/>
        </w:rPr>
      </w:pPr>
    </w:p>
    <w:p w14:paraId="3CDF096B">
      <w:pPr>
        <w:adjustRightInd w:val="0"/>
        <w:snapToGrid w:val="0"/>
        <w:spacing w:line="240" w:lineRule="atLeast"/>
        <w:jc w:val="center"/>
        <w:rPr>
          <w:rFonts w:hint="eastAsia" w:ascii="黑体" w:hAnsi="华文楷体" w:eastAsia="黑体"/>
          <w:bCs/>
          <w:sz w:val="28"/>
        </w:rPr>
      </w:pPr>
    </w:p>
    <w:p w14:paraId="508924D3">
      <w:pPr>
        <w:adjustRightInd w:val="0"/>
        <w:snapToGrid w:val="0"/>
        <w:spacing w:line="240" w:lineRule="atLeast"/>
        <w:jc w:val="center"/>
        <w:rPr>
          <w:rFonts w:hint="eastAsia" w:ascii="黑体" w:hAnsi="华文楷体" w:eastAsia="黑体"/>
          <w:bCs/>
          <w:sz w:val="28"/>
        </w:rPr>
      </w:pPr>
    </w:p>
    <w:p w14:paraId="19628D59">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本文针对城市低空即时配送网络的容量规划与调度优化问题，从静态规划、动态调度、韧性加固三个层次建立了系统性数学模型体系，为无人机低空物流网络的高效、稳健运营提供了决策支持框架。</w:t>
      </w:r>
    </w:p>
    <w:p w14:paraId="74AA0E61">
      <w:pPr>
        <w:widowControl w:val="0"/>
        <w:spacing w:line="240" w:lineRule="atLeast"/>
        <w:jc w:val="both"/>
        <w:rPr>
          <w:sz w:val="24"/>
          <w:szCs w:val="24"/>
        </w:rPr>
      </w:pPr>
    </w:p>
    <w:p w14:paraId="19EEF811">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针对问题一，在无干扰理想条件下，以最小化总在役无人机数量为目标，建立了考虑航段容量约束、无人机载重约束与周转时间约束的整数线性规划模型（ILP）。引入周转率ri=⌊60/2ti⌋量化单机服务能力，推导出各起降点的最优架次xi*=⌈di/C⌉与最优机队规模mi*=⌈xi*/ri⌋的显式解。以n=4个起降点为例，最优总机队规模Z*=4架，并给出等间隔流水线发车调度方案。</w:t>
      </w:r>
    </w:p>
    <w:p w14:paraId="060B5263">
      <w:pPr>
        <w:widowControl w:val="0"/>
        <w:spacing w:line="240" w:lineRule="atLeast"/>
        <w:jc w:val="both"/>
        <w:rPr>
          <w:sz w:val="24"/>
          <w:szCs w:val="24"/>
        </w:rPr>
      </w:pPr>
    </w:p>
    <w:p w14:paraId="7370823E">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针对问题二，设计了贪心容量优先重分配算法（GCFR）处理气象导致的航段关闭事件。算法按各节点剩余运力Extra_i降序贪心分配受影响订单，时间复杂度O(nlogn)，适用于实时调度场景。以航段H→1突发关闭（d1=12件）为例进行手动迭代模拟，算法通过3轮迭代吸收7件订单，仅产生5件（1小时）延误，验证了算法的可行性与调度正确性。</w:t>
      </w:r>
    </w:p>
    <w:p w14:paraId="6878FDFF">
      <w:pPr>
        <w:widowControl w:val="0"/>
        <w:spacing w:line="240" w:lineRule="atLeast"/>
        <w:jc w:val="both"/>
        <w:rPr>
          <w:sz w:val="24"/>
          <w:szCs w:val="24"/>
        </w:rPr>
      </w:pPr>
    </w:p>
    <w:p w14:paraId="09269788">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针对问题三，定义节点失效韧性指数NFRI(k)=Dsurvive(k)/Dtotal，量化网络在起降点k失效后的订单完成比例。对n=5的网络逐一计算得：节点2、3、4失效时NFRI=1.000（安全节点），节点1和节点5失效时NFRI=0.909（关键节点），其中节点5（需求14件，占比31.8%）为最关键节点（k*=5）。提出增配备用无人机与增设备用电源的双重加固策略，通过两轮迭代加固（各增1架备用无人机），网络整体韧性NFRImin从0.909提升至1.000，实现完全韧性。</w:t>
      </w:r>
    </w:p>
    <w:p w14:paraId="3E508E59">
      <w:pPr>
        <w:widowControl w:val="0"/>
        <w:spacing w:line="240" w:lineRule="atLeast"/>
        <w:jc w:val="both"/>
        <w:rPr>
          <w:sz w:val="24"/>
          <w:szCs w:val="24"/>
        </w:rPr>
      </w:pPr>
    </w:p>
    <w:p w14:paraId="1ED59892">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【关键词】低空配送；整数线性规划；贪心算法；网络韧性；无人机调度优化</w:t>
      </w:r>
    </w:p>
    <w:p w14:paraId="7CC9C24E">
      <w:pPr>
        <w:pStyle w:val="7"/>
        <w:widowControl/>
        <w:numPr>
          <w:ilvl w:val="0"/>
          <w:numId w:val="1"/>
        </w:numPr>
        <w:ind w:left="500" w:hanging="500"/>
        <w:contextualSpacing/>
        <w:jc w:val="center"/>
        <w:rPr>
          <w:rFonts w:hint="eastAsia" w:ascii="宋体" w:hAnsi="宋体" w:eastAsia="宋体" w:cs="宋体"/>
          <w:b/>
          <w:bCs/>
          <w:color w:val="0F1115"/>
          <w:sz w:val="24"/>
          <w:szCs w:val="24"/>
          <w:shd w:val="clear" w:color="auto" w:fill="FFFFFF"/>
          <w:lang w:val="en-US"/>
        </w:rPr>
      </w:pPr>
      <w:r>
        <w:rPr>
          <w:rFonts w:hint="eastAsia" w:ascii="宋体" w:hAnsi="宋体" w:eastAsia="宋体" w:cs="宋体"/>
          <w:b/>
          <w:bCs/>
          <w:color w:val="0F1115"/>
          <w:sz w:val="24"/>
          <w:szCs w:val="24"/>
          <w:shd w:val="clear" w:color="auto" w:fill="FFFFFF"/>
          <w:lang w:eastAsia="zh-CN"/>
        </w:rPr>
        <w:t>问题重述</w:t>
      </w:r>
    </w:p>
    <w:p w14:paraId="51F48598">
      <w:pPr>
        <w:pStyle w:val="7"/>
        <w:widowControl/>
        <w:numPr>
          <w:ilvl w:val="1"/>
          <w:numId w:val="2"/>
        </w:numPr>
        <w:ind w:left="600" w:hanging="600"/>
        <w:contextualSpacing/>
        <w:rPr>
          <w:rFonts w:hint="eastAsia" w:ascii="宋体" w:hAnsi="宋体" w:eastAsia="宋体" w:cs="宋体"/>
          <w:color w:val="0F1115"/>
          <w:sz w:val="24"/>
          <w:szCs w:val="24"/>
          <w:shd w:val="clear" w:color="auto" w:fill="FFFFFF"/>
          <w:lang w:val="en-US"/>
        </w:rPr>
      </w:pPr>
      <w:r>
        <w:rPr>
          <w:rFonts w:hint="eastAsia" w:ascii="宋体" w:hAnsi="宋体" w:eastAsia="宋体" w:cs="宋体"/>
          <w:color w:val="0F1115"/>
          <w:sz w:val="24"/>
          <w:szCs w:val="24"/>
          <w:shd w:val="clear" w:color="auto" w:fill="FFFFFF"/>
          <w:lang w:eastAsia="zh-CN"/>
        </w:rPr>
        <w:t>问题背景</w:t>
      </w:r>
    </w:p>
    <w:p w14:paraId="1DB5C58F">
      <w:pPr>
        <w:pStyle w:val="7"/>
        <w:keepNext w:val="0"/>
        <w:keepLines w:val="0"/>
        <w:widowControl/>
        <w:suppressLineNumbers w:val="0"/>
        <w:shd w:val="clear" w:color="auto" w:fill="FFFFFF"/>
        <w:spacing w:before="160" w:beforeAutospacing="0" w:after="160" w:afterAutospacing="0"/>
        <w:ind w:left="0" w:right="0" w:firstLine="420" w:firstLineChars="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随着低空经济的深入发展和无人机技术的不断进步，以无人机配送为代表的“低空即时服务”正成为解决城市配送难题的一大新方案。传统的“最后一公里”地面配送面临道路拥堵、停车困难、人力成本上升、配送时效不稳定等突出问题，而无人机配送可从空中绕过地面交通限制，实现点对点直线飞行，具有时效性高、灵活性强、人力依赖低等优势，因此受到广泛关注，展现出巨大的发展前景。</w:t>
      </w:r>
    </w:p>
    <w:p w14:paraId="5E489781">
      <w:pPr>
        <w:pStyle w:val="7"/>
        <w:keepNext w:val="0"/>
        <w:keepLines w:val="0"/>
        <w:widowControl/>
        <w:suppressLineNumbers w:val="0"/>
        <w:shd w:val="clear" w:color="auto" w:fill="FFFFFF"/>
        <w:adjustRightInd w:val="0"/>
        <w:snapToGrid w:val="0"/>
        <w:spacing w:line="300" w:lineRule="auto"/>
        <w:ind w:left="0" w:firstLine="480" w:firstLineChars="200"/>
        <w:rPr>
          <w:rFonts w:hint="eastAsia" w:ascii="宋体" w:hAnsi="宋体" w:eastAsia="宋体" w:cs="宋体"/>
          <w:color w:val="0F1115"/>
          <w:sz w:val="24"/>
          <w:szCs w:val="24"/>
          <w:shd w:val="clear" w:color="auto" w:fill="FFFFFF"/>
          <w:lang w:val="en-US"/>
        </w:rPr>
      </w:pPr>
      <w:r>
        <w:rPr>
          <w:rFonts w:hint="eastAsia" w:ascii="宋体" w:hAnsi="宋体" w:eastAsia="宋体" w:cs="宋体"/>
          <w:i w:val="0"/>
          <w:iCs w:val="0"/>
          <w:caps w:val="0"/>
          <w:color w:val="0F1115"/>
          <w:spacing w:val="0"/>
          <w:sz w:val="24"/>
          <w:szCs w:val="24"/>
          <w:shd w:val="clear" w:color="auto" w:fill="FFFFFF"/>
        </w:rPr>
        <w:t>然而，与地面交通系统不同，低空运营环境更为复杂，面临一系列独特挑战：城市低空空域资源有限，</w:t>
      </w:r>
      <w:r>
        <w:rPr>
          <w:rFonts w:hint="eastAsia" w:ascii="宋体" w:hAnsi="宋体" w:eastAsia="宋体" w:cs="宋体"/>
          <w:i w:val="0"/>
          <w:iCs w:val="0"/>
          <w:caps w:val="0"/>
          <w:color w:val="0F1115"/>
          <w:spacing w:val="0"/>
          <w:sz w:val="24"/>
          <w:szCs w:val="24"/>
          <w:shd w:val="clear" w:color="auto" w:fill="FFFFFF"/>
          <w:lang w:val="en-US" w:eastAsia="zh-CN"/>
        </w:rPr>
        <w:t>且</w:t>
      </w:r>
      <w:r>
        <w:rPr>
          <w:rFonts w:hint="eastAsia" w:ascii="宋体" w:hAnsi="宋体" w:eastAsia="宋体" w:cs="宋体"/>
          <w:i w:val="0"/>
          <w:iCs w:val="0"/>
          <w:caps w:val="0"/>
          <w:color w:val="0F1115"/>
          <w:spacing w:val="0"/>
          <w:sz w:val="24"/>
          <w:szCs w:val="24"/>
          <w:shd w:val="clear" w:color="auto" w:fill="FFFFFF"/>
        </w:rPr>
        <w:t>不同航线之间存在冲突风险</w:t>
      </w:r>
      <w:r>
        <w:rPr>
          <w:rFonts w:hint="eastAsia" w:ascii="宋体" w:hAnsi="宋体" w:eastAsia="宋体" w:cs="宋体"/>
          <w:i w:val="0"/>
          <w:iCs w:val="0"/>
          <w:caps w:val="0"/>
          <w:color w:val="0F1115"/>
          <w:spacing w:val="0"/>
          <w:sz w:val="24"/>
          <w:szCs w:val="24"/>
          <w:shd w:val="clear" w:color="auto" w:fill="FFFFFF"/>
          <w:lang w:eastAsia="zh-CN"/>
        </w:rPr>
        <w:t>。</w:t>
      </w:r>
      <w:r>
        <w:rPr>
          <w:rFonts w:hint="eastAsia" w:ascii="宋体" w:hAnsi="宋体" w:eastAsia="宋体" w:cs="宋体"/>
          <w:i w:val="0"/>
          <w:iCs w:val="0"/>
          <w:caps w:val="0"/>
          <w:color w:val="0F1115"/>
          <w:spacing w:val="0"/>
          <w:sz w:val="24"/>
          <w:szCs w:val="24"/>
          <w:shd w:val="clear" w:color="auto" w:fill="FFFFFF"/>
        </w:rPr>
        <w:t>每条航段在单位时间内能容纳的无人机架次存在上限，限制</w:t>
      </w:r>
      <w:r>
        <w:rPr>
          <w:rFonts w:hint="eastAsia" w:ascii="宋体" w:hAnsi="宋体" w:eastAsia="宋体" w:cs="宋体"/>
          <w:i w:val="0"/>
          <w:iCs w:val="0"/>
          <w:caps w:val="0"/>
          <w:color w:val="0F1115"/>
          <w:spacing w:val="0"/>
          <w:sz w:val="24"/>
          <w:szCs w:val="24"/>
          <w:shd w:val="clear" w:color="auto" w:fill="FFFFFF"/>
          <w:lang w:val="en-US" w:eastAsia="zh-CN"/>
        </w:rPr>
        <w:t>了</w:t>
      </w:r>
      <w:r>
        <w:rPr>
          <w:rFonts w:hint="eastAsia" w:ascii="宋体" w:hAnsi="宋体" w:eastAsia="宋体" w:cs="宋体"/>
          <w:i w:val="0"/>
          <w:iCs w:val="0"/>
          <w:caps w:val="0"/>
          <w:color w:val="0F1115"/>
          <w:spacing w:val="0"/>
          <w:sz w:val="24"/>
          <w:szCs w:val="24"/>
          <w:shd w:val="clear" w:color="auto" w:fill="FFFFFF"/>
        </w:rPr>
        <w:t>整体配送效率</w:t>
      </w:r>
      <w:r>
        <w:rPr>
          <w:rFonts w:hint="eastAsia" w:ascii="宋体" w:hAnsi="宋体" w:eastAsia="宋体" w:cs="宋体"/>
          <w:i w:val="0"/>
          <w:iCs w:val="0"/>
          <w:caps w:val="0"/>
          <w:color w:val="0F1115"/>
          <w:spacing w:val="0"/>
          <w:sz w:val="24"/>
          <w:szCs w:val="24"/>
          <w:shd w:val="clear" w:color="auto" w:fill="FFFFFF"/>
          <w:lang w:eastAsia="zh-CN"/>
        </w:rPr>
        <w:t>。</w:t>
      </w:r>
      <w:r>
        <w:rPr>
          <w:rFonts w:hint="eastAsia" w:ascii="宋体" w:hAnsi="宋体" w:eastAsia="宋体" w:cs="宋体"/>
          <w:i w:val="0"/>
          <w:iCs w:val="0"/>
          <w:caps w:val="0"/>
          <w:color w:val="0F1115"/>
          <w:spacing w:val="0"/>
          <w:sz w:val="24"/>
          <w:szCs w:val="24"/>
          <w:shd w:val="clear" w:color="auto" w:fill="FFFFFF"/>
        </w:rPr>
        <w:t>低空飞行极易受</w:t>
      </w:r>
      <w:r>
        <w:rPr>
          <w:rFonts w:hint="eastAsia" w:ascii="宋体" w:hAnsi="宋体" w:eastAsia="宋体" w:cs="宋体"/>
          <w:i w:val="0"/>
          <w:iCs w:val="0"/>
          <w:caps w:val="0"/>
          <w:color w:val="0F1115"/>
          <w:spacing w:val="0"/>
          <w:sz w:val="24"/>
          <w:szCs w:val="24"/>
          <w:shd w:val="clear" w:color="auto" w:fill="FFFFFF"/>
          <w:lang w:val="en-US" w:eastAsia="zh-CN"/>
        </w:rPr>
        <w:t>风速</w:t>
      </w:r>
      <w:r>
        <w:rPr>
          <w:rFonts w:hint="eastAsia" w:ascii="宋体" w:hAnsi="宋体" w:eastAsia="宋体" w:cs="宋体"/>
          <w:i w:val="0"/>
          <w:iCs w:val="0"/>
          <w:caps w:val="0"/>
          <w:color w:val="0F1115"/>
          <w:spacing w:val="0"/>
          <w:sz w:val="24"/>
          <w:szCs w:val="24"/>
          <w:shd w:val="clear" w:color="auto" w:fill="FFFFFF"/>
        </w:rPr>
        <w:t>、降水、</w:t>
      </w:r>
      <w:r>
        <w:rPr>
          <w:rFonts w:hint="eastAsia" w:ascii="宋体" w:hAnsi="宋体" w:eastAsia="宋体" w:cs="宋体"/>
          <w:i w:val="0"/>
          <w:iCs w:val="0"/>
          <w:caps w:val="0"/>
          <w:color w:val="0F1115"/>
          <w:spacing w:val="0"/>
          <w:sz w:val="24"/>
          <w:szCs w:val="24"/>
          <w:shd w:val="clear" w:color="auto" w:fill="FFFFFF"/>
          <w:lang w:val="en-US" w:eastAsia="zh-CN"/>
        </w:rPr>
        <w:t>雾霾</w:t>
      </w:r>
      <w:r>
        <w:rPr>
          <w:rFonts w:hint="eastAsia" w:ascii="宋体" w:hAnsi="宋体" w:eastAsia="宋体" w:cs="宋体"/>
          <w:i w:val="0"/>
          <w:iCs w:val="0"/>
          <w:caps w:val="0"/>
          <w:color w:val="0F1115"/>
          <w:spacing w:val="0"/>
          <w:sz w:val="24"/>
          <w:szCs w:val="24"/>
          <w:shd w:val="clear" w:color="auto" w:fill="FFFFFF"/>
        </w:rPr>
        <w:t>等气象条件影响。突发气象可能导致部分航段临时关闭，</w:t>
      </w:r>
      <w:r>
        <w:rPr>
          <w:rFonts w:hint="eastAsia" w:ascii="宋体" w:hAnsi="宋体" w:eastAsia="宋体" w:cs="宋体"/>
          <w:color w:val="0F1115"/>
          <w:shd w:val="clear" w:color="auto" w:fill="FFFFFF"/>
          <w:lang w:eastAsia="zh-CN"/>
        </w:rPr>
        <w:t>原计划使用该航段的无人机需要重新分配任务，</w:t>
      </w:r>
      <w:r>
        <w:rPr>
          <w:rFonts w:hint="eastAsia" w:ascii="宋体" w:hAnsi="宋体" w:eastAsia="宋体" w:cs="宋体"/>
          <w:i w:val="0"/>
          <w:iCs w:val="0"/>
          <w:caps w:val="0"/>
          <w:color w:val="0F1115"/>
          <w:spacing w:val="0"/>
          <w:sz w:val="24"/>
          <w:szCs w:val="24"/>
          <w:shd w:val="clear" w:color="auto" w:fill="FFFFFF"/>
        </w:rPr>
        <w:t>实时调整调度方案以最小化订单延误</w:t>
      </w:r>
      <w:r>
        <w:rPr>
          <w:rFonts w:hint="eastAsia" w:ascii="宋体" w:hAnsi="宋体" w:eastAsia="宋体" w:cs="宋体"/>
          <w:i w:val="0"/>
          <w:iCs w:val="0"/>
          <w:caps w:val="0"/>
          <w:color w:val="0F1115"/>
          <w:spacing w:val="0"/>
          <w:sz w:val="24"/>
          <w:szCs w:val="24"/>
          <w:shd w:val="clear" w:color="auto" w:fill="FFFFFF"/>
          <w:lang w:eastAsia="zh-CN"/>
        </w:rPr>
        <w:t>。</w:t>
      </w:r>
      <w:r>
        <w:rPr>
          <w:rFonts w:hint="eastAsia" w:ascii="宋体" w:hAnsi="宋体" w:eastAsia="宋体" w:cs="宋体"/>
          <w:color w:val="0F1115"/>
          <w:kern w:val="2"/>
          <w:sz w:val="24"/>
          <w:szCs w:val="24"/>
          <w:shd w:val="clear" w:color="auto" w:fill="FFFFFF"/>
          <w:lang w:val="en-US" w:eastAsia="zh-CN" w:bidi="ar"/>
        </w:rPr>
        <w:t>某些起降点一旦失效（如停电），会导致大量订单无法配送。</w:t>
      </w:r>
      <w:r>
        <w:rPr>
          <w:rFonts w:hint="eastAsia" w:ascii="宋体" w:hAnsi="宋体" w:eastAsia="宋体" w:cs="宋体"/>
          <w:color w:val="0F1115"/>
          <w:shd w:val="clear" w:color="auto" w:fill="FFFFFF"/>
          <w:lang w:eastAsia="zh-CN"/>
        </w:rPr>
        <w:t>衡量网络在某个起降点失效后仍能完成的订单比例，</w:t>
      </w:r>
      <w:r>
        <w:rPr>
          <w:rFonts w:hint="eastAsia" w:ascii="宋体" w:hAnsi="宋体" w:eastAsia="宋体" w:cs="宋体"/>
          <w:color w:val="0F1115"/>
          <w:shd w:val="clear" w:color="auto" w:fill="FFFFFF"/>
          <w:lang w:val="en-US" w:eastAsia="zh-CN"/>
        </w:rPr>
        <w:t>确定</w:t>
      </w:r>
      <w:r>
        <w:rPr>
          <w:rFonts w:hint="eastAsia" w:ascii="宋体" w:hAnsi="宋体" w:eastAsia="宋体" w:cs="宋体"/>
          <w:i w:val="0"/>
          <w:iCs w:val="0"/>
          <w:caps w:val="0"/>
          <w:color w:val="0F1115"/>
          <w:spacing w:val="0"/>
          <w:sz w:val="24"/>
          <w:szCs w:val="24"/>
          <w:shd w:val="clear" w:color="auto" w:fill="FFFFFF"/>
        </w:rPr>
        <w:t>关键节点并提升网络韧性至关重要。</w:t>
      </w:r>
    </w:p>
    <w:p w14:paraId="1DC24E86">
      <w:pPr>
        <w:pStyle w:val="7"/>
        <w:widowControl/>
        <w:numPr>
          <w:ilvl w:val="1"/>
          <w:numId w:val="2"/>
        </w:numPr>
        <w:ind w:left="600" w:hanging="600"/>
        <w:contextualSpacing/>
        <w:rPr>
          <w:rFonts w:hint="eastAsia" w:ascii="宋体" w:hAnsi="宋体" w:eastAsia="宋体" w:cs="宋体"/>
          <w:color w:val="0F1115"/>
          <w:sz w:val="24"/>
          <w:szCs w:val="24"/>
          <w:shd w:val="clear" w:color="auto" w:fill="FFFFFF"/>
          <w:lang w:val="en-US"/>
        </w:rPr>
      </w:pPr>
      <w:r>
        <w:rPr>
          <w:rFonts w:hint="eastAsia" w:ascii="宋体" w:hAnsi="宋体" w:eastAsia="宋体" w:cs="宋体"/>
          <w:color w:val="0F1115"/>
          <w:sz w:val="24"/>
          <w:szCs w:val="24"/>
          <w:shd w:val="clear" w:color="auto" w:fill="FFFFFF"/>
          <w:lang w:val="en-US" w:eastAsia="zh-CN"/>
        </w:rPr>
        <w:t>问题提出</w:t>
      </w:r>
    </w:p>
    <w:p w14:paraId="41C6EB3D">
      <w:pPr>
        <w:pStyle w:val="7"/>
        <w:keepNext w:val="0"/>
        <w:keepLines w:val="0"/>
        <w:widowControl/>
        <w:suppressLineNumbers w:val="0"/>
        <w:shd w:val="clear" w:color="auto" w:fill="FFFFFF"/>
        <w:adjustRightInd w:val="0"/>
        <w:snapToGrid w:val="0"/>
        <w:spacing w:line="300" w:lineRule="auto"/>
        <w:ind w:left="0" w:firstLine="480" w:firstLineChars="200"/>
        <w:rPr>
          <w:rFonts w:hint="default" w:ascii="宋体" w:hAnsi="宋体" w:eastAsia="宋体" w:cs="宋体"/>
          <w:color w:val="0F1115"/>
          <w:shd w:val="clear" w:color="auto" w:fill="FFFFFF"/>
          <w:lang w:val="en-US" w:eastAsia="zh-CN"/>
        </w:rPr>
      </w:pPr>
      <w:r>
        <w:rPr>
          <w:rFonts w:hint="eastAsia" w:ascii="宋体" w:hAnsi="宋体" w:eastAsia="宋体" w:cs="宋体"/>
          <w:color w:val="0F1115"/>
          <w:shd w:val="clear" w:color="auto" w:fill="FFFFFF"/>
          <w:lang w:eastAsia="zh-CN"/>
        </w:rPr>
        <w:t>为</w:t>
      </w:r>
      <w:r>
        <w:rPr>
          <w:rFonts w:hint="eastAsia" w:ascii="宋体" w:hAnsi="宋体" w:eastAsia="宋体" w:cs="宋体"/>
          <w:color w:val="0F1115"/>
          <w:shd w:val="clear" w:color="auto" w:fill="FFFFFF"/>
          <w:lang w:val="en-US" w:eastAsia="zh-CN"/>
        </w:rPr>
        <w:t>使</w:t>
      </w:r>
      <w:r>
        <w:rPr>
          <w:rFonts w:hint="eastAsia" w:ascii="宋体" w:hAnsi="宋体" w:eastAsia="宋体" w:cs="宋体"/>
          <w:color w:val="0F1115"/>
          <w:shd w:val="clear" w:color="auto" w:fill="FFFFFF"/>
          <w:lang w:eastAsia="zh-CN"/>
        </w:rPr>
        <w:t>城市低空配送网络</w:t>
      </w:r>
      <w:r>
        <w:rPr>
          <w:rFonts w:hint="eastAsia" w:ascii="宋体" w:hAnsi="宋体" w:eastAsia="宋体" w:cs="宋体"/>
          <w:color w:val="0F1115"/>
          <w:shd w:val="clear" w:color="auto" w:fill="FFFFFF"/>
          <w:lang w:val="en-US" w:eastAsia="zh-CN"/>
        </w:rPr>
        <w:t>获得更高的配送效率与物流稳定性</w:t>
      </w:r>
      <w:r>
        <w:rPr>
          <w:rFonts w:hint="eastAsia" w:ascii="宋体" w:hAnsi="宋体" w:eastAsia="宋体" w:cs="宋体"/>
          <w:color w:val="0F1115"/>
          <w:shd w:val="clear" w:color="auto" w:fill="FFFFFF"/>
          <w:lang w:eastAsia="zh-CN"/>
        </w:rPr>
        <w:t>，</w:t>
      </w:r>
      <w:r>
        <w:rPr>
          <w:rFonts w:hint="eastAsia" w:ascii="宋体" w:hAnsi="宋体" w:eastAsia="宋体" w:cs="宋体"/>
          <w:color w:val="0F1115"/>
          <w:shd w:val="clear" w:color="auto" w:fill="FFFFFF"/>
          <w:lang w:val="en-US" w:eastAsia="zh-CN"/>
        </w:rPr>
        <w:t>现需要建立</w:t>
      </w:r>
      <w:r>
        <w:rPr>
          <w:rFonts w:hint="eastAsia" w:ascii="宋体" w:hAnsi="宋体" w:eastAsia="宋体" w:cs="宋体"/>
          <w:color w:val="0F1115"/>
          <w:shd w:val="clear" w:color="auto" w:fill="FFFFFF"/>
          <w:lang w:eastAsia="zh-CN"/>
        </w:rPr>
        <w:t>数学建模，设计一套从静态规划到动态调度再到韧性加固的优化方案，</w:t>
      </w:r>
      <w:r>
        <w:rPr>
          <w:rFonts w:hint="eastAsia" w:ascii="宋体" w:hAnsi="宋体" w:eastAsia="宋体" w:cs="宋体"/>
          <w:color w:val="0F1115"/>
          <w:shd w:val="clear" w:color="auto" w:fill="FFFFFF"/>
          <w:lang w:val="en-US" w:eastAsia="zh-CN"/>
        </w:rPr>
        <w:t>分析如下问题：</w:t>
      </w:r>
    </w:p>
    <w:p w14:paraId="2BCC7178">
      <w:pPr>
        <w:pStyle w:val="7"/>
        <w:keepNext w:val="0"/>
        <w:keepLines w:val="0"/>
        <w:widowControl/>
        <w:numPr>
          <w:ilvl w:val="0"/>
          <w:numId w:val="3"/>
        </w:numPr>
        <w:suppressLineNumbers w:val="0"/>
        <w:shd w:val="clear" w:color="auto" w:fill="FFFFFF"/>
        <w:adjustRightInd w:val="0"/>
        <w:snapToGrid w:val="0"/>
        <w:spacing w:line="300" w:lineRule="auto"/>
        <w:ind w:left="420" w:leftChars="0" w:hanging="420" w:firstLineChars="0"/>
        <w:rPr>
          <w:rFonts w:hint="eastAsia" w:ascii="宋体" w:hAnsi="宋体" w:eastAsia="宋体" w:cs="宋体"/>
          <w:color w:val="0F1115"/>
          <w:shd w:val="clear" w:color="auto" w:fill="FFFFFF"/>
          <w:lang w:val="en-US"/>
        </w:rPr>
      </w:pPr>
      <w:r>
        <w:rPr>
          <w:rFonts w:hint="eastAsia" w:ascii="宋体" w:hAnsi="宋体" w:eastAsia="宋体" w:cs="宋体"/>
          <w:color w:val="0F1115"/>
          <w:shd w:val="clear" w:color="auto" w:fill="FFFFFF"/>
          <w:lang w:val="en-US" w:eastAsia="zh-CN"/>
        </w:rPr>
        <w:t>问题一：在无干扰理想条件下，</w:t>
      </w:r>
      <w:r>
        <w:rPr>
          <w:rFonts w:hint="eastAsia" w:ascii="宋体" w:hAnsi="宋体" w:eastAsia="宋体" w:cs="宋体"/>
          <w:color w:val="0F1115"/>
          <w:shd w:val="clear" w:color="auto" w:fill="FFFFFF"/>
          <w:lang w:eastAsia="zh-CN"/>
        </w:rPr>
        <w:t>建立考虑航段容量约束</w:t>
      </w:r>
      <w:r>
        <w:rPr>
          <w:rFonts w:hint="eastAsia" w:ascii="等线" w:hAnsi="等线" w:eastAsia="等线" w:cs="Times New Roman"/>
          <w:position w:val="-8"/>
          <w:sz w:val="21"/>
          <w:szCs w:val="24"/>
          <w:shd w:val="clear" w:color="auto" w:fill="FFFFFF"/>
          <w:lang w:val="en-US" w:eastAsia="zh-CN" w:bidi="ar"/>
        </w:rPr>
        <w:drawing>
          <wp:inline distT="0" distB="0" distL="114300" distR="114300">
            <wp:extent cx="184150" cy="196850"/>
            <wp:effectExtent l="0" t="0" r="0" b="0"/>
            <wp:docPr id="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4"/>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84150" cy="196850"/>
                    </a:xfrm>
                    <a:prstGeom prst="rect">
                      <a:avLst/>
                    </a:prstGeom>
                    <a:noFill/>
                    <a:ln>
                      <a:noFill/>
                    </a:ln>
                  </pic:spPr>
                </pic:pic>
              </a:graphicData>
            </a:graphic>
          </wp:inline>
        </w:drawing>
      </w:r>
      <w:r>
        <w:rPr>
          <w:rFonts w:hint="eastAsia" w:ascii="宋体" w:hAnsi="宋体" w:eastAsia="宋体" w:cs="宋体"/>
          <w:color w:val="0F1115"/>
          <w:shd w:val="clear" w:color="auto" w:fill="FFFFFF"/>
          <w:lang w:eastAsia="zh-CN"/>
        </w:rPr>
        <w:t>与无人机载重约束</w:t>
      </w:r>
      <w:r>
        <w:rPr>
          <w:rFonts w:hint="eastAsia" w:ascii="等线" w:hAnsi="等线" w:eastAsia="等线" w:cs="Times New Roman"/>
          <w:position w:val="-6"/>
          <w:sz w:val="21"/>
          <w:szCs w:val="24"/>
          <w:shd w:val="clear" w:color="auto" w:fill="FFFFFF"/>
          <w:lang w:val="en-US" w:eastAsia="zh-CN" w:bidi="ar"/>
        </w:rPr>
        <w:drawing>
          <wp:inline distT="0" distB="0" distL="114300" distR="114300">
            <wp:extent cx="133350" cy="196850"/>
            <wp:effectExtent l="0" t="0" r="0" b="0"/>
            <wp:docPr id="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5"/>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133350" cy="196850"/>
                    </a:xfrm>
                    <a:prstGeom prst="rect">
                      <a:avLst/>
                    </a:prstGeom>
                    <a:noFill/>
                    <a:ln>
                      <a:noFill/>
                    </a:ln>
                  </pic:spPr>
                </pic:pic>
              </a:graphicData>
            </a:graphic>
          </wp:inline>
        </w:drawing>
      </w:r>
      <w:r>
        <w:rPr>
          <w:rFonts w:hint="eastAsia" w:ascii="宋体" w:hAnsi="宋体" w:eastAsia="宋体" w:cs="宋体"/>
          <w:color w:val="0F1115"/>
          <w:shd w:val="clear" w:color="auto" w:fill="FFFFFF"/>
          <w:lang w:eastAsia="zh-CN"/>
        </w:rPr>
        <w:t>数学模型，</w:t>
      </w:r>
      <w:r>
        <w:rPr>
          <w:rFonts w:hint="eastAsia" w:ascii="宋体" w:hAnsi="宋体" w:eastAsia="宋体" w:cs="宋体"/>
          <w:color w:val="0F1115"/>
          <w:shd w:val="clear" w:color="auto" w:fill="FFFFFF"/>
          <w:lang w:val="en-US" w:eastAsia="zh-CN"/>
        </w:rPr>
        <w:t>写出</w:t>
      </w:r>
      <w:r>
        <w:rPr>
          <w:rFonts w:hint="eastAsia" w:ascii="宋体" w:hAnsi="宋体" w:eastAsia="宋体" w:cs="宋体"/>
          <w:color w:val="0F1115"/>
          <w:shd w:val="clear" w:color="auto" w:fill="FFFFFF"/>
          <w:lang w:eastAsia="zh-CN"/>
        </w:rPr>
        <w:t>模型的目标函数与关键约束的数学表达式，求解满足所有需求所需的最小无人机数量</w:t>
      </w:r>
      <w:r>
        <w:rPr>
          <w:rFonts w:hint="eastAsia" w:ascii="等线" w:hAnsi="等线" w:eastAsia="等线" w:cs="Times New Roman"/>
          <w:position w:val="-6"/>
          <w:sz w:val="21"/>
          <w:szCs w:val="24"/>
          <w:shd w:val="clear" w:color="auto" w:fill="FFFFFF"/>
          <w:lang w:val="en-US" w:eastAsia="zh-CN" w:bidi="ar"/>
        </w:rPr>
        <w:drawing>
          <wp:inline distT="0" distB="0" distL="114300" distR="114300">
            <wp:extent cx="133350" cy="196850"/>
            <wp:effectExtent l="0" t="0" r="0" b="0"/>
            <wp:docPr id="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9"/>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133350" cy="196850"/>
                    </a:xfrm>
                    <a:prstGeom prst="rect">
                      <a:avLst/>
                    </a:prstGeom>
                    <a:noFill/>
                    <a:ln>
                      <a:noFill/>
                    </a:ln>
                  </pic:spPr>
                </pic:pic>
              </a:graphicData>
            </a:graphic>
          </wp:inline>
        </w:drawing>
      </w:r>
      <w:r>
        <w:rPr>
          <w:rFonts w:hint="eastAsia" w:cs="Times New Roman"/>
          <w:position w:val="-6"/>
          <w:sz w:val="21"/>
          <w:szCs w:val="24"/>
          <w:shd w:val="clear" w:color="auto" w:fill="FFFFFF"/>
          <w:lang w:val="en-US" w:eastAsia="zh-CN" w:bidi="ar"/>
        </w:rPr>
        <w:t>，</w:t>
      </w:r>
      <w:r>
        <w:rPr>
          <w:rFonts w:hint="eastAsia" w:ascii="宋体" w:hAnsi="宋体" w:eastAsia="宋体" w:cs="宋体"/>
          <w:color w:val="0F1115"/>
          <w:shd w:val="clear" w:color="auto" w:fill="FFFFFF"/>
          <w:lang w:eastAsia="zh-CN"/>
        </w:rPr>
        <w:t>，并给出调度方案。</w:t>
      </w:r>
    </w:p>
    <w:p w14:paraId="04E8A7DD">
      <w:pPr>
        <w:pStyle w:val="7"/>
        <w:keepNext w:val="0"/>
        <w:keepLines w:val="0"/>
        <w:widowControl/>
        <w:numPr>
          <w:ilvl w:val="0"/>
          <w:numId w:val="3"/>
        </w:numPr>
        <w:suppressLineNumbers w:val="0"/>
        <w:shd w:val="clear" w:color="auto" w:fill="FFFFFF"/>
        <w:adjustRightInd w:val="0"/>
        <w:snapToGrid w:val="0"/>
        <w:spacing w:line="300" w:lineRule="auto"/>
        <w:ind w:left="420" w:leftChars="0" w:hanging="420" w:firstLineChars="0"/>
        <w:rPr>
          <w:rFonts w:hint="eastAsia" w:ascii="宋体" w:hAnsi="宋体" w:eastAsia="宋体" w:cs="宋体"/>
          <w:color w:val="0F1115"/>
          <w:shd w:val="clear" w:color="auto" w:fill="FFFFFF"/>
          <w:lang w:val="en-US" w:eastAsia="zh-CN"/>
        </w:rPr>
      </w:pPr>
      <w:r>
        <w:rPr>
          <w:rFonts w:hint="eastAsia" w:ascii="宋体" w:hAnsi="宋体" w:eastAsia="宋体" w:cs="宋体"/>
          <w:color w:val="0F1115"/>
          <w:shd w:val="clear" w:color="auto" w:fill="FFFFFF"/>
          <w:lang w:val="en-US" w:eastAsia="zh-CN"/>
        </w:rPr>
        <w:t>问题二：考虑气象扰动的影响，如果某些航段临时关闭，</w:t>
      </w:r>
      <w:r>
        <w:rPr>
          <w:rFonts w:hint="eastAsia" w:ascii="宋体" w:hAnsi="宋体" w:eastAsia="宋体" w:cs="宋体"/>
          <w:color w:val="0F1115"/>
          <w:shd w:val="clear" w:color="auto" w:fill="FFFFFF"/>
          <w:lang w:eastAsia="zh-CN"/>
        </w:rPr>
        <w:t>原计划使用该航段的无人机重新分配任务。</w:t>
      </w:r>
      <w:r>
        <w:rPr>
          <w:rFonts w:hint="eastAsia" w:ascii="宋体" w:hAnsi="宋体" w:eastAsia="宋体" w:cs="宋体"/>
          <w:color w:val="0F1115"/>
          <w:shd w:val="clear" w:color="auto" w:fill="FFFFFF"/>
          <w:lang w:val="en-US" w:eastAsia="zh-CN"/>
        </w:rPr>
        <w:t>在</w:t>
      </w:r>
      <w:r>
        <w:rPr>
          <w:rFonts w:hint="eastAsia" w:ascii="宋体" w:hAnsi="宋体" w:eastAsia="宋体" w:cs="宋体"/>
          <w:color w:val="0F1115"/>
          <w:shd w:val="clear" w:color="auto" w:fill="FFFFFF"/>
          <w:lang w:eastAsia="zh-CN"/>
        </w:rPr>
        <w:t>最优调度方案</w:t>
      </w:r>
      <w:r>
        <w:rPr>
          <w:rFonts w:hint="eastAsia" w:ascii="宋体" w:hAnsi="宋体" w:eastAsia="宋体" w:cs="宋体"/>
          <w:color w:val="0F1115"/>
          <w:shd w:val="clear" w:color="auto" w:fill="FFFFFF"/>
          <w:lang w:val="en-US" w:eastAsia="zh-CN"/>
        </w:rPr>
        <w:t>下，设计算法重新分配订单，最小化</w:t>
      </w:r>
      <w:r>
        <w:rPr>
          <w:rFonts w:hint="eastAsia" w:ascii="宋体" w:hAnsi="宋体" w:eastAsia="宋体" w:cs="宋体"/>
          <w:color w:val="0F1115"/>
          <w:shd w:val="clear" w:color="auto" w:fill="FFFFFF"/>
          <w:lang w:eastAsia="zh-CN"/>
        </w:rPr>
        <w:t>订单被推迟的小时数，</w:t>
      </w:r>
      <w:r>
        <w:rPr>
          <w:rFonts w:hint="eastAsia" w:ascii="宋体" w:hAnsi="宋体" w:eastAsia="宋体" w:cs="宋体"/>
          <w:color w:val="0F1115"/>
          <w:shd w:val="clear" w:color="auto" w:fill="FFFFFF"/>
          <w:lang w:val="en-US" w:eastAsia="zh-CN"/>
        </w:rPr>
        <w:t>并且自己拟定数据，</w:t>
      </w:r>
      <w:r>
        <w:rPr>
          <w:rFonts w:hint="eastAsia" w:ascii="宋体" w:hAnsi="宋体" w:eastAsia="宋体" w:cs="宋体"/>
          <w:color w:val="0F1115"/>
          <w:shd w:val="clear" w:color="auto" w:fill="FFFFFF"/>
          <w:lang w:eastAsia="zh-CN"/>
        </w:rPr>
        <w:t>手动模拟算法的一轮迭代过程，</w:t>
      </w:r>
      <w:r>
        <w:rPr>
          <w:rFonts w:hint="eastAsia" w:ascii="宋体" w:hAnsi="宋体" w:eastAsia="宋体" w:cs="宋体"/>
          <w:color w:val="0F1115"/>
          <w:shd w:val="clear" w:color="auto" w:fill="FFFFFF"/>
          <w:lang w:val="en-US" w:eastAsia="zh-CN"/>
        </w:rPr>
        <w:t>检验算法可行性及动态调度的正确性。</w:t>
      </w:r>
    </w:p>
    <w:p w14:paraId="0542B4AC">
      <w:pPr>
        <w:pStyle w:val="7"/>
        <w:keepNext w:val="0"/>
        <w:keepLines w:val="0"/>
        <w:widowControl/>
        <w:numPr>
          <w:ilvl w:val="0"/>
          <w:numId w:val="3"/>
        </w:numPr>
        <w:suppressLineNumbers w:val="0"/>
        <w:shd w:val="clear" w:color="auto" w:fill="FFFFFF"/>
        <w:adjustRightInd w:val="0"/>
        <w:snapToGrid w:val="0"/>
        <w:spacing w:line="300" w:lineRule="auto"/>
        <w:ind w:left="420" w:leftChars="0" w:hanging="420" w:firstLineChars="0"/>
        <w:rPr>
          <w:rFonts w:hint="default" w:ascii="宋体" w:hAnsi="宋体" w:eastAsia="宋体" w:cs="宋体"/>
          <w:color w:val="0F1115"/>
          <w:shd w:val="clear" w:color="auto" w:fill="FFFFFF"/>
          <w:lang w:val="en-US" w:eastAsia="zh-CN"/>
        </w:rPr>
      </w:pPr>
      <w:r>
        <w:rPr>
          <w:rFonts w:hint="eastAsia" w:ascii="宋体" w:hAnsi="宋体" w:eastAsia="宋体" w:cs="宋体"/>
          <w:color w:val="0F1115"/>
          <w:shd w:val="clear" w:color="auto" w:fill="FFFFFF"/>
          <w:lang w:val="en-US" w:eastAsia="zh-CN"/>
        </w:rPr>
        <w:t>问题三：考虑实际运行数据的情况，引入显示因素的影响，</w:t>
      </w:r>
      <w:r>
        <w:rPr>
          <w:rFonts w:hint="eastAsia" w:ascii="宋体" w:hAnsi="宋体" w:eastAsia="宋体" w:cs="宋体"/>
          <w:color w:val="0F1115"/>
          <w:shd w:val="clear" w:color="auto" w:fill="FFFFFF"/>
          <w:lang w:eastAsia="zh-CN"/>
        </w:rPr>
        <w:t>定义网络韧性指标</w:t>
      </w:r>
      <w:r>
        <w:rPr>
          <w:rFonts w:hint="eastAsia" w:ascii="等线" w:hAnsi="等线" w:eastAsia="等线" w:cs="Times New Roman"/>
          <w:position w:val="-6"/>
          <w:sz w:val="21"/>
          <w:szCs w:val="24"/>
          <w:shd w:val="clear" w:color="auto" w:fill="FFFFFF"/>
          <w:lang w:val="en-US" w:eastAsia="zh-CN" w:bidi="ar"/>
        </w:rPr>
        <w:drawing>
          <wp:inline distT="0" distB="0" distL="114300" distR="114300">
            <wp:extent cx="152400" cy="196850"/>
            <wp:effectExtent l="0" t="0" r="0" b="0"/>
            <wp:docPr id="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7"/>
                    <pic:cNvPicPr>
                      <a:picLocks noChangeAspect="1"/>
                    </pic:cNvPicPr>
                  </pic:nvPicPr>
                  <pic:blipFill>
                    <a:blip r:embed="rId10">
                      <a:clrChange>
                        <a:clrFrom>
                          <a:srgbClr val="FFFFFF"/>
                        </a:clrFrom>
                        <a:clrTo>
                          <a:srgbClr val="FFFFFF">
                            <a:alpha val="0"/>
                          </a:srgbClr>
                        </a:clrTo>
                      </a:clrChange>
                    </a:blip>
                    <a:stretch>
                      <a:fillRect/>
                    </a:stretch>
                  </pic:blipFill>
                  <pic:spPr>
                    <a:xfrm>
                      <a:off x="0" y="0"/>
                      <a:ext cx="152400" cy="196850"/>
                    </a:xfrm>
                    <a:prstGeom prst="rect">
                      <a:avLst/>
                    </a:prstGeom>
                    <a:noFill/>
                    <a:ln>
                      <a:noFill/>
                    </a:ln>
                  </pic:spPr>
                </pic:pic>
              </a:graphicData>
            </a:graphic>
          </wp:inline>
        </w:drawing>
      </w:r>
      <w:r>
        <w:rPr>
          <w:rFonts w:hint="eastAsia" w:ascii="宋体" w:hAnsi="宋体" w:eastAsia="宋体" w:cs="宋体"/>
          <w:color w:val="0F1115"/>
          <w:shd w:val="clear" w:color="auto" w:fill="FFFFFF"/>
          <w:lang w:eastAsia="zh-CN"/>
        </w:rPr>
        <w:t>，用于衡</w:t>
      </w:r>
      <w:r>
        <w:rPr>
          <w:rFonts w:hint="eastAsia" w:ascii="宋体" w:hAnsi="宋体" w:eastAsia="宋体" w:cs="宋体"/>
          <w:color w:val="0F1115"/>
          <w:shd w:val="clear" w:color="auto" w:fill="FFFFFF"/>
          <w:lang w:val="en-US" w:eastAsia="zh-CN"/>
        </w:rPr>
        <w:t>量起降点失效后仍能完成的订单比例，识别出关键起降点，根据识别结果设计加固策略，提升网络韧性，并分析该方法如何提升网络韧性。</w:t>
      </w:r>
    </w:p>
    <w:p w14:paraId="68CEA4E9">
      <w:pPr>
        <w:pStyle w:val="7"/>
        <w:keepNext w:val="0"/>
        <w:keepLines w:val="0"/>
        <w:widowControl/>
        <w:numPr>
          <w:ilvl w:val="0"/>
          <w:numId w:val="1"/>
        </w:numPr>
        <w:suppressLineNumbers w:val="0"/>
        <w:shd w:val="clear" w:color="auto" w:fill="FFFFFF"/>
        <w:adjustRightInd w:val="0"/>
        <w:snapToGrid w:val="0"/>
        <w:spacing w:line="300" w:lineRule="auto"/>
        <w:ind w:left="500" w:leftChars="0" w:right="0" w:rightChars="0" w:hanging="500" w:firstLineChars="0"/>
        <w:jc w:val="center"/>
        <w:rPr>
          <w:rFonts w:hint="default" w:ascii="宋体" w:hAnsi="宋体" w:eastAsia="宋体" w:cs="宋体"/>
          <w:b/>
          <w:bCs/>
          <w:color w:val="0F1115"/>
          <w:shd w:val="clear" w:color="auto" w:fill="FFFFFF"/>
          <w:lang w:val="en-US" w:eastAsia="zh-CN"/>
        </w:rPr>
      </w:pPr>
      <w:r>
        <w:rPr>
          <w:rFonts w:hint="eastAsia" w:ascii="宋体" w:hAnsi="宋体" w:eastAsia="宋体" w:cs="宋体"/>
          <w:b/>
          <w:bCs/>
          <w:color w:val="0F1115"/>
          <w:shd w:val="clear" w:color="auto" w:fill="FFFFFF"/>
          <w:lang w:val="en-US" w:eastAsia="zh-CN"/>
        </w:rPr>
        <w:t>问题分析</w:t>
      </w:r>
    </w:p>
    <w:p w14:paraId="0916AEC6">
      <w:pPr>
        <w:pStyle w:val="7"/>
        <w:keepNext w:val="0"/>
        <w:keepLines w:val="0"/>
        <w:widowControl/>
        <w:numPr>
          <w:ilvl w:val="0"/>
          <w:numId w:val="0"/>
        </w:numPr>
        <w:suppressLineNumbers w:val="0"/>
        <w:shd w:val="clear" w:color="auto" w:fill="FFFFFF"/>
        <w:adjustRightInd w:val="0"/>
        <w:snapToGrid w:val="0"/>
        <w:spacing w:line="300" w:lineRule="auto"/>
        <w:ind w:leftChars="0" w:right="0" w:rightChars="0"/>
        <w:jc w:val="both"/>
        <w:rPr>
          <w:rFonts w:hint="eastAsia" w:ascii="宋体" w:hAnsi="宋体" w:eastAsia="宋体" w:cs="宋体"/>
          <w:color w:val="0F1115"/>
          <w:shd w:val="clear" w:color="auto" w:fill="FFFFFF"/>
          <w:lang w:val="en-US" w:eastAsia="zh-CN"/>
        </w:rPr>
      </w:pPr>
      <w:r>
        <w:rPr>
          <w:rFonts w:hint="eastAsia" w:ascii="宋体" w:hAnsi="宋体" w:eastAsia="宋体" w:cs="宋体"/>
          <w:color w:val="0F1115"/>
          <w:shd w:val="clear" w:color="auto" w:fill="FFFFFF"/>
          <w:lang w:val="en-US" w:eastAsia="zh-CN"/>
        </w:rPr>
        <w:t>2.1 问题一的分析</w:t>
      </w:r>
    </w:p>
    <w:p w14:paraId="381A2A4E">
      <w:pPr>
        <w:pStyle w:val="7"/>
        <w:keepNext w:val="0"/>
        <w:keepLines w:val="0"/>
        <w:widowControl/>
        <w:numPr>
          <w:ilvl w:val="0"/>
          <w:numId w:val="0"/>
        </w:numPr>
        <w:suppressLineNumbers w:val="0"/>
        <w:shd w:val="clear" w:color="auto" w:fill="FFFFFF"/>
        <w:adjustRightInd w:val="0"/>
        <w:snapToGrid w:val="0"/>
        <w:spacing w:line="300" w:lineRule="auto"/>
        <w:ind w:leftChars="0" w:right="0" w:rightChars="0" w:firstLine="420" w:firstLineChars="0"/>
        <w:jc w:val="both"/>
        <w:rPr>
          <w:rFonts w:hint="eastAsia"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shd w:val="clear" w:color="auto" w:fill="FFFFFF"/>
          <w:lang w:val="en-US" w:eastAsia="zh-CN"/>
        </w:rPr>
        <w:t>针对问题一，题干明确指出，要</w:t>
      </w:r>
      <w:r>
        <w:rPr>
          <w:rFonts w:hint="eastAsia" w:ascii="宋体" w:hAnsi="宋体" w:eastAsia="宋体" w:cs="宋体"/>
          <w:color w:val="0F1115"/>
          <w:kern w:val="2"/>
          <w:sz w:val="24"/>
          <w:szCs w:val="24"/>
          <w:shd w:val="clear" w:color="auto" w:fill="FFFFFF"/>
          <w:lang w:val="en-US" w:eastAsia="zh-CN" w:bidi="ar"/>
        </w:rPr>
        <w:t>考虑航段容量约束</w:t>
      </w:r>
      <w:r>
        <w:rPr>
          <w:rFonts w:ascii="等线" w:hAnsi="等线" w:eastAsia="等线" w:cs="Times New Roman"/>
          <w:position w:val="-7"/>
          <w:sz w:val="24"/>
          <w:szCs w:val="24"/>
          <w:lang w:val="en-US" w:eastAsia="zh-CN" w:bidi="ar"/>
        </w:rPr>
        <w:drawing>
          <wp:inline distT="0" distB="0" distL="114300" distR="114300">
            <wp:extent cx="158750" cy="171450"/>
            <wp:effectExtent l="0" t="0" r="0" b="0"/>
            <wp:docPr id="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8"/>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158750" cy="171450"/>
                    </a:xfrm>
                    <a:prstGeom prst="rect">
                      <a:avLst/>
                    </a:prstGeom>
                    <a:noFill/>
                    <a:ln>
                      <a:noFill/>
                    </a:ln>
                  </pic:spPr>
                </pic:pic>
              </a:graphicData>
            </a:graphic>
          </wp:inline>
        </w:drawing>
      </w:r>
      <w:r>
        <w:rPr>
          <w:rFonts w:hint="eastAsia" w:ascii="宋体" w:hAnsi="宋体" w:eastAsia="宋体" w:cs="宋体"/>
          <w:color w:val="0F1115"/>
          <w:kern w:val="2"/>
          <w:sz w:val="24"/>
          <w:szCs w:val="24"/>
          <w:shd w:val="clear" w:color="auto" w:fill="FFFFFF"/>
          <w:lang w:val="en-US" w:eastAsia="zh-CN" w:bidi="ar"/>
        </w:rPr>
        <w:t>与无人机载重约束</w:t>
      </w:r>
      <w:r>
        <w:rPr>
          <w:rFonts w:hint="eastAsia" w:ascii="等线" w:hAnsi="等线" w:eastAsia="等线" w:cs="Times New Roman"/>
          <w:position w:val="-5"/>
          <w:sz w:val="24"/>
          <w:szCs w:val="24"/>
          <w:lang w:val="en-US" w:eastAsia="zh-CN" w:bidi="ar"/>
        </w:rPr>
        <w:drawing>
          <wp:inline distT="0" distB="0" distL="114300" distR="114300">
            <wp:extent cx="114300" cy="158750"/>
            <wp:effectExtent l="0" t="0" r="0" b="0"/>
            <wp:docPr id="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9"/>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114300" cy="158750"/>
                    </a:xfrm>
                    <a:prstGeom prst="rect">
                      <a:avLst/>
                    </a:prstGeom>
                    <a:noFill/>
                    <a:ln>
                      <a:noFill/>
                    </a:ln>
                  </pic:spPr>
                </pic:pic>
              </a:graphicData>
            </a:graphic>
          </wp:inline>
        </w:drawing>
      </w:r>
      <w:r>
        <w:rPr>
          <w:rFonts w:hint="eastAsia" w:ascii="宋体" w:hAnsi="宋体" w:eastAsia="宋体" w:cs="宋体"/>
          <w:color w:val="0F1115"/>
          <w:kern w:val="2"/>
          <w:sz w:val="24"/>
          <w:szCs w:val="24"/>
          <w:shd w:val="clear" w:color="auto" w:fill="FFFFFF"/>
          <w:lang w:val="en-US" w:eastAsia="zh-CN" w:bidi="ar"/>
        </w:rPr>
        <w:t>。因此需要在无人机载重约束</w:t>
      </w:r>
      <w:r>
        <w:rPr>
          <w:rFonts w:hint="eastAsia" w:ascii="等线" w:hAnsi="等线" w:eastAsia="等线" w:cs="Times New Roman"/>
          <w:position w:val="-5"/>
          <w:sz w:val="24"/>
          <w:szCs w:val="24"/>
          <w:lang w:val="en-US" w:eastAsia="zh-CN" w:bidi="ar"/>
        </w:rPr>
        <w:drawing>
          <wp:inline distT="0" distB="0" distL="114300" distR="114300">
            <wp:extent cx="114300" cy="158750"/>
            <wp:effectExtent l="0" t="0" r="0" b="0"/>
            <wp:docPr id="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6"/>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114300" cy="158750"/>
                    </a:xfrm>
                    <a:prstGeom prst="rect">
                      <a:avLst/>
                    </a:prstGeom>
                    <a:noFill/>
                    <a:ln>
                      <a:noFill/>
                    </a:ln>
                  </pic:spPr>
                </pic:pic>
              </a:graphicData>
            </a:graphic>
          </wp:inline>
        </w:drawing>
      </w:r>
      <w:r>
        <w:rPr>
          <w:rFonts w:hint="eastAsia" w:ascii="宋体" w:hAnsi="宋体" w:eastAsia="宋体" w:cs="宋体"/>
          <w:color w:val="0F1115"/>
          <w:kern w:val="2"/>
          <w:sz w:val="24"/>
          <w:szCs w:val="24"/>
          <w:shd w:val="clear" w:color="auto" w:fill="FFFFFF"/>
          <w:lang w:val="en-US" w:eastAsia="zh-CN" w:bidi="ar"/>
        </w:rPr>
        <w:t>上确定能够满足所有需求所需的最小无人机数量M。在根据航段容量约束</w:t>
      </w:r>
      <w:r>
        <w:rPr>
          <w:rFonts w:ascii="等线" w:hAnsi="等线" w:eastAsia="等线" w:cs="Times New Roman"/>
          <w:position w:val="-7"/>
          <w:sz w:val="24"/>
          <w:szCs w:val="24"/>
          <w:lang w:val="en-US" w:eastAsia="zh-CN" w:bidi="ar"/>
        </w:rPr>
        <w:drawing>
          <wp:inline distT="0" distB="0" distL="114300" distR="114300">
            <wp:extent cx="158750" cy="171450"/>
            <wp:effectExtent l="0" t="0" r="0" b="0"/>
            <wp:docPr id="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7"/>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158750" cy="171450"/>
                    </a:xfrm>
                    <a:prstGeom prst="rect">
                      <a:avLst/>
                    </a:prstGeom>
                    <a:noFill/>
                    <a:ln>
                      <a:noFill/>
                    </a:ln>
                  </pic:spPr>
                </pic:pic>
              </a:graphicData>
            </a:graphic>
          </wp:inline>
        </w:drawing>
      </w:r>
      <w:r>
        <w:rPr>
          <w:rFonts w:hint="eastAsia" w:ascii="宋体" w:hAnsi="宋体" w:eastAsia="宋体" w:cs="宋体"/>
          <w:color w:val="0F1115"/>
          <w:kern w:val="2"/>
          <w:sz w:val="24"/>
          <w:szCs w:val="24"/>
          <w:shd w:val="clear" w:color="auto" w:fill="FFFFFF"/>
          <w:lang w:val="en-US" w:eastAsia="zh-CN" w:bidi="ar"/>
        </w:rPr>
        <w:t>对于能够满足所有需求所需的最小无人机数量M的影响，确定影响程度与方向并得到最终最小无人机数量M。</w:t>
      </w:r>
    </w:p>
    <w:p w14:paraId="17497F58">
      <w:pPr>
        <w:pStyle w:val="7"/>
        <w:keepNext w:val="0"/>
        <w:keepLines w:val="0"/>
        <w:widowControl/>
        <w:numPr>
          <w:ilvl w:val="0"/>
          <w:numId w:val="0"/>
        </w:numPr>
        <w:suppressLineNumbers w:val="0"/>
        <w:shd w:val="clear" w:color="auto" w:fill="FFFFFF"/>
        <w:adjustRightInd w:val="0"/>
        <w:snapToGrid w:val="0"/>
        <w:spacing w:line="300" w:lineRule="auto"/>
        <w:ind w:leftChars="0" w:right="0" w:rightChars="0" w:firstLine="420" w:firstLineChars="0"/>
        <w:jc w:val="both"/>
        <w:rPr>
          <w:rFonts w:hint="eastAsia"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kern w:val="2"/>
          <w:sz w:val="24"/>
          <w:szCs w:val="24"/>
          <w:shd w:val="clear" w:color="auto" w:fill="FFFFFF"/>
          <w:lang w:val="en-US" w:eastAsia="zh-CN" w:bidi="ar"/>
        </w:rPr>
        <w:t>为此，需要构建一个两段式求解的方向框架。第一阶段，根据飞往每个起降点的时间量t</w:t>
      </w:r>
      <w:r>
        <w:rPr>
          <w:rFonts w:hint="eastAsia" w:ascii="宋体" w:hAnsi="宋体" w:eastAsia="宋体" w:cs="宋体"/>
          <w:color w:val="0F1115"/>
          <w:kern w:val="2"/>
          <w:sz w:val="24"/>
          <w:szCs w:val="24"/>
          <w:shd w:val="clear" w:color="auto" w:fill="FFFFFF"/>
          <w:vertAlign w:val="subscript"/>
          <w:lang w:val="en-US" w:eastAsia="zh-CN" w:bidi="ar"/>
        </w:rPr>
        <w:t>i</w:t>
      </w:r>
      <w:r>
        <w:rPr>
          <w:rFonts w:hint="eastAsia" w:ascii="宋体" w:hAnsi="宋体" w:eastAsia="宋体" w:cs="宋体"/>
          <w:color w:val="0F1115"/>
          <w:kern w:val="2"/>
          <w:sz w:val="24"/>
          <w:szCs w:val="24"/>
          <w:shd w:val="clear" w:color="auto" w:fill="FFFFFF"/>
          <w:lang w:val="en-US" w:eastAsia="zh-CN" w:bidi="ar"/>
        </w:rPr>
        <w:t>、无人机载重能力的C以及每个起降点的每小时需求量初步确定最小无人机数量M。第二阶段，需要考虑航段容量约束对能够满足所有需求所需的最小无人机数量M的影响，确定影响程度与方向并得到最终最小无人机数量M。</w:t>
      </w:r>
    </w:p>
    <w:p w14:paraId="3A1DA4BD">
      <w:pPr>
        <w:pStyle w:val="7"/>
        <w:keepNext w:val="0"/>
        <w:keepLines w:val="0"/>
        <w:widowControl/>
        <w:numPr>
          <w:ilvl w:val="0"/>
          <w:numId w:val="0"/>
        </w:numPr>
        <w:suppressLineNumbers w:val="0"/>
        <w:shd w:val="clear" w:color="auto" w:fill="FFFFFF"/>
        <w:adjustRightInd w:val="0"/>
        <w:snapToGrid w:val="0"/>
        <w:spacing w:line="300" w:lineRule="auto"/>
        <w:ind w:right="0" w:rightChars="0"/>
        <w:jc w:val="both"/>
        <w:rPr>
          <w:rFonts w:hint="default"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kern w:val="2"/>
          <w:sz w:val="24"/>
          <w:szCs w:val="24"/>
          <w:shd w:val="clear" w:color="auto" w:fill="FFFFFF"/>
          <w:lang w:val="en-US" w:eastAsia="zh-CN" w:bidi="ar"/>
        </w:rPr>
        <w:t>2.2 问题二的分析</w:t>
      </w:r>
    </w:p>
    <w:p w14:paraId="266964B9">
      <w:pPr>
        <w:pStyle w:val="7"/>
        <w:keepNext w:val="0"/>
        <w:keepLines w:val="0"/>
        <w:widowControl/>
        <w:suppressLineNumbers w:val="0"/>
        <w:shd w:val="clear" w:color="auto" w:fill="FFFFFF"/>
        <w:adjustRightInd w:val="0"/>
        <w:snapToGrid w:val="0"/>
        <w:spacing w:line="300" w:lineRule="auto"/>
        <w:ind w:left="0" w:firstLine="480" w:firstLineChars="200"/>
        <w:rPr>
          <w:rFonts w:hint="eastAsia"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shd w:val="clear" w:color="auto" w:fill="FFFFFF"/>
          <w:lang w:val="en-US" w:eastAsia="zh-CN"/>
        </w:rPr>
        <w:t>首先，题干指出</w:t>
      </w:r>
      <w:r>
        <w:rPr>
          <w:rFonts w:hint="eastAsia" w:ascii="宋体" w:hAnsi="宋体" w:eastAsia="宋体" w:cs="宋体"/>
          <w:color w:val="0F1115"/>
          <w:shd w:val="clear" w:color="auto" w:fill="FFFFFF"/>
          <w:lang w:eastAsia="zh-CN"/>
        </w:rPr>
        <w:t>在某一小时内，有且仅有一条航段</w:t>
      </w:r>
      <w:r>
        <w:rPr>
          <w:rFonts w:hint="eastAsia" w:ascii="等线" w:hAnsi="等线" w:eastAsia="等线" w:cs="Times New Roman"/>
          <w:position w:val="-5"/>
          <w:sz w:val="21"/>
          <w:szCs w:val="24"/>
          <w:shd w:val="clear" w:color="auto" w:fill="FFFFFF"/>
          <w:lang w:val="en-US" w:eastAsia="zh-CN" w:bidi="ar"/>
        </w:rPr>
        <w:drawing>
          <wp:inline distT="0" distB="0" distL="114300" distR="114300">
            <wp:extent cx="355600" cy="177800"/>
            <wp:effectExtent l="0" t="0" r="0" b="0"/>
            <wp:docPr id="1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9"/>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355600" cy="177800"/>
                    </a:xfrm>
                    <a:prstGeom prst="rect">
                      <a:avLst/>
                    </a:prstGeom>
                    <a:noFill/>
                    <a:ln>
                      <a:noFill/>
                    </a:ln>
                  </pic:spPr>
                </pic:pic>
              </a:graphicData>
            </a:graphic>
          </wp:inline>
        </w:drawing>
      </w:r>
      <w:r>
        <w:rPr>
          <w:rFonts w:hint="eastAsia" w:ascii="宋体" w:hAnsi="宋体" w:eastAsia="宋体" w:cs="宋体"/>
          <w:color w:val="0F1115"/>
          <w:shd w:val="clear" w:color="auto" w:fill="FFFFFF"/>
          <w:lang w:eastAsia="zh-CN"/>
        </w:rPr>
        <w:t>因气象关闭，其余航段正常，</w:t>
      </w:r>
      <w:r>
        <w:rPr>
          <w:rFonts w:hint="eastAsia" w:ascii="宋体" w:hAnsi="宋体" w:eastAsia="宋体" w:cs="宋体"/>
          <w:color w:val="0F1115"/>
          <w:shd w:val="clear" w:color="auto" w:fill="FFFFFF"/>
          <w:lang w:val="en-US" w:eastAsia="zh-CN"/>
        </w:rPr>
        <w:t>因此正常航段的无人机不因该航段关闭而发生改变。之后，需要为</w:t>
      </w:r>
      <w:r>
        <w:rPr>
          <w:rFonts w:hint="eastAsia" w:ascii="宋体" w:hAnsi="宋体" w:eastAsia="宋体" w:cs="宋体"/>
          <w:color w:val="0F1115"/>
          <w:shd w:val="clear" w:color="auto" w:fill="FFFFFF"/>
          <w:lang w:eastAsia="zh-CN"/>
        </w:rPr>
        <w:t>原计划使用该航段的无人机重新分配任务</w:t>
      </w:r>
      <w:r>
        <w:rPr>
          <w:rFonts w:hint="eastAsia" w:ascii="宋体" w:hAnsi="宋体" w:eastAsia="宋体" w:cs="宋体"/>
          <w:color w:val="0F1115"/>
          <w:shd w:val="clear" w:color="auto" w:fill="FFFFFF"/>
          <w:lang w:val="en-US" w:eastAsia="zh-CN"/>
        </w:rPr>
        <w:t>并</w:t>
      </w:r>
      <w:r>
        <w:rPr>
          <w:rFonts w:hint="eastAsia" w:ascii="宋体" w:hAnsi="宋体" w:eastAsia="宋体" w:cs="宋体"/>
          <w:color w:val="0F1115"/>
          <w:kern w:val="2"/>
          <w:sz w:val="24"/>
          <w:szCs w:val="24"/>
          <w:shd w:val="clear" w:color="auto" w:fill="FFFFFF"/>
          <w:lang w:val="en-US" w:eastAsia="zh-CN" w:bidi="ar"/>
        </w:rPr>
        <w:t>设计一个算法使订单被推迟的小时数最小，</w:t>
      </w:r>
      <w:r>
        <w:rPr>
          <w:rFonts w:hint="eastAsia" w:ascii="宋体" w:hAnsi="宋体" w:eastAsia="宋体" w:cs="宋体"/>
          <w:color w:val="0F1115"/>
          <w:shd w:val="clear" w:color="auto" w:fill="FFFFFF"/>
          <w:lang w:val="en-US" w:eastAsia="zh-CN"/>
        </w:rPr>
        <w:t>保证分配之后任意航段的无人机通行架次仍不超过</w:t>
      </w:r>
      <w:r>
        <w:rPr>
          <w:rFonts w:hint="eastAsia" w:ascii="宋体" w:hAnsi="宋体" w:eastAsia="宋体" w:cs="宋体"/>
          <w:color w:val="auto"/>
          <w:kern w:val="2"/>
          <w:sz w:val="24"/>
          <w:szCs w:val="24"/>
          <w:shd w:val="clear" w:color="auto" w:fill="FFFFFF"/>
          <w:lang w:val="en-US" w:eastAsia="zh-CN" w:bidi="ar"/>
        </w:rPr>
        <w:t>每小时</w:t>
      </w:r>
      <w:r>
        <w:rPr>
          <w:rFonts w:hint="eastAsia" w:ascii="宋体" w:hAnsi="宋体" w:eastAsia="宋体" w:cs="宋体"/>
          <w:color w:val="0F1115"/>
          <w:kern w:val="2"/>
          <w:sz w:val="24"/>
          <w:szCs w:val="24"/>
          <w:shd w:val="clear" w:color="auto" w:fill="FFFFFF"/>
          <w:lang w:val="en-US" w:eastAsia="zh-CN" w:bidi="ar"/>
        </w:rPr>
        <w:t>最大通行容量</w:t>
      </w:r>
      <w:r>
        <w:rPr>
          <w:rFonts w:hint="eastAsia" w:ascii="宋体" w:hAnsi="宋体" w:eastAsia="宋体" w:cs="宋体"/>
          <w:color w:val="auto"/>
          <w:kern w:val="2"/>
          <w:sz w:val="24"/>
          <w:szCs w:val="24"/>
          <w:shd w:val="clear" w:color="auto" w:fill="FFFFFF"/>
          <w:lang w:val="en-US" w:eastAsia="zh-CN" w:bidi="ar"/>
        </w:rPr>
        <w:t>为</w:t>
      </w:r>
      <w:r>
        <w:rPr>
          <w:rFonts w:ascii="等线" w:hAnsi="等线" w:eastAsia="等线" w:cs="Times New Roman"/>
          <w:position w:val="-7"/>
          <w:sz w:val="24"/>
          <w:szCs w:val="24"/>
          <w:lang w:val="en-US" w:eastAsia="zh-CN" w:bidi="ar"/>
        </w:rPr>
        <w:drawing>
          <wp:inline distT="0" distB="0" distL="114300" distR="114300">
            <wp:extent cx="158750" cy="171450"/>
            <wp:effectExtent l="0" t="0" r="0" b="0"/>
            <wp:docPr id="1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1"/>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158750" cy="171450"/>
                    </a:xfrm>
                    <a:prstGeom prst="rect">
                      <a:avLst/>
                    </a:prstGeom>
                    <a:noFill/>
                    <a:ln>
                      <a:noFill/>
                    </a:ln>
                  </pic:spPr>
                </pic:pic>
              </a:graphicData>
            </a:graphic>
          </wp:inline>
        </w:drawing>
      </w:r>
      <w:r>
        <w:rPr>
          <w:rFonts w:hint="eastAsia" w:ascii="宋体" w:hAnsi="宋体" w:eastAsia="宋体" w:cs="宋体"/>
          <w:color w:val="auto"/>
          <w:kern w:val="2"/>
          <w:sz w:val="24"/>
          <w:szCs w:val="24"/>
          <w:shd w:val="clear" w:color="auto" w:fill="FFFFFF"/>
          <w:lang w:val="en-US" w:eastAsia="zh-CN" w:bidi="ar"/>
        </w:rPr>
        <w:t>架</w:t>
      </w:r>
      <w:r>
        <w:rPr>
          <w:rFonts w:hint="eastAsia" w:ascii="宋体" w:hAnsi="宋体" w:eastAsia="宋体" w:cs="宋体"/>
          <w:color w:val="0F1115"/>
          <w:kern w:val="2"/>
          <w:sz w:val="24"/>
          <w:szCs w:val="24"/>
          <w:shd w:val="clear" w:color="auto" w:fill="FFFFFF"/>
          <w:lang w:val="en-US" w:eastAsia="zh-CN" w:bidi="ar"/>
        </w:rPr>
        <w:t>次。</w:t>
      </w:r>
    </w:p>
    <w:p w14:paraId="2C843A39">
      <w:pPr>
        <w:pStyle w:val="7"/>
        <w:keepNext w:val="0"/>
        <w:keepLines w:val="0"/>
        <w:widowControl/>
        <w:suppressLineNumbers w:val="0"/>
        <w:shd w:val="clear" w:color="auto" w:fill="FFFFFF"/>
        <w:adjustRightInd w:val="0"/>
        <w:snapToGrid w:val="0"/>
        <w:spacing w:line="300" w:lineRule="auto"/>
        <w:ind w:left="0" w:firstLine="480" w:firstLineChars="200"/>
        <w:rPr>
          <w:rFonts w:hint="eastAsia"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kern w:val="2"/>
          <w:sz w:val="24"/>
          <w:szCs w:val="24"/>
          <w:shd w:val="clear" w:color="auto" w:fill="FFFFFF"/>
          <w:lang w:val="en-US" w:eastAsia="zh-CN" w:bidi="ar"/>
        </w:rPr>
        <w:t>为此引入贪心容量优先重分配算法（GCFR），该算法按照“谁还能多送、就先给谁”的贪心策略，逐个起降点消耗受影响订单，直到最后剩余的才计入延误，以此最小化延误（延误定义为订单被推迟的小时数）。在此算法框架下，我们将自拟一组数据，手动模拟算法的一轮迭代过程，验证该算法的可行性。</w:t>
      </w:r>
    </w:p>
    <w:p w14:paraId="7BD3A1C1">
      <w:pPr>
        <w:pStyle w:val="7"/>
        <w:keepNext w:val="0"/>
        <w:keepLines w:val="0"/>
        <w:widowControl/>
        <w:suppressLineNumbers w:val="0"/>
        <w:shd w:val="clear" w:color="auto" w:fill="FFFFFF"/>
        <w:adjustRightInd w:val="0"/>
        <w:snapToGrid w:val="0"/>
        <w:spacing w:line="300" w:lineRule="auto"/>
        <w:rPr>
          <w:rFonts w:hint="eastAsia" w:ascii="宋体" w:hAnsi="宋体" w:eastAsia="宋体" w:cs="宋体"/>
          <w:color w:val="0F1115"/>
          <w:kern w:val="2"/>
          <w:sz w:val="24"/>
          <w:szCs w:val="24"/>
          <w:shd w:val="clear" w:color="auto" w:fill="FFFFFF"/>
          <w:lang w:val="en-US" w:eastAsia="zh-CN" w:bidi="ar"/>
        </w:rPr>
      </w:pPr>
      <w:r>
        <w:rPr>
          <w:rFonts w:hint="eastAsia" w:ascii="宋体" w:hAnsi="宋体" w:eastAsia="宋体" w:cs="宋体"/>
          <w:color w:val="0F1115"/>
          <w:kern w:val="2"/>
          <w:sz w:val="24"/>
          <w:szCs w:val="24"/>
          <w:shd w:val="clear" w:color="auto" w:fill="FFFFFF"/>
          <w:lang w:val="en-US" w:eastAsia="zh-CN" w:bidi="ar"/>
        </w:rPr>
        <w:t>2.3 问题三的分析</w:t>
      </w:r>
    </w:p>
    <w:p w14:paraId="227A153D">
      <w:pPr>
        <w:pStyle w:val="7"/>
        <w:keepNext w:val="0"/>
        <w:keepLines w:val="0"/>
        <w:widowControl/>
        <w:suppressLineNumbers w:val="0"/>
        <w:shd w:val="clear" w:color="auto" w:fill="FFFFFF"/>
        <w:adjustRightInd w:val="0"/>
        <w:snapToGrid w:val="0"/>
        <w:spacing w:line="300" w:lineRule="auto"/>
        <w:ind w:left="0" w:firstLine="480" w:firstLineChars="200"/>
        <w:rPr>
          <w:rFonts w:hint="eastAsia" w:ascii="宋体" w:hAnsi="宋体" w:eastAsia="宋体" w:cs="宋体"/>
          <w:color w:val="0F1115"/>
          <w:shd w:val="clear" w:color="auto" w:fill="FFFFFF"/>
          <w:lang w:val="en-US" w:eastAsia="zh-CN"/>
        </w:rPr>
      </w:pPr>
      <w:r>
        <w:rPr>
          <w:rFonts w:hint="eastAsia" w:ascii="宋体" w:hAnsi="宋体" w:eastAsia="宋体" w:cs="宋体"/>
          <w:color w:val="0F1115"/>
          <w:kern w:val="2"/>
          <w:sz w:val="24"/>
          <w:szCs w:val="24"/>
          <w:shd w:val="clear" w:color="auto" w:fill="FFFFFF"/>
          <w:lang w:val="en-US" w:eastAsia="zh-CN" w:bidi="ar"/>
        </w:rPr>
        <w:t>问题三旨在</w:t>
      </w:r>
      <w:r>
        <w:rPr>
          <w:rFonts w:hint="eastAsia" w:ascii="宋体" w:hAnsi="宋体" w:eastAsia="宋体" w:cs="宋体"/>
          <w:color w:val="0F1115"/>
          <w:shd w:val="clear" w:color="auto" w:fill="FFFFFF"/>
          <w:lang w:eastAsia="zh-CN"/>
        </w:rPr>
        <w:t>定义一种网络韧性指标</w:t>
      </w:r>
      <w:r>
        <w:rPr>
          <w:rFonts w:ascii="等线" w:hAnsi="等线" w:eastAsia="等线" w:cs="Times New Roman"/>
          <w:position w:val="-6"/>
          <w:sz w:val="21"/>
          <w:szCs w:val="24"/>
          <w:shd w:val="clear" w:color="auto" w:fill="FFFFFF"/>
          <w:lang w:val="en-US" w:eastAsia="zh-CN" w:bidi="ar"/>
        </w:rPr>
        <w:drawing>
          <wp:inline distT="0" distB="0" distL="114300" distR="114300">
            <wp:extent cx="152400" cy="196850"/>
            <wp:effectExtent l="0" t="0" r="0" b="0"/>
            <wp:docPr id="1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6"/>
                    <pic:cNvPicPr>
                      <a:picLocks noChangeAspect="1"/>
                    </pic:cNvPicPr>
                  </pic:nvPicPr>
                  <pic:blipFill>
                    <a:blip r:embed="rId15">
                      <a:clrChange>
                        <a:clrFrom>
                          <a:srgbClr val="FFFFFF"/>
                        </a:clrFrom>
                        <a:clrTo>
                          <a:srgbClr val="FFFFFF">
                            <a:alpha val="0"/>
                          </a:srgbClr>
                        </a:clrTo>
                      </a:clrChange>
                    </a:blip>
                    <a:stretch>
                      <a:fillRect/>
                    </a:stretch>
                  </pic:blipFill>
                  <pic:spPr>
                    <a:xfrm>
                      <a:off x="0" y="0"/>
                      <a:ext cx="152400" cy="196850"/>
                    </a:xfrm>
                    <a:prstGeom prst="rect">
                      <a:avLst/>
                    </a:prstGeom>
                    <a:noFill/>
                    <a:ln>
                      <a:noFill/>
                    </a:ln>
                  </pic:spPr>
                </pic:pic>
              </a:graphicData>
            </a:graphic>
          </wp:inline>
        </w:drawing>
      </w:r>
      <w:r>
        <w:rPr>
          <w:rFonts w:hint="eastAsia" w:ascii="宋体" w:hAnsi="宋体" w:eastAsia="宋体" w:cs="宋体"/>
          <w:color w:val="0F1115"/>
          <w:shd w:val="clear" w:color="auto" w:fill="FFFFFF"/>
          <w:lang w:eastAsia="zh-CN"/>
        </w:rPr>
        <w:t>，用于衡量</w:t>
      </w:r>
      <w:r>
        <w:rPr>
          <w:rFonts w:hint="eastAsia" w:ascii="宋体" w:hAnsi="宋体" w:eastAsia="宋体" w:cs="宋体"/>
          <w:color w:val="0F1115"/>
          <w:shd w:val="clear" w:color="auto" w:fill="FFFFFF"/>
          <w:lang w:val="en-US" w:eastAsia="zh-CN"/>
        </w:rPr>
        <w:t>系统在受到冲击某个起降点失效后，仍能完成订单的比例。对于给定的</w:t>
      </w:r>
      <w:r>
        <w:rPr>
          <w:rFonts w:hint="eastAsia" w:ascii="宋体" w:hAnsi="宋体" w:eastAsia="宋体" w:cs="宋体"/>
          <w:color w:val="0F1115"/>
          <w:shd w:val="clear" w:color="auto" w:fill="FFFFFF"/>
          <w:lang w:eastAsia="zh-CN"/>
        </w:rPr>
        <w:t>小规模网络，</w:t>
      </w:r>
      <w:r>
        <w:rPr>
          <w:rFonts w:hint="eastAsia" w:ascii="宋体" w:hAnsi="宋体" w:eastAsia="宋体" w:cs="宋体"/>
          <w:color w:val="0F1115"/>
          <w:shd w:val="clear" w:color="auto" w:fill="FFFFFF"/>
          <w:lang w:val="en-US" w:eastAsia="zh-CN"/>
        </w:rPr>
        <w:t>计算每一个起降点失效后，仍能够完成的订单的比例，以次为根据识别最关键的起降点。并为此制定加固策略，提升网络韧性。</w:t>
      </w:r>
    </w:p>
    <w:p w14:paraId="14924274">
      <w:pPr>
        <w:pStyle w:val="7"/>
        <w:keepNext w:val="0"/>
        <w:keepLines w:val="0"/>
        <w:widowControl/>
        <w:suppressLineNumbers w:val="0"/>
        <w:shd w:val="clear" w:color="auto" w:fill="FFFFFF"/>
        <w:adjustRightInd w:val="0"/>
        <w:snapToGrid w:val="0"/>
        <w:spacing w:line="300" w:lineRule="auto"/>
        <w:ind w:left="0" w:firstLine="480" w:firstLineChars="200"/>
        <w:rPr>
          <w:rFonts w:hint="default" w:ascii="宋体" w:hAnsi="宋体" w:eastAsia="宋体" w:cs="宋体"/>
          <w:color w:val="0F1115"/>
          <w:shd w:val="clear" w:color="auto" w:fill="FFFFFF"/>
          <w:lang w:val="en-US" w:eastAsia="zh-CN"/>
        </w:rPr>
      </w:pPr>
      <w:r>
        <w:rPr>
          <w:rFonts w:hint="eastAsia" w:ascii="宋体" w:hAnsi="宋体" w:eastAsia="宋体" w:cs="宋体"/>
          <w:color w:val="0F1115"/>
          <w:shd w:val="clear" w:color="auto" w:fill="FFFFFF"/>
          <w:lang w:val="en-US" w:eastAsia="zh-CN"/>
        </w:rPr>
        <w:t>针对以上问题，本文采取了以下整体思路框架进行系统性研究和分析：</w:t>
      </w:r>
    </w:p>
    <w:p w14:paraId="08DA871F">
      <w:pPr>
        <w:adjustRightInd w:val="0"/>
        <w:snapToGrid w:val="0"/>
        <w:spacing w:line="240" w:lineRule="atLeast"/>
        <w:rPr>
          <w:rFonts w:hint="eastAsia"/>
          <w:b/>
          <w:bCs/>
          <w:sz w:val="28"/>
          <w:szCs w:val="28"/>
        </w:rPr>
      </w:pPr>
      <w:r>
        <w:rPr>
          <w:rFonts w:hint="eastAsia" w:eastAsia="宋体"/>
          <w:b/>
          <w:bCs/>
          <w:sz w:val="28"/>
          <w:szCs w:val="28"/>
          <w:lang w:eastAsia="zh-CN"/>
        </w:rPr>
        <w:drawing>
          <wp:inline distT="0" distB="0" distL="114300" distR="114300">
            <wp:extent cx="2781300" cy="3918585"/>
            <wp:effectExtent l="0" t="0" r="0" b="0"/>
            <wp:docPr id="13" name="图片 8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3" descr="1"/>
                    <pic:cNvPicPr>
                      <a:picLocks noChangeAspect="1"/>
                    </pic:cNvPicPr>
                  </pic:nvPicPr>
                  <pic:blipFill>
                    <a:blip r:embed="rId16"/>
                    <a:stretch>
                      <a:fillRect/>
                    </a:stretch>
                  </pic:blipFill>
                  <pic:spPr>
                    <a:xfrm>
                      <a:off x="0" y="0"/>
                      <a:ext cx="2781300" cy="3918585"/>
                    </a:xfrm>
                    <a:prstGeom prst="rect">
                      <a:avLst/>
                    </a:prstGeom>
                    <a:noFill/>
                    <a:ln>
                      <a:noFill/>
                    </a:ln>
                  </pic:spPr>
                </pic:pic>
              </a:graphicData>
            </a:graphic>
          </wp:inline>
        </w:drawing>
      </w:r>
      <w:r>
        <w:rPr>
          <w:rFonts w:hint="eastAsia"/>
          <w:b/>
          <w:bCs/>
          <w:sz w:val="28"/>
          <w:szCs w:val="28"/>
        </w:rPr>
        <w:drawing>
          <wp:inline distT="0" distB="0" distL="114300" distR="114300">
            <wp:extent cx="2974340" cy="3945255"/>
            <wp:effectExtent l="0" t="0" r="0" b="0"/>
            <wp:docPr id="14" name="图片 8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7" descr="2"/>
                    <pic:cNvPicPr>
                      <a:picLocks noChangeAspect="1"/>
                    </pic:cNvPicPr>
                  </pic:nvPicPr>
                  <pic:blipFill>
                    <a:blip r:embed="rId17"/>
                    <a:stretch>
                      <a:fillRect/>
                    </a:stretch>
                  </pic:blipFill>
                  <pic:spPr>
                    <a:xfrm>
                      <a:off x="0" y="0"/>
                      <a:ext cx="2974340" cy="3945255"/>
                    </a:xfrm>
                    <a:prstGeom prst="rect">
                      <a:avLst/>
                    </a:prstGeom>
                    <a:noFill/>
                    <a:ln>
                      <a:noFill/>
                    </a:ln>
                  </pic:spPr>
                </pic:pic>
              </a:graphicData>
            </a:graphic>
          </wp:inline>
        </w:drawing>
      </w:r>
      <w:r>
        <w:rPr>
          <w:rFonts w:hint="eastAsia"/>
          <w:b/>
          <w:bCs/>
          <w:sz w:val="28"/>
          <w:szCs w:val="28"/>
        </w:rPr>
        <w:drawing>
          <wp:inline distT="0" distB="0" distL="114300" distR="114300">
            <wp:extent cx="5743575" cy="6219190"/>
            <wp:effectExtent l="0" t="0" r="0" b="0"/>
            <wp:docPr id="15" name="图片 8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4" descr="3"/>
                    <pic:cNvPicPr>
                      <a:picLocks noChangeAspect="1"/>
                    </pic:cNvPicPr>
                  </pic:nvPicPr>
                  <pic:blipFill>
                    <a:blip r:embed="rId18"/>
                    <a:stretch>
                      <a:fillRect/>
                    </a:stretch>
                  </pic:blipFill>
                  <pic:spPr>
                    <a:xfrm>
                      <a:off x="0" y="0"/>
                      <a:ext cx="5743575" cy="6219190"/>
                    </a:xfrm>
                    <a:prstGeom prst="rect">
                      <a:avLst/>
                    </a:prstGeom>
                    <a:noFill/>
                    <a:ln>
                      <a:noFill/>
                    </a:ln>
                  </pic:spPr>
                </pic:pic>
              </a:graphicData>
            </a:graphic>
          </wp:inline>
        </w:drawing>
      </w:r>
    </w:p>
    <w:p w14:paraId="374BC17D">
      <w:pPr>
        <w:adjustRightInd w:val="0"/>
        <w:snapToGrid w:val="0"/>
        <w:spacing w:line="240" w:lineRule="atLeast"/>
        <w:rPr>
          <w:rFonts w:hint="eastAsia"/>
          <w:b/>
          <w:bCs/>
          <w:sz w:val="28"/>
          <w:szCs w:val="28"/>
        </w:rPr>
      </w:pPr>
    </w:p>
    <w:p w14:paraId="1862E4D3">
      <w:pPr>
        <w:adjustRightInd w:val="0"/>
        <w:snapToGrid w:val="0"/>
        <w:spacing w:line="240" w:lineRule="atLeast"/>
        <w:rPr>
          <w:rFonts w:hint="eastAsia"/>
          <w:b/>
          <w:bCs/>
          <w:sz w:val="28"/>
          <w:szCs w:val="28"/>
        </w:rPr>
      </w:pPr>
    </w:p>
    <w:p w14:paraId="409A2CEE">
      <w:pPr>
        <w:numPr>
          <w:ilvl w:val="0"/>
          <w:numId w:val="1"/>
        </w:numPr>
        <w:adjustRightInd w:val="0"/>
        <w:snapToGrid w:val="0"/>
        <w:spacing w:line="240" w:lineRule="atLeast"/>
        <w:ind w:left="500" w:leftChars="0" w:hanging="500" w:firstLineChars="0"/>
        <w:jc w:val="center"/>
        <w:rPr>
          <w:rFonts w:hint="eastAsia" w:ascii="宋体" w:hAnsi="宋体" w:eastAsia="宋体" w:cs="宋体"/>
          <w:b/>
          <w:bCs w:val="0"/>
          <w:kern w:val="0"/>
          <w:sz w:val="24"/>
          <w:szCs w:val="24"/>
          <w:lang w:val="en-US" w:eastAsia="zh-CN"/>
        </w:rPr>
      </w:pPr>
      <w:r>
        <w:rPr>
          <w:rFonts w:hint="eastAsia" w:ascii="宋体" w:hAnsi="宋体" w:eastAsia="宋体" w:cs="宋体"/>
          <w:b/>
          <w:bCs w:val="0"/>
          <w:kern w:val="0"/>
          <w:sz w:val="24"/>
          <w:szCs w:val="24"/>
          <w:lang w:val="en-US" w:eastAsia="zh-CN"/>
        </w:rPr>
        <w:t>模型假设</w:t>
      </w:r>
    </w:p>
    <w:p w14:paraId="46D09FC0">
      <w:pPr>
        <w:numPr>
          <w:ilvl w:val="0"/>
          <w:numId w:val="4"/>
        </w:numPr>
        <w:adjustRightInd w:val="0"/>
        <w:snapToGrid w:val="0"/>
        <w:spacing w:line="240" w:lineRule="atLeast"/>
        <w:jc w:val="both"/>
        <w:rPr>
          <w:rFonts w:hint="eastAsia" w:ascii="宋体" w:hAnsi="宋体" w:eastAsia="宋体" w:cs="宋体"/>
          <w:color w:val="0F1115"/>
          <w:sz w:val="24"/>
          <w:szCs w:val="24"/>
          <w:shd w:val="clear" w:color="auto" w:fill="FFFFFF"/>
          <w:lang w:val="en-US" w:eastAsia="zh-CN"/>
        </w:rPr>
      </w:pPr>
      <w:r>
        <w:rPr>
          <w:rFonts w:hint="eastAsia" w:ascii="宋体" w:hAnsi="宋体" w:eastAsia="宋体" w:cs="宋体"/>
          <w:bCs/>
          <w:kern w:val="0"/>
          <w:sz w:val="24"/>
          <w:szCs w:val="24"/>
          <w:lang w:val="en-US" w:eastAsia="zh-CN"/>
        </w:rPr>
        <w:t>虽然无人机低空飞行会受到建筑、城市布局、人文因素等因素的干扰，但是这些影</w:t>
      </w:r>
      <w:r>
        <w:rPr>
          <w:rFonts w:hint="eastAsia" w:ascii="宋体" w:hAnsi="宋体" w:eastAsia="宋体" w:cs="宋体"/>
          <w:bCs/>
          <w:kern w:val="0"/>
          <w:sz w:val="24"/>
          <w:szCs w:val="24"/>
          <w:lang w:val="en-US" w:eastAsia="zh-CN"/>
        </w:rPr>
        <w:tab/>
      </w:r>
      <w:r>
        <w:rPr>
          <w:rFonts w:hint="eastAsia" w:ascii="宋体" w:hAnsi="宋体" w:eastAsia="宋体" w:cs="宋体"/>
          <w:bCs/>
          <w:kern w:val="0"/>
          <w:sz w:val="24"/>
          <w:szCs w:val="24"/>
          <w:lang w:val="en-US" w:eastAsia="zh-CN"/>
        </w:rPr>
        <w:t>响是可预测和可建模的，我们可以在理想状态下</w:t>
      </w:r>
      <w:r>
        <w:rPr>
          <w:rFonts w:hint="eastAsia" w:ascii="宋体" w:hAnsi="宋体" w:eastAsia="宋体" w:cs="宋体"/>
          <w:color w:val="0F1115"/>
          <w:sz w:val="24"/>
          <w:szCs w:val="24"/>
          <w:shd w:val="clear" w:color="auto" w:fill="FFFFFF"/>
          <w:lang w:val="en-US" w:eastAsia="zh-CN"/>
        </w:rPr>
        <w:t>进行建模和预测。</w:t>
      </w:r>
    </w:p>
    <w:p w14:paraId="06808735">
      <w:pPr>
        <w:numPr>
          <w:ilvl w:val="0"/>
          <w:numId w:val="4"/>
        </w:numPr>
        <w:adjustRightInd w:val="0"/>
        <w:snapToGrid w:val="0"/>
        <w:spacing w:line="240" w:lineRule="atLeast"/>
        <w:jc w:val="both"/>
        <w:rPr>
          <w:rFonts w:hint="eastAsia" w:ascii="宋体" w:hAnsi="宋体" w:eastAsia="宋体" w:cs="宋体"/>
          <w:color w:val="0F1115"/>
          <w:sz w:val="24"/>
          <w:szCs w:val="24"/>
          <w:shd w:val="clear" w:color="auto" w:fill="FFFFFF"/>
          <w:lang w:val="en-US" w:eastAsia="zh-CN"/>
        </w:rPr>
      </w:pPr>
      <w:r>
        <w:rPr>
          <w:rFonts w:hint="eastAsia" w:ascii="宋体" w:hAnsi="宋体" w:eastAsia="宋体" w:cs="宋体"/>
          <w:color w:val="0F1115"/>
          <w:sz w:val="24"/>
          <w:szCs w:val="24"/>
          <w:shd w:val="clear" w:color="auto" w:fill="FFFFFF"/>
          <w:lang w:val="en-US" w:eastAsia="zh-CN"/>
        </w:rPr>
        <w:t>无干扰的理想状态下，无人机的单次运输量与每小时航线容量是固定，用时也是固</w:t>
      </w:r>
      <w:r>
        <w:rPr>
          <w:rFonts w:hint="eastAsia" w:ascii="宋体" w:hAnsi="宋体" w:eastAsia="宋体" w:cs="宋体"/>
          <w:color w:val="0F1115"/>
          <w:sz w:val="24"/>
          <w:szCs w:val="24"/>
          <w:shd w:val="clear" w:color="auto" w:fill="FFFFFF"/>
          <w:lang w:val="en-US" w:eastAsia="zh-CN"/>
        </w:rPr>
        <w:tab/>
      </w:r>
      <w:r>
        <w:rPr>
          <w:rFonts w:hint="eastAsia" w:ascii="宋体" w:hAnsi="宋体" w:eastAsia="宋体" w:cs="宋体"/>
          <w:color w:val="0F1115"/>
          <w:sz w:val="24"/>
          <w:szCs w:val="24"/>
          <w:shd w:val="clear" w:color="auto" w:fill="FFFFFF"/>
          <w:lang w:val="en-US" w:eastAsia="zh-CN"/>
        </w:rPr>
        <w:t>定的。</w:t>
      </w:r>
    </w:p>
    <w:p w14:paraId="26407B45">
      <w:pPr>
        <w:numPr>
          <w:ilvl w:val="0"/>
          <w:numId w:val="4"/>
        </w:numPr>
        <w:adjustRightInd w:val="0"/>
        <w:snapToGrid w:val="0"/>
        <w:spacing w:line="240" w:lineRule="atLeast"/>
        <w:jc w:val="both"/>
        <w:rPr>
          <w:rFonts w:hint="default" w:ascii="宋体" w:hAnsi="宋体" w:eastAsia="宋体" w:cs="宋体"/>
          <w:color w:val="0F1115"/>
          <w:sz w:val="24"/>
          <w:szCs w:val="24"/>
          <w:shd w:val="clear" w:color="auto" w:fill="FFFFFF"/>
          <w:lang w:val="en-US" w:eastAsia="zh-CN"/>
        </w:rPr>
      </w:pPr>
      <w:r>
        <w:rPr>
          <w:rFonts w:hint="eastAsia" w:ascii="宋体" w:hAnsi="宋体" w:eastAsia="宋体" w:cs="宋体"/>
          <w:color w:val="0F1115"/>
          <w:sz w:val="24"/>
          <w:szCs w:val="24"/>
          <w:shd w:val="clear" w:color="auto" w:fill="FFFFFF"/>
          <w:lang w:val="en-US" w:eastAsia="zh-CN"/>
        </w:rPr>
        <w:t>气象扰动对航线的影响是可观测与可预料的，能够具体的知道气象扰动对哪条航线</w:t>
      </w:r>
      <w:r>
        <w:rPr>
          <w:rFonts w:hint="eastAsia" w:ascii="宋体" w:hAnsi="宋体" w:eastAsia="宋体" w:cs="宋体"/>
          <w:color w:val="0F1115"/>
          <w:sz w:val="24"/>
          <w:szCs w:val="24"/>
          <w:shd w:val="clear" w:color="auto" w:fill="FFFFFF"/>
          <w:lang w:val="en-US" w:eastAsia="zh-CN"/>
        </w:rPr>
        <w:tab/>
      </w:r>
      <w:r>
        <w:rPr>
          <w:rFonts w:hint="eastAsia" w:ascii="宋体" w:hAnsi="宋体" w:eastAsia="宋体" w:cs="宋体"/>
          <w:color w:val="0F1115"/>
          <w:sz w:val="24"/>
          <w:szCs w:val="24"/>
          <w:shd w:val="clear" w:color="auto" w:fill="FFFFFF"/>
          <w:lang w:val="en-US" w:eastAsia="zh-CN"/>
        </w:rPr>
        <w:t>产生了影响以及影响的时长。</w:t>
      </w:r>
    </w:p>
    <w:p w14:paraId="0ADE942C">
      <w:pPr>
        <w:numPr>
          <w:ilvl w:val="0"/>
          <w:numId w:val="4"/>
        </w:numPr>
        <w:adjustRightInd w:val="0"/>
        <w:snapToGrid w:val="0"/>
        <w:spacing w:line="240" w:lineRule="atLeast"/>
        <w:jc w:val="both"/>
        <w:rPr>
          <w:rFonts w:hint="eastAsia" w:ascii="宋体" w:hAnsi="宋体" w:eastAsia="宋体" w:cs="宋体"/>
          <w:color w:val="0F1115"/>
          <w:sz w:val="24"/>
          <w:szCs w:val="24"/>
          <w:shd w:val="clear" w:color="auto" w:fill="FFFFFF"/>
          <w:lang w:val="en-US" w:eastAsia="zh-CN"/>
        </w:rPr>
      </w:pPr>
      <w:r>
        <w:rPr>
          <w:rFonts w:hint="eastAsia" w:ascii="宋体" w:hAnsi="宋体" w:eastAsia="宋体" w:cs="宋体"/>
          <w:color w:val="0F1115"/>
          <w:sz w:val="24"/>
          <w:szCs w:val="24"/>
          <w:shd w:val="clear" w:color="auto" w:fill="FFFFFF"/>
          <w:lang w:val="en-US" w:eastAsia="zh-CN"/>
        </w:rPr>
        <w:t>不同因素引发起降点失效后产生的影响是等同的，每个起降点失效的可能性也是等</w:t>
      </w:r>
      <w:r>
        <w:rPr>
          <w:rFonts w:hint="eastAsia" w:ascii="宋体" w:hAnsi="宋体" w:eastAsia="宋体" w:cs="宋体"/>
          <w:color w:val="0F1115"/>
          <w:sz w:val="24"/>
          <w:szCs w:val="24"/>
          <w:shd w:val="clear" w:color="auto" w:fill="FFFFFF"/>
          <w:lang w:val="en-US" w:eastAsia="zh-CN"/>
        </w:rPr>
        <w:tab/>
      </w:r>
      <w:r>
        <w:rPr>
          <w:rFonts w:hint="eastAsia" w:ascii="宋体" w:hAnsi="宋体" w:eastAsia="宋体" w:cs="宋体"/>
          <w:color w:val="0F1115"/>
          <w:sz w:val="24"/>
          <w:szCs w:val="24"/>
          <w:shd w:val="clear" w:color="auto" w:fill="FFFFFF"/>
          <w:lang w:val="en-US" w:eastAsia="zh-CN"/>
        </w:rPr>
        <w:t>同的，同一种加固策略对所有起降点都可以生效。</w:t>
      </w:r>
    </w:p>
    <w:p w14:paraId="4F989252">
      <w:pPr>
        <w:numPr>
          <w:ilvl w:val="0"/>
          <w:numId w:val="4"/>
        </w:numPr>
        <w:adjustRightInd w:val="0"/>
        <w:snapToGrid w:val="0"/>
        <w:spacing w:line="240" w:lineRule="atLeast"/>
        <w:jc w:val="both"/>
        <w:rPr>
          <w:rFonts w:hint="default" w:ascii="宋体" w:hAnsi="宋体" w:eastAsia="宋体" w:cs="宋体"/>
          <w:color w:val="0F1115"/>
          <w:sz w:val="24"/>
          <w:szCs w:val="24"/>
          <w:shd w:val="clear" w:color="auto" w:fill="FFFFFF"/>
          <w:lang w:val="en-US" w:eastAsia="zh-CN"/>
        </w:rPr>
      </w:pPr>
      <w:r>
        <w:rPr>
          <w:rFonts w:hint="eastAsia" w:ascii="宋体" w:hAnsi="宋体" w:eastAsia="宋体" w:cs="宋体"/>
          <w:color w:val="0F1115"/>
          <w:sz w:val="24"/>
          <w:szCs w:val="24"/>
          <w:shd w:val="clear" w:color="auto" w:fill="FFFFFF"/>
          <w:lang w:val="en-US" w:eastAsia="zh-CN"/>
        </w:rPr>
        <w:t>无人机每次飞行都是尽可能满载的，不存在因为包裹量不足而无法满载的情况，只</w:t>
      </w:r>
      <w:r>
        <w:rPr>
          <w:rFonts w:hint="eastAsia" w:ascii="宋体" w:hAnsi="宋体" w:eastAsia="宋体" w:cs="宋体"/>
          <w:color w:val="0F1115"/>
          <w:sz w:val="24"/>
          <w:szCs w:val="24"/>
          <w:shd w:val="clear" w:color="auto" w:fill="FFFFFF"/>
          <w:lang w:val="en-US" w:eastAsia="zh-CN"/>
        </w:rPr>
        <w:tab/>
      </w:r>
      <w:r>
        <w:rPr>
          <w:rFonts w:hint="eastAsia" w:ascii="宋体" w:hAnsi="宋体" w:eastAsia="宋体" w:cs="宋体"/>
          <w:color w:val="0F1115"/>
          <w:sz w:val="24"/>
          <w:szCs w:val="24"/>
          <w:shd w:val="clear" w:color="auto" w:fill="FFFFFF"/>
          <w:lang w:val="en-US" w:eastAsia="zh-CN"/>
        </w:rPr>
        <w:t>会因为需求量而不满载；无人机是否满载不影响通行速度。</w:t>
      </w:r>
    </w:p>
    <w:p w14:paraId="5D177069">
      <w:pPr>
        <w:numPr>
          <w:ilvl w:val="0"/>
          <w:numId w:val="1"/>
        </w:numPr>
        <w:adjustRightInd w:val="0"/>
        <w:snapToGrid w:val="0"/>
        <w:spacing w:line="240" w:lineRule="atLeast"/>
        <w:ind w:left="500" w:leftChars="0" w:hanging="500" w:firstLineChars="0"/>
        <w:jc w:val="center"/>
        <w:rPr>
          <w:rFonts w:hint="eastAsia" w:ascii="宋体" w:hAnsi="宋体" w:eastAsia="宋体" w:cs="宋体"/>
          <w:b/>
          <w:bCs w:val="0"/>
          <w:kern w:val="0"/>
          <w:sz w:val="24"/>
          <w:szCs w:val="24"/>
          <w:lang w:val="en-US" w:eastAsia="zh-CN"/>
        </w:rPr>
      </w:pPr>
      <w:r>
        <w:rPr>
          <w:rFonts w:hint="eastAsia" w:ascii="宋体" w:hAnsi="宋体" w:eastAsia="宋体" w:cs="宋体"/>
          <w:b/>
          <w:bCs w:val="0"/>
          <w:kern w:val="0"/>
          <w:sz w:val="24"/>
          <w:szCs w:val="24"/>
          <w:lang w:val="en-US" w:eastAsia="zh-CN"/>
        </w:rPr>
        <w:t>符号说明</w:t>
      </w:r>
    </w:p>
    <w:p w14:paraId="740C1B81">
      <w:pPr>
        <w:numPr>
          <w:ilvl w:val="0"/>
          <w:numId w:val="0"/>
        </w:numPr>
        <w:adjustRightInd w:val="0"/>
        <w:snapToGrid w:val="0"/>
        <w:spacing w:line="240" w:lineRule="atLeast"/>
        <w:ind w:leftChars="0"/>
        <w:jc w:val="both"/>
        <w:rPr>
          <w:rFonts w:hint="eastAsia" w:ascii="宋体" w:hAnsi="宋体" w:eastAsia="宋体" w:cs="宋体"/>
          <w:bCs/>
          <w:kern w:val="0"/>
          <w:sz w:val="24"/>
          <w:szCs w:val="24"/>
          <w:lang w:val="en-US" w:eastAsia="zh-CN"/>
        </w:rPr>
      </w:pPr>
    </w:p>
    <w:tbl>
      <w:tblPr>
        <w:tblStyle w:val="9"/>
        <w:tblpPr w:leftFromText="180" w:rightFromText="180" w:vertAnchor="text" w:tblpXSpec="center" w:tblpY="1"/>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7"/>
        <w:gridCol w:w="5968"/>
      </w:tblGrid>
      <w:tr w14:paraId="0EFE1D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40D3EFF1">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 w:val="0"/>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符号</w:t>
            </w:r>
          </w:p>
        </w:tc>
        <w:tc>
          <w:tcPr>
            <w:tcW w:w="5968" w:type="dxa"/>
            <w:tcBorders>
              <w:tl2br w:val="nil"/>
              <w:tr2bl w:val="nil"/>
            </w:tcBorders>
            <w:noWrap w:val="0"/>
            <w:vAlign w:val="center"/>
          </w:tcPr>
          <w:p w14:paraId="41306F70">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说明</w:t>
            </w:r>
          </w:p>
        </w:tc>
      </w:tr>
      <w:tr w14:paraId="67191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7ECAE5BA">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H</w:t>
            </w:r>
          </w:p>
        </w:tc>
        <w:tc>
          <w:tcPr>
            <w:tcW w:w="5968" w:type="dxa"/>
            <w:tcBorders>
              <w:tl2br w:val="nil"/>
              <w:tr2bl w:val="nil"/>
            </w:tcBorders>
            <w:noWrap w:val="0"/>
            <w:vAlign w:val="center"/>
          </w:tcPr>
          <w:p w14:paraId="27261FA8">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rPr>
            </w:pPr>
            <w:r>
              <w:rPr>
                <w:rFonts w:hint="eastAsia" w:ascii="华文楷体" w:hAnsi="华文楷体" w:eastAsia="华文楷体" w:cs="等线"/>
                <w:bCs/>
                <w:kern w:val="0"/>
                <w:sz w:val="24"/>
                <w:szCs w:val="20"/>
                <w:vertAlign w:val="baseline"/>
                <w:lang w:val="en-US" w:eastAsia="zh-CN"/>
              </w:rPr>
              <w:t>中心枢纽节点</w:t>
            </w:r>
          </w:p>
        </w:tc>
      </w:tr>
      <w:tr w14:paraId="2FC272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2953C145">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N={1,2,...,n}</w:t>
            </w:r>
          </w:p>
        </w:tc>
        <w:tc>
          <w:tcPr>
            <w:tcW w:w="5968" w:type="dxa"/>
            <w:tcBorders>
              <w:tl2br w:val="nil"/>
              <w:tr2bl w:val="nil"/>
            </w:tcBorders>
            <w:noWrap w:val="0"/>
            <w:vAlign w:val="center"/>
          </w:tcPr>
          <w:p w14:paraId="7CCD85E5">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社区起降点集合</w:t>
            </w:r>
          </w:p>
        </w:tc>
      </w:tr>
      <w:tr w14:paraId="411224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24CE2790">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C</w:t>
            </w:r>
          </w:p>
        </w:tc>
        <w:tc>
          <w:tcPr>
            <w:tcW w:w="5968" w:type="dxa"/>
            <w:tcBorders>
              <w:tl2br w:val="nil"/>
              <w:tr2bl w:val="nil"/>
            </w:tcBorders>
            <w:noWrap w:val="0"/>
            <w:vAlign w:val="center"/>
          </w:tcPr>
          <w:p w14:paraId="5DEFC72C">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每架无人机的最大载重量（件包裹）</w:t>
            </w:r>
          </w:p>
        </w:tc>
      </w:tr>
      <w:tr w14:paraId="6BDE1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007355AE">
            <w:pPr>
              <w:keepNext w:val="0"/>
              <w:keepLines w:val="0"/>
              <w:suppressLineNumbers w:val="0"/>
              <w:adjustRightInd w:val="0"/>
              <w:snapToGrid w:val="0"/>
              <w:spacing w:before="0" w:beforeAutospacing="0" w:after="160" w:afterAutospacing="0" w:line="240" w:lineRule="auto"/>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t</w:t>
            </w:r>
            <w:r>
              <w:rPr>
                <w:rFonts w:hint="eastAsia" w:ascii="华文楷体" w:hAnsi="华文楷体" w:eastAsia="华文楷体" w:cs="等线"/>
                <w:bCs/>
                <w:kern w:val="0"/>
                <w:sz w:val="24"/>
                <w:szCs w:val="20"/>
                <w:vertAlign w:val="subscript"/>
                <w:lang w:val="en-US" w:eastAsia="zh-CN"/>
              </w:rPr>
              <w:t>ij</w:t>
            </w:r>
          </w:p>
        </w:tc>
        <w:tc>
          <w:tcPr>
            <w:tcW w:w="5968" w:type="dxa"/>
            <w:tcBorders>
              <w:tl2br w:val="nil"/>
              <w:tr2bl w:val="nil"/>
            </w:tcBorders>
            <w:noWrap w:val="0"/>
            <w:vAlign w:val="center"/>
          </w:tcPr>
          <w:p w14:paraId="5215E388">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枢纽H至起降点i的单程飞行时间（分钟）</w:t>
            </w:r>
          </w:p>
        </w:tc>
      </w:tr>
      <w:tr w14:paraId="3533F4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194B36AE">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Cap</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026A89D1">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每条有向航线段每小时最大同行容量（架次）</w:t>
            </w:r>
          </w:p>
        </w:tc>
      </w:tr>
      <w:tr w14:paraId="2679FE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0291509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strike/>
                <w:dstrike w:val="0"/>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d</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5C7DE0FB">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起降点i的每小时包裹需求量（件/每小时）</w:t>
            </w:r>
          </w:p>
        </w:tc>
      </w:tr>
      <w:tr w14:paraId="1D7C3E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5CEF46BF">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x</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69BD6DB1">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单位时间内枢纽飞往起降点i的无人机派遣架次</w:t>
            </w:r>
          </w:p>
        </w:tc>
      </w:tr>
      <w:tr w14:paraId="5D81E1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0321F3FF">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f</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2693036B">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rPr>
            </w:pPr>
            <w:r>
              <w:rPr>
                <w:rFonts w:hint="eastAsia" w:ascii="华文楷体" w:hAnsi="华文楷体" w:eastAsia="华文楷体" w:cs="等线"/>
                <w:bCs/>
                <w:kern w:val="0"/>
                <w:sz w:val="24"/>
                <w:szCs w:val="20"/>
                <w:vertAlign w:val="baseline"/>
                <w:lang w:val="en-US" w:eastAsia="zh-CN"/>
              </w:rPr>
              <w:t>单位时间内枢纽飞往起降点i的配送包裹数</w:t>
            </w:r>
          </w:p>
        </w:tc>
      </w:tr>
      <w:tr w14:paraId="6FE55D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47F3DD6D">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T</w:t>
            </w:r>
          </w:p>
        </w:tc>
        <w:tc>
          <w:tcPr>
            <w:tcW w:w="5968" w:type="dxa"/>
            <w:tcBorders>
              <w:tl2br w:val="nil"/>
              <w:tr2bl w:val="nil"/>
            </w:tcBorders>
            <w:noWrap w:val="0"/>
            <w:vAlign w:val="center"/>
          </w:tcPr>
          <w:p w14:paraId="1303A1B0">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规划窗口时间（1小时）</w:t>
            </w:r>
          </w:p>
        </w:tc>
      </w:tr>
      <w:tr w14:paraId="7EE831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2E6C70E0">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r</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4AD8E6B2">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前往点i的无人机最多可完成的往返次数</w:t>
            </w:r>
          </w:p>
        </w:tc>
      </w:tr>
      <w:tr w14:paraId="6F38C7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6C8C334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m</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47DD1CF5">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分配到起降点i的无人机</w:t>
            </w:r>
          </w:p>
        </w:tc>
      </w:tr>
      <w:tr w14:paraId="233D65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2235CE8B">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Z</w:t>
            </w:r>
          </w:p>
        </w:tc>
        <w:tc>
          <w:tcPr>
            <w:tcW w:w="5968" w:type="dxa"/>
            <w:tcBorders>
              <w:tl2br w:val="nil"/>
              <w:tr2bl w:val="nil"/>
            </w:tcBorders>
            <w:noWrap w:val="0"/>
            <w:vAlign w:val="center"/>
          </w:tcPr>
          <w:p w14:paraId="454C4B30">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无人机总数</w:t>
            </w:r>
          </w:p>
        </w:tc>
      </w:tr>
      <w:tr w14:paraId="1B8883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3B49D91C">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k</w:t>
            </w:r>
          </w:p>
        </w:tc>
        <w:tc>
          <w:tcPr>
            <w:tcW w:w="5968" w:type="dxa"/>
            <w:tcBorders>
              <w:tl2br w:val="nil"/>
              <w:tr2bl w:val="nil"/>
            </w:tcBorders>
            <w:noWrap w:val="0"/>
            <w:vAlign w:val="center"/>
          </w:tcPr>
          <w:p w14:paraId="5839B390">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因气象关闭的起降点编号</w:t>
            </w:r>
          </w:p>
        </w:tc>
      </w:tr>
      <w:tr w14:paraId="170219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217135EA">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d</w:t>
            </w:r>
            <w:r>
              <w:rPr>
                <w:rFonts w:hint="eastAsia" w:ascii="华文楷体" w:hAnsi="华文楷体" w:eastAsia="华文楷体" w:cs="等线"/>
                <w:bCs/>
                <w:kern w:val="0"/>
                <w:sz w:val="24"/>
                <w:szCs w:val="20"/>
                <w:vertAlign w:val="subscript"/>
                <w:lang w:val="en-US" w:eastAsia="zh-CN"/>
              </w:rPr>
              <w:t>k</w:t>
            </w:r>
          </w:p>
        </w:tc>
        <w:tc>
          <w:tcPr>
            <w:tcW w:w="5968" w:type="dxa"/>
            <w:tcBorders>
              <w:tl2br w:val="nil"/>
              <w:tr2bl w:val="nil"/>
            </w:tcBorders>
            <w:noWrap w:val="0"/>
            <w:vAlign w:val="center"/>
          </w:tcPr>
          <w:p w14:paraId="528E9D04">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起降点k当前小时为送达的包裹树</w:t>
            </w:r>
          </w:p>
        </w:tc>
      </w:tr>
      <w:tr w14:paraId="45BCCB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4DC62DD9">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SlackCap</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6D2FB96A">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起降点i航段的剩余架次容量</w:t>
            </w:r>
          </w:p>
        </w:tc>
      </w:tr>
      <w:tr w14:paraId="7ED950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345DAFBB">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SlackLoad</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584D589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起降点i无人机的剩余载重容量</w:t>
            </w:r>
          </w:p>
        </w:tc>
      </w:tr>
      <w:tr w14:paraId="13B40B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67A09F0C">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Extra</w:t>
            </w:r>
            <w:r>
              <w:rPr>
                <w:rFonts w:hint="eastAsia" w:ascii="华文楷体" w:hAnsi="华文楷体" w:eastAsia="华文楷体" w:cs="等线"/>
                <w:bCs/>
                <w:kern w:val="0"/>
                <w:sz w:val="24"/>
                <w:szCs w:val="20"/>
                <w:vertAlign w:val="subscript"/>
                <w:lang w:val="en-US" w:eastAsia="zh-CN"/>
              </w:rPr>
              <w:t>i</w:t>
            </w:r>
          </w:p>
        </w:tc>
        <w:tc>
          <w:tcPr>
            <w:tcW w:w="5968" w:type="dxa"/>
            <w:tcBorders>
              <w:tl2br w:val="nil"/>
              <w:tr2bl w:val="nil"/>
            </w:tcBorders>
            <w:noWrap w:val="0"/>
            <w:vAlign w:val="center"/>
          </w:tcPr>
          <w:p w14:paraId="6E6E5E3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起降点i实际可额外承载的包裹数</w:t>
            </w:r>
          </w:p>
        </w:tc>
      </w:tr>
      <w:tr w14:paraId="017E8C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7D2C8B7A">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宋体" w:hAnsi="宋体" w:eastAsia="宋体" w:cs="宋体"/>
                <w:sz w:val="24"/>
                <w:szCs w:val="24"/>
              </w:rPr>
              <w:t>δ</w:t>
            </w:r>
          </w:p>
        </w:tc>
        <w:tc>
          <w:tcPr>
            <w:tcW w:w="5968" w:type="dxa"/>
            <w:tcBorders>
              <w:tl2br w:val="nil"/>
              <w:tr2bl w:val="nil"/>
            </w:tcBorders>
            <w:noWrap w:val="0"/>
            <w:vAlign w:val="center"/>
          </w:tcPr>
          <w:p w14:paraId="72860EE7">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本轮迭代后仍未分配的残余包裹数</w:t>
            </w:r>
          </w:p>
        </w:tc>
      </w:tr>
      <w:tr w14:paraId="0CD380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7D68CDEB">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Dtotal</w:t>
            </w:r>
          </w:p>
        </w:tc>
        <w:tc>
          <w:tcPr>
            <w:tcW w:w="5968" w:type="dxa"/>
            <w:tcBorders>
              <w:tl2br w:val="nil"/>
              <w:tr2bl w:val="nil"/>
            </w:tcBorders>
            <w:noWrap w:val="0"/>
            <w:vAlign w:val="center"/>
          </w:tcPr>
          <w:p w14:paraId="12158BF9">
            <w:pPr>
              <w:keepNext w:val="0"/>
              <w:keepLines w:val="0"/>
              <w:suppressLineNumbers w:val="0"/>
              <w:adjustRightInd w:val="0"/>
              <w:snapToGrid w:val="0"/>
              <w:spacing w:before="0" w:beforeAutospacing="0" w:after="160" w:afterAutospacing="0" w:line="240" w:lineRule="atLeast"/>
              <w:ind w:left="0" w:right="0"/>
              <w:jc w:val="center"/>
              <w:rPr>
                <w:rFonts w:hint="eastAsia"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总需求</w:t>
            </w:r>
          </w:p>
        </w:tc>
      </w:tr>
      <w:tr w14:paraId="3F8F7F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0D1985A2">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D</w:t>
            </w:r>
            <w:r>
              <w:rPr>
                <w:rFonts w:hint="eastAsia" w:ascii="华文楷体" w:hAnsi="华文楷体" w:eastAsia="华文楷体" w:cs="等线"/>
                <w:bCs/>
                <w:kern w:val="0"/>
                <w:sz w:val="24"/>
                <w:szCs w:val="20"/>
                <w:vertAlign w:val="subscript"/>
                <w:lang w:val="en-US" w:eastAsia="zh-CN"/>
              </w:rPr>
              <w:t>survive</w:t>
            </w:r>
            <w:r>
              <w:rPr>
                <w:rFonts w:hint="eastAsia" w:ascii="华文楷体" w:hAnsi="华文楷体" w:eastAsia="华文楷体" w:cs="等线"/>
                <w:bCs/>
                <w:kern w:val="0"/>
                <w:sz w:val="24"/>
                <w:szCs w:val="20"/>
                <w:vertAlign w:val="baseline"/>
                <w:lang w:val="en-US" w:eastAsia="zh-CN"/>
              </w:rPr>
              <w:t>(k)</w:t>
            </w:r>
          </w:p>
        </w:tc>
        <w:tc>
          <w:tcPr>
            <w:tcW w:w="5968" w:type="dxa"/>
            <w:tcBorders>
              <w:tl2br w:val="nil"/>
              <w:tr2bl w:val="nil"/>
            </w:tcBorders>
            <w:noWrap w:val="0"/>
            <w:vAlign w:val="center"/>
          </w:tcPr>
          <w:p w14:paraId="2AF1C205">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起降点k失效后，最优重调度后能完成的订单量</w:t>
            </w:r>
          </w:p>
        </w:tc>
      </w:tr>
      <w:tr w14:paraId="21E355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73FD450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NFRI(k)</w:t>
            </w:r>
          </w:p>
        </w:tc>
        <w:tc>
          <w:tcPr>
            <w:tcW w:w="5968" w:type="dxa"/>
            <w:tcBorders>
              <w:tl2br w:val="nil"/>
              <w:tr2bl w:val="nil"/>
            </w:tcBorders>
            <w:noWrap w:val="0"/>
            <w:vAlign w:val="center"/>
          </w:tcPr>
          <w:p w14:paraId="5EFC9334">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节点失效韧性指数</w:t>
            </w:r>
          </w:p>
        </w:tc>
      </w:tr>
      <w:tr w14:paraId="753863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6392E86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NFRImin</w:t>
            </w:r>
          </w:p>
        </w:tc>
        <w:tc>
          <w:tcPr>
            <w:tcW w:w="5968" w:type="dxa"/>
            <w:tcBorders>
              <w:tl2br w:val="nil"/>
              <w:tr2bl w:val="nil"/>
            </w:tcBorders>
            <w:noWrap w:val="0"/>
            <w:vAlign w:val="center"/>
          </w:tcPr>
          <w:p w14:paraId="3B512C16">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网络整体韧性（节点单点失效情形最小值）</w:t>
            </w:r>
          </w:p>
        </w:tc>
      </w:tr>
      <w:tr w14:paraId="37A735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3AA4CB42">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subscript"/>
                <w:lang w:val="en-US" w:eastAsia="zh-CN"/>
              </w:rPr>
            </w:pPr>
            <w:r>
              <w:rPr>
                <w:rFonts w:hint="eastAsia" w:ascii="华文楷体" w:hAnsi="华文楷体" w:eastAsia="华文楷体" w:cs="等线"/>
                <w:bCs/>
                <w:kern w:val="0"/>
                <w:sz w:val="24"/>
                <w:szCs w:val="20"/>
                <w:vertAlign w:val="baseline"/>
                <w:lang w:val="en-US" w:eastAsia="zh-CN"/>
              </w:rPr>
              <w:t>Q</w:t>
            </w:r>
            <w:r>
              <w:rPr>
                <w:rFonts w:hint="eastAsia" w:ascii="华文楷体" w:hAnsi="华文楷体" w:eastAsia="华文楷体" w:cs="等线"/>
                <w:bCs/>
                <w:kern w:val="0"/>
                <w:sz w:val="24"/>
                <w:szCs w:val="20"/>
                <w:vertAlign w:val="subscript"/>
                <w:lang w:val="en-US" w:eastAsia="zh-CN"/>
              </w:rPr>
              <w:t>absrob</w:t>
            </w:r>
            <w:r>
              <w:rPr>
                <w:rFonts w:hint="eastAsia" w:ascii="华文楷体" w:hAnsi="华文楷体" w:eastAsia="华文楷体" w:cs="等线"/>
                <w:bCs/>
                <w:kern w:val="0"/>
                <w:sz w:val="24"/>
                <w:szCs w:val="20"/>
                <w:vertAlign w:val="baseline"/>
                <w:lang w:val="en-US" w:eastAsia="zh-CN"/>
              </w:rPr>
              <w:t>(k)</w:t>
            </w:r>
          </w:p>
        </w:tc>
        <w:tc>
          <w:tcPr>
            <w:tcW w:w="5968" w:type="dxa"/>
            <w:tcBorders>
              <w:tl2br w:val="nil"/>
              <w:tr2bl w:val="nil"/>
            </w:tcBorders>
            <w:noWrap w:val="0"/>
            <w:vAlign w:val="center"/>
          </w:tcPr>
          <w:p w14:paraId="615700C1">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可被代送量</w:t>
            </w:r>
          </w:p>
        </w:tc>
      </w:tr>
      <w:tr w14:paraId="71F717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3B2A0611">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P</w:t>
            </w:r>
            <w:r>
              <w:rPr>
                <w:rFonts w:hint="eastAsia" w:ascii="华文楷体" w:hAnsi="华文楷体" w:eastAsia="华文楷体" w:cs="等线"/>
                <w:bCs/>
                <w:kern w:val="0"/>
                <w:sz w:val="24"/>
                <w:szCs w:val="20"/>
                <w:vertAlign w:val="subscript"/>
                <w:lang w:val="en-US" w:eastAsia="zh-CN"/>
              </w:rPr>
              <w:t>k</w:t>
            </w:r>
          </w:p>
        </w:tc>
        <w:tc>
          <w:tcPr>
            <w:tcW w:w="5968" w:type="dxa"/>
            <w:tcBorders>
              <w:tl2br w:val="nil"/>
              <w:tr2bl w:val="nil"/>
            </w:tcBorders>
            <w:noWrap w:val="0"/>
            <w:vAlign w:val="center"/>
          </w:tcPr>
          <w:p w14:paraId="346F19D7">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k节点失效概率</w:t>
            </w:r>
          </w:p>
        </w:tc>
      </w:tr>
      <w:tr w14:paraId="0A7242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527" w:type="dxa"/>
            <w:tcBorders>
              <w:tl2br w:val="nil"/>
              <w:tr2bl w:val="nil"/>
            </w:tcBorders>
            <w:noWrap w:val="0"/>
            <w:vAlign w:val="center"/>
          </w:tcPr>
          <w:p w14:paraId="04247175">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W</w:t>
            </w:r>
            <w:r>
              <w:rPr>
                <w:rFonts w:hint="eastAsia" w:ascii="华文楷体" w:hAnsi="华文楷体" w:eastAsia="华文楷体" w:cs="等线"/>
                <w:bCs/>
                <w:kern w:val="0"/>
                <w:sz w:val="24"/>
                <w:szCs w:val="20"/>
                <w:vertAlign w:val="subscript"/>
                <w:lang w:val="en-US" w:eastAsia="zh-CN"/>
              </w:rPr>
              <w:t>k</w:t>
            </w:r>
          </w:p>
        </w:tc>
        <w:tc>
          <w:tcPr>
            <w:tcW w:w="5968" w:type="dxa"/>
            <w:tcBorders>
              <w:tl2br w:val="nil"/>
              <w:tr2bl w:val="nil"/>
            </w:tcBorders>
            <w:noWrap w:val="0"/>
            <w:vAlign w:val="center"/>
          </w:tcPr>
          <w:p w14:paraId="74E25767">
            <w:pPr>
              <w:keepNext w:val="0"/>
              <w:keepLines w:val="0"/>
              <w:suppressLineNumbers w:val="0"/>
              <w:adjustRightInd w:val="0"/>
              <w:snapToGrid w:val="0"/>
              <w:spacing w:before="0" w:beforeAutospacing="0" w:after="160" w:afterAutospacing="0" w:line="240" w:lineRule="atLeast"/>
              <w:ind w:left="0" w:right="0"/>
              <w:jc w:val="center"/>
              <w:rPr>
                <w:rFonts w:hint="default" w:ascii="华文楷体" w:hAnsi="华文楷体" w:eastAsia="华文楷体" w:cs="等线"/>
                <w:bCs/>
                <w:kern w:val="0"/>
                <w:sz w:val="24"/>
                <w:szCs w:val="20"/>
                <w:vertAlign w:val="baseline"/>
                <w:lang w:val="en-US" w:eastAsia="zh-CN"/>
              </w:rPr>
            </w:pPr>
            <w:r>
              <w:rPr>
                <w:rFonts w:hint="eastAsia" w:ascii="华文楷体" w:hAnsi="华文楷体" w:eastAsia="华文楷体" w:cs="等线"/>
                <w:bCs/>
                <w:kern w:val="0"/>
                <w:sz w:val="24"/>
                <w:szCs w:val="20"/>
                <w:vertAlign w:val="baseline"/>
                <w:lang w:val="en-US" w:eastAsia="zh-CN"/>
              </w:rPr>
              <w:t>为各节点的需求权重</w:t>
            </w:r>
          </w:p>
        </w:tc>
      </w:tr>
    </w:tbl>
    <w:p w14:paraId="627BE97B">
      <w:pPr>
        <w:adjustRightInd w:val="0"/>
        <w:snapToGrid w:val="0"/>
        <w:spacing w:line="240" w:lineRule="atLeast"/>
        <w:rPr>
          <w:rFonts w:hint="eastAsia" w:ascii="华文楷体" w:hAnsi="华文楷体" w:eastAsia="华文楷体"/>
          <w:bCs/>
          <w:kern w:val="0"/>
          <w:sz w:val="24"/>
          <w:szCs w:val="20"/>
        </w:rPr>
      </w:pPr>
    </w:p>
    <w:p w14:paraId="68086735">
      <w:pPr>
        <w:numPr>
          <w:ilvl w:val="0"/>
          <w:numId w:val="1"/>
        </w:numPr>
        <w:adjustRightInd w:val="0"/>
        <w:snapToGrid w:val="0"/>
        <w:spacing w:line="240" w:lineRule="atLeast"/>
        <w:ind w:left="500" w:leftChars="0" w:hanging="500" w:firstLineChars="0"/>
        <w:jc w:val="center"/>
        <w:rPr>
          <w:rFonts w:hint="eastAsia" w:ascii="宋体" w:hAnsi="宋体" w:eastAsia="宋体" w:cs="宋体"/>
          <w:b/>
          <w:bCs w:val="0"/>
          <w:kern w:val="0"/>
          <w:sz w:val="24"/>
          <w:szCs w:val="24"/>
          <w:lang w:val="en-US" w:eastAsia="zh-CN"/>
        </w:rPr>
      </w:pPr>
      <w:r>
        <w:rPr>
          <w:rFonts w:hint="eastAsia" w:ascii="宋体" w:hAnsi="宋体" w:eastAsia="宋体" w:cs="宋体"/>
          <w:b/>
          <w:bCs w:val="0"/>
          <w:kern w:val="0"/>
          <w:sz w:val="24"/>
          <w:szCs w:val="24"/>
          <w:lang w:val="en-US" w:eastAsia="zh-CN"/>
        </w:rPr>
        <w:t>问题一的模型建立与求解</w:t>
      </w:r>
    </w:p>
    <w:p w14:paraId="4A2555A2">
      <w:pPr>
        <w:adjustRightInd w:val="0"/>
        <w:snapToGrid w:val="0"/>
        <w:spacing w:line="240" w:lineRule="atLeast"/>
        <w:rPr>
          <w:rFonts w:hint="eastAsia" w:ascii="宋体" w:hAnsi="宋体" w:eastAsia="宋体" w:cs="宋体"/>
          <w:bCs/>
          <w:kern w:val="0"/>
          <w:sz w:val="24"/>
          <w:szCs w:val="20"/>
          <w:lang w:val="en-US" w:eastAsia="zh-CN"/>
        </w:rPr>
      </w:pPr>
      <w:r>
        <w:rPr>
          <w:rFonts w:hint="eastAsia" w:ascii="宋体" w:hAnsi="宋体" w:eastAsia="宋体" w:cs="宋体"/>
          <w:bCs/>
          <w:kern w:val="0"/>
          <w:sz w:val="24"/>
          <w:szCs w:val="20"/>
          <w:lang w:val="en-US" w:eastAsia="zh-CN"/>
        </w:rPr>
        <w:t>5.1</w:t>
      </w:r>
      <w:r>
        <w:rPr>
          <w:rFonts w:hint="eastAsia" w:ascii="宋体" w:hAnsi="宋体" w:eastAsia="宋体" w:cs="宋体"/>
          <w:bCs/>
          <w:kern w:val="0"/>
          <w:sz w:val="24"/>
          <w:szCs w:val="20"/>
          <w:lang w:val="en-US" w:eastAsia="zh-CN"/>
        </w:rPr>
        <w:tab/>
      </w:r>
      <w:r>
        <w:rPr>
          <w:rFonts w:hint="eastAsia" w:ascii="宋体" w:hAnsi="宋体" w:eastAsia="宋体" w:cs="宋体"/>
          <w:bCs/>
          <w:kern w:val="0"/>
          <w:sz w:val="24"/>
          <w:szCs w:val="20"/>
          <w:lang w:val="en-US" w:eastAsia="zh-CN"/>
        </w:rPr>
        <w:t>构造目标函数</w:t>
      </w:r>
    </w:p>
    <w:p w14:paraId="259EE22A">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hint="eastAsia" w:ascii="宋体" w:hAnsi="宋体" w:eastAsia="宋体" w:cs="宋体"/>
          <w:bCs/>
          <w:kern w:val="0"/>
          <w:sz w:val="24"/>
          <w:szCs w:val="20"/>
          <w:lang w:val="en-US" w:eastAsia="zh-CN"/>
        </w:rPr>
        <w:t>在满足题目前提下，最小化满足需求的无人机数量M。无人机一次往返耗时为2t</w:t>
      </w:r>
      <w:r>
        <w:rPr>
          <w:rFonts w:hint="eastAsia" w:ascii="宋体" w:hAnsi="宋体" w:eastAsia="宋体" w:cs="宋体"/>
          <w:bCs/>
          <w:kern w:val="0"/>
          <w:sz w:val="24"/>
          <w:szCs w:val="20"/>
          <w:vertAlign w:val="subscript"/>
          <w:lang w:val="en-US" w:eastAsia="zh-CN"/>
        </w:rPr>
        <w:t>i</w:t>
      </w:r>
      <w:r>
        <w:rPr>
          <w:rFonts w:hint="eastAsia" w:ascii="宋体" w:hAnsi="宋体" w:eastAsia="宋体" w:cs="宋体"/>
          <w:bCs/>
          <w:kern w:val="0"/>
          <w:sz w:val="24"/>
          <w:szCs w:val="20"/>
          <w:vertAlign w:val="baseline"/>
          <w:lang w:val="en-US" w:eastAsia="zh-CN"/>
        </w:rPr>
        <w:t>分钟，</w:t>
      </w:r>
      <w:r>
        <w:rPr>
          <w:rFonts w:ascii="Segoe UI Emoji" w:hAnsi="Segoe UI Emoji" w:eastAsia="Segoe UI Emoji" w:cs="Segoe UI Emoji"/>
          <w:bCs/>
          <w:color w:val="1C1F23"/>
          <w:kern w:val="0"/>
          <w:sz w:val="24"/>
          <w:szCs w:val="20"/>
          <w:lang w:val="en-US" w:eastAsia="zh-CN" w:bidi="ar-SA"/>
        </w:rPr>
        <w:t>考虑到每架无人机完成一次往返任务需时</w:t>
      </w:r>
      <w:r>
        <w:rPr>
          <w:rFonts w:hint="eastAsia" w:ascii="Segoe UI Emoji" w:hAnsi="Segoe UI Emoji" w:eastAsia="Segoe UI Emoji" w:cs="Segoe UI Emoji"/>
          <w:bCs/>
          <w:color w:val="1C1F23"/>
          <w:kern w:val="0"/>
          <w:sz w:val="24"/>
          <w:szCs w:val="20"/>
          <w:lang w:val="en-US" w:eastAsia="zh-CN" w:bidi="ar-SA"/>
        </w:rPr>
        <w:t>2t</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（分钟），在</w:t>
      </w:r>
      <w:r>
        <w:rPr>
          <w:rFonts w:hint="eastAsia" w:ascii="Segoe UI Emoji" w:hAnsi="Segoe UI Emoji" w:eastAsia="Segoe UI Emoji" w:cs="Segoe UI Emoji"/>
          <w:bCs/>
          <w:color w:val="1C1F23"/>
          <w:kern w:val="0"/>
          <w:sz w:val="24"/>
          <w:szCs w:val="20"/>
          <w:lang w:val="en-US" w:eastAsia="zh-CN" w:bidi="ar-SA"/>
        </w:rPr>
        <w:t>T = 60</w:t>
      </w:r>
      <w:r>
        <w:rPr>
          <w:rFonts w:ascii="Segoe UI Emoji" w:hAnsi="Segoe UI Emoji" w:eastAsia="Segoe UI Emoji" w:cs="Segoe UI Emoji"/>
          <w:bCs/>
          <w:color w:val="1C1F23"/>
          <w:kern w:val="0"/>
          <w:sz w:val="24"/>
          <w:szCs w:val="20"/>
          <w:lang w:val="en-US" w:eastAsia="zh-CN" w:bidi="ar-SA"/>
        </w:rPr>
        <w:t>分钟的时间窗口内，前往点</w:t>
      </w:r>
      <w:r>
        <w:rPr>
          <w:rFonts w:hint="eastAsia" w:ascii="Segoe UI Emoji" w:hAnsi="Segoe UI Emoji" w:eastAsia="Segoe UI Emoji" w:cs="Segoe UI Emoji"/>
          <w:bCs/>
          <w:color w:val="1C1F23"/>
          <w:kern w:val="0"/>
          <w:sz w:val="24"/>
          <w:szCs w:val="20"/>
          <w:lang w:val="en-US" w:eastAsia="zh-CN" w:bidi="ar-SA"/>
        </w:rPr>
        <w:t>i</w:t>
      </w:r>
      <w:r>
        <w:rPr>
          <w:rFonts w:ascii="Segoe UI Emoji" w:hAnsi="Segoe UI Emoji" w:eastAsia="Segoe UI Emoji" w:cs="Segoe UI Emoji"/>
          <w:bCs/>
          <w:color w:val="1C1F23"/>
          <w:kern w:val="0"/>
          <w:sz w:val="24"/>
          <w:szCs w:val="20"/>
          <w:lang w:val="en-US" w:eastAsia="zh-CN" w:bidi="ar-SA"/>
        </w:rPr>
        <w:t xml:space="preserve">的无人机最多可完成的往返次数为： </w:t>
      </w:r>
    </w:p>
    <w:p w14:paraId="26903D17">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p>
    <w:p w14:paraId="7944B5B4">
      <w:pPr>
        <w:keepNext w:val="0"/>
        <w:keepLines w:val="0"/>
        <w:widowControl/>
        <w:suppressLineNumbers w:val="0"/>
        <w:jc w:val="left"/>
        <w:rPr>
          <w:rFonts w:hint="default" w:hAnsi="Cambria Math" w:eastAsia="Segoe UI Emoji" w:cs="Segoe UI Emoji"/>
          <w:i w:val="0"/>
          <w:color w:val="1C1F23"/>
          <w:kern w:val="0"/>
          <w:sz w:val="24"/>
          <w:szCs w:val="20"/>
          <w:lang w:val="en-US" w:eastAsia="zh-CN" w:bidi="ar-SA"/>
        </w:rPr>
      </w:pPr>
      <m:oMathPara>
        <m:oMath>
          <m:sSub>
            <m:sSubPr>
              <m:ctrlPr>
                <w:rPr>
                  <w:rFonts w:hint="default" w:ascii="Cambria Math" w:hAnsi="Cambria Math" w:eastAsia="宋体"/>
                  <w:sz w:val="28"/>
                  <w:szCs w:val="28"/>
                </w:rPr>
              </m:ctrlPr>
            </m:sSubPr>
            <m:e>
              <m:r>
                <m:rPr/>
                <w:rPr>
                  <w:rFonts w:hint="default" w:ascii="Cambria Math" w:hAnsi="Cambria Math" w:eastAsia="宋体"/>
                  <w:sz w:val="28"/>
                  <w:szCs w:val="28"/>
                </w:rPr>
                <m:t>r</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m:t>
          </m:r>
          <m:d>
            <m:dPr>
              <m:begChr m:val="⌊"/>
              <m:endChr m:val="⌋"/>
              <m:ctrlPr>
                <w:rPr>
                  <w:rFonts w:hint="default" w:ascii="Cambria Math" w:hAnsi="Cambria Math" w:eastAsia="宋体"/>
                  <w:sz w:val="28"/>
                  <w:szCs w:val="28"/>
                </w:rPr>
              </m:ctrlPr>
            </m:dPr>
            <m:e>
              <m:f>
                <m:fPr>
                  <m:ctrlPr>
                    <w:rPr>
                      <w:rFonts w:hint="default" w:ascii="Cambria Math" w:hAnsi="Cambria Math" w:eastAsia="宋体"/>
                      <w:sz w:val="28"/>
                      <w:szCs w:val="28"/>
                    </w:rPr>
                  </m:ctrlPr>
                </m:fPr>
                <m:num>
                  <m:r>
                    <m:rPr/>
                    <w:rPr>
                      <w:rFonts w:hint="default" w:ascii="Cambria Math" w:hAnsi="Cambria Math" w:eastAsia="宋体"/>
                      <w:sz w:val="28"/>
                      <w:szCs w:val="28"/>
                    </w:rPr>
                    <m:t>60</m:t>
                  </m:r>
                  <m:ctrlPr>
                    <w:rPr>
                      <w:rFonts w:ascii="Cambria Math" w:hAnsi="Cambria Math" w:eastAsia="宋体"/>
                      <w:sz w:val="28"/>
                      <w:szCs w:val="28"/>
                    </w:rPr>
                  </m:ctrlPr>
                </m:num>
                <m:den>
                  <m:r>
                    <m:rPr/>
                    <w:rPr>
                      <w:rFonts w:hint="default" w:ascii="Cambria Math" w:hAnsi="Cambria Math" w:eastAsia="宋体"/>
                      <w:sz w:val="28"/>
                      <w:szCs w:val="28"/>
                    </w:rPr>
                    <m:t>2</m:t>
                  </m:r>
                  <m:sSub>
                    <m:sSubPr>
                      <m:ctrlPr>
                        <w:rPr>
                          <w:rFonts w:hint="default" w:ascii="Cambria Math" w:hAnsi="Cambria Math" w:eastAsia="宋体"/>
                          <w:sz w:val="28"/>
                          <w:szCs w:val="28"/>
                        </w:rPr>
                      </m:ctrlPr>
                    </m:sSubPr>
                    <m:e>
                      <m:r>
                        <m:rPr/>
                        <w:rPr>
                          <w:rFonts w:hint="default" w:ascii="Cambria Math" w:hAnsi="Cambria Math" w:eastAsia="宋体"/>
                          <w:sz w:val="28"/>
                          <w:szCs w:val="28"/>
                        </w:rPr>
                        <m:t>t</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ctrlPr>
                    <w:rPr>
                      <w:rFonts w:hint="default" w:ascii="Cambria Math" w:hAnsi="Cambria Math" w:eastAsia="宋体"/>
                      <w:sz w:val="28"/>
                      <w:szCs w:val="28"/>
                    </w:rPr>
                  </m:ctrlPr>
                </m:den>
              </m:f>
              <m:ctrlPr>
                <w:rPr>
                  <w:rFonts w:hint="default" w:ascii="Cambria Math" w:hAnsi="Cambria Math" w:eastAsia="宋体"/>
                  <w:sz w:val="28"/>
                  <w:szCs w:val="28"/>
                </w:rPr>
              </m:ctrlPr>
            </m:e>
          </m:d>
        </m:oMath>
      </m:oMathPara>
    </w:p>
    <w:p w14:paraId="48E3FCC3">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p>
    <w:p w14:paraId="3BAC90EF">
      <w:pPr>
        <w:widowControl w:val="0"/>
        <w:adjustRightInd w:val="0"/>
        <w:snapToGrid w:val="0"/>
        <w:spacing w:line="240" w:lineRule="atLeast"/>
        <w:ind w:firstLine="420" w:firstLineChars="0"/>
        <w:jc w:val="both"/>
        <w:rPr>
          <w:rFonts w:hint="eastAsia"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设分配到起降点</w:t>
      </w:r>
      <w:r>
        <w:rPr>
          <w:rFonts w:hint="eastAsia" w:ascii="Segoe UI Emoji" w:hAnsi="Segoe UI Emoji" w:eastAsia="Segoe UI Emoji" w:cs="Segoe UI Emoji"/>
          <w:bCs/>
          <w:color w:val="1C1F23"/>
          <w:kern w:val="0"/>
          <w:sz w:val="24"/>
          <w:szCs w:val="20"/>
          <w:lang w:val="en-US" w:eastAsia="zh-CN" w:bidi="ar-SA"/>
        </w:rPr>
        <w:t>i</w:t>
      </w:r>
      <w:r>
        <w:rPr>
          <w:rFonts w:ascii="Segoe UI Emoji" w:hAnsi="Segoe UI Emoji" w:eastAsia="Segoe UI Emoji" w:cs="Segoe UI Emoji"/>
          <w:bCs/>
          <w:color w:val="1C1F23"/>
          <w:kern w:val="0"/>
          <w:sz w:val="24"/>
          <w:szCs w:val="20"/>
          <w:lang w:val="en-US" w:eastAsia="zh-CN" w:bidi="ar-SA"/>
        </w:rPr>
        <w:t>的无人机数量为</w:t>
      </w:r>
      <w:r>
        <w:rPr>
          <w:rFonts w:hint="eastAsia" w:ascii="Segoe UI Emoji" w:hAnsi="Segoe UI Emoji" w:eastAsia="Segoe UI Emoji" w:cs="Segoe UI Emoji"/>
          <w:bCs/>
          <w:color w:val="1C1F23"/>
          <w:kern w:val="0"/>
          <w:sz w:val="24"/>
          <w:szCs w:val="20"/>
          <w:lang w:val="en-US" w:eastAsia="zh-CN" w:bidi="ar-SA"/>
        </w:rPr>
        <w:t>m</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（决策变量），则这批无人机每小时能执行的总架次为</w:t>
      </w:r>
      <w:r>
        <w:rPr>
          <w:rFonts w:hint="eastAsia" w:ascii="Segoe UI Emoji" w:hAnsi="Segoe UI Emoji" w:eastAsia="Segoe UI Emoji" w:cs="Segoe UI Emoji"/>
          <w:bCs/>
          <w:color w:val="1C1F23"/>
          <w:kern w:val="0"/>
          <w:sz w:val="24"/>
          <w:szCs w:val="20"/>
          <w:lang w:val="en-US" w:eastAsia="zh-CN" w:bidi="ar-SA"/>
        </w:rPr>
        <w:t>r</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，目标函数（最小化总无人机数量）</w:t>
      </w:r>
      <w:r>
        <w:rPr>
          <w:rFonts w:hint="eastAsia" w:ascii="Segoe UI Emoji" w:hAnsi="Segoe UI Emoji" w:eastAsia="Segoe UI Emoji" w:cs="Segoe UI Emoji"/>
          <w:bCs/>
          <w:color w:val="1C1F23"/>
          <w:kern w:val="0"/>
          <w:sz w:val="24"/>
          <w:szCs w:val="20"/>
          <w:lang w:val="en-US" w:eastAsia="zh-CN" w:bidi="ar-SA"/>
        </w:rPr>
        <w:t>为：</w:t>
      </w:r>
    </w:p>
    <w:p w14:paraId="278C39C2">
      <w:pPr>
        <w:widowControl w:val="0"/>
        <w:adjustRightInd w:val="0"/>
        <w:snapToGrid w:val="0"/>
        <w:spacing w:line="240" w:lineRule="atLeast"/>
        <w:ind w:firstLine="420" w:firstLineChars="0"/>
        <w:jc w:val="both"/>
        <w:rPr>
          <w:rFonts w:hint="eastAsia" w:ascii="Segoe UI Emoji" w:hAnsi="Segoe UI Emoji" w:eastAsia="Segoe UI Emoji" w:cs="Segoe UI Emoji"/>
          <w:bCs/>
          <w:color w:val="1C1F23"/>
          <w:kern w:val="0"/>
          <w:sz w:val="24"/>
          <w:szCs w:val="20"/>
          <w:lang w:val="en-US" w:eastAsia="zh-CN" w:bidi="ar-SA"/>
        </w:rPr>
      </w:pPr>
    </w:p>
    <w:p w14:paraId="52840A1E">
      <w:pPr>
        <w:widowControl w:val="0"/>
        <w:adjustRightInd w:val="0"/>
        <w:snapToGrid w:val="0"/>
        <w:spacing w:line="240" w:lineRule="atLeast"/>
        <w:ind w:firstLine="420" w:firstLineChars="0"/>
        <w:jc w:val="center"/>
        <w:rPr>
          <w:rFonts w:hint="eastAsia" w:ascii="宋体" w:hAnsi="宋体" w:eastAsia="宋体" w:cs="宋体"/>
          <w:bCs/>
          <w:color w:val="1C1F23"/>
          <w:kern w:val="0"/>
          <w:sz w:val="28"/>
          <w:szCs w:val="28"/>
          <w:lang w:val="en-US" w:eastAsia="zh-CN" w:bidi="ar-SA"/>
        </w:rPr>
      </w:pPr>
      <w:r>
        <w:rPr>
          <w:rFonts w:hint="eastAsia" w:ascii="宋体" w:hAnsi="宋体" w:eastAsia="宋体" w:cs="宋体"/>
          <w:bCs/>
          <w:color w:val="1C1F23"/>
          <w:kern w:val="0"/>
          <w:sz w:val="28"/>
          <w:szCs w:val="28"/>
          <w:lang w:val="en-US" w:eastAsia="zh-CN" w:bidi="ar-SA"/>
        </w:rPr>
        <w:t xml:space="preserve"> </w:t>
      </w:r>
      <m:oMath>
        <m:r>
          <m:rPr>
            <m:sty m:val="p"/>
          </m:rPr>
          <w:rPr>
            <w:rFonts w:hint="default" w:ascii="Cambria Math" w:hAnsi="Cambria Math" w:eastAsia="宋体" w:cs="宋体"/>
            <w:sz w:val="28"/>
            <w:szCs w:val="28"/>
            <w:lang w:val="en-US" w:eastAsia="zh-CN"/>
          </w:rPr>
          <m:t xml:space="preserve">min </m:t>
        </m:r>
        <m:r>
          <m:rPr/>
          <w:rPr>
            <w:rFonts w:hint="eastAsia" w:ascii="Cambria Math" w:hAnsi="Cambria Math" w:eastAsia="宋体" w:cs="宋体"/>
            <w:sz w:val="28"/>
            <w:szCs w:val="28"/>
          </w:rPr>
          <m:t>Z=</m:t>
        </m:r>
        <m:nary>
          <m:naryPr>
            <m:chr m:val="∑"/>
            <m:limLoc m:val="subSup"/>
            <m:ctrlPr>
              <w:rPr>
                <w:rFonts w:hint="eastAsia" w:ascii="Cambria Math" w:hAnsi="Cambria Math" w:eastAsia="宋体" w:cs="宋体"/>
                <w:sz w:val="28"/>
                <w:szCs w:val="28"/>
              </w:rPr>
            </m:ctrlPr>
          </m:naryPr>
          <m:sub>
            <m:r>
              <m:rPr/>
              <w:rPr>
                <w:rFonts w:hint="eastAsia" w:ascii="Cambria Math" w:hAnsi="Cambria Math" w:eastAsia="宋体" w:cs="宋体"/>
                <w:sz w:val="28"/>
                <w:szCs w:val="28"/>
              </w:rPr>
              <m:t>i=1</m:t>
            </m:r>
            <m:ctrlPr>
              <w:rPr>
                <w:rFonts w:hint="eastAsia" w:ascii="Cambria Math" w:hAnsi="Cambria Math" w:eastAsia="宋体" w:cs="宋体"/>
                <w:sz w:val="28"/>
                <w:szCs w:val="28"/>
              </w:rPr>
            </m:ctrlPr>
          </m:sub>
          <m:sup>
            <m:r>
              <m:rPr/>
              <w:rPr>
                <w:rFonts w:hint="eastAsia" w:ascii="Cambria Math" w:hAnsi="Cambria Math" w:eastAsia="宋体" w:cs="宋体"/>
                <w:sz w:val="28"/>
                <w:szCs w:val="28"/>
              </w:rPr>
              <m:t>n</m:t>
            </m:r>
            <m:ctrlPr>
              <w:rPr>
                <w:rFonts w:hint="eastAsia" w:ascii="Cambria Math" w:hAnsi="Cambria Math" w:eastAsia="宋体" w:cs="宋体"/>
                <w:sz w:val="28"/>
                <w:szCs w:val="28"/>
              </w:rPr>
            </m:ctrlPr>
          </m:sup>
          <m:e>
            <m:sSub>
              <m:sSubPr>
                <m:ctrlPr>
                  <w:rPr>
                    <w:rFonts w:hint="eastAsia" w:ascii="Cambria Math" w:hAnsi="Cambria Math" w:eastAsia="宋体" w:cs="宋体"/>
                    <w:sz w:val="28"/>
                    <w:szCs w:val="28"/>
                  </w:rPr>
                </m:ctrlPr>
              </m:sSubPr>
              <m:e>
                <m:r>
                  <m:rPr/>
                  <w:rPr>
                    <w:rFonts w:hint="eastAsia" w:ascii="Cambria Math" w:hAnsi="Cambria Math" w:eastAsia="宋体" w:cs="宋体"/>
                    <w:sz w:val="28"/>
                    <w:szCs w:val="28"/>
                  </w:rPr>
                  <m:t>m</m:t>
                </m:r>
                <m:ctrlPr>
                  <w:rPr>
                    <w:rFonts w:hint="eastAsia" w:ascii="Cambria Math" w:hAnsi="Cambria Math" w:eastAsia="宋体" w:cs="宋体"/>
                    <w:sz w:val="28"/>
                    <w:szCs w:val="28"/>
                  </w:rPr>
                </m:ctrlPr>
              </m:e>
              <m:sub>
                <m:r>
                  <m:rPr/>
                  <w:rPr>
                    <w:rFonts w:hint="eastAsia" w:ascii="Cambria Math" w:hAnsi="Cambria Math" w:eastAsia="宋体" w:cs="宋体"/>
                    <w:sz w:val="28"/>
                    <w:szCs w:val="28"/>
                  </w:rPr>
                  <m:t>i</m:t>
                </m:r>
                <m:ctrlPr>
                  <w:rPr>
                    <w:rFonts w:hint="eastAsia" w:ascii="Cambria Math" w:hAnsi="Cambria Math" w:eastAsia="宋体" w:cs="宋体"/>
                    <w:sz w:val="28"/>
                    <w:szCs w:val="28"/>
                  </w:rPr>
                </m:ctrlPr>
              </m:sub>
            </m:sSub>
            <m:ctrlPr>
              <w:rPr>
                <w:rFonts w:hint="eastAsia" w:ascii="Cambria Math" w:hAnsi="Cambria Math" w:eastAsia="宋体" w:cs="宋体"/>
                <w:sz w:val="28"/>
                <w:szCs w:val="28"/>
              </w:rPr>
            </m:ctrlPr>
          </m:e>
        </m:nary>
      </m:oMath>
      <w:r>
        <w:rPr>
          <w:rFonts w:hint="eastAsia" w:ascii="Cambria Math" w:hAnsi="Cambria Math" w:eastAsia="宋体" w:cs="宋体"/>
          <w:sz w:val="28"/>
          <w:szCs w:val="28"/>
          <w:lang w:val="en-US" w:eastAsia="zh-CN"/>
        </w:rPr>
        <w:t xml:space="preserve">  (其中</w:t>
      </w:r>
      <m:oMath>
        <m:sSub>
          <m:sSubPr>
            <m:ctrlPr>
              <w:rPr>
                <w:rFonts w:hint="eastAsia" w:ascii="Cambria Math" w:hAnsi="Cambria Math" w:eastAsia="宋体" w:cs="宋体"/>
                <w:sz w:val="28"/>
                <w:szCs w:val="28"/>
              </w:rPr>
            </m:ctrlPr>
          </m:sSubPr>
          <m:e>
            <m:r>
              <m:rPr/>
              <w:rPr>
                <w:rFonts w:hint="eastAsia" w:ascii="Cambria Math" w:hAnsi="Cambria Math" w:eastAsia="宋体" w:cs="宋体"/>
                <w:sz w:val="28"/>
                <w:szCs w:val="28"/>
              </w:rPr>
              <m:t>x</m:t>
            </m:r>
            <m:ctrlPr>
              <w:rPr>
                <w:rFonts w:hint="eastAsia" w:ascii="Cambria Math" w:hAnsi="Cambria Math" w:eastAsia="宋体" w:cs="宋体"/>
                <w:sz w:val="28"/>
                <w:szCs w:val="28"/>
              </w:rPr>
            </m:ctrlPr>
          </m:e>
          <m:sub>
            <m:r>
              <m:rPr/>
              <w:rPr>
                <w:rFonts w:hint="eastAsia" w:ascii="Cambria Math" w:hAnsi="Cambria Math" w:eastAsia="宋体" w:cs="宋体"/>
                <w:sz w:val="28"/>
                <w:szCs w:val="28"/>
              </w:rPr>
              <m:t>i</m:t>
            </m:r>
            <m:ctrlPr>
              <w:rPr>
                <w:rFonts w:hint="eastAsia" w:ascii="Cambria Math" w:hAnsi="Cambria Math" w:eastAsia="宋体" w:cs="宋体"/>
                <w:sz w:val="28"/>
                <w:szCs w:val="28"/>
              </w:rPr>
            </m:ctrlPr>
          </m:sub>
        </m:sSub>
        <m:r>
          <m:rPr/>
          <w:rPr>
            <w:rFonts w:hint="eastAsia" w:ascii="Cambria Math" w:hAnsi="Cambria Math" w:eastAsia="宋体" w:cs="宋体"/>
            <w:sz w:val="28"/>
            <w:szCs w:val="28"/>
          </w:rPr>
          <m:t>≤</m:t>
        </m:r>
        <m:sSub>
          <m:sSubPr>
            <m:ctrlPr>
              <w:rPr>
                <w:rFonts w:hint="eastAsia" w:ascii="Cambria Math" w:hAnsi="Cambria Math" w:eastAsia="宋体" w:cs="宋体"/>
                <w:sz w:val="28"/>
                <w:szCs w:val="28"/>
              </w:rPr>
            </m:ctrlPr>
          </m:sSubPr>
          <m:e>
            <m:r>
              <m:rPr/>
              <w:rPr>
                <w:rFonts w:hint="eastAsia" w:ascii="Cambria Math" w:hAnsi="Cambria Math" w:eastAsia="宋体" w:cs="宋体"/>
                <w:sz w:val="28"/>
                <w:szCs w:val="28"/>
              </w:rPr>
              <m:t>m</m:t>
            </m:r>
            <m:ctrlPr>
              <w:rPr>
                <w:rFonts w:hint="eastAsia" w:ascii="Cambria Math" w:hAnsi="Cambria Math" w:eastAsia="宋体" w:cs="宋体"/>
                <w:sz w:val="28"/>
                <w:szCs w:val="28"/>
              </w:rPr>
            </m:ctrlPr>
          </m:e>
          <m:sub>
            <m:r>
              <m:rPr/>
              <w:rPr>
                <w:rFonts w:hint="eastAsia" w:ascii="Cambria Math" w:hAnsi="Cambria Math" w:eastAsia="宋体" w:cs="宋体"/>
                <w:sz w:val="28"/>
                <w:szCs w:val="28"/>
              </w:rPr>
              <m:t>i</m:t>
            </m:r>
            <m:ctrlPr>
              <w:rPr>
                <w:rFonts w:hint="eastAsia" w:ascii="Cambria Math" w:hAnsi="Cambria Math" w:eastAsia="宋体" w:cs="宋体"/>
                <w:sz w:val="28"/>
                <w:szCs w:val="28"/>
              </w:rPr>
            </m:ctrlPr>
          </m:sub>
        </m:sSub>
        <m:r>
          <m:rPr/>
          <w:rPr>
            <w:rFonts w:hint="eastAsia" w:ascii="Cambria Math" w:hAnsi="Cambria Math" w:eastAsia="宋体" w:cs="宋体"/>
            <w:sz w:val="28"/>
            <w:szCs w:val="28"/>
          </w:rPr>
          <m:t>⋅</m:t>
        </m:r>
        <m:sSub>
          <m:sSubPr>
            <m:ctrlPr>
              <w:rPr>
                <w:rFonts w:hint="eastAsia" w:ascii="Cambria Math" w:hAnsi="Cambria Math" w:eastAsia="宋体" w:cs="宋体"/>
                <w:sz w:val="28"/>
                <w:szCs w:val="28"/>
              </w:rPr>
            </m:ctrlPr>
          </m:sSubPr>
          <m:e>
            <m:r>
              <m:rPr/>
              <w:rPr>
                <w:rFonts w:hint="eastAsia" w:ascii="Cambria Math" w:hAnsi="Cambria Math" w:eastAsia="宋体" w:cs="宋体"/>
                <w:sz w:val="28"/>
                <w:szCs w:val="28"/>
              </w:rPr>
              <m:t>r</m:t>
            </m:r>
            <m:ctrlPr>
              <w:rPr>
                <w:rFonts w:hint="eastAsia" w:ascii="Cambria Math" w:hAnsi="Cambria Math" w:eastAsia="宋体" w:cs="宋体"/>
                <w:sz w:val="28"/>
                <w:szCs w:val="28"/>
              </w:rPr>
            </m:ctrlPr>
          </m:e>
          <m:sub>
            <m:r>
              <m:rPr/>
              <w:rPr>
                <w:rFonts w:hint="eastAsia" w:ascii="Cambria Math" w:hAnsi="Cambria Math" w:eastAsia="宋体" w:cs="宋体"/>
                <w:sz w:val="28"/>
                <w:szCs w:val="28"/>
              </w:rPr>
              <m:t>i</m:t>
            </m:r>
            <m:ctrlPr>
              <w:rPr>
                <w:rFonts w:hint="eastAsia" w:ascii="Cambria Math" w:hAnsi="Cambria Math" w:eastAsia="宋体" w:cs="宋体"/>
                <w:sz w:val="28"/>
                <w:szCs w:val="28"/>
              </w:rPr>
            </m:ctrlPr>
          </m:sub>
        </m:sSub>
      </m:oMath>
      <w:r>
        <w:rPr>
          <w:rFonts w:hint="eastAsia" w:ascii="Cambria Math" w:hAnsi="Cambria Math" w:eastAsia="宋体" w:cs="宋体"/>
          <w:sz w:val="28"/>
          <w:szCs w:val="28"/>
          <w:lang w:val="en-US" w:eastAsia="zh-CN"/>
        </w:rPr>
        <w:t>)</w:t>
      </w:r>
      <w:r>
        <w:rPr>
          <w:rFonts w:hint="eastAsia" w:ascii="宋体" w:hAnsi="宋体" w:eastAsia="宋体" w:cs="宋体"/>
          <w:bCs/>
          <w:color w:val="1C1F23"/>
          <w:kern w:val="0"/>
          <w:sz w:val="28"/>
          <w:szCs w:val="28"/>
          <w:lang w:val="en-US" w:eastAsia="zh-CN" w:bidi="ar-SA"/>
        </w:rPr>
        <w:t xml:space="preserve"> </w:t>
      </w:r>
    </w:p>
    <w:p w14:paraId="660CCE85">
      <w:pPr>
        <w:widowControl w:val="0"/>
        <w:adjustRightInd w:val="0"/>
        <w:snapToGrid w:val="0"/>
        <w:spacing w:line="240" w:lineRule="atLeast"/>
        <w:ind w:firstLine="420" w:firstLineChars="0"/>
        <w:jc w:val="center"/>
        <w:rPr>
          <w:rFonts w:hint="eastAsia" w:ascii="宋体" w:hAnsi="宋体" w:eastAsia="宋体" w:cs="宋体"/>
          <w:bCs/>
          <w:color w:val="1C1F23"/>
          <w:kern w:val="0"/>
          <w:sz w:val="28"/>
          <w:szCs w:val="28"/>
          <w:lang w:val="en-US" w:eastAsia="zh-CN" w:bidi="ar-SA"/>
        </w:rPr>
      </w:pPr>
    </w:p>
    <w:p w14:paraId="546A2B9B">
      <w:pPr>
        <w:widowControl w:val="0"/>
        <w:adjustRightInd w:val="0"/>
        <w:snapToGrid w:val="0"/>
        <w:spacing w:line="240" w:lineRule="atLeast"/>
        <w:jc w:val="both"/>
        <w:rPr>
          <w:rFonts w:hint="eastAsia" w:ascii="宋体" w:hAnsi="宋体" w:eastAsia="宋体" w:cs="宋体"/>
          <w:bCs/>
          <w:color w:val="1C1F23"/>
          <w:kern w:val="0"/>
          <w:sz w:val="24"/>
          <w:szCs w:val="24"/>
          <w:lang w:val="en-US" w:eastAsia="zh-CN" w:bidi="ar-SA"/>
        </w:rPr>
      </w:pPr>
      <w:r>
        <w:rPr>
          <w:rFonts w:hint="eastAsia" w:ascii="宋体" w:hAnsi="宋体" w:eastAsia="宋体" w:cs="宋体"/>
          <w:bCs/>
          <w:color w:val="1C1F23"/>
          <w:kern w:val="0"/>
          <w:sz w:val="24"/>
          <w:szCs w:val="24"/>
          <w:lang w:val="en-US" w:eastAsia="zh-CN" w:bidi="ar-SA"/>
        </w:rPr>
        <w:t>5.2 考虑关键约束</w:t>
      </w:r>
    </w:p>
    <w:p w14:paraId="4B43AD20">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4"/>
          <w:lang w:val="en-US" w:eastAsia="zh-CN" w:bidi="ar-SA"/>
        </w:rPr>
      </w:pPr>
      <w:r>
        <w:rPr>
          <w:rFonts w:hint="eastAsia" w:ascii="宋体" w:hAnsi="宋体" w:eastAsia="宋体" w:cs="宋体"/>
          <w:b/>
          <w:bCs w:val="0"/>
          <w:color w:val="1C1F23"/>
          <w:kern w:val="0"/>
          <w:sz w:val="24"/>
          <w:szCs w:val="24"/>
          <w:lang w:val="en-US" w:eastAsia="zh-CN" w:bidi="ar-SA"/>
        </w:rPr>
        <w:t>Sep1：满足需求约束</w:t>
      </w:r>
    </w:p>
    <w:p w14:paraId="2F479120">
      <w:pPr>
        <w:widowControl w:val="0"/>
        <w:adjustRightInd w:val="0"/>
        <w:snapToGrid w:val="0"/>
        <w:spacing w:line="240" w:lineRule="atLeast"/>
        <w:ind w:firstLine="420" w:firstLineChars="0"/>
        <w:jc w:val="both"/>
        <w:rPr>
          <w:rFonts w:hint="eastAsia" w:ascii="宋体" w:hAnsi="宋体" w:eastAsia="宋体" w:cs="宋体"/>
          <w:bCs/>
          <w:color w:val="1C1F23"/>
          <w:kern w:val="0"/>
          <w:sz w:val="24"/>
          <w:szCs w:val="24"/>
          <w:lang w:val="en-US" w:eastAsia="zh-CN" w:bidi="ar-SA"/>
        </w:rPr>
      </w:pPr>
      <w:r>
        <w:rPr>
          <w:rFonts w:hint="eastAsia" w:ascii="宋体" w:hAnsi="宋体" w:eastAsia="宋体" w:cs="宋体"/>
          <w:bCs/>
          <w:color w:val="1C1F23"/>
          <w:kern w:val="0"/>
          <w:sz w:val="24"/>
          <w:szCs w:val="24"/>
          <w:lang w:val="en-US" w:eastAsia="zh-CN" w:bidi="ar-SA"/>
        </w:rPr>
        <w:t>每小时飞往起降点</w:t>
      </w:r>
      <w:r>
        <w:rPr>
          <w:rFonts w:hint="eastAsia" w:ascii="宋体" w:hAnsi="宋体" w:eastAsia="宋体" w:cs="宋体"/>
          <w:bCs/>
          <w:i w:val="0"/>
          <w:iCs w:val="0"/>
          <w:color w:val="1C1F23"/>
          <w:kern w:val="0"/>
          <w:sz w:val="24"/>
          <w:szCs w:val="24"/>
          <w:lang w:val="en-US" w:eastAsia="zh-CN" w:bidi="ar-SA"/>
        </w:rPr>
        <w:t>i</w:t>
      </w:r>
      <w:r>
        <w:rPr>
          <w:rFonts w:hint="eastAsia" w:ascii="宋体" w:hAnsi="宋体" w:eastAsia="宋体" w:cs="宋体"/>
          <w:bCs/>
          <w:color w:val="1C1F23"/>
          <w:kern w:val="0"/>
          <w:sz w:val="24"/>
          <w:szCs w:val="24"/>
          <w:lang w:val="en-US" w:eastAsia="zh-CN" w:bidi="ar-SA"/>
        </w:rPr>
        <w:t>的总配送包裹量不低于改点需求：</w:t>
      </w:r>
    </w:p>
    <w:p w14:paraId="4267F182">
      <w:pPr>
        <w:widowControl w:val="0"/>
        <w:adjustRightInd w:val="0"/>
        <w:snapToGrid w:val="0"/>
        <w:spacing w:line="240" w:lineRule="atLeast"/>
        <w:jc w:val="both"/>
        <w:rPr>
          <w:rFonts w:hint="eastAsia" w:ascii="宋体" w:hAnsi="宋体" w:eastAsia="宋体" w:cs="宋体"/>
          <w:bCs/>
          <w:color w:val="1C1F23"/>
          <w:kern w:val="0"/>
          <w:sz w:val="24"/>
          <w:szCs w:val="24"/>
          <w:lang w:val="en-US" w:eastAsia="zh-CN" w:bidi="ar-SA"/>
        </w:rPr>
      </w:pPr>
    </w:p>
    <w:p w14:paraId="6436773A">
      <w:pPr>
        <w:keepNext w:val="0"/>
        <w:keepLines w:val="0"/>
        <w:widowControl/>
        <w:suppressLineNumbers w:val="0"/>
        <w:jc w:val="left"/>
      </w:pPr>
      <m:oMathPara>
        <m:oMath>
          <m:nary>
            <m:naryPr>
              <m:chr m:val="∑"/>
              <m:limLoc m:val="subSup"/>
              <m:ctrlPr>
                <w:rPr>
                  <w:rFonts w:hint="default" w:ascii="Cambria Math" w:hAnsi="Cambria Math" w:eastAsia="宋体"/>
                  <w:sz w:val="28"/>
                  <w:szCs w:val="28"/>
                </w:rPr>
              </m:ctrlPr>
            </m:naryPr>
            <m:sub>
              <m:r>
                <m:rPr/>
                <w:rPr>
                  <w:rFonts w:hint="default" w:ascii="Cambria Math" w:hAnsi="Cambria Math" w:eastAsia="宋体"/>
                  <w:sz w:val="28"/>
                  <w:szCs w:val="28"/>
                </w:rPr>
                <m:t>k=1</m:t>
              </m:r>
              <m:ctrlPr>
                <w:rPr>
                  <w:rFonts w:ascii="Cambria Math" w:hAnsi="Cambria Math" w:eastAsia="宋体"/>
                  <w:sz w:val="28"/>
                  <w:szCs w:val="28"/>
                </w:rPr>
              </m:ctrlPr>
            </m:sub>
            <m:sup>
              <m:sSub>
                <m:sSubPr>
                  <m:ctrlPr>
                    <w:rPr>
                      <w:rFonts w:hint="default" w:ascii="Cambria Math" w:hAnsi="Cambria Math" w:eastAsia="宋体"/>
                      <w:sz w:val="28"/>
                      <w:szCs w:val="28"/>
                    </w:rPr>
                  </m:ctrlPr>
                </m:sSub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ctrlPr>
                <w:rPr>
                  <w:rFonts w:hint="default" w:ascii="Cambria Math" w:hAnsi="Cambria Math" w:eastAsia="宋体"/>
                  <w:sz w:val="28"/>
                  <w:szCs w:val="28"/>
                </w:rPr>
              </m:ctrlPr>
            </m:sup>
            <m:e>
              <m:sSub>
                <m:sSubPr>
                  <m:ctrlPr>
                    <w:rPr>
                      <w:rFonts w:hint="default" w:ascii="Cambria Math" w:hAnsi="Cambria Math" w:eastAsia="宋体"/>
                      <w:sz w:val="28"/>
                      <w:szCs w:val="28"/>
                    </w:rPr>
                  </m:ctrlPr>
                </m:sSubPr>
                <m:e>
                  <m:r>
                    <m:rPr/>
                    <w:rPr>
                      <w:rFonts w:hint="default" w:ascii="Cambria Math" w:hAnsi="Cambria Math" w:eastAsia="宋体"/>
                      <w:sz w:val="28"/>
                      <w:szCs w:val="28"/>
                    </w:rPr>
                    <m:t>f</m:t>
                  </m:r>
                  <m:ctrlPr>
                    <w:rPr>
                      <w:rFonts w:ascii="Cambria Math" w:hAnsi="Cambria Math" w:eastAsia="宋体"/>
                      <w:sz w:val="28"/>
                      <w:szCs w:val="28"/>
                    </w:rPr>
                  </m:ctrlPr>
                </m:e>
                <m:sub>
                  <m:r>
                    <m:rPr/>
                    <w:rPr>
                      <w:rFonts w:hint="default" w:ascii="Cambria Math" w:hAnsi="Cambria Math" w:eastAsia="宋体"/>
                      <w:sz w:val="28"/>
                      <w:szCs w:val="28"/>
                    </w:rPr>
                    <m:t>i,k</m:t>
                  </m:r>
                  <m:ctrlPr>
                    <w:rPr>
                      <w:rFonts w:ascii="Cambria Math" w:hAnsi="Cambria Math" w:eastAsia="宋体"/>
                      <w:sz w:val="28"/>
                      <w:szCs w:val="28"/>
                    </w:rPr>
                  </m:ctrlPr>
                </m:sub>
              </m:sSub>
              <m:ctrlPr>
                <w:rPr>
                  <w:rFonts w:hint="default" w:ascii="Cambria Math" w:hAnsi="Cambria Math" w:eastAsia="宋体"/>
                  <w:sz w:val="28"/>
                  <w:szCs w:val="28"/>
                </w:rPr>
              </m:ctrlPr>
            </m:e>
          </m:nary>
          <m:r>
            <m:rPr/>
            <w:rPr>
              <w:rFonts w:hint="default" w:ascii="Cambria Math" w:hAnsi="Cambria Math" w:eastAsia="宋体"/>
              <w:sz w:val="28"/>
              <w:szCs w:val="28"/>
            </w:rPr>
            <m:t>≥</m:t>
          </m:r>
          <m:sSub>
            <m:sSubPr>
              <m:ctrlPr>
                <w:rPr>
                  <w:rFonts w:hint="default" w:ascii="Cambria Math" w:hAnsi="Cambria Math" w:eastAsia="宋体"/>
                  <w:sz w:val="28"/>
                  <w:szCs w:val="28"/>
                </w:rPr>
              </m:ctrlPr>
            </m:sSubPr>
            <m:e>
              <m:r>
                <m:rPr/>
                <w:rPr>
                  <w:rFonts w:hint="default" w:ascii="Cambria Math" w:hAnsi="Cambria Math" w:eastAsia="宋体"/>
                  <w:sz w:val="28"/>
                  <w:szCs w:val="28"/>
                </w:rPr>
                <m:t>d</m:t>
              </m:r>
              <m:ctrlPr>
                <w:rPr>
                  <w:rFonts w:hint="default" w:ascii="Cambria Math" w:hAnsi="Cambria Math" w:eastAsia="宋体"/>
                  <w:sz w:val="28"/>
                  <w:szCs w:val="28"/>
                </w:rPr>
              </m:ctrlPr>
            </m:e>
            <m:sub>
              <m:r>
                <m:rPr/>
                <w:rPr>
                  <w:rFonts w:hint="default" w:ascii="Cambria Math" w:hAnsi="Cambria Math" w:eastAsia="宋体"/>
                  <w:sz w:val="28"/>
                  <w:szCs w:val="28"/>
                </w:rPr>
                <m:t>i</m:t>
              </m:r>
              <m:ctrlPr>
                <w:rPr>
                  <w:rFonts w:hint="default" w:ascii="Cambria Math" w:hAnsi="Cambria Math" w:eastAsia="宋体"/>
                  <w:sz w:val="28"/>
                  <w:szCs w:val="28"/>
                </w:rPr>
              </m:ctrlPr>
            </m:sub>
          </m:sSub>
          <m:r>
            <m:rPr/>
            <w:rPr>
              <w:rFonts w:hint="default" w:ascii="Cambria Math" w:hAnsi="Cambria Math" w:eastAsia="宋体"/>
              <w:sz w:val="28"/>
              <w:szCs w:val="28"/>
            </w:rPr>
            <m:t>, ∀i∈N</m:t>
          </m:r>
        </m:oMath>
      </m:oMathPara>
    </w:p>
    <w:p w14:paraId="2C7983D4">
      <w:pPr>
        <w:widowControl w:val="0"/>
        <w:adjustRightInd w:val="0"/>
        <w:snapToGrid w:val="0"/>
        <w:spacing w:line="240" w:lineRule="atLeast"/>
        <w:jc w:val="both"/>
        <w:rPr>
          <w:rFonts w:hint="default"/>
          <w:i w:val="0"/>
          <w:sz w:val="28"/>
          <w:szCs w:val="28"/>
          <w:lang w:val="en-US" w:eastAsia="zh-CN"/>
        </w:rPr>
      </w:pPr>
    </w:p>
    <w:p w14:paraId="10F3D013">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4F6B8A12">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4"/>
          <w:lang w:val="en-US" w:eastAsia="zh-CN" w:bidi="ar-SA"/>
        </w:rPr>
      </w:pPr>
      <w:r>
        <w:rPr>
          <w:rFonts w:ascii="Segoe UI Emoji" w:hAnsi="Segoe UI Emoji" w:eastAsia="Segoe UI Emoji" w:cs="Segoe UI Emoji"/>
          <w:bCs/>
          <w:color w:val="1C1F23"/>
          <w:kern w:val="0"/>
          <w:sz w:val="24"/>
          <w:szCs w:val="24"/>
          <w:lang w:val="en-US" w:eastAsia="zh-CN" w:bidi="ar-SA"/>
        </w:rPr>
        <w:t>简化处理：若每次均满载，则单位时间内对起降点</w:t>
      </w:r>
      <w:r>
        <w:rPr>
          <w:rFonts w:hint="eastAsia" w:ascii="Segoe UI Emoji" w:hAnsi="Segoe UI Emoji" w:eastAsia="Segoe UI Emoji" w:cs="Segoe UI Emoji"/>
          <w:bCs/>
          <w:color w:val="1C1F23"/>
          <w:kern w:val="0"/>
          <w:sz w:val="24"/>
          <w:szCs w:val="24"/>
          <w:lang w:val="en-US" w:eastAsia="zh-CN" w:bidi="ar-SA"/>
        </w:rPr>
        <w:t>i</w:t>
      </w:r>
      <w:r>
        <w:rPr>
          <w:rFonts w:ascii="Segoe UI Emoji" w:hAnsi="Segoe UI Emoji" w:eastAsia="Segoe UI Emoji" w:cs="Segoe UI Emoji"/>
          <w:bCs/>
          <w:color w:val="1C1F23"/>
          <w:kern w:val="0"/>
          <w:sz w:val="24"/>
          <w:szCs w:val="24"/>
          <w:lang w:val="en-US" w:eastAsia="zh-CN" w:bidi="ar-SA"/>
        </w:rPr>
        <w:t>的派遣架次须满足：</w:t>
      </w:r>
    </w:p>
    <w:p w14:paraId="11C450D1">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 xml:space="preserve"> </w:t>
      </w:r>
    </w:p>
    <w:p w14:paraId="42E2418C">
      <w:pPr>
        <w:keepNext w:val="0"/>
        <w:keepLines w:val="0"/>
        <w:widowControl/>
        <w:suppressLineNumbers w:val="0"/>
        <w:jc w:val="left"/>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x</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r>
            <m:rPr/>
            <w:rPr>
              <w:rFonts w:hint="default" w:ascii="Cambria Math" w:hAnsi="Cambria Math" w:eastAsia="宋体"/>
              <w:sz w:val="24"/>
              <w:szCs w:val="24"/>
            </w:rPr>
            <m:t>⋅C≥</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r>
            <m:rPr/>
            <w:rPr>
              <w:rFonts w:hint="default" w:ascii="Cambria Math" w:hAnsi="Cambria Math" w:eastAsia="宋体"/>
              <w:sz w:val="24"/>
              <w:szCs w:val="24"/>
            </w:rPr>
            <m:t>⟹</m:t>
          </m:r>
          <m:sSub>
            <m:sSubPr>
              <m:ctrlPr>
                <w:rPr>
                  <w:rFonts w:hint="default" w:ascii="Cambria Math" w:hAnsi="Cambria Math" w:eastAsia="宋体"/>
                  <w:sz w:val="24"/>
                  <w:szCs w:val="24"/>
                </w:rPr>
              </m:ctrlPr>
            </m:sSubPr>
            <m:e>
              <m:r>
                <m:rPr/>
                <w:rPr>
                  <w:rFonts w:hint="default" w:ascii="Cambria Math" w:hAnsi="Cambria Math" w:eastAsia="宋体"/>
                  <w:sz w:val="24"/>
                  <w:szCs w:val="24"/>
                </w:rPr>
                <m:t>x</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r>
            <m:rPr/>
            <w:rPr>
              <w:rFonts w:hint="default" w:ascii="Cambria Math" w:hAnsi="Cambria Math" w:eastAsia="宋体"/>
              <w:sz w:val="24"/>
              <w:szCs w:val="24"/>
            </w:rPr>
            <m:t>≥</m:t>
          </m:r>
          <m:d>
            <m:dPr>
              <m:begChr m:val="⌈"/>
              <m:endChr m:val="⌉"/>
              <m:ctrlPr>
                <w:rPr>
                  <w:rFonts w:hint="default" w:ascii="Cambria Math" w:hAnsi="Cambria Math" w:eastAsia="宋体"/>
                  <w:sz w:val="24"/>
                  <w:szCs w:val="24"/>
                </w:rPr>
              </m:ctrlPr>
            </m:dPr>
            <m:e>
              <m:f>
                <m:fPr>
                  <m:ctrlPr>
                    <w:rPr>
                      <w:rFonts w:hint="default" w:ascii="Cambria Math" w:hAnsi="Cambria Math" w:eastAsia="宋体"/>
                      <w:sz w:val="24"/>
                      <w:szCs w:val="24"/>
                    </w:rPr>
                  </m:ctrlPr>
                </m:fPr>
                <m:num>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ctrlPr>
                    <w:rPr>
                      <w:rFonts w:hint="default" w:ascii="Cambria Math" w:hAnsi="Cambria Math" w:eastAsia="宋体"/>
                      <w:sz w:val="24"/>
                      <w:szCs w:val="24"/>
                    </w:rPr>
                  </m:ctrlPr>
                </m:num>
                <m:den>
                  <m:r>
                    <m:rPr/>
                    <w:rPr>
                      <w:rFonts w:hint="default" w:ascii="Cambria Math" w:hAnsi="Cambria Math" w:eastAsia="宋体"/>
                      <w:sz w:val="24"/>
                      <w:szCs w:val="24"/>
                    </w:rPr>
                    <m:t>C</m:t>
                  </m:r>
                  <m:ctrlPr>
                    <w:rPr>
                      <w:rFonts w:hint="default" w:ascii="Cambria Math" w:hAnsi="Cambria Math" w:eastAsia="宋体"/>
                      <w:sz w:val="24"/>
                      <w:szCs w:val="24"/>
                    </w:rPr>
                  </m:ctrlPr>
                </m:den>
              </m:f>
              <m:ctrlPr>
                <w:rPr>
                  <w:rFonts w:hint="default" w:ascii="Cambria Math" w:hAnsi="Cambria Math" w:eastAsia="宋体"/>
                  <w:sz w:val="24"/>
                  <w:szCs w:val="24"/>
                </w:rPr>
              </m:ctrlPr>
            </m:e>
          </m:d>
          <m:r>
            <m:rPr/>
            <w:rPr>
              <w:rFonts w:hint="default" w:ascii="Cambria Math" w:hAnsi="Cambria Math" w:eastAsia="宋体"/>
              <w:sz w:val="24"/>
              <w:szCs w:val="24"/>
            </w:rPr>
            <m:t>, ∀i∈N</m:t>
          </m:r>
        </m:oMath>
      </m:oMathPara>
    </w:p>
    <w:p w14:paraId="335C253E">
      <w:pPr>
        <w:widowControl w:val="0"/>
        <w:adjustRightInd w:val="0"/>
        <w:snapToGrid w:val="0"/>
        <w:spacing w:line="240" w:lineRule="atLeast"/>
        <w:ind w:firstLine="420" w:firstLineChars="0"/>
        <w:jc w:val="center"/>
        <w:rPr>
          <w:rFonts w:hint="default"/>
          <w:i w:val="0"/>
          <w:sz w:val="28"/>
          <w:szCs w:val="28"/>
        </w:rPr>
      </w:pPr>
    </w:p>
    <w:p w14:paraId="4BBBF516">
      <w:pPr>
        <w:widowControl w:val="0"/>
        <w:adjustRightInd w:val="0"/>
        <w:snapToGrid w:val="0"/>
        <w:spacing w:line="240" w:lineRule="atLeast"/>
        <w:ind w:firstLine="420" w:firstLineChars="0"/>
        <w:jc w:val="center"/>
        <w:rPr>
          <w:rFonts w:hint="default"/>
          <w:i w:val="0"/>
          <w:sz w:val="28"/>
          <w:szCs w:val="28"/>
          <w:lang w:val="en-US" w:eastAsia="zh-CN"/>
        </w:rPr>
      </w:pPr>
    </w:p>
    <w:p w14:paraId="43252CB8">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0"/>
          <w:lang w:val="en-US" w:eastAsia="zh-CN" w:bidi="ar-SA"/>
        </w:rPr>
      </w:pPr>
      <w:r>
        <w:rPr>
          <w:rFonts w:hint="eastAsia" w:ascii="宋体" w:hAnsi="宋体" w:eastAsia="宋体" w:cs="宋体"/>
          <w:b/>
          <w:bCs w:val="0"/>
          <w:color w:val="1C1F23"/>
          <w:kern w:val="0"/>
          <w:sz w:val="24"/>
          <w:szCs w:val="20"/>
          <w:lang w:val="en-US" w:eastAsia="zh-CN" w:bidi="ar-SA"/>
        </w:rPr>
        <w:t>Sep2：满足载重约束：</w:t>
      </w:r>
    </w:p>
    <w:p w14:paraId="5B0F7B78">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每架无人机单次携带的包裹数不超过最大载重：</w:t>
      </w:r>
    </w:p>
    <w:p w14:paraId="3EF56CF9">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8"/>
          <w:szCs w:val="28"/>
          <w:lang w:val="en-US" w:eastAsia="zh-CN" w:bidi="ar-SA"/>
        </w:rPr>
      </w:pPr>
    </w:p>
    <w:p w14:paraId="0B498A24">
      <w:pPr>
        <w:keepNext w:val="0"/>
        <w:keepLines w:val="0"/>
        <w:widowControl/>
        <w:suppressLineNumbers w:val="0"/>
        <w:jc w:val="left"/>
      </w:pPr>
      <m:oMathPara>
        <m:oMath>
          <m:sSub>
            <m:sSubPr>
              <m:ctrlPr>
                <w:rPr>
                  <w:rFonts w:hint="default" w:ascii="Cambria Math" w:hAnsi="Cambria Math" w:eastAsia="宋体"/>
                  <w:sz w:val="28"/>
                  <w:szCs w:val="28"/>
                </w:rPr>
              </m:ctrlPr>
            </m:sSubPr>
            <m:e>
              <m:r>
                <m:rPr/>
                <w:rPr>
                  <w:rFonts w:hint="default" w:ascii="Cambria Math" w:hAnsi="Cambria Math" w:eastAsia="宋体"/>
                  <w:sz w:val="28"/>
                  <w:szCs w:val="28"/>
                </w:rPr>
                <m:t>f</m:t>
              </m:r>
              <m:ctrlPr>
                <w:rPr>
                  <w:rFonts w:ascii="Cambria Math" w:hAnsi="Cambria Math" w:eastAsia="宋体"/>
                  <w:sz w:val="28"/>
                  <w:szCs w:val="28"/>
                </w:rPr>
              </m:ctrlPr>
            </m:e>
            <m:sub>
              <m:r>
                <m:rPr/>
                <w:rPr>
                  <w:rFonts w:hint="default" w:ascii="Cambria Math" w:hAnsi="Cambria Math" w:eastAsia="宋体"/>
                  <w:sz w:val="28"/>
                  <w:szCs w:val="28"/>
                </w:rPr>
                <m:t>i,k</m:t>
              </m:r>
              <m:ctrlPr>
                <w:rPr>
                  <w:rFonts w:ascii="Cambria Math" w:hAnsi="Cambria Math" w:eastAsia="宋体"/>
                  <w:sz w:val="28"/>
                  <w:szCs w:val="28"/>
                </w:rPr>
              </m:ctrlPr>
            </m:sub>
          </m:sSub>
          <m:r>
            <m:rPr/>
            <w:rPr>
              <w:rFonts w:hint="default" w:ascii="Cambria Math" w:hAnsi="Cambria Math" w:eastAsia="宋体"/>
              <w:sz w:val="28"/>
              <w:szCs w:val="28"/>
            </w:rPr>
            <m:t>≤C, ∀i∈N, k=1,…,</m:t>
          </m:r>
          <m:sSub>
            <m:sSubPr>
              <m:ctrlPr>
                <w:rPr>
                  <w:rFonts w:hint="default" w:ascii="Cambria Math" w:hAnsi="Cambria Math" w:eastAsia="宋体"/>
                  <w:sz w:val="28"/>
                  <w:szCs w:val="28"/>
                </w:rPr>
              </m:ctrlPr>
            </m:sSub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oMath>
      </m:oMathPara>
    </w:p>
    <w:p w14:paraId="0E81D998">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p>
    <w:p w14:paraId="690F5539">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6FA9119B">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0"/>
          <w:lang w:val="en-US" w:eastAsia="zh-CN" w:bidi="ar-SA"/>
        </w:rPr>
      </w:pPr>
      <w:r>
        <w:rPr>
          <w:rFonts w:hint="eastAsia" w:ascii="宋体" w:hAnsi="宋体" w:eastAsia="宋体" w:cs="宋体"/>
          <w:b/>
          <w:bCs w:val="0"/>
          <w:color w:val="1C1F23"/>
          <w:kern w:val="0"/>
          <w:sz w:val="24"/>
          <w:szCs w:val="20"/>
          <w:lang w:val="en-US" w:eastAsia="zh-CN" w:bidi="ar-SA"/>
        </w:rPr>
        <w:t>Sep3：满足航段容量约束</w:t>
      </w:r>
    </w:p>
    <w:p w14:paraId="6D1B7BDC">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每条有向航段（</w:t>
      </w:r>
      <w:r>
        <w:rPr>
          <w:rFonts w:hint="default" w:ascii="Cambria Math"/>
          <w:i w:val="0"/>
          <w:iCs/>
        </w:rPr>
        <w:t>𝐻</w:t>
      </w:r>
      <w:r>
        <w:rPr>
          <w:rFonts w:hint="default" w:ascii="Cambria Math"/>
          <w:i/>
        </w:rPr>
        <w:t>→</w:t>
      </w:r>
      <w:r>
        <w:rPr>
          <w:rFonts w:hint="default" w:ascii="Cambria Math"/>
          <w:i w:val="0"/>
          <w:iCs/>
        </w:rPr>
        <w:t>𝑖</w:t>
      </w:r>
      <w:r>
        <w:rPr>
          <w:rFonts w:ascii="Segoe UI Emoji" w:hAnsi="Segoe UI Emoji" w:eastAsia="Segoe UI Emoji" w:cs="Segoe UI Emoji"/>
          <w:bCs/>
          <w:color w:val="1C1F23"/>
          <w:kern w:val="0"/>
          <w:sz w:val="24"/>
          <w:szCs w:val="20"/>
          <w:lang w:val="en-US" w:eastAsia="zh-CN" w:bidi="ar-SA"/>
        </w:rPr>
        <w:t xml:space="preserve"> 和 </w:t>
      </w:r>
      <w:r>
        <w:rPr>
          <w:rFonts w:hint="default" w:ascii="Cambria Math"/>
          <w:i w:val="0"/>
          <w:iCs/>
        </w:rPr>
        <w:t>𝑖</w:t>
      </w:r>
      <w:r>
        <w:rPr>
          <w:rFonts w:hint="default" w:ascii="Cambria Math"/>
          <w:i/>
        </w:rPr>
        <w:t>→</w:t>
      </w:r>
      <w:r>
        <w:rPr>
          <w:rFonts w:hint="default" w:ascii="Cambria Math"/>
          <w:i w:val="0"/>
          <w:iCs/>
        </w:rPr>
        <w:t>𝐻</w:t>
      </w:r>
      <w:r>
        <w:rPr>
          <w:rFonts w:ascii="Segoe UI Emoji" w:hAnsi="Segoe UI Emoji" w:eastAsia="Segoe UI Emoji" w:cs="Segoe UI Emoji"/>
          <w:bCs/>
          <w:color w:val="1C1F23"/>
          <w:kern w:val="0"/>
          <w:sz w:val="24"/>
          <w:szCs w:val="20"/>
          <w:lang w:val="en-US" w:eastAsia="zh-CN" w:bidi="ar-SA"/>
        </w:rPr>
        <w:t xml:space="preserve">）每小时通行架次不超过容量上限 </w:t>
      </w:r>
      <w:r>
        <w:rPr>
          <w:rFonts w:hint="default" w:ascii="Cambria Math"/>
          <w:i w:val="0"/>
          <w:iCs/>
        </w:rPr>
        <w:t>𝐶𝑎𝑝</w:t>
      </w:r>
      <w:r>
        <w:rPr>
          <w:rFonts w:ascii="Segoe UI Emoji" w:hAnsi="Segoe UI Emoji" w:eastAsia="Segoe UI Emoji" w:cs="Segoe UI Emoji"/>
          <w:bCs/>
          <w:color w:val="1C1F23"/>
          <w:kern w:val="0"/>
          <w:sz w:val="24"/>
          <w:szCs w:val="20"/>
          <w:lang w:val="en-US" w:eastAsia="zh-CN" w:bidi="ar-SA"/>
        </w:rPr>
        <w:t xml:space="preserve">： </w:t>
      </w:r>
    </w:p>
    <w:p w14:paraId="19C81CEC">
      <w:pPr>
        <w:widowControl w:val="0"/>
        <w:adjustRightInd w:val="0"/>
        <w:snapToGrid w:val="0"/>
        <w:spacing w:line="240" w:lineRule="atLeast"/>
        <w:ind w:firstLine="420" w:firstLineChars="0"/>
        <w:jc w:val="both"/>
        <w:rPr>
          <w:rFonts w:hint="eastAsia" w:ascii="Segoe UI Emoji" w:hAnsi="Segoe UI Emoji" w:eastAsia="Segoe UI Emoji" w:cs="Segoe UI Emoji"/>
          <w:bCs/>
          <w:color w:val="1C1F23"/>
          <w:kern w:val="0"/>
          <w:sz w:val="24"/>
          <w:szCs w:val="20"/>
          <w:lang w:val="en-US" w:eastAsia="zh-CN" w:bidi="ar-SA"/>
        </w:rPr>
      </w:pPr>
    </w:p>
    <w:p w14:paraId="560B6383">
      <w:pPr>
        <w:keepNext w:val="0"/>
        <w:keepLines w:val="0"/>
        <w:widowControl/>
        <w:suppressLineNumbers w:val="0"/>
        <w:jc w:val="left"/>
      </w:pPr>
      <m:oMathPara>
        <m:oMath>
          <m:sSub>
            <m:sSubPr>
              <m:ctrlPr>
                <w:rPr>
                  <w:rFonts w:hint="default" w:ascii="Cambria Math" w:hAnsi="Cambria Math" w:eastAsia="宋体"/>
                  <w:sz w:val="28"/>
                  <w:szCs w:val="28"/>
                </w:rPr>
              </m:ctrlPr>
            </m:sSub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≤Cap, ∀i∈N</m:t>
          </m:r>
        </m:oMath>
      </m:oMathPara>
    </w:p>
    <w:p w14:paraId="6617FB17">
      <w:pPr>
        <w:widowControl w:val="0"/>
        <w:adjustRightInd w:val="0"/>
        <w:snapToGrid w:val="0"/>
        <w:spacing w:line="240" w:lineRule="atLeast"/>
        <w:ind w:firstLine="420" w:firstLineChars="0"/>
        <w:jc w:val="center"/>
        <w:rPr>
          <w:rFonts w:hint="eastAsia" w:ascii="Cambria Math" w:hAnsi="Cambria Math" w:eastAsia="宋体" w:cs="宋体"/>
          <w:i/>
          <w:sz w:val="28"/>
          <w:szCs w:val="28"/>
          <w:lang w:val="en-US" w:eastAsia="zh-CN"/>
        </w:rPr>
      </w:pPr>
    </w:p>
    <w:p w14:paraId="0C78250A">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407D1EC6">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0"/>
          <w:lang w:val="en-US" w:eastAsia="zh-CN" w:bidi="ar-SA"/>
        </w:rPr>
      </w:pPr>
      <w:r>
        <w:rPr>
          <w:rFonts w:hint="eastAsia" w:ascii="宋体" w:hAnsi="宋体" w:eastAsia="宋体" w:cs="宋体"/>
          <w:b/>
          <w:bCs w:val="0"/>
          <w:color w:val="1C1F23"/>
          <w:kern w:val="0"/>
          <w:sz w:val="24"/>
          <w:szCs w:val="20"/>
          <w:lang w:val="en-US" w:eastAsia="zh-CN" w:bidi="ar-SA"/>
        </w:rPr>
        <w:t>Sep4：满足无人机周转约束</w:t>
      </w:r>
    </w:p>
    <w:p w14:paraId="1C0FDD26">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分配至起降点</w:t>
      </w:r>
      <w:r>
        <w:rPr>
          <w:rFonts w:hint="eastAsia" w:ascii="Segoe UI Emoji" w:hAnsi="Segoe UI Emoji" w:eastAsia="Segoe UI Emoji" w:cs="Segoe UI Emoji"/>
          <w:bCs/>
          <w:color w:val="1C1F23"/>
          <w:kern w:val="0"/>
          <w:sz w:val="24"/>
          <w:szCs w:val="20"/>
          <w:lang w:val="en-US" w:eastAsia="zh-CN" w:bidi="ar-SA"/>
        </w:rPr>
        <w:t>i</w:t>
      </w:r>
      <w:r>
        <w:rPr>
          <w:rFonts w:ascii="Segoe UI Emoji" w:hAnsi="Segoe UI Emoji" w:eastAsia="Segoe UI Emoji" w:cs="Segoe UI Emoji"/>
          <w:bCs/>
          <w:color w:val="1C1F23"/>
          <w:kern w:val="0"/>
          <w:sz w:val="24"/>
          <w:szCs w:val="20"/>
          <w:lang w:val="en-US" w:eastAsia="zh-CN" w:bidi="ar-SA"/>
        </w:rPr>
        <w:t>的</w:t>
      </w:r>
      <w:r>
        <w:rPr>
          <w:rFonts w:hint="eastAsia" w:ascii="Segoe UI Emoji" w:hAnsi="Segoe UI Emoji" w:eastAsia="Segoe UI Emoji" w:cs="Segoe UI Emoji"/>
          <w:bCs/>
          <w:color w:val="1C1F23"/>
          <w:kern w:val="0"/>
          <w:sz w:val="24"/>
          <w:szCs w:val="20"/>
          <w:lang w:val="en-US" w:eastAsia="zh-CN" w:bidi="ar-SA"/>
        </w:rPr>
        <w:t>m</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架无人机，在时间窗口内可完成的架次须支撑派遣需求：</w:t>
      </w:r>
    </w:p>
    <w:p w14:paraId="2C141F84">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3BCEC2CF">
      <w:pPr>
        <w:keepNext w:val="0"/>
        <w:keepLines w:val="0"/>
        <w:widowControl/>
        <w:suppressLineNumbers w:val="0"/>
        <w:jc w:val="left"/>
        <w:rPr>
          <w:sz w:val="28"/>
          <w:szCs w:val="28"/>
        </w:rPr>
      </w:pPr>
      <m:oMathPara>
        <m:oMath>
          <m:sSub>
            <m:sSubPr>
              <m:ctrlPr>
                <w:rPr>
                  <w:rFonts w:hint="default" w:ascii="Cambria Math" w:hAnsi="Cambria Math" w:eastAsia="宋体"/>
                  <w:sz w:val="28"/>
                </w:rPr>
              </m:ctrlPr>
            </m:sSubPr>
            <m:e>
              <m:r>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i</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m</m:t>
              </m:r>
              <m:ctrlPr>
                <w:rPr>
                  <w:rFonts w:ascii="Cambria Math" w:hAnsi="Cambria Math" w:eastAsia="宋体"/>
                  <w:sz w:val="28"/>
                </w:rPr>
              </m:ctrlPr>
            </m:e>
            <m:sub>
              <m:r>
                <m:rPr/>
                <w:rPr>
                  <w:rFonts w:hint="default" w:ascii="Cambria Math" w:hAnsi="Cambria Math" w:eastAsia="宋体"/>
                  <w:sz w:val="28"/>
                </w:rPr>
                <m:t>i</m:t>
              </m:r>
              <m:ctrlPr>
                <w:rPr>
                  <w:rFonts w:ascii="Cambria Math" w:hAnsi="Cambria Math" w:eastAsia="宋体"/>
                  <w:sz w:val="28"/>
                </w:rPr>
              </m:ctrlPr>
            </m:sub>
          </m:sSub>
          <m:r>
            <m:rPr/>
            <w:rPr>
              <w:rFonts w:hint="default" w:ascii="Cambria Math" w:hAnsi="Cambria Math" w:eastAsia="宋体"/>
              <w:sz w:val="28"/>
            </w:rPr>
            <m:t>⋅</m:t>
          </m:r>
          <m:d>
            <m:dPr>
              <m:begChr m:val="⌊"/>
              <m:endChr m:val="⌋"/>
              <m:ctrlPr>
                <w:rPr>
                  <w:rFonts w:hint="default" w:ascii="Cambria Math" w:hAnsi="Cambria Math" w:eastAsia="宋体"/>
                  <w:sz w:val="28"/>
                </w:rPr>
              </m:ctrlPr>
            </m:dPr>
            <m:e>
              <m:f>
                <m:fPr>
                  <m:ctrlPr>
                    <w:rPr>
                      <w:rFonts w:hint="default" w:ascii="Cambria Math" w:hAnsi="Cambria Math" w:eastAsia="宋体"/>
                      <w:sz w:val="28"/>
                    </w:rPr>
                  </m:ctrlPr>
                </m:fPr>
                <m:num>
                  <m:r>
                    <m:rPr/>
                    <w:rPr>
                      <w:rFonts w:hint="default" w:ascii="Cambria Math" w:hAnsi="Cambria Math" w:eastAsia="宋体"/>
                      <w:sz w:val="28"/>
                    </w:rPr>
                    <m:t>60</m:t>
                  </m:r>
                  <m:ctrlPr>
                    <w:rPr>
                      <w:rFonts w:ascii="Cambria Math" w:hAnsi="Cambria Math" w:eastAsia="宋体"/>
                      <w:sz w:val="28"/>
                    </w:rPr>
                  </m:ctrlPr>
                </m:num>
                <m:den>
                  <m:r>
                    <m:rPr/>
                    <w:rPr>
                      <w:rFonts w:hint="default" w:ascii="Cambria Math" w:hAnsi="Cambria Math" w:eastAsia="宋体"/>
                      <w:sz w:val="28"/>
                    </w:rPr>
                    <m:t>2</m:t>
                  </m:r>
                  <m:sSub>
                    <m:sSubPr>
                      <m:ctrlPr>
                        <w:rPr>
                          <w:rFonts w:hint="default" w:ascii="Cambria Math" w:hAnsi="Cambria Math" w:eastAsia="宋体"/>
                          <w:sz w:val="28"/>
                        </w:rPr>
                      </m:ctrlPr>
                    </m:sSubPr>
                    <m:e>
                      <m:r>
                        <m:rPr/>
                        <w:rPr>
                          <w:rFonts w:hint="default" w:ascii="Cambria Math" w:hAnsi="Cambria Math" w:eastAsia="宋体"/>
                          <w:sz w:val="28"/>
                        </w:rPr>
                        <m:t>t</m:t>
                      </m:r>
                      <m:ctrlPr>
                        <w:rPr>
                          <w:rFonts w:ascii="Cambria Math" w:hAnsi="Cambria Math" w:eastAsia="宋体"/>
                          <w:sz w:val="28"/>
                        </w:rPr>
                      </m:ctrlPr>
                    </m:e>
                    <m:sub>
                      <m:r>
                        <m:rPr/>
                        <w:rPr>
                          <w:rFonts w:hint="default" w:ascii="Cambria Math" w:hAnsi="Cambria Math" w:eastAsia="宋体"/>
                          <w:sz w:val="28"/>
                        </w:rPr>
                        <m:t>i</m:t>
                      </m:r>
                      <m:ctrlPr>
                        <w:rPr>
                          <w:rFonts w:ascii="Cambria Math" w:hAnsi="Cambria Math" w:eastAsia="宋体"/>
                          <w:sz w:val="28"/>
                        </w:rPr>
                      </m:ctrlPr>
                    </m:sub>
                  </m:sSub>
                  <m:ctrlPr>
                    <w:rPr>
                      <w:rFonts w:hint="default" w:ascii="Cambria Math" w:hAnsi="Cambria Math" w:eastAsia="宋体"/>
                      <w:sz w:val="28"/>
                    </w:rPr>
                  </m:ctrlPr>
                </m:den>
              </m:f>
              <m:ctrlPr>
                <w:rPr>
                  <w:rFonts w:hint="default" w:ascii="Cambria Math" w:hAnsi="Cambria Math" w:eastAsia="宋体"/>
                  <w:sz w:val="28"/>
                </w:rPr>
              </m:ctrlPr>
            </m:e>
          </m:d>
          <m:r>
            <m:rPr/>
            <w:rPr>
              <w:rFonts w:hint="default" w:ascii="Cambria Math" w:hAnsi="Cambria Math" w:eastAsia="宋体"/>
              <w:sz w:val="28"/>
            </w:rPr>
            <m:t>, ∀i∈N</m:t>
          </m:r>
        </m:oMath>
      </m:oMathPara>
    </w:p>
    <w:p w14:paraId="223E3773">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2A9F44F3">
      <w:pPr>
        <w:widowControl w:val="0"/>
        <w:adjustRightInd w:val="0"/>
        <w:snapToGrid w:val="0"/>
        <w:spacing w:line="240" w:lineRule="atLeast"/>
        <w:jc w:val="both"/>
        <w:rPr>
          <w:rFonts w:ascii="Segoe UI Emoji" w:hAnsi="Segoe UI Emoji" w:eastAsia="Segoe UI Emoji" w:cs="Segoe UI Emoji"/>
          <w:bCs/>
          <w:color w:val="1C1F23"/>
          <w:kern w:val="0"/>
          <w:sz w:val="28"/>
          <w:szCs w:val="28"/>
          <w:lang w:val="en-US" w:eastAsia="zh-CN" w:bidi="ar-SA"/>
        </w:rPr>
      </w:pPr>
    </w:p>
    <w:p w14:paraId="025BF0DC">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4"/>
          <w:lang w:val="en-US" w:eastAsia="zh-CN" w:bidi="ar-SA"/>
        </w:rPr>
      </w:pPr>
      <w:r>
        <w:rPr>
          <w:rFonts w:hint="eastAsia" w:ascii="宋体" w:hAnsi="宋体" w:eastAsia="宋体" w:cs="宋体"/>
          <w:b/>
          <w:bCs w:val="0"/>
          <w:color w:val="1C1F23"/>
          <w:kern w:val="0"/>
          <w:sz w:val="24"/>
          <w:szCs w:val="24"/>
          <w:lang w:val="en-US" w:eastAsia="zh-CN" w:bidi="ar-SA"/>
        </w:rPr>
        <w:t>Sep5：满足现实条件约束</w:t>
      </w:r>
    </w:p>
    <w:p w14:paraId="47EFB670">
      <w:pPr>
        <w:widowControl w:val="0"/>
        <w:adjustRightInd w:val="0"/>
        <w:snapToGrid w:val="0"/>
        <w:spacing w:line="240" w:lineRule="atLeast"/>
        <w:ind w:firstLine="420" w:firstLineChars="0"/>
        <w:jc w:val="both"/>
        <w:rPr>
          <w:rFonts w:hint="eastAsia" w:ascii="宋体" w:hAnsi="宋体" w:eastAsia="宋体" w:cs="宋体"/>
          <w:b/>
          <w:bCs w:val="0"/>
          <w:color w:val="1C1F23"/>
          <w:kern w:val="0"/>
          <w:sz w:val="24"/>
          <w:szCs w:val="24"/>
          <w:lang w:val="en-US" w:eastAsia="zh-CN" w:bidi="ar-SA"/>
        </w:rPr>
      </w:pPr>
    </w:p>
    <w:p w14:paraId="53A1F0B2">
      <w:pPr>
        <w:keepNext w:val="0"/>
        <w:keepLines w:val="0"/>
        <w:widowControl/>
        <w:suppressLineNumbers w:val="0"/>
        <w:jc w:val="left"/>
        <w:rPr>
          <w:sz w:val="28"/>
          <w:szCs w:val="28"/>
        </w:rPr>
      </w:pPr>
      <m:oMathPara>
        <m:oMathParaPr>
          <m:jc m:val="center"/>
        </m:oMathParaPr>
        <m:oMath>
          <m:sSub>
            <m:sSubPr>
              <m:ctrlPr>
                <w:rPr>
                  <w:rFonts w:hint="default" w:ascii="Cambria Math" w:hAnsi="Cambria Math" w:eastAsia="宋体"/>
                  <w:sz w:val="28"/>
                  <w:szCs w:val="28"/>
                </w:rPr>
              </m:ctrlPr>
            </m:sSub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m:t>
          </m:r>
          <m:sSup>
            <m:sSupPr>
              <m:ctrlPr>
                <w:rPr>
                  <w:rFonts w:hint="default" w:ascii="Cambria Math" w:hAnsi="Cambria Math" w:eastAsia="宋体"/>
                  <w:sz w:val="28"/>
                  <w:szCs w:val="28"/>
                </w:rPr>
              </m:ctrlPr>
            </m:sSupPr>
            <m:e>
              <m:r>
                <m:rPr>
                  <m:scr m:val="double-struck"/>
                </m:rPr>
                <w:rPr>
                  <w:rFonts w:hint="default" w:ascii="Cambria Math" w:hAnsi="Cambria Math" w:eastAsia="MS Mincho"/>
                  <w:sz w:val="28"/>
                  <w:szCs w:val="28"/>
                </w:rPr>
                <m:t>ℤ</m:t>
              </m:r>
              <m:ctrlPr>
                <w:rPr>
                  <w:rFonts w:ascii="Cambria Math" w:hAnsi="Cambria Math" w:eastAsia="宋体"/>
                  <w:sz w:val="28"/>
                  <w:szCs w:val="28"/>
                </w:rPr>
              </m:ctrlPr>
            </m:e>
            <m:sup>
              <m:r>
                <m:rPr/>
                <w:rPr>
                  <w:rFonts w:hint="default" w:ascii="Cambria Math" w:hAnsi="Cambria Math" w:eastAsia="宋体"/>
                  <w:sz w:val="28"/>
                  <w:szCs w:val="28"/>
                </w:rPr>
                <m:t>+</m:t>
              </m:r>
              <m:ctrlPr>
                <w:rPr>
                  <w:rFonts w:ascii="Cambria Math" w:hAnsi="Cambria Math" w:eastAsia="宋体"/>
                  <w:sz w:val="28"/>
                  <w:szCs w:val="28"/>
                </w:rPr>
              </m:ctrlPr>
            </m:sup>
          </m:sSup>
          <m:r>
            <m:rPr/>
            <w:rPr>
              <w:rFonts w:hint="default" w:ascii="Cambria Math" w:hAnsi="Cambria Math" w:eastAsia="宋体"/>
              <w:sz w:val="28"/>
              <w:szCs w:val="28"/>
            </w:rPr>
            <m:t xml:space="preserve">, </m:t>
          </m:r>
          <m:sSub>
            <m:sSubPr>
              <m:ctrlPr>
                <w:rPr>
                  <w:rFonts w:hint="default" w:ascii="Cambria Math" w:hAnsi="Cambria Math" w:eastAsia="宋体"/>
                  <w:sz w:val="28"/>
                  <w:szCs w:val="28"/>
                </w:rPr>
              </m:ctrlPr>
            </m:sSubPr>
            <m:e>
              <m:r>
                <m:rPr/>
                <w:rPr>
                  <w:rFonts w:hint="default" w:ascii="Cambria Math" w:hAnsi="Cambria Math" w:eastAsia="宋体"/>
                  <w:sz w:val="28"/>
                  <w:szCs w:val="28"/>
                </w:rPr>
                <m:t>m</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m:t>
          </m:r>
          <m:sSup>
            <m:sSupPr>
              <m:ctrlPr>
                <w:rPr>
                  <w:rFonts w:hint="default" w:ascii="Cambria Math" w:hAnsi="Cambria Math" w:eastAsia="宋体"/>
                  <w:sz w:val="28"/>
                  <w:szCs w:val="28"/>
                </w:rPr>
              </m:ctrlPr>
            </m:sSupPr>
            <m:e>
              <m:r>
                <m:rPr>
                  <m:scr m:val="double-struck"/>
                </m:rPr>
                <w:rPr>
                  <w:rFonts w:hint="default" w:ascii="Cambria Math" w:hAnsi="Cambria Math" w:eastAsia="MS Mincho"/>
                  <w:sz w:val="28"/>
                  <w:szCs w:val="28"/>
                </w:rPr>
                <m:t>ℤ</m:t>
              </m:r>
              <m:ctrlPr>
                <w:rPr>
                  <w:rFonts w:ascii="Cambria Math" w:hAnsi="Cambria Math" w:eastAsia="宋体"/>
                  <w:sz w:val="28"/>
                  <w:szCs w:val="28"/>
                </w:rPr>
              </m:ctrlPr>
            </m:e>
            <m:sup>
              <m:r>
                <m:rPr/>
                <w:rPr>
                  <w:rFonts w:hint="default" w:ascii="Cambria Math" w:hAnsi="Cambria Math" w:eastAsia="宋体"/>
                  <w:sz w:val="28"/>
                  <w:szCs w:val="28"/>
                </w:rPr>
                <m:t>+</m:t>
              </m:r>
              <m:ctrlPr>
                <w:rPr>
                  <w:rFonts w:ascii="Cambria Math" w:hAnsi="Cambria Math" w:eastAsia="宋体"/>
                  <w:sz w:val="28"/>
                  <w:szCs w:val="28"/>
                </w:rPr>
              </m:ctrlPr>
            </m:sup>
          </m:sSup>
          <m:r>
            <m:rPr/>
            <w:rPr>
              <w:rFonts w:hint="default" w:ascii="Cambria Math" w:hAnsi="Cambria Math" w:eastAsia="宋体"/>
              <w:sz w:val="28"/>
              <w:szCs w:val="28"/>
            </w:rPr>
            <m:t>, ∀i∈N</m:t>
          </m:r>
        </m:oMath>
      </m:oMathPara>
    </w:p>
    <w:p w14:paraId="65E934F4">
      <w:pPr>
        <w:widowControl w:val="0"/>
        <w:adjustRightInd w:val="0"/>
        <w:snapToGrid w:val="0"/>
        <w:spacing w:line="240" w:lineRule="atLeast"/>
        <w:ind w:firstLine="420" w:firstLineChars="0"/>
        <w:jc w:val="both"/>
        <w:rPr>
          <w:rFonts w:hint="eastAsia" w:ascii="宋体" w:hAnsi="宋体" w:eastAsia="宋体" w:cs="宋体"/>
          <w:bCs/>
          <w:color w:val="1C1F23"/>
          <w:kern w:val="0"/>
          <w:sz w:val="28"/>
          <w:szCs w:val="28"/>
          <w:lang w:val="en-US" w:eastAsia="zh-CN" w:bidi="ar-SA"/>
        </w:rPr>
      </w:pPr>
    </w:p>
    <w:p w14:paraId="16AB2BD9">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t>5.3</w:t>
      </w:r>
      <w:r>
        <w:rPr>
          <w:rFonts w:hint="eastAsia" w:ascii="Segoe UI Emoji" w:hAnsi="Segoe UI Emoji" w:eastAsia="Segoe UI Emoji" w:cs="Segoe UI Emoji"/>
          <w:bCs/>
          <w:color w:val="1C1F23"/>
          <w:kern w:val="0"/>
          <w:sz w:val="24"/>
          <w:szCs w:val="20"/>
          <w:lang w:val="en-US" w:eastAsia="zh-CN" w:bidi="ar-SA"/>
        </w:rPr>
        <w:tab/>
      </w:r>
      <w:r>
        <w:rPr>
          <w:rFonts w:ascii="Segoe UI Emoji" w:hAnsi="Segoe UI Emoji" w:eastAsia="Segoe UI Emoji" w:cs="Segoe UI Emoji"/>
          <w:bCs/>
          <w:color w:val="1C1F23"/>
          <w:kern w:val="0"/>
          <w:sz w:val="24"/>
          <w:szCs w:val="20"/>
          <w:lang w:val="en-US" w:eastAsia="zh-CN" w:bidi="ar-SA"/>
        </w:rPr>
        <w:t xml:space="preserve">最优解的显式求解 </w:t>
      </w:r>
    </w:p>
    <w:p w14:paraId="4CEC646B">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 xml:space="preserve">由于各起降点之间相互独立（不中转），模型可对每个 </w:t>
      </w:r>
      <w:r>
        <w:rPr>
          <w:rFonts w:hint="default" w:ascii="Cambria Math"/>
          <w:i/>
        </w:rPr>
        <w:t>𝑖</w:t>
      </w:r>
      <w:r>
        <w:rPr>
          <w:rFonts w:ascii="Segoe UI Emoji" w:hAnsi="Segoe UI Emoji" w:eastAsia="Segoe UI Emoji" w:cs="Segoe UI Emoji"/>
          <w:bCs/>
          <w:color w:val="1C1F23"/>
          <w:kern w:val="0"/>
          <w:sz w:val="24"/>
          <w:szCs w:val="20"/>
          <w:lang w:val="en-US" w:eastAsia="zh-CN" w:bidi="ar-SA"/>
        </w:rPr>
        <w:t xml:space="preserve"> 分别求解：</w:t>
      </w:r>
    </w:p>
    <w:p w14:paraId="5D479C61">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45789E9E">
      <w:pPr>
        <w:widowControl w:val="0"/>
        <w:adjustRightInd w:val="0"/>
        <w:snapToGrid w:val="0"/>
        <w:spacing w:line="240" w:lineRule="atLeast"/>
        <w:ind w:firstLine="420" w:firstLineChars="0"/>
        <w:jc w:val="center"/>
        <w:rPr>
          <w:rFonts w:hint="default"/>
          <w:i w:val="0"/>
          <w:sz w:val="28"/>
          <w:szCs w:val="28"/>
        </w:rPr>
      </w:pPr>
      <m:oMathPara>
        <m:oMath>
          <m:sSubSup>
            <m:sSubSupPr>
              <m:ctrlPr>
                <w:rPr>
                  <w:rFonts w:hint="default" w:ascii="Cambria Math"/>
                  <w:sz w:val="28"/>
                  <w:szCs w:val="28"/>
                </w:rPr>
              </m:ctrlPr>
            </m:sSubSupPr>
            <m:e>
              <m:r>
                <m:rPr/>
                <w:rPr>
                  <w:rFonts w:hint="default" w:ascii="Cambria Math"/>
                  <w:sz w:val="28"/>
                  <w:szCs w:val="28"/>
                </w:rPr>
                <m:t>x</m:t>
              </m:r>
              <m:ctrlPr>
                <w:rPr>
                  <w:sz w:val="28"/>
                  <w:szCs w:val="28"/>
                </w:rPr>
              </m:ctrlPr>
            </m:e>
            <m:sub>
              <m:r>
                <m:rPr/>
                <w:rPr>
                  <w:rFonts w:hint="default" w:ascii="Cambria Math"/>
                  <w:sz w:val="28"/>
                  <w:szCs w:val="28"/>
                </w:rPr>
                <m:t>i</m:t>
              </m:r>
              <m:ctrlPr>
                <w:rPr>
                  <w:sz w:val="28"/>
                  <w:szCs w:val="28"/>
                </w:rPr>
              </m:ctrlPr>
            </m:sub>
            <m:sup>
              <m:r>
                <m:rPr/>
                <w:rPr>
                  <w:rFonts w:hint="default" w:ascii="Cambria Math"/>
                  <w:sz w:val="28"/>
                  <w:szCs w:val="28"/>
                </w:rPr>
                <m:t>∗</m:t>
              </m:r>
              <m:ctrlPr>
                <w:rPr>
                  <w:sz w:val="28"/>
                  <w:szCs w:val="28"/>
                </w:rPr>
              </m:ctrlPr>
            </m:sup>
          </m:sSubSup>
          <m:r>
            <m:rPr/>
            <w:rPr>
              <w:rFonts w:hint="default" w:ascii="Cambria Math"/>
              <w:sz w:val="28"/>
              <w:szCs w:val="28"/>
            </w:rPr>
            <m:t>=</m:t>
          </m:r>
          <m:func>
            <m:funcPr>
              <m:ctrlPr>
                <w:rPr>
                  <w:rFonts w:hint="default" w:ascii="Cambria Math"/>
                  <w:sz w:val="28"/>
                  <w:szCs w:val="28"/>
                </w:rPr>
              </m:ctrlPr>
            </m:funcPr>
            <m:fName>
              <m:limLow>
                <m:limLowPr>
                  <m:ctrlPr>
                    <w:rPr>
                      <w:rFonts w:hint="default" w:ascii="Cambria Math"/>
                      <w:sz w:val="28"/>
                      <w:szCs w:val="28"/>
                    </w:rPr>
                  </m:ctrlPr>
                </m:limLowPr>
                <m:e>
                  <m:r>
                    <m:rPr>
                      <m:sty m:val="p"/>
                    </m:rPr>
                    <w:rPr>
                      <w:rFonts w:hint="default" w:ascii="Cambria Math"/>
                      <w:sz w:val="28"/>
                      <w:szCs w:val="28"/>
                    </w:rPr>
                    <m:t>max</m:t>
                  </m:r>
                  <m:ctrlPr>
                    <w:rPr>
                      <w:sz w:val="28"/>
                      <w:szCs w:val="28"/>
                    </w:rPr>
                  </m:ctrlPr>
                </m:e>
                <m:lim>
                  <m:ctrlPr>
                    <w:rPr>
                      <w:sz w:val="28"/>
                      <w:szCs w:val="28"/>
                    </w:rPr>
                  </m:ctrlPr>
                </m:lim>
              </m:limLow>
              <m:ctrlPr>
                <w:rPr>
                  <w:rFonts w:hint="default" w:ascii="Cambria Math"/>
                  <w:sz w:val="28"/>
                  <w:szCs w:val="28"/>
                </w:rPr>
              </m:ctrlPr>
            </m:fName>
            <m:e>
              <m:d>
                <m:dPr>
                  <m:ctrlPr>
                    <w:rPr>
                      <w:rFonts w:hint="default" w:ascii="Cambria Math"/>
                      <w:sz w:val="28"/>
                      <w:szCs w:val="28"/>
                    </w:rPr>
                  </m:ctrlPr>
                </m:dPr>
                <m:e>
                  <m:d>
                    <m:dPr>
                      <m:begChr m:val="⌈"/>
                      <m:endChr m:val="⌉"/>
                      <m:ctrlPr>
                        <w:rPr>
                          <w:rFonts w:hint="default" w:ascii="Cambria Math"/>
                          <w:sz w:val="28"/>
                          <w:szCs w:val="28"/>
                        </w:rPr>
                      </m:ctrlPr>
                    </m:dPr>
                    <m:e>
                      <m:f>
                        <m:fPr>
                          <m:ctrlPr>
                            <w:rPr>
                              <w:rFonts w:hint="default" w:ascii="Cambria Math"/>
                              <w:sz w:val="28"/>
                              <w:szCs w:val="28"/>
                            </w:rPr>
                          </m:ctrlPr>
                        </m:fPr>
                        <m:num>
                          <m:sSub>
                            <m:sSubPr>
                              <m:ctrlPr>
                                <w:rPr>
                                  <w:rFonts w:hint="default" w:ascii="Cambria Math"/>
                                  <w:sz w:val="28"/>
                                  <w:szCs w:val="28"/>
                                </w:rPr>
                              </m:ctrlPr>
                            </m:sSubPr>
                            <m:e>
                              <m:r>
                                <m:rPr/>
                                <w:rPr>
                                  <w:rFonts w:hint="default" w:ascii="Cambria Math"/>
                                  <w:sz w:val="28"/>
                                  <w:szCs w:val="28"/>
                                </w:rPr>
                                <m:t>d</m:t>
                              </m:r>
                              <m:ctrlPr>
                                <w:rPr>
                                  <w:sz w:val="28"/>
                                  <w:szCs w:val="28"/>
                                </w:rPr>
                              </m:ctrlPr>
                            </m:e>
                            <m:sub>
                              <m:r>
                                <m:rPr/>
                                <w:rPr>
                                  <w:rFonts w:hint="default" w:ascii="Cambria Math"/>
                                  <w:sz w:val="28"/>
                                  <w:szCs w:val="28"/>
                                </w:rPr>
                                <m:t>i</m:t>
                              </m:r>
                              <m:ctrlPr>
                                <w:rPr>
                                  <w:sz w:val="28"/>
                                  <w:szCs w:val="28"/>
                                </w:rPr>
                              </m:ctrlPr>
                            </m:sub>
                          </m:sSub>
                          <m:ctrlPr>
                            <w:rPr>
                              <w:rFonts w:hint="default" w:ascii="Cambria Math"/>
                              <w:sz w:val="28"/>
                              <w:szCs w:val="28"/>
                            </w:rPr>
                          </m:ctrlPr>
                        </m:num>
                        <m:den>
                          <m:r>
                            <m:rPr/>
                            <w:rPr>
                              <w:rFonts w:hint="default" w:ascii="Cambria Math"/>
                              <w:sz w:val="28"/>
                              <w:szCs w:val="28"/>
                            </w:rPr>
                            <m:t>C</m:t>
                          </m:r>
                          <m:ctrlPr>
                            <w:rPr>
                              <w:rFonts w:hint="default" w:ascii="Cambria Math"/>
                              <w:sz w:val="28"/>
                              <w:szCs w:val="28"/>
                            </w:rPr>
                          </m:ctrlPr>
                        </m:den>
                      </m:f>
                      <m:ctrlPr>
                        <w:rPr>
                          <w:rFonts w:hint="default" w:ascii="Cambria Math"/>
                          <w:sz w:val="28"/>
                          <w:szCs w:val="28"/>
                        </w:rPr>
                      </m:ctrlPr>
                    </m:e>
                  </m:d>
                  <m:r>
                    <m:rPr/>
                    <w:rPr>
                      <w:rFonts w:hint="default" w:ascii="Cambria Math"/>
                      <w:sz w:val="28"/>
                      <w:szCs w:val="28"/>
                    </w:rPr>
                    <m:t>,1</m:t>
                  </m:r>
                  <m:ctrlPr>
                    <w:rPr>
                      <w:rFonts w:hint="default" w:ascii="Cambria Math"/>
                      <w:sz w:val="28"/>
                      <w:szCs w:val="28"/>
                    </w:rPr>
                  </m:ctrlPr>
                </m:e>
              </m:d>
              <m:ctrlPr>
                <w:rPr>
                  <w:rFonts w:hint="default" w:ascii="Cambria Math"/>
                  <w:sz w:val="28"/>
                  <w:szCs w:val="28"/>
                </w:rPr>
              </m:ctrlPr>
            </m:e>
          </m:func>
          <m:r>
            <m:rPr/>
            <w:rPr>
              <w:rFonts w:hint="default" w:ascii="Cambria Math"/>
              <w:sz w:val="28"/>
              <w:szCs w:val="28"/>
            </w:rPr>
            <m:t>, （需同时满足</m:t>
          </m:r>
          <m:sSubSup>
            <m:sSubSupPr>
              <m:ctrlPr>
                <w:rPr>
                  <w:rFonts w:hint="default" w:ascii="Cambria Math"/>
                  <w:sz w:val="28"/>
                  <w:szCs w:val="28"/>
                </w:rPr>
              </m:ctrlPr>
            </m:sSubSupPr>
            <m:e>
              <m:r>
                <m:rPr/>
                <w:rPr>
                  <w:rFonts w:hint="default" w:ascii="Cambria Math"/>
                  <w:sz w:val="28"/>
                  <w:szCs w:val="28"/>
                </w:rPr>
                <m:t>x</m:t>
              </m:r>
              <m:ctrlPr>
                <w:rPr>
                  <w:rFonts w:hint="default" w:ascii="Cambria Math"/>
                  <w:sz w:val="28"/>
                  <w:szCs w:val="28"/>
                </w:rPr>
              </m:ctrlPr>
            </m:e>
            <m:sub>
              <m:r>
                <m:rPr/>
                <w:rPr>
                  <w:rFonts w:hint="default" w:ascii="Cambria Math"/>
                  <w:sz w:val="28"/>
                  <w:szCs w:val="28"/>
                </w:rPr>
                <m:t>i</m:t>
              </m:r>
              <m:ctrlPr>
                <w:rPr>
                  <w:rFonts w:hint="default" w:ascii="Cambria Math"/>
                  <w:sz w:val="28"/>
                  <w:szCs w:val="28"/>
                </w:rPr>
              </m:ctrlPr>
            </m:sub>
            <m:sup>
              <m:r>
                <m:rPr/>
                <w:rPr>
                  <w:rFonts w:hint="default" w:ascii="Cambria Math"/>
                  <w:sz w:val="28"/>
                  <w:szCs w:val="28"/>
                </w:rPr>
                <m:t>∗</m:t>
              </m:r>
              <m:ctrlPr>
                <w:rPr>
                  <w:rFonts w:hint="default" w:ascii="Cambria Math"/>
                  <w:sz w:val="28"/>
                  <w:szCs w:val="28"/>
                </w:rPr>
              </m:ctrlPr>
            </m:sup>
          </m:sSubSup>
          <m:r>
            <m:rPr/>
            <w:rPr>
              <w:rFonts w:hint="default" w:ascii="Cambria Math"/>
              <w:sz w:val="28"/>
              <w:szCs w:val="28"/>
            </w:rPr>
            <m:t>≤Cap）</m:t>
          </m:r>
        </m:oMath>
      </m:oMathPara>
    </w:p>
    <w:p w14:paraId="6C8EBA44">
      <w:pPr>
        <w:widowControl w:val="0"/>
        <w:adjustRightInd w:val="0"/>
        <w:snapToGrid w:val="0"/>
        <w:spacing w:line="240" w:lineRule="atLeast"/>
        <w:ind w:firstLine="420" w:firstLineChars="0"/>
        <w:jc w:val="center"/>
        <w:rPr>
          <w:rFonts w:hint="default"/>
          <w:i w:val="0"/>
          <w:sz w:val="28"/>
          <w:szCs w:val="28"/>
        </w:rPr>
      </w:pPr>
    </w:p>
    <w:p w14:paraId="2269B7C7">
      <w:pPr>
        <w:keepNext w:val="0"/>
        <w:keepLines w:val="0"/>
        <w:widowControl/>
        <w:suppressLineNumbers w:val="0"/>
        <w:jc w:val="left"/>
      </w:pPr>
      <m:oMathPara>
        <m:oMath>
          <m:sSubSup>
            <m:sSubSupPr>
              <m:ctrlPr>
                <w:rPr>
                  <w:rFonts w:hint="default" w:ascii="Cambria Math" w:hAnsi="Cambria Math" w:eastAsia="宋体"/>
                  <w:sz w:val="28"/>
                  <w:szCs w:val="28"/>
                </w:rPr>
              </m:ctrlPr>
            </m:sSubSupPr>
            <m:e>
              <m:r>
                <m:rPr/>
                <w:rPr>
                  <w:rFonts w:hint="default" w:ascii="Cambria Math" w:hAnsi="Cambria Math" w:eastAsia="宋体"/>
                  <w:sz w:val="28"/>
                  <w:szCs w:val="28"/>
                </w:rPr>
                <m:t>m</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up>
              <m:r>
                <m:rPr/>
                <w:rPr>
                  <w:rFonts w:hint="default" w:ascii="Cambria Math" w:hAnsi="Cambria Math" w:eastAsia="宋体"/>
                  <w:sz w:val="28"/>
                  <w:szCs w:val="28"/>
                </w:rPr>
                <m:t>∗</m:t>
              </m:r>
              <m:ctrlPr>
                <w:rPr>
                  <w:rFonts w:ascii="Cambria Math" w:hAnsi="Cambria Math" w:eastAsia="宋体"/>
                  <w:sz w:val="28"/>
                  <w:szCs w:val="28"/>
                </w:rPr>
              </m:ctrlPr>
            </m:sup>
          </m:sSubSup>
          <m:r>
            <m:rPr/>
            <w:rPr>
              <w:rFonts w:hint="default" w:ascii="Cambria Math" w:hAnsi="Cambria Math" w:eastAsia="宋体"/>
              <w:sz w:val="28"/>
              <w:szCs w:val="28"/>
            </w:rPr>
            <m:t>=</m:t>
          </m:r>
          <m:d>
            <m:dPr>
              <m:begChr m:val="⌈"/>
              <m:endChr m:val="⌉"/>
              <m:ctrlPr>
                <w:rPr>
                  <w:rFonts w:hint="default" w:ascii="Cambria Math" w:hAnsi="Cambria Math" w:eastAsia="宋体"/>
                  <w:sz w:val="28"/>
                  <w:szCs w:val="28"/>
                </w:rPr>
              </m:ctrlPr>
            </m:dPr>
            <m:e>
              <m:f>
                <m:fPr>
                  <m:ctrlPr>
                    <w:rPr>
                      <w:rFonts w:hint="default" w:ascii="Cambria Math" w:hAnsi="Cambria Math" w:eastAsia="宋体"/>
                      <w:sz w:val="28"/>
                      <w:szCs w:val="28"/>
                    </w:rPr>
                  </m:ctrlPr>
                </m:fPr>
                <m:num>
                  <m:sSubSup>
                    <m:sSubSupPr>
                      <m:ctrlPr>
                        <w:rPr>
                          <w:rFonts w:hint="default" w:ascii="Cambria Math" w:hAnsi="Cambria Math" w:eastAsia="宋体"/>
                          <w:sz w:val="28"/>
                          <w:szCs w:val="28"/>
                        </w:rPr>
                      </m:ctrlPr>
                    </m:sSubSup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up>
                      <m:r>
                        <m:rPr/>
                        <w:rPr>
                          <w:rFonts w:hint="default" w:ascii="Cambria Math" w:hAnsi="Cambria Math" w:eastAsia="宋体"/>
                          <w:sz w:val="28"/>
                          <w:szCs w:val="28"/>
                        </w:rPr>
                        <m:t>∗</m:t>
                      </m:r>
                      <m:ctrlPr>
                        <w:rPr>
                          <w:rFonts w:ascii="Cambria Math" w:hAnsi="Cambria Math" w:eastAsia="宋体"/>
                          <w:sz w:val="28"/>
                          <w:szCs w:val="28"/>
                        </w:rPr>
                      </m:ctrlPr>
                    </m:sup>
                  </m:sSubSup>
                  <m:ctrlPr>
                    <w:rPr>
                      <w:rFonts w:hint="default" w:ascii="Cambria Math" w:hAnsi="Cambria Math" w:eastAsia="宋体"/>
                      <w:sz w:val="28"/>
                      <w:szCs w:val="28"/>
                    </w:rPr>
                  </m:ctrlPr>
                </m:num>
                <m:den>
                  <m:d>
                    <m:dPr>
                      <m:begChr m:val="⌊"/>
                      <m:endChr m:val="⌋"/>
                      <m:ctrlPr>
                        <w:rPr>
                          <w:rFonts w:hint="default" w:ascii="Cambria Math" w:hAnsi="Cambria Math" w:eastAsia="宋体"/>
                          <w:sz w:val="28"/>
                          <w:szCs w:val="28"/>
                        </w:rPr>
                      </m:ctrlPr>
                    </m:dPr>
                    <m:e>
                      <m:f>
                        <m:fPr>
                          <m:ctrlPr>
                            <w:rPr>
                              <w:rFonts w:hint="default" w:ascii="Cambria Math" w:hAnsi="Cambria Math" w:eastAsia="宋体"/>
                              <w:sz w:val="28"/>
                              <w:szCs w:val="28"/>
                            </w:rPr>
                          </m:ctrlPr>
                        </m:fPr>
                        <m:num>
                          <m:r>
                            <m:rPr/>
                            <w:rPr>
                              <w:rFonts w:hint="default" w:ascii="Cambria Math" w:hAnsi="Cambria Math" w:eastAsia="宋体"/>
                              <w:sz w:val="28"/>
                              <w:szCs w:val="28"/>
                            </w:rPr>
                            <m:t>60</m:t>
                          </m:r>
                          <m:ctrlPr>
                            <w:rPr>
                              <w:rFonts w:ascii="Cambria Math" w:hAnsi="Cambria Math" w:eastAsia="宋体"/>
                              <w:sz w:val="28"/>
                              <w:szCs w:val="28"/>
                            </w:rPr>
                          </m:ctrlPr>
                        </m:num>
                        <m:den>
                          <m:r>
                            <m:rPr/>
                            <w:rPr>
                              <w:rFonts w:hint="default" w:ascii="Cambria Math" w:hAnsi="Cambria Math" w:eastAsia="宋体"/>
                              <w:sz w:val="28"/>
                              <w:szCs w:val="28"/>
                            </w:rPr>
                            <m:t>2</m:t>
                          </m:r>
                          <m:sSub>
                            <m:sSubPr>
                              <m:ctrlPr>
                                <w:rPr>
                                  <w:rFonts w:hint="default" w:ascii="Cambria Math" w:hAnsi="Cambria Math" w:eastAsia="宋体"/>
                                  <w:sz w:val="28"/>
                                  <w:szCs w:val="28"/>
                                </w:rPr>
                              </m:ctrlPr>
                            </m:sSubPr>
                            <m:e>
                              <m:r>
                                <m:rPr/>
                                <w:rPr>
                                  <w:rFonts w:hint="default" w:ascii="Cambria Math" w:hAnsi="Cambria Math" w:eastAsia="宋体"/>
                                  <w:sz w:val="28"/>
                                  <w:szCs w:val="28"/>
                                </w:rPr>
                                <m:t>t</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ctrlPr>
                            <w:rPr>
                              <w:rFonts w:hint="default" w:ascii="Cambria Math" w:hAnsi="Cambria Math" w:eastAsia="宋体"/>
                              <w:sz w:val="28"/>
                              <w:szCs w:val="28"/>
                            </w:rPr>
                          </m:ctrlPr>
                        </m:den>
                      </m:f>
                      <m:ctrlPr>
                        <w:rPr>
                          <w:rFonts w:hint="default" w:ascii="Cambria Math" w:hAnsi="Cambria Math" w:eastAsia="宋体"/>
                          <w:sz w:val="28"/>
                          <w:szCs w:val="28"/>
                        </w:rPr>
                      </m:ctrlPr>
                    </m:e>
                  </m:d>
                  <m:ctrlPr>
                    <w:rPr>
                      <w:rFonts w:hint="default" w:ascii="Cambria Math" w:hAnsi="Cambria Math" w:eastAsia="宋体"/>
                      <w:sz w:val="28"/>
                      <w:szCs w:val="28"/>
                    </w:rPr>
                  </m:ctrlPr>
                </m:den>
              </m:f>
              <m:ctrlPr>
                <w:rPr>
                  <w:rFonts w:hint="default" w:ascii="Cambria Math" w:hAnsi="Cambria Math" w:eastAsia="宋体"/>
                  <w:sz w:val="28"/>
                  <w:szCs w:val="28"/>
                </w:rPr>
              </m:ctrlPr>
            </m:e>
          </m:d>
        </m:oMath>
      </m:oMathPara>
    </w:p>
    <w:p w14:paraId="325A41D3">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348EC915">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43A1CDF1">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t>所以</w:t>
      </w:r>
      <w:r>
        <w:rPr>
          <w:rFonts w:ascii="Segoe UI Emoji" w:hAnsi="Segoe UI Emoji" w:eastAsia="Segoe UI Emoji" w:cs="Segoe UI Emoji"/>
          <w:bCs/>
          <w:color w:val="1C1F23"/>
          <w:kern w:val="0"/>
          <w:sz w:val="24"/>
          <w:szCs w:val="20"/>
          <w:lang w:val="en-US" w:eastAsia="zh-CN" w:bidi="ar-SA"/>
        </w:rPr>
        <w:t>最小总机队规模</w:t>
      </w:r>
      <w:r>
        <w:rPr>
          <w:rFonts w:hint="eastAsia" w:ascii="Segoe UI Emoji" w:hAnsi="Segoe UI Emoji" w:eastAsia="Segoe UI Emoji" w:cs="Segoe UI Emoji"/>
          <w:bCs/>
          <w:color w:val="1C1F23"/>
          <w:kern w:val="0"/>
          <w:sz w:val="24"/>
          <w:szCs w:val="20"/>
          <w:lang w:val="en-US" w:eastAsia="zh-CN" w:bidi="ar-SA"/>
        </w:rPr>
        <w:t>为</w:t>
      </w:r>
      <w:r>
        <w:rPr>
          <w:rFonts w:ascii="Segoe UI Emoji" w:hAnsi="Segoe UI Emoji" w:eastAsia="Segoe UI Emoji" w:cs="Segoe UI Emoji"/>
          <w:bCs/>
          <w:color w:val="1C1F23"/>
          <w:kern w:val="0"/>
          <w:sz w:val="24"/>
          <w:szCs w:val="20"/>
          <w:lang w:val="en-US" w:eastAsia="zh-CN" w:bidi="ar-SA"/>
        </w:rPr>
        <w:t>：</w:t>
      </w:r>
    </w:p>
    <w:p w14:paraId="26FC16EC">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4EB9443C">
      <w:pPr>
        <w:keepNext w:val="0"/>
        <w:keepLines w:val="0"/>
        <w:widowControl/>
        <w:suppressLineNumbers w:val="0"/>
        <w:jc w:val="left"/>
      </w:pPr>
      <m:oMathPara>
        <m:oMath>
          <m:sSup>
            <m:sSupPr>
              <m:ctrlPr>
                <w:rPr>
                  <w:rFonts w:hint="default" w:ascii="Cambria Math" w:hAnsi="Cambria Math" w:eastAsia="宋体"/>
                  <w:sz w:val="28"/>
                  <w:szCs w:val="28"/>
                </w:rPr>
              </m:ctrlPr>
            </m:sSupPr>
            <m:e>
              <m:r>
                <m:rPr/>
                <w:rPr>
                  <w:rFonts w:hint="default" w:ascii="Cambria Math" w:hAnsi="Cambria Math" w:eastAsia="宋体"/>
                  <w:sz w:val="28"/>
                  <w:szCs w:val="28"/>
                </w:rPr>
                <m:t>Z</m:t>
              </m:r>
              <m:ctrlPr>
                <w:rPr>
                  <w:rFonts w:ascii="Cambria Math" w:hAnsi="Cambria Math" w:eastAsia="宋体"/>
                  <w:sz w:val="28"/>
                  <w:szCs w:val="28"/>
                </w:rPr>
              </m:ctrlPr>
            </m:e>
            <m:sup>
              <m:r>
                <m:rPr/>
                <w:rPr>
                  <w:rFonts w:hint="default" w:ascii="Cambria Math" w:hAnsi="Cambria Math" w:eastAsia="宋体"/>
                  <w:sz w:val="28"/>
                  <w:szCs w:val="28"/>
                </w:rPr>
                <m:t>∗</m:t>
              </m:r>
              <m:ctrlPr>
                <w:rPr>
                  <w:rFonts w:ascii="Cambria Math" w:hAnsi="Cambria Math" w:eastAsia="宋体"/>
                  <w:sz w:val="28"/>
                  <w:szCs w:val="28"/>
                </w:rPr>
              </m:ctrlPr>
            </m:sup>
          </m:sSup>
          <m:r>
            <m:rPr/>
            <w:rPr>
              <w:rFonts w:hint="default" w:ascii="Cambria Math" w:hAnsi="Cambria Math" w:eastAsia="宋体"/>
              <w:sz w:val="28"/>
              <w:szCs w:val="28"/>
            </w:rPr>
            <m:t>=</m:t>
          </m:r>
          <m:nary>
            <m:naryPr>
              <m:chr m:val="∑"/>
              <m:limLoc m:val="subSup"/>
              <m:ctrlPr>
                <w:rPr>
                  <w:rFonts w:hint="default" w:ascii="Cambria Math" w:hAnsi="Cambria Math" w:eastAsia="宋体"/>
                  <w:sz w:val="28"/>
                  <w:szCs w:val="28"/>
                </w:rPr>
              </m:ctrlPr>
            </m:naryPr>
            <m:sub>
              <m:r>
                <m:rPr/>
                <w:rPr>
                  <w:rFonts w:hint="default" w:ascii="Cambria Math" w:hAnsi="Cambria Math" w:eastAsia="宋体"/>
                  <w:sz w:val="28"/>
                  <w:szCs w:val="28"/>
                </w:rPr>
                <m:t>i=1</m:t>
              </m:r>
              <m:ctrlPr>
                <w:rPr>
                  <w:rFonts w:ascii="Cambria Math" w:hAnsi="Cambria Math" w:eastAsia="宋体"/>
                  <w:sz w:val="28"/>
                  <w:szCs w:val="28"/>
                </w:rPr>
              </m:ctrlPr>
            </m:sub>
            <m:sup>
              <m:r>
                <m:rPr/>
                <w:rPr>
                  <w:rFonts w:hint="default" w:ascii="Cambria Math" w:hAnsi="Cambria Math" w:eastAsia="宋体"/>
                  <w:sz w:val="28"/>
                  <w:szCs w:val="28"/>
                </w:rPr>
                <m:t>n</m:t>
              </m:r>
              <m:ctrlPr>
                <w:rPr>
                  <w:rFonts w:ascii="Cambria Math" w:hAnsi="Cambria Math" w:eastAsia="宋体"/>
                  <w:sz w:val="28"/>
                  <w:szCs w:val="28"/>
                </w:rPr>
              </m:ctrlPr>
            </m:sup>
            <m:e>
              <m:d>
                <m:dPr>
                  <m:begChr m:val="⌈"/>
                  <m:endChr m:val="⌉"/>
                  <m:ctrlPr>
                    <w:rPr>
                      <w:rFonts w:hint="default" w:ascii="Cambria Math" w:hAnsi="Cambria Math" w:eastAsia="宋体"/>
                      <w:sz w:val="28"/>
                      <w:szCs w:val="28"/>
                    </w:rPr>
                  </m:ctrlPr>
                </m:dPr>
                <m:e>
                  <m:f>
                    <m:fPr>
                      <m:ctrlPr>
                        <w:rPr>
                          <w:rFonts w:hint="default" w:ascii="Cambria Math" w:hAnsi="Cambria Math" w:eastAsia="宋体"/>
                          <w:sz w:val="28"/>
                          <w:szCs w:val="28"/>
                        </w:rPr>
                      </m:ctrlPr>
                    </m:fPr>
                    <m:num>
                      <m:d>
                        <m:dPr>
                          <m:begChr m:val="⌈"/>
                          <m:endChr m:val="⌉"/>
                          <m:ctrlPr>
                            <w:rPr>
                              <w:rFonts w:hint="default" w:ascii="Cambria Math" w:hAnsi="Cambria Math" w:eastAsia="宋体"/>
                              <w:sz w:val="28"/>
                              <w:szCs w:val="28"/>
                            </w:rPr>
                          </m:ctrlPr>
                        </m:dPr>
                        <m:e>
                          <m:sSub>
                            <m:sSubPr>
                              <m:ctrlPr>
                                <w:rPr>
                                  <w:rFonts w:hint="default" w:ascii="Cambria Math" w:hAnsi="Cambria Math" w:eastAsia="宋体"/>
                                  <w:sz w:val="28"/>
                                  <w:szCs w:val="28"/>
                                </w:rPr>
                              </m:ctrlPr>
                            </m:sSubPr>
                            <m:e>
                              <m:r>
                                <m:rPr/>
                                <w:rPr>
                                  <w:rFonts w:hint="default" w:ascii="Cambria Math" w:hAnsi="Cambria Math" w:eastAsia="宋体"/>
                                  <w:sz w:val="28"/>
                                  <w:szCs w:val="28"/>
                                </w:rPr>
                                <m:t>d</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/C</m:t>
                          </m:r>
                          <m:ctrlPr>
                            <w:rPr>
                              <w:rFonts w:hint="default" w:ascii="Cambria Math" w:hAnsi="Cambria Math" w:eastAsia="宋体"/>
                              <w:sz w:val="28"/>
                              <w:szCs w:val="28"/>
                            </w:rPr>
                          </m:ctrlPr>
                        </m:e>
                      </m:d>
                      <m:ctrlPr>
                        <w:rPr>
                          <w:rFonts w:hint="default" w:ascii="Cambria Math" w:hAnsi="Cambria Math" w:eastAsia="宋体"/>
                          <w:sz w:val="28"/>
                          <w:szCs w:val="28"/>
                        </w:rPr>
                      </m:ctrlPr>
                    </m:num>
                    <m:den>
                      <m:d>
                        <m:dPr>
                          <m:begChr m:val="⌊"/>
                          <m:endChr m:val="⌋"/>
                          <m:ctrlPr>
                            <w:rPr>
                              <w:rFonts w:hint="default" w:ascii="Cambria Math" w:hAnsi="Cambria Math" w:eastAsia="宋体"/>
                              <w:sz w:val="28"/>
                              <w:szCs w:val="28"/>
                            </w:rPr>
                          </m:ctrlPr>
                        </m:dPr>
                        <m:e>
                          <m:r>
                            <m:rPr/>
                            <w:rPr>
                              <w:rFonts w:hint="default" w:ascii="Cambria Math" w:hAnsi="Cambria Math" w:eastAsia="宋体"/>
                              <w:sz w:val="28"/>
                              <w:szCs w:val="28"/>
                            </w:rPr>
                            <m:t>60/(2</m:t>
                          </m:r>
                          <m:sSub>
                            <m:sSubPr>
                              <m:ctrlPr>
                                <w:rPr>
                                  <w:rFonts w:hint="default" w:ascii="Cambria Math" w:hAnsi="Cambria Math" w:eastAsia="宋体"/>
                                  <w:sz w:val="28"/>
                                  <w:szCs w:val="28"/>
                                </w:rPr>
                              </m:ctrlPr>
                            </m:sSubPr>
                            <m:e>
                              <m:r>
                                <m:rPr/>
                                <w:rPr>
                                  <w:rFonts w:hint="default" w:ascii="Cambria Math" w:hAnsi="Cambria Math" w:eastAsia="宋体"/>
                                  <w:sz w:val="28"/>
                                  <w:szCs w:val="28"/>
                                </w:rPr>
                                <m:t>t</m:t>
                              </m:r>
                              <m:ctrlPr>
                                <w:rPr>
                                  <w:rFonts w:ascii="Cambria Math" w:hAnsi="Cambria Math" w:eastAsia="宋体"/>
                                  <w:sz w:val="28"/>
                                  <w:szCs w:val="28"/>
                                </w:rPr>
                              </m:ctrlPr>
                            </m:e>
                            <m:sub>
                              <m:r>
                                <m:rPr/>
                                <w:rPr>
                                  <w:rFonts w:hint="default" w:ascii="Cambria Math" w:hAnsi="Cambria Math" w:eastAsia="宋体"/>
                                  <w:sz w:val="28"/>
                                  <w:szCs w:val="28"/>
                                </w:rPr>
                                <m:t>i</m:t>
                              </m:r>
                              <m:ctrlPr>
                                <w:rPr>
                                  <w:rFonts w:ascii="Cambria Math" w:hAnsi="Cambria Math" w:eastAsia="宋体"/>
                                  <w:sz w:val="28"/>
                                  <w:szCs w:val="28"/>
                                </w:rPr>
                              </m:ctrlPr>
                            </m:sub>
                          </m:sSub>
                          <m:r>
                            <m:rPr/>
                            <w:rPr>
                              <w:rFonts w:hint="default" w:ascii="Cambria Math" w:hAnsi="Cambria Math" w:eastAsia="宋体"/>
                              <w:sz w:val="28"/>
                              <w:szCs w:val="28"/>
                            </w:rPr>
                            <m:t>)</m:t>
                          </m:r>
                          <m:ctrlPr>
                            <w:rPr>
                              <w:rFonts w:hint="default" w:ascii="Cambria Math" w:hAnsi="Cambria Math" w:eastAsia="宋体"/>
                              <w:sz w:val="28"/>
                              <w:szCs w:val="28"/>
                            </w:rPr>
                          </m:ctrlPr>
                        </m:e>
                      </m:d>
                      <m:ctrlPr>
                        <w:rPr>
                          <w:rFonts w:hint="default" w:ascii="Cambria Math" w:hAnsi="Cambria Math" w:eastAsia="宋体"/>
                          <w:sz w:val="28"/>
                          <w:szCs w:val="28"/>
                        </w:rPr>
                      </m:ctrlPr>
                    </m:den>
                  </m:f>
                  <m:ctrlPr>
                    <w:rPr>
                      <w:rFonts w:hint="default" w:ascii="Cambria Math" w:hAnsi="Cambria Math" w:eastAsia="宋体"/>
                      <w:sz w:val="28"/>
                      <w:szCs w:val="28"/>
                    </w:rPr>
                  </m:ctrlPr>
                </m:e>
              </m:d>
              <m:ctrlPr>
                <w:rPr>
                  <w:rFonts w:hint="default" w:ascii="Cambria Math" w:hAnsi="Cambria Math" w:eastAsia="宋体"/>
                  <w:sz w:val="28"/>
                  <w:szCs w:val="28"/>
                </w:rPr>
              </m:ctrlPr>
            </m:e>
          </m:nary>
        </m:oMath>
      </m:oMathPara>
    </w:p>
    <w:p w14:paraId="178919D8">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p>
    <w:p w14:paraId="2B739009">
      <w:pPr>
        <w:widowControl w:val="0"/>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t>5.4</w:t>
      </w:r>
      <w:r>
        <w:rPr>
          <w:rFonts w:hint="eastAsia" w:ascii="Segoe UI Emoji" w:hAnsi="Segoe UI Emoji" w:eastAsia="Segoe UI Emoji" w:cs="Segoe UI Emoji"/>
          <w:bCs/>
          <w:color w:val="1C1F23"/>
          <w:kern w:val="0"/>
          <w:sz w:val="24"/>
          <w:szCs w:val="20"/>
          <w:lang w:val="en-US" w:eastAsia="zh-CN" w:bidi="ar-SA"/>
        </w:rPr>
        <w:tab/>
      </w:r>
      <w:r>
        <w:rPr>
          <w:rFonts w:ascii="Segoe UI Emoji" w:hAnsi="Segoe UI Emoji" w:eastAsia="Segoe UI Emoji" w:cs="Segoe UI Emoji"/>
          <w:bCs/>
          <w:color w:val="1C1F23"/>
          <w:kern w:val="0"/>
          <w:sz w:val="24"/>
          <w:szCs w:val="20"/>
          <w:lang w:val="en-US" w:eastAsia="zh-CN" w:bidi="ar-SA"/>
        </w:rPr>
        <w:t xml:space="preserve">调度方案描述 </w:t>
      </w:r>
    </w:p>
    <w:p w14:paraId="2B07D837">
      <w:pPr>
        <w:widowControl w:val="0"/>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基于上述模型，</w:t>
      </w:r>
      <w:r>
        <w:rPr>
          <w:rFonts w:hint="eastAsia" w:ascii="Segoe UI Emoji" w:hAnsi="Segoe UI Emoji" w:eastAsia="Segoe UI Emoji" w:cs="Segoe UI Emoji"/>
          <w:bCs/>
          <w:color w:val="1C1F23"/>
          <w:kern w:val="0"/>
          <w:sz w:val="24"/>
          <w:szCs w:val="20"/>
          <w:lang w:val="en-US" w:eastAsia="zh-CN" w:bidi="ar-SA"/>
        </w:rPr>
        <w:t>制定</w:t>
      </w:r>
      <w:r>
        <w:rPr>
          <w:rFonts w:ascii="Segoe UI Emoji" w:hAnsi="Segoe UI Emoji" w:eastAsia="Segoe UI Emoji" w:cs="Segoe UI Emoji"/>
          <w:bCs/>
          <w:color w:val="1C1F23"/>
          <w:kern w:val="0"/>
          <w:sz w:val="24"/>
          <w:szCs w:val="20"/>
          <w:lang w:val="en-US" w:eastAsia="zh-CN" w:bidi="ar-SA"/>
        </w:rPr>
        <w:t xml:space="preserve">调度方案如下： </w:t>
      </w:r>
    </w:p>
    <w:p w14:paraId="0002442D">
      <w:pPr>
        <w:widowControl w:val="0"/>
        <w:numPr>
          <w:ilvl w:val="0"/>
          <w:numId w:val="5"/>
        </w:numPr>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分组专属：将</w:t>
      </w:r>
      <w:r>
        <w:rPr>
          <w:rFonts w:hint="eastAsia" w:ascii="Segoe UI Emoji" w:hAnsi="Segoe UI Emoji" w:eastAsia="Segoe UI Emoji" w:cs="Segoe UI Emoji"/>
          <w:bCs/>
          <w:color w:val="1C1F23"/>
          <w:kern w:val="0"/>
          <w:sz w:val="24"/>
          <w:szCs w:val="20"/>
          <w:lang w:val="en-US" w:eastAsia="zh-CN" w:bidi="ar-SA"/>
        </w:rPr>
        <w:t>m</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架无人机固定分配给起降点</w:t>
      </w:r>
      <w:r>
        <w:rPr>
          <w:rFonts w:hint="eastAsia" w:ascii="Segoe UI Emoji" w:hAnsi="Segoe UI Emoji" w:eastAsia="Segoe UI Emoji" w:cs="Segoe UI Emoji"/>
          <w:bCs/>
          <w:color w:val="1C1F23"/>
          <w:kern w:val="0"/>
          <w:sz w:val="24"/>
          <w:szCs w:val="20"/>
          <w:lang w:val="en-US" w:eastAsia="zh-CN" w:bidi="ar-SA"/>
        </w:rPr>
        <w:t>i</w:t>
      </w:r>
      <w:r>
        <w:rPr>
          <w:rFonts w:ascii="Segoe UI Emoji" w:hAnsi="Segoe UI Emoji" w:eastAsia="Segoe UI Emoji" w:cs="Segoe UI Emoji"/>
          <w:bCs/>
          <w:color w:val="1C1F23"/>
          <w:kern w:val="0"/>
          <w:sz w:val="24"/>
          <w:szCs w:val="20"/>
          <w:lang w:val="en-US" w:eastAsia="zh-CN" w:bidi="ar-SA"/>
        </w:rPr>
        <w:t>，形成</w:t>
      </w:r>
      <w:r>
        <w:rPr>
          <w:rFonts w:hint="eastAsia" w:ascii="Segoe UI Emoji" w:hAnsi="Segoe UI Emoji" w:eastAsia="Segoe UI Emoji" w:cs="Segoe UI Emoji"/>
          <w:bCs/>
          <w:color w:val="1C1F23"/>
          <w:kern w:val="0"/>
          <w:sz w:val="24"/>
          <w:szCs w:val="20"/>
          <w:lang w:val="en-US" w:eastAsia="zh-CN" w:bidi="ar-SA"/>
        </w:rPr>
        <w:t>n</w:t>
      </w:r>
      <w:r>
        <w:rPr>
          <w:rFonts w:ascii="Segoe UI Emoji" w:hAnsi="Segoe UI Emoji" w:eastAsia="Segoe UI Emoji" w:cs="Segoe UI Emoji"/>
          <w:bCs/>
          <w:color w:val="1C1F23"/>
          <w:kern w:val="0"/>
          <w:sz w:val="24"/>
          <w:szCs w:val="20"/>
          <w:lang w:val="en-US" w:eastAsia="zh-CN" w:bidi="ar-SA"/>
        </w:rPr>
        <w:t xml:space="preserve">个独立配送组； </w:t>
      </w:r>
    </w:p>
    <w:p w14:paraId="11B14ED0">
      <w:pPr>
        <w:widowControl w:val="0"/>
        <w:numPr>
          <w:ilvl w:val="0"/>
          <w:numId w:val="5"/>
        </w:numPr>
        <w:adjustRightInd w:val="0"/>
        <w:snapToGrid w:val="0"/>
        <w:spacing w:line="240" w:lineRule="atLeast"/>
        <w:ind w:firstLine="420" w:firstLineChars="0"/>
        <w:jc w:val="both"/>
        <w:rPr>
          <w:rFonts w:hint="default" w:ascii="宋体" w:hAnsi="宋体" w:eastAsia="宋体" w:cs="宋体"/>
          <w:bCs/>
          <w:kern w:val="0"/>
          <w:sz w:val="24"/>
          <w:szCs w:val="20"/>
          <w:vertAlign w:val="baseline"/>
          <w:lang w:val="en-US" w:eastAsia="zh-CN" w:bidi="ar-SA"/>
        </w:rPr>
      </w:pPr>
      <w:r>
        <w:rPr>
          <w:rFonts w:ascii="Segoe UI Emoji" w:hAnsi="Segoe UI Emoji" w:eastAsia="Segoe UI Emoji" w:cs="Segoe UI Emoji"/>
          <w:bCs/>
          <w:color w:val="1C1F23"/>
          <w:kern w:val="0"/>
          <w:sz w:val="24"/>
          <w:szCs w:val="20"/>
          <w:lang w:val="en-US" w:eastAsia="zh-CN" w:bidi="ar-SA"/>
        </w:rPr>
        <w:t>满载发车：每次出发尽量携带</w:t>
      </w:r>
      <w:r>
        <w:rPr>
          <w:rFonts w:hint="eastAsia" w:ascii="Segoe UI Emoji" w:hAnsi="Segoe UI Emoji" w:eastAsia="Segoe UI Emoji" w:cs="Segoe UI Emoji"/>
          <w:bCs/>
          <w:color w:val="1C1F23"/>
          <w:kern w:val="0"/>
          <w:sz w:val="24"/>
          <w:szCs w:val="20"/>
          <w:lang w:val="en-US" w:eastAsia="zh-CN" w:bidi="ar-SA"/>
        </w:rPr>
        <w:t>C</w:t>
      </w:r>
      <w:r>
        <w:rPr>
          <w:rFonts w:ascii="Segoe UI Emoji" w:hAnsi="Segoe UI Emoji" w:eastAsia="Segoe UI Emoji" w:cs="Segoe UI Emoji"/>
          <w:bCs/>
          <w:color w:val="1C1F23"/>
          <w:kern w:val="0"/>
          <w:sz w:val="24"/>
          <w:szCs w:val="20"/>
          <w:lang w:val="en-US" w:eastAsia="zh-CN" w:bidi="ar-SA"/>
        </w:rPr>
        <w:t xml:space="preserve">件包裹，最后一班按余量装载； </w:t>
      </w:r>
    </w:p>
    <w:p w14:paraId="067029CF">
      <w:pPr>
        <w:widowControl w:val="0"/>
        <w:numPr>
          <w:ilvl w:val="0"/>
          <w:numId w:val="5"/>
        </w:numPr>
        <w:adjustRightInd w:val="0"/>
        <w:snapToGrid w:val="0"/>
        <w:spacing w:line="240" w:lineRule="atLeast"/>
        <w:ind w:firstLine="420" w:firstLineChars="0"/>
        <w:jc w:val="both"/>
        <w:rPr>
          <w:rFonts w:hint="default" w:ascii="宋体" w:hAnsi="宋体" w:eastAsia="宋体" w:cs="宋体"/>
          <w:bCs/>
          <w:kern w:val="0"/>
          <w:sz w:val="24"/>
          <w:szCs w:val="20"/>
          <w:vertAlign w:val="baseline"/>
          <w:lang w:val="en-US" w:eastAsia="zh-CN" w:bidi="ar-SA"/>
        </w:rPr>
      </w:pPr>
      <w:r>
        <w:rPr>
          <w:rFonts w:ascii="Segoe UI Emoji" w:hAnsi="Segoe UI Emoji" w:eastAsia="Segoe UI Emoji" w:cs="Segoe UI Emoji"/>
          <w:bCs/>
          <w:color w:val="1C1F23"/>
          <w:kern w:val="0"/>
          <w:sz w:val="24"/>
          <w:szCs w:val="20"/>
          <w:lang w:val="en-US" w:eastAsia="zh-CN" w:bidi="ar-SA"/>
        </w:rPr>
        <w:t>等间隔发车：组内</w:t>
      </w:r>
      <w:r>
        <w:rPr>
          <w:rFonts w:hint="eastAsia" w:ascii="Segoe UI Emoji" w:hAnsi="Segoe UI Emoji" w:eastAsia="Segoe UI Emoji" w:cs="Segoe UI Emoji"/>
          <w:bCs/>
          <w:color w:val="1C1F23"/>
          <w:kern w:val="0"/>
          <w:sz w:val="24"/>
          <w:szCs w:val="20"/>
          <w:lang w:val="en-US" w:eastAsia="zh-CN" w:bidi="ar-SA"/>
        </w:rPr>
        <w:t>m</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架无人机在</w:t>
      </w:r>
      <w:r>
        <w:rPr>
          <w:rFonts w:hint="eastAsia" w:ascii="Segoe UI Emoji" w:hAnsi="Segoe UI Emoji" w:eastAsia="Segoe UI Emoji" w:cs="Segoe UI Emoji"/>
          <w:bCs/>
          <w:color w:val="1C1F23"/>
          <w:kern w:val="0"/>
          <w:sz w:val="24"/>
          <w:szCs w:val="20"/>
          <w:lang w:val="en-US" w:eastAsia="zh-CN" w:bidi="ar-SA"/>
        </w:rPr>
        <w:t>2t</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的周期内均匀出发，间隔为</w:t>
      </w:r>
      <w:r>
        <w:rPr>
          <w:rFonts w:hint="eastAsia" w:ascii="Segoe UI Emoji" w:hAnsi="Segoe UI Emoji" w:eastAsia="Segoe UI Emoji" w:cs="Segoe UI Emoji"/>
          <w:bCs/>
          <w:color w:val="1C1F23"/>
          <w:kern w:val="0"/>
          <w:sz w:val="24"/>
          <w:szCs w:val="20"/>
          <w:lang w:val="en-US" w:eastAsia="zh-CN" w:bidi="ar-SA"/>
        </w:rPr>
        <w:t>2t</w:t>
      </w:r>
      <w:r>
        <w:rPr>
          <w:rFonts w:hint="eastAsia" w:ascii="Segoe UI Emoji" w:hAnsi="Segoe UI Emoji" w:eastAsia="Segoe UI Emoji" w:cs="Segoe UI Emoji"/>
          <w:bCs/>
          <w:color w:val="1C1F23"/>
          <w:kern w:val="0"/>
          <w:sz w:val="24"/>
          <w:szCs w:val="20"/>
          <w:vertAlign w:val="subscript"/>
          <w:lang w:val="en-US" w:eastAsia="zh-CN" w:bidi="ar-SA"/>
        </w:rPr>
        <w:t>i</w:t>
      </w:r>
      <w:r>
        <w:rPr>
          <w:rFonts w:ascii="Segoe UI Emoji" w:hAnsi="Segoe UI Emoji" w:eastAsia="Segoe UI Emoji" w:cs="Segoe UI Emoji"/>
          <w:bCs/>
          <w:color w:val="1C1F23"/>
          <w:kern w:val="0"/>
          <w:sz w:val="24"/>
          <w:szCs w:val="20"/>
          <w:lang w:val="en-US" w:eastAsia="zh-CN" w:bidi="ar-SA"/>
        </w:rPr>
        <w:t>分钟，</w:t>
      </w:r>
      <w:r>
        <w:rPr>
          <w:rFonts w:hint="eastAsia" w:ascii="Segoe UI Emoji" w:hAnsi="Segoe UI Emoji" w:eastAsia="Segoe UI Emoji" w:cs="Segoe UI Emoji"/>
          <w:bCs/>
          <w:color w:val="1C1F23"/>
          <w:kern w:val="0"/>
          <w:sz w:val="24"/>
          <w:szCs w:val="20"/>
          <w:lang w:val="en-US" w:eastAsia="zh-CN" w:bidi="ar-SA"/>
        </w:rPr>
        <w:tab/>
      </w:r>
      <w:r>
        <w:rPr>
          <w:rFonts w:hint="eastAsia" w:ascii="Segoe UI Emoji" w:hAnsi="Segoe UI Emoji" w:eastAsia="Segoe UI Emoji" w:cs="Segoe UI Emoji"/>
          <w:bCs/>
          <w:color w:val="1C1F23"/>
          <w:kern w:val="0"/>
          <w:sz w:val="24"/>
          <w:szCs w:val="20"/>
          <w:lang w:val="en-US" w:eastAsia="zh-CN" w:bidi="ar-SA"/>
        </w:rPr>
        <w:tab/>
      </w:r>
      <w:r>
        <w:rPr>
          <w:rFonts w:hint="eastAsia" w:ascii="Segoe UI Emoji" w:hAnsi="Segoe UI Emoji" w:eastAsia="Segoe UI Emoji" w:cs="Segoe UI Emoji"/>
          <w:bCs/>
          <w:color w:val="1C1F23"/>
          <w:kern w:val="0"/>
          <w:sz w:val="24"/>
          <w:szCs w:val="20"/>
          <w:lang w:val="en-US" w:eastAsia="zh-CN" w:bidi="ar-SA"/>
        </w:rPr>
        <w:tab/>
      </w:r>
      <w:r>
        <w:rPr>
          <w:rFonts w:hint="eastAsia" w:ascii="Segoe UI Emoji" w:hAnsi="Segoe UI Emoji" w:eastAsia="Segoe UI Emoji" w:cs="Segoe UI Emoji"/>
          <w:bCs/>
          <w:color w:val="1C1F23"/>
          <w:kern w:val="0"/>
          <w:sz w:val="24"/>
          <w:szCs w:val="20"/>
          <w:lang w:val="en-US" w:eastAsia="zh-CN" w:bidi="ar-SA"/>
        </w:rPr>
        <w:tab/>
      </w:r>
      <w:r>
        <w:rPr>
          <w:rFonts w:hint="eastAsia" w:ascii="Segoe UI Emoji" w:hAnsi="Segoe UI Emoji" w:eastAsia="Segoe UI Emoji" w:cs="Segoe UI Emoji"/>
          <w:bCs/>
          <w:color w:val="1C1F23"/>
          <w:kern w:val="0"/>
          <w:sz w:val="24"/>
          <w:szCs w:val="20"/>
          <w:lang w:val="en-US" w:eastAsia="zh-CN" w:bidi="ar-SA"/>
        </w:rPr>
        <w:t>实</w:t>
      </w:r>
      <w:r>
        <w:rPr>
          <w:rFonts w:ascii="Segoe UI Emoji" w:hAnsi="Segoe UI Emoji" w:eastAsia="Segoe UI Emoji" w:cs="Segoe UI Emoji"/>
          <w:bCs/>
          <w:color w:val="1C1F23"/>
          <w:kern w:val="0"/>
          <w:sz w:val="24"/>
          <w:szCs w:val="20"/>
          <w:lang w:val="en-US" w:eastAsia="zh-CN" w:bidi="ar-SA"/>
        </w:rPr>
        <w:t>现连续配送</w:t>
      </w:r>
      <w:r>
        <w:rPr>
          <w:rFonts w:hint="eastAsia" w:ascii="Segoe UI Emoji" w:hAnsi="Segoe UI Emoji" w:eastAsia="Segoe UI Emoji" w:cs="Segoe UI Emoji"/>
          <w:bCs/>
          <w:color w:val="1C1F23"/>
          <w:kern w:val="0"/>
          <w:sz w:val="24"/>
          <w:szCs w:val="20"/>
          <w:lang w:val="en-US" w:eastAsia="zh-CN" w:bidi="ar-SA"/>
        </w:rPr>
        <w:t>的效果</w:t>
      </w:r>
      <w:r>
        <w:rPr>
          <w:rFonts w:ascii="Segoe UI Emoji" w:hAnsi="Segoe UI Emoji" w:eastAsia="Segoe UI Emoji" w:cs="Segoe UI Emoji"/>
          <w:bCs/>
          <w:color w:val="1C1F23"/>
          <w:kern w:val="0"/>
          <w:sz w:val="24"/>
          <w:szCs w:val="20"/>
          <w:lang w:val="en-US" w:eastAsia="zh-CN" w:bidi="ar-SA"/>
        </w:rPr>
        <w:t xml:space="preserve">； </w:t>
      </w:r>
    </w:p>
    <w:p w14:paraId="5A30AC44">
      <w:pPr>
        <w:widowControl w:val="0"/>
        <w:numPr>
          <w:ilvl w:val="0"/>
          <w:numId w:val="5"/>
        </w:numPr>
        <w:adjustRightInd w:val="0"/>
        <w:snapToGrid w:val="0"/>
        <w:spacing w:line="240" w:lineRule="atLeast"/>
        <w:ind w:firstLine="420" w:firstLineChars="0"/>
        <w:jc w:val="both"/>
        <w:rPr>
          <w:rFonts w:hint="default" w:ascii="宋体" w:hAnsi="宋体" w:eastAsia="宋体" w:cs="宋体"/>
          <w:bCs/>
          <w:kern w:val="0"/>
          <w:sz w:val="24"/>
          <w:szCs w:val="20"/>
          <w:vertAlign w:val="baseline"/>
          <w:lang w:val="en-US" w:eastAsia="zh-CN" w:bidi="ar-SA"/>
        </w:rPr>
      </w:pPr>
      <w:r>
        <w:rPr>
          <w:rFonts w:ascii="Segoe UI Emoji" w:hAnsi="Segoe UI Emoji" w:eastAsia="Segoe UI Emoji" w:cs="Segoe UI Emoji"/>
          <w:bCs/>
          <w:color w:val="1C1F23"/>
          <w:kern w:val="0"/>
          <w:sz w:val="24"/>
          <w:szCs w:val="20"/>
          <w:lang w:val="en-US" w:eastAsia="zh-CN" w:bidi="ar-SA"/>
        </w:rPr>
        <w:t>容量校验：确保任意时刻通过任一航段的并发架次</w:t>
      </w:r>
      <w:r>
        <w:rPr>
          <w:rFonts w:hint="default" w:ascii="Cambria Math"/>
          <w:i w:val="0"/>
          <w:iCs/>
        </w:rPr>
        <w:t>≤𝐶𝑎𝑝</w:t>
      </w:r>
      <w:r>
        <w:rPr>
          <w:rFonts w:ascii="Segoe UI Emoji" w:hAnsi="Segoe UI Emoji" w:eastAsia="Segoe UI Emoji" w:cs="Segoe UI Emoji"/>
          <w:bCs/>
          <w:color w:val="1C1F23"/>
          <w:kern w:val="0"/>
          <w:sz w:val="24"/>
          <w:szCs w:val="20"/>
          <w:lang w:val="en-US" w:eastAsia="zh-CN" w:bidi="ar-SA"/>
        </w:rPr>
        <w:t xml:space="preserve">。 </w:t>
      </w:r>
    </w:p>
    <w:p w14:paraId="6EAF5120">
      <w:pPr>
        <w:widowControl w:val="0"/>
        <w:numPr>
          <w:ilvl w:val="0"/>
          <w:numId w:val="5"/>
        </w:numPr>
        <w:adjustRightInd w:val="0"/>
        <w:snapToGrid w:val="0"/>
        <w:spacing w:line="240" w:lineRule="atLeast"/>
        <w:ind w:firstLine="420" w:firstLineChars="0"/>
        <w:jc w:val="both"/>
        <w:rPr>
          <w:rFonts w:hint="default" w:ascii="宋体" w:hAnsi="宋体" w:eastAsia="宋体" w:cs="宋体"/>
          <w:bCs/>
          <w:kern w:val="0"/>
          <w:sz w:val="24"/>
          <w:szCs w:val="20"/>
          <w:vertAlign w:val="baseline"/>
          <w:lang w:val="en-US" w:eastAsia="zh-CN" w:bidi="ar-SA"/>
        </w:rPr>
      </w:pPr>
    </w:p>
    <w:p w14:paraId="02F60360">
      <w:pPr>
        <w:widowControl w:val="0"/>
        <w:numPr>
          <w:ilvl w:val="0"/>
          <w:numId w:val="0"/>
        </w:numPr>
        <w:adjustRightInd w:val="0"/>
        <w:snapToGrid w:val="0"/>
        <w:spacing w:line="240" w:lineRule="atLeast"/>
        <w:jc w:val="both"/>
        <w:rPr>
          <w:rFonts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t>5.5</w:t>
      </w:r>
      <w:r>
        <w:rPr>
          <w:rFonts w:hint="eastAsia" w:ascii="Segoe UI Emoji" w:hAnsi="Segoe UI Emoji" w:eastAsia="Segoe UI Emoji" w:cs="Segoe UI Emoji"/>
          <w:bCs/>
          <w:color w:val="1C1F23"/>
          <w:kern w:val="0"/>
          <w:sz w:val="24"/>
          <w:szCs w:val="20"/>
          <w:lang w:val="en-US" w:eastAsia="zh-CN" w:bidi="ar-SA"/>
        </w:rPr>
        <w:tab/>
      </w:r>
      <w:r>
        <w:rPr>
          <w:rFonts w:ascii="Segoe UI Emoji" w:hAnsi="Segoe UI Emoji" w:eastAsia="Segoe UI Emoji" w:cs="Segoe UI Emoji"/>
          <w:bCs/>
          <w:color w:val="1C1F23"/>
          <w:kern w:val="0"/>
          <w:sz w:val="24"/>
          <w:szCs w:val="20"/>
          <w:lang w:val="en-US" w:eastAsia="zh-CN" w:bidi="ar-SA"/>
        </w:rPr>
        <w:t xml:space="preserve">可行性条件 </w:t>
      </w:r>
    </w:p>
    <w:p w14:paraId="6FDB9454">
      <w:pPr>
        <w:widowControl w:val="0"/>
        <w:numPr>
          <w:ilvl w:val="0"/>
          <w:numId w:val="0"/>
        </w:numPr>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模型有可行解的充要条件为：</w:t>
      </w:r>
    </w:p>
    <w:p w14:paraId="7A5D9A98">
      <w:pPr>
        <w:widowControl w:val="0"/>
        <w:numPr>
          <w:ilvl w:val="0"/>
          <w:numId w:val="0"/>
        </w:numPr>
        <w:adjustRightInd w:val="0"/>
        <w:snapToGrid w:val="0"/>
        <w:spacing w:line="240" w:lineRule="atLeast"/>
        <w:ind w:firstLine="420" w:firstLineChars="0"/>
        <w:jc w:val="both"/>
        <w:rPr>
          <w:rFonts w:ascii="Segoe UI Emoji" w:hAnsi="Segoe UI Emoji" w:eastAsia="Segoe UI Emoji" w:cs="Segoe UI Emoji"/>
          <w:bCs/>
          <w:color w:val="1C1F23"/>
          <w:kern w:val="0"/>
          <w:sz w:val="24"/>
          <w:szCs w:val="20"/>
          <w:lang w:val="en-US" w:eastAsia="zh-CN" w:bidi="ar-SA"/>
        </w:rPr>
      </w:pPr>
    </w:p>
    <w:p w14:paraId="298DB445">
      <w:pPr>
        <w:widowControl w:val="0"/>
        <w:numPr>
          <w:ilvl w:val="0"/>
          <w:numId w:val="0"/>
        </w:numPr>
        <w:adjustRightInd w:val="0"/>
        <w:snapToGrid w:val="0"/>
        <w:spacing w:line="240" w:lineRule="atLeast"/>
        <w:ind w:firstLine="420" w:firstLineChars="0"/>
        <w:jc w:val="both"/>
        <w:rPr>
          <w:rFonts w:hint="default" w:hAnsi="Cambria Math" w:eastAsia="微软雅黑"/>
          <w:i w:val="0"/>
          <w:sz w:val="28"/>
          <w:szCs w:val="28"/>
        </w:rPr>
      </w:pPr>
      <m:oMathPara>
        <m:oMath>
          <m:d>
            <m:dPr>
              <m:begChr m:val="⌈"/>
              <m:endChr m:val="⌉"/>
              <m:ctrlPr>
                <w:rPr>
                  <w:rFonts w:hint="default" w:ascii="Cambria Math" w:hAnsi="Cambria Math" w:eastAsia="微软雅黑"/>
                  <w:sz w:val="28"/>
                  <w:szCs w:val="28"/>
                </w:rPr>
              </m:ctrlPr>
            </m:dPr>
            <m:e>
              <m:f>
                <m:fPr>
                  <m:ctrlPr>
                    <w:rPr>
                      <w:rFonts w:hint="default" w:ascii="Cambria Math" w:hAnsi="Cambria Math" w:eastAsia="微软雅黑"/>
                      <w:sz w:val="28"/>
                      <w:szCs w:val="28"/>
                    </w:rPr>
                  </m:ctrlPr>
                </m:fPr>
                <m:num>
                  <m:sSub>
                    <m:sSubPr>
                      <m:ctrlPr>
                        <w:rPr>
                          <w:rFonts w:hint="default" w:ascii="Cambria Math" w:hAnsi="Cambria Math" w:eastAsia="微软雅黑"/>
                          <w:sz w:val="28"/>
                          <w:szCs w:val="28"/>
                        </w:rPr>
                      </m:ctrlPr>
                    </m:sSubPr>
                    <m:e>
                      <m:r>
                        <m:rPr/>
                        <w:rPr>
                          <w:rFonts w:hint="default" w:ascii="Cambria Math" w:hAnsi="Cambria Math" w:eastAsia="微软雅黑"/>
                          <w:sz w:val="28"/>
                          <w:szCs w:val="28"/>
                        </w:rPr>
                        <m:t>d</m:t>
                      </m:r>
                      <m:ctrlPr>
                        <w:rPr>
                          <w:rFonts w:ascii="Cambria Math" w:hAnsi="Cambria Math" w:eastAsia="微软雅黑"/>
                          <w:sz w:val="28"/>
                          <w:szCs w:val="28"/>
                        </w:rPr>
                      </m:ctrlPr>
                    </m:e>
                    <m:sub>
                      <m:r>
                        <m:rPr/>
                        <w:rPr>
                          <w:rFonts w:hint="default" w:ascii="Cambria Math" w:hAnsi="Cambria Math" w:eastAsia="微软雅黑"/>
                          <w:sz w:val="28"/>
                          <w:szCs w:val="28"/>
                        </w:rPr>
                        <m:t>i</m:t>
                      </m:r>
                      <m:ctrlPr>
                        <w:rPr>
                          <w:rFonts w:ascii="Cambria Math" w:hAnsi="Cambria Math" w:eastAsia="微软雅黑"/>
                          <w:sz w:val="28"/>
                          <w:szCs w:val="28"/>
                        </w:rPr>
                      </m:ctrlPr>
                    </m:sub>
                  </m:sSub>
                  <m:ctrlPr>
                    <w:rPr>
                      <w:rFonts w:hint="default" w:ascii="Cambria Math" w:hAnsi="Cambria Math" w:eastAsia="微软雅黑"/>
                      <w:sz w:val="28"/>
                      <w:szCs w:val="28"/>
                    </w:rPr>
                  </m:ctrlPr>
                </m:num>
                <m:den>
                  <m:r>
                    <m:rPr/>
                    <w:rPr>
                      <w:rFonts w:hint="default" w:ascii="Cambria Math" w:hAnsi="Cambria Math" w:eastAsia="微软雅黑"/>
                      <w:sz w:val="28"/>
                      <w:szCs w:val="28"/>
                    </w:rPr>
                    <m:t>C</m:t>
                  </m:r>
                  <m:ctrlPr>
                    <w:rPr>
                      <w:rFonts w:hint="default" w:ascii="Cambria Math" w:hAnsi="Cambria Math" w:eastAsia="微软雅黑"/>
                      <w:sz w:val="28"/>
                      <w:szCs w:val="28"/>
                    </w:rPr>
                  </m:ctrlPr>
                </m:den>
              </m:f>
              <m:ctrlPr>
                <w:rPr>
                  <w:rFonts w:hint="default" w:ascii="Cambria Math" w:hAnsi="Cambria Math" w:eastAsia="微软雅黑"/>
                  <w:sz w:val="28"/>
                  <w:szCs w:val="28"/>
                </w:rPr>
              </m:ctrlPr>
            </m:e>
          </m:d>
          <m:r>
            <m:rPr/>
            <w:rPr>
              <w:rFonts w:hint="default" w:ascii="Cambria Math" w:hAnsi="Cambria Math" w:eastAsia="微软雅黑"/>
              <w:sz w:val="28"/>
              <w:szCs w:val="28"/>
            </w:rPr>
            <m:t>≤Cap, ∀i∈N</m:t>
          </m:r>
        </m:oMath>
      </m:oMathPara>
    </w:p>
    <w:p w14:paraId="7792FFC2">
      <w:pPr>
        <w:widowControl w:val="0"/>
        <w:numPr>
          <w:ilvl w:val="0"/>
          <w:numId w:val="0"/>
        </w:numPr>
        <w:adjustRightInd w:val="0"/>
        <w:snapToGrid w:val="0"/>
        <w:spacing w:line="240" w:lineRule="atLeast"/>
        <w:ind w:firstLine="420" w:firstLineChars="0"/>
        <w:jc w:val="both"/>
        <w:rPr>
          <w:rFonts w:hint="default" w:hAnsi="Cambria Math" w:eastAsia="微软雅黑"/>
          <w:i w:val="0"/>
          <w:sz w:val="28"/>
          <w:szCs w:val="28"/>
        </w:rPr>
      </w:pPr>
    </w:p>
    <w:p w14:paraId="1A648BE3">
      <w:pPr>
        <w:widowControl w:val="0"/>
        <w:numPr>
          <w:ilvl w:val="0"/>
          <w:numId w:val="0"/>
        </w:numPr>
        <w:adjustRightInd w:val="0"/>
        <w:snapToGrid w:val="0"/>
        <w:spacing w:line="240" w:lineRule="atLeast"/>
        <w:ind w:firstLine="420" w:firstLineChars="0"/>
        <w:jc w:val="both"/>
        <w:rPr>
          <w:rFonts w:hint="eastAsia" w:ascii="Segoe UI Emoji" w:hAnsi="Segoe UI Emoji" w:eastAsia="Segoe UI Emoji" w:cs="Segoe UI Emoji"/>
          <w:bCs/>
          <w:color w:val="1C1F23"/>
          <w:kern w:val="0"/>
          <w:sz w:val="24"/>
          <w:szCs w:val="20"/>
          <w:lang w:val="en-US" w:eastAsia="zh-CN" w:bidi="ar-SA"/>
        </w:rPr>
      </w:pPr>
      <w:r>
        <w:rPr>
          <w:rFonts w:ascii="Segoe UI Emoji" w:hAnsi="Segoe UI Emoji" w:eastAsia="Segoe UI Emoji" w:cs="Segoe UI Emoji"/>
          <w:bCs/>
          <w:color w:val="1C1F23"/>
          <w:kern w:val="0"/>
          <w:sz w:val="24"/>
          <w:szCs w:val="20"/>
          <w:lang w:val="en-US" w:eastAsia="zh-CN" w:bidi="ar-SA"/>
        </w:rPr>
        <w:t>即每个起降点的最低架次需求不超过航段容量上限。若该条件不满足，则需增设中继节点或航段容量</w:t>
      </w:r>
      <w:r>
        <w:rPr>
          <w:rFonts w:hint="eastAsia" w:ascii="Segoe UI Emoji" w:hAnsi="Segoe UI Emoji" w:eastAsia="Segoe UI Emoji" w:cs="Segoe UI Emoji"/>
          <w:bCs/>
          <w:color w:val="1C1F23"/>
          <w:kern w:val="0"/>
          <w:sz w:val="24"/>
          <w:szCs w:val="20"/>
          <w:lang w:val="en-US" w:eastAsia="zh-CN" w:bidi="ar-SA"/>
        </w:rPr>
        <w:t>（即该问题在当前条件下无解）。</w:t>
      </w:r>
    </w:p>
    <w:p w14:paraId="777716EE">
      <w:pPr>
        <w:numPr>
          <w:ilvl w:val="0"/>
          <w:numId w:val="0"/>
        </w:numPr>
        <w:adjustRightInd w:val="0"/>
        <w:snapToGrid w:val="0"/>
        <w:spacing w:line="240" w:lineRule="atLeast"/>
        <w:ind w:leftChars="0"/>
        <w:jc w:val="both"/>
        <w:rPr>
          <w:rFonts w:hint="eastAsia" w:ascii="宋体" w:hAnsi="宋体" w:cs="宋体"/>
          <w:b/>
          <w:bCs w:val="0"/>
          <w:kern w:val="0"/>
          <w:sz w:val="24"/>
          <w:szCs w:val="24"/>
          <w:lang w:val="en-US" w:eastAsia="zh-CN"/>
        </w:rPr>
      </w:pPr>
      <w:r>
        <w:rPr>
          <w:rFonts w:hint="eastAsia" w:ascii="宋体" w:hAnsi="宋体" w:cs="宋体"/>
          <w:b/>
          <w:bCs w:val="0"/>
          <w:kern w:val="0"/>
          <w:sz w:val="24"/>
          <w:szCs w:val="24"/>
          <w:lang w:val="en-US" w:eastAsia="zh-CN"/>
        </w:rPr>
        <w:t>5.6 调度流程图</w:t>
      </w:r>
    </w:p>
    <w:p w14:paraId="25C045BF">
      <w:pPr>
        <w:numPr>
          <w:ilvl w:val="0"/>
          <w:numId w:val="0"/>
        </w:numPr>
        <w:adjustRightInd w:val="0"/>
        <w:snapToGrid w:val="0"/>
        <w:spacing w:line="240" w:lineRule="atLeast"/>
        <w:ind w:leftChars="0"/>
        <w:jc w:val="both"/>
        <w:rPr>
          <w:rFonts w:hint="eastAsia" w:ascii="宋体" w:hAnsi="宋体" w:cs="宋体"/>
          <w:b/>
          <w:bCs w:val="0"/>
          <w:kern w:val="0"/>
          <w:sz w:val="24"/>
          <w:szCs w:val="24"/>
          <w:lang w:val="en-US" w:eastAsia="zh-CN"/>
        </w:rPr>
      </w:pPr>
      <w:r>
        <w:rPr>
          <w:rFonts w:ascii="Segoe UI Emoji" w:hAnsi="Segoe UI Emoji" w:eastAsia="Segoe UI Emoji" w:cs="Segoe UI Emoji"/>
          <w:bCs/>
          <w:color w:val="1C1F23"/>
          <w:kern w:val="0"/>
          <w:sz w:val="24"/>
          <w:szCs w:val="20"/>
          <w:lang w:val="en-US" w:eastAsia="zh-CN" w:bidi="ar-SA"/>
        </w:rPr>
        <w:drawing>
          <wp:inline distT="0" distB="0" distL="114300" distR="114300">
            <wp:extent cx="5753100" cy="2930525"/>
            <wp:effectExtent l="0" t="0" r="0" b="3175"/>
            <wp:docPr id="16" name="图片 16" descr="IMG_20260525_21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60525_212019"/>
                    <pic:cNvPicPr>
                      <a:picLocks noChangeAspect="1"/>
                    </pic:cNvPicPr>
                  </pic:nvPicPr>
                  <pic:blipFill>
                    <a:blip r:embed="rId19"/>
                    <a:stretch>
                      <a:fillRect/>
                    </a:stretch>
                  </pic:blipFill>
                  <pic:spPr>
                    <a:xfrm>
                      <a:off x="0" y="0"/>
                      <a:ext cx="5753100" cy="2930525"/>
                    </a:xfrm>
                    <a:prstGeom prst="rect">
                      <a:avLst/>
                    </a:prstGeom>
                  </pic:spPr>
                </pic:pic>
              </a:graphicData>
            </a:graphic>
          </wp:inline>
        </w:drawing>
      </w:r>
    </w:p>
    <w:p w14:paraId="3A5BF1FD">
      <w:pPr>
        <w:numPr>
          <w:ilvl w:val="0"/>
          <w:numId w:val="0"/>
        </w:numPr>
        <w:adjustRightInd w:val="0"/>
        <w:snapToGrid w:val="0"/>
        <w:spacing w:line="240" w:lineRule="atLeast"/>
        <w:ind w:leftChars="0"/>
        <w:jc w:val="both"/>
        <w:rPr>
          <w:rFonts w:hint="default" w:ascii="宋体" w:hAnsi="宋体" w:cs="宋体"/>
          <w:b/>
          <w:bCs w:val="0"/>
          <w:kern w:val="0"/>
          <w:sz w:val="24"/>
          <w:szCs w:val="24"/>
          <w:lang w:val="en-US" w:eastAsia="zh-CN"/>
        </w:rPr>
      </w:pPr>
    </w:p>
    <w:p w14:paraId="09B3E9DB">
      <w:pPr>
        <w:numPr>
          <w:ilvl w:val="0"/>
          <w:numId w:val="1"/>
        </w:numPr>
        <w:adjustRightInd w:val="0"/>
        <w:snapToGrid w:val="0"/>
        <w:spacing w:line="240" w:lineRule="atLeast"/>
        <w:ind w:left="500" w:leftChars="0" w:hanging="500" w:firstLineChars="0"/>
        <w:jc w:val="center"/>
        <w:rPr>
          <w:rFonts w:hint="eastAsia" w:ascii="宋体" w:hAnsi="宋体" w:eastAsia="宋体" w:cs="宋体"/>
          <w:b/>
          <w:bCs w:val="0"/>
          <w:kern w:val="0"/>
          <w:sz w:val="24"/>
          <w:szCs w:val="24"/>
          <w:lang w:val="en-US" w:eastAsia="zh-CN"/>
        </w:rPr>
      </w:pPr>
      <w:r>
        <w:rPr>
          <w:rFonts w:hint="eastAsia" w:ascii="宋体" w:hAnsi="宋体" w:eastAsia="宋体" w:cs="宋体"/>
          <w:b/>
          <w:bCs w:val="0"/>
          <w:kern w:val="0"/>
          <w:sz w:val="24"/>
          <w:szCs w:val="24"/>
          <w:lang w:val="en-US" w:eastAsia="zh-CN"/>
        </w:rPr>
        <w:t>问题</w:t>
      </w:r>
      <w:r>
        <w:rPr>
          <w:rFonts w:hint="eastAsia" w:ascii="宋体" w:hAnsi="宋体" w:cs="宋体"/>
          <w:b/>
          <w:bCs w:val="0"/>
          <w:kern w:val="0"/>
          <w:sz w:val="24"/>
          <w:szCs w:val="24"/>
          <w:lang w:val="en-US" w:eastAsia="zh-CN"/>
        </w:rPr>
        <w:t>二</w:t>
      </w:r>
      <w:r>
        <w:rPr>
          <w:rFonts w:hint="eastAsia" w:ascii="宋体" w:hAnsi="宋体" w:eastAsia="宋体" w:cs="宋体"/>
          <w:b/>
          <w:bCs w:val="0"/>
          <w:kern w:val="0"/>
          <w:sz w:val="24"/>
          <w:szCs w:val="24"/>
          <w:lang w:val="en-US" w:eastAsia="zh-CN"/>
        </w:rPr>
        <w:t>的模型建立与求解</w:t>
      </w:r>
    </w:p>
    <w:p w14:paraId="7EBA0984">
      <w:pPr>
        <w:numPr>
          <w:ilvl w:val="0"/>
          <w:numId w:val="0"/>
        </w:numPr>
        <w:adjustRightInd w:val="0"/>
        <w:snapToGrid w:val="0"/>
        <w:spacing w:line="240" w:lineRule="atLeast"/>
        <w:ind w:leftChars="0"/>
        <w:jc w:val="both"/>
        <w:rPr>
          <w:rFonts w:hint="eastAsia" w:ascii="宋体" w:hAnsi="宋体" w:eastAsia="宋体" w:cs="宋体"/>
          <w:b/>
          <w:bCs w:val="0"/>
          <w:kern w:val="0"/>
          <w:sz w:val="24"/>
          <w:szCs w:val="24"/>
          <w:lang w:val="en-US" w:eastAsia="zh-CN"/>
        </w:rPr>
      </w:pPr>
    </w:p>
    <w:p w14:paraId="359EFAFC">
      <w:pPr>
        <w:widowControl w:val="0"/>
        <w:numPr>
          <w:ilvl w:val="0"/>
          <w:numId w:val="0"/>
        </w:numPr>
        <w:adjustRightInd w:val="0"/>
        <w:snapToGrid w:val="0"/>
        <w:spacing w:line="240" w:lineRule="atLeast"/>
        <w:jc w:val="both"/>
        <w:rPr>
          <w:rFonts w:hint="eastAsia"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t>6.1气象变化时各起降点情况</w:t>
      </w:r>
    </w:p>
    <w:p w14:paraId="51330551">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 xml:space="preserve">当航段 </w:t>
      </w:r>
      <m:oMath>
        <m:r>
          <m:rPr/>
          <w:rPr>
            <w:rFonts w:hint="default" w:ascii="Cambria Math" w:hAnsi="Cambria Math" w:eastAsia="宋体"/>
            <w:sz w:val="24"/>
            <w:szCs w:val="24"/>
          </w:rPr>
          <m:t>H→k</m:t>
        </m:r>
      </m:oMath>
      <w:r>
        <w:rPr>
          <w:rFonts w:ascii="宋体" w:hAnsi="宋体" w:eastAsia="宋体" w:cs="宋体"/>
          <w:kern w:val="0"/>
          <w:sz w:val="24"/>
          <w:szCs w:val="24"/>
          <w:lang w:val="en-US" w:eastAsia="zh-CN" w:bidi="ar"/>
        </w:rPr>
        <w:t xml:space="preserve"> 因气象关闭时，原本要送往起降点</w:t>
      </w:r>
      <w:r>
        <w:rPr>
          <w:rFonts w:hint="eastAsia" w:ascii="宋体" w:hAnsi="宋体" w:cs="宋体"/>
          <w:kern w:val="0"/>
          <w:sz w:val="24"/>
          <w:szCs w:val="24"/>
          <w:lang w:val="en-US" w:eastAsia="zh-CN" w:bidi="ar"/>
        </w:rPr>
        <w:t>k</w:t>
      </w:r>
      <w:r>
        <w:rPr>
          <w:rFonts w:ascii="宋体" w:hAnsi="宋体" w:eastAsia="宋体" w:cs="宋体"/>
          <w:kern w:val="0"/>
          <w:sz w:val="24"/>
          <w:szCs w:val="24"/>
          <w:lang w:val="en-US" w:eastAsia="zh-CN" w:bidi="ar"/>
        </w:rPr>
        <w:t>的</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cs="宋体"/>
          <w:kern w:val="0"/>
          <w:sz w:val="24"/>
          <w:szCs w:val="24"/>
          <w:lang w:val="en-US" w:eastAsia="zh-CN" w:bidi="ar"/>
        </w:rPr>
        <w:t>件包裹面临三种去向：由其他起降点的剩余运力代送、推迟至下一小时、或在极端情况下无法送达。目标是最小化总延误小时数。</w:t>
      </w:r>
    </w:p>
    <w:p w14:paraId="44C4F086">
      <w:pPr>
        <w:widowControl w:val="0"/>
        <w:numPr>
          <w:ilvl w:val="0"/>
          <w:numId w:val="0"/>
        </w:numPr>
        <w:adjustRightInd w:val="0"/>
        <w:snapToGrid w:val="0"/>
        <w:spacing w:line="240" w:lineRule="atLeast"/>
        <w:jc w:val="both"/>
        <w:rPr>
          <w:rFonts w:hint="eastAsia" w:ascii="Segoe UI Emoji" w:hAnsi="Segoe UI Emoji" w:eastAsia="Segoe UI Emoji" w:cs="Segoe UI Emoji"/>
          <w:bCs/>
          <w:color w:val="1C1F23"/>
          <w:kern w:val="0"/>
          <w:sz w:val="24"/>
          <w:szCs w:val="20"/>
          <w:lang w:val="en-US" w:eastAsia="zh-CN" w:bidi="ar-SA"/>
        </w:rPr>
      </w:pPr>
      <w:r>
        <w:rPr>
          <w:rFonts w:hint="eastAsia" w:ascii="Segoe UI Emoji" w:hAnsi="Segoe UI Emoji" w:eastAsia="Segoe UI Emoji" w:cs="Segoe UI Emoji"/>
          <w:bCs/>
          <w:color w:val="1C1F23"/>
          <w:kern w:val="0"/>
          <w:sz w:val="24"/>
          <w:szCs w:val="20"/>
          <w:lang w:val="en-US" w:eastAsia="zh-CN" w:bidi="ar-SA"/>
        </w:rPr>
        <w:drawing>
          <wp:inline distT="0" distB="0" distL="114300" distR="114300">
            <wp:extent cx="6318250" cy="2759075"/>
            <wp:effectExtent l="0" t="0" r="6350" b="9525"/>
            <wp:docPr id="17" name="图片 17" descr="IMG_20260525_21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60525_212753"/>
                    <pic:cNvPicPr>
                      <a:picLocks noChangeAspect="1"/>
                    </pic:cNvPicPr>
                  </pic:nvPicPr>
                  <pic:blipFill>
                    <a:blip r:embed="rId20"/>
                    <a:stretch>
                      <a:fillRect/>
                    </a:stretch>
                  </pic:blipFill>
                  <pic:spPr>
                    <a:xfrm>
                      <a:off x="0" y="0"/>
                      <a:ext cx="6318250" cy="2759075"/>
                    </a:xfrm>
                    <a:prstGeom prst="rect">
                      <a:avLst/>
                    </a:prstGeom>
                  </pic:spPr>
                </pic:pic>
              </a:graphicData>
            </a:graphic>
          </wp:inline>
        </w:drawing>
      </w:r>
    </w:p>
    <w:p w14:paraId="4AEC14AA">
      <w:pPr>
        <w:widowControl w:val="0"/>
        <w:numPr>
          <w:ilvl w:val="0"/>
          <w:numId w:val="0"/>
        </w:numPr>
        <w:adjustRightInd w:val="0"/>
        <w:snapToGrid w:val="0"/>
        <w:spacing w:line="240" w:lineRule="atLeast"/>
        <w:jc w:val="both"/>
        <w:rPr>
          <w:rFonts w:hint="eastAsia" w:ascii="Segoe UI Emoji" w:hAnsi="Segoe UI Emoji" w:eastAsia="Segoe UI Emoji" w:cs="Segoe UI Emoji"/>
          <w:i w:val="0"/>
          <w:iCs w:val="0"/>
          <w:caps w:val="0"/>
          <w:color w:val="000000"/>
          <w:spacing w:val="0"/>
          <w:sz w:val="24"/>
          <w:szCs w:val="24"/>
          <w:lang w:val="en-US" w:eastAsia="zh-CN"/>
        </w:rPr>
      </w:pPr>
      <w:r>
        <w:rPr>
          <w:rFonts w:hint="eastAsia" w:ascii="Segoe UI Emoji" w:hAnsi="Segoe UI Emoji" w:eastAsia="Segoe UI Emoji" w:cs="Segoe UI Emoji"/>
          <w:i w:val="0"/>
          <w:iCs w:val="0"/>
          <w:caps w:val="0"/>
          <w:color w:val="000000"/>
          <w:spacing w:val="0"/>
          <w:sz w:val="24"/>
          <w:szCs w:val="24"/>
          <w:lang w:val="en-US" w:eastAsia="zh-CN"/>
        </w:rPr>
        <w:t>6.2 重调度算法设计</w:t>
      </w:r>
    </w:p>
    <w:p w14:paraId="18D1B0AF">
      <w:pPr>
        <w:widowControl w:val="0"/>
        <w:numPr>
          <w:ilvl w:val="0"/>
          <w:numId w:val="0"/>
        </w:numPr>
        <w:adjustRightInd w:val="0"/>
        <w:snapToGrid w:val="0"/>
        <w:spacing w:line="240" w:lineRule="atLeast"/>
        <w:jc w:val="both"/>
        <w:rPr>
          <w:rFonts w:ascii="宋体" w:hAnsi="宋体" w:eastAsia="宋体" w:cs="宋体"/>
          <w:sz w:val="24"/>
          <w:szCs w:val="24"/>
        </w:rPr>
      </w:pPr>
      <w:r>
        <w:rPr>
          <w:rFonts w:ascii="宋体" w:hAnsi="宋体" w:eastAsia="宋体" w:cs="宋体"/>
          <w:sz w:val="24"/>
          <w:szCs w:val="24"/>
        </w:rPr>
        <w:t>算法名称：贪心容量优先重分配算法（GCFR）</w:t>
      </w:r>
    </w:p>
    <w:p w14:paraId="62735EEF">
      <w:pPr>
        <w:widowControl w:val="0"/>
        <w:numPr>
          <w:ilvl w:val="0"/>
          <w:numId w:val="0"/>
        </w:numPr>
        <w:adjustRightInd w:val="0"/>
        <w:snapToGrid w:val="0"/>
        <w:spacing w:line="240" w:lineRule="atLeast"/>
        <w:jc w:val="both"/>
        <w:rPr>
          <w:rFonts w:ascii="宋体" w:hAnsi="宋体" w:eastAsia="宋体" w:cs="宋体"/>
          <w:sz w:val="24"/>
          <w:szCs w:val="24"/>
        </w:rPr>
      </w:pPr>
      <w:r>
        <w:rPr>
          <w:rFonts w:ascii="宋体" w:hAnsi="宋体" w:eastAsia="宋体" w:cs="宋体"/>
          <w:sz w:val="24"/>
          <w:szCs w:val="24"/>
        </w:rPr>
        <w:t>算法直觉：按 “谁还能多送、就先给谁” 的原则，逐个起降点消化受影响订单，</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最后剩余的才计入延误。</w:t>
      </w:r>
    </w:p>
    <w:p w14:paraId="514BAA09">
      <w:pPr>
        <w:widowControl w:val="0"/>
        <w:numPr>
          <w:ilvl w:val="0"/>
          <w:numId w:val="0"/>
        </w:numPr>
        <w:adjustRightInd w:val="0"/>
        <w:snapToGrid w:val="0"/>
        <w:spacing w:line="240" w:lineRule="atLeast"/>
        <w:jc w:val="both"/>
        <w:rPr>
          <w:rFonts w:hint="eastAsia" w:ascii="宋体" w:hAnsi="宋体" w:cs="宋体"/>
          <w:sz w:val="24"/>
          <w:szCs w:val="24"/>
          <w:lang w:val="en-US" w:eastAsia="zh-CN"/>
        </w:rPr>
      </w:pPr>
      <w:r>
        <w:rPr>
          <w:rFonts w:hint="eastAsia" w:ascii="宋体" w:hAnsi="宋体" w:cs="宋体"/>
          <w:sz w:val="24"/>
          <w:szCs w:val="24"/>
          <w:lang w:val="en-US" w:eastAsia="zh-CN"/>
        </w:rPr>
        <w:t>算法输入：</w:t>
      </w:r>
      <w:r>
        <w:rPr>
          <w:rFonts w:ascii="Segoe UI Emoji" w:hAnsi="Segoe UI Emoji" w:eastAsia="Segoe UI Emoji" w:cs="Segoe UI Emoji"/>
          <w:i w:val="0"/>
          <w:iCs w:val="0"/>
          <w:caps w:val="0"/>
          <w:color w:val="000000"/>
          <w:spacing w:val="0"/>
          <w:sz w:val="24"/>
          <w:szCs w:val="24"/>
        </w:rPr>
        <w:t>最优方案 {x_i*, m_i*, r_i}，关闭航段 k，未送达量 δ = d_k</w:t>
      </w:r>
    </w:p>
    <w:p w14:paraId="45C4C962">
      <w:pPr>
        <w:widowControl w:val="0"/>
        <w:numPr>
          <w:ilvl w:val="0"/>
          <w:numId w:val="0"/>
        </w:numPr>
        <w:adjustRightInd w:val="0"/>
        <w:snapToGrid w:val="0"/>
        <w:spacing w:line="240" w:lineRule="atLeast"/>
        <w:jc w:val="both"/>
        <w:rPr>
          <w:rFonts w:ascii="Segoe UI Emoji" w:hAnsi="Segoe UI Emoji" w:eastAsia="Segoe UI Emoji" w:cs="Segoe UI Emoji"/>
          <w:i w:val="0"/>
          <w:iCs w:val="0"/>
          <w:caps w:val="0"/>
          <w:color w:val="000000"/>
          <w:spacing w:val="0"/>
          <w:sz w:val="16"/>
          <w:szCs w:val="16"/>
        </w:rPr>
      </w:pPr>
      <w:r>
        <w:rPr>
          <w:rFonts w:hint="eastAsia" w:ascii="宋体" w:hAnsi="宋体" w:cs="宋体"/>
          <w:sz w:val="24"/>
          <w:szCs w:val="24"/>
          <w:lang w:val="en-US" w:eastAsia="zh-CN"/>
        </w:rPr>
        <w:t>算法输出：</w:t>
      </w:r>
      <w:r>
        <w:rPr>
          <w:rFonts w:ascii="Segoe UI Emoji" w:hAnsi="Segoe UI Emoji" w:eastAsia="Segoe UI Emoji" w:cs="Segoe UI Emoji"/>
          <w:i w:val="0"/>
          <w:iCs w:val="0"/>
          <w:caps w:val="0"/>
          <w:color w:val="000000"/>
          <w:spacing w:val="0"/>
          <w:sz w:val="24"/>
          <w:szCs w:val="24"/>
        </w:rPr>
        <w:t>更新调度方案，总延误小时数 L</w:t>
      </w:r>
    </w:p>
    <w:p w14:paraId="0C13A6CA">
      <w:pPr>
        <w:widowControl w:val="0"/>
        <w:numPr>
          <w:ilvl w:val="0"/>
          <w:numId w:val="0"/>
        </w:numPr>
        <w:adjustRightInd w:val="0"/>
        <w:snapToGrid w:val="0"/>
        <w:spacing w:line="240" w:lineRule="atLeast"/>
        <w:ind w:firstLine="420" w:firstLineChars="0"/>
        <w:jc w:val="both"/>
        <w:rPr>
          <w:rFonts w:hint="eastAsia" w:ascii="Segoe UI Emoji" w:hAnsi="Segoe UI Emoji" w:cs="Segoe UI Emoji"/>
          <w:i w:val="0"/>
          <w:iCs w:val="0"/>
          <w:caps w:val="0"/>
          <w:color w:val="000000"/>
          <w:spacing w:val="0"/>
          <w:sz w:val="24"/>
          <w:szCs w:val="24"/>
          <w:lang w:val="en-US" w:eastAsia="zh-CN"/>
        </w:rPr>
      </w:pPr>
    </w:p>
    <w:p w14:paraId="74764916">
      <w:pPr>
        <w:widowControl w:val="0"/>
        <w:numPr>
          <w:ilvl w:val="0"/>
          <w:numId w:val="0"/>
        </w:numPr>
        <w:adjustRightInd w:val="0"/>
        <w:snapToGrid w:val="0"/>
        <w:spacing w:line="240" w:lineRule="atLeast"/>
        <w:jc w:val="both"/>
        <w:rPr>
          <w:rFonts w:hint="eastAsia" w:ascii="Segoe UI Emoji" w:hAnsi="Segoe UI Emoji" w:cs="Segoe UI Emoji"/>
          <w:i w:val="0"/>
          <w:iCs w:val="0"/>
          <w:caps w:val="0"/>
          <w:color w:val="000000"/>
          <w:spacing w:val="0"/>
          <w:sz w:val="24"/>
          <w:szCs w:val="24"/>
          <w:lang w:val="en-US" w:eastAsia="zh-CN"/>
        </w:rPr>
      </w:pPr>
      <w:r>
        <w:rPr>
          <w:rFonts w:hint="eastAsia" w:ascii="Segoe UI Emoji" w:hAnsi="Segoe UI Emoji" w:cs="Segoe UI Emoji"/>
          <w:i w:val="0"/>
          <w:iCs w:val="0"/>
          <w:caps w:val="0"/>
          <w:color w:val="000000"/>
          <w:spacing w:val="0"/>
          <w:sz w:val="24"/>
          <w:szCs w:val="24"/>
          <w:lang w:val="en-US" w:eastAsia="zh-CN"/>
        </w:rPr>
        <w:t>算法伪代码：</w:t>
      </w:r>
    </w:p>
    <w:p w14:paraId="5CA74BC0">
      <w:pPr>
        <w:widowControl w:val="0"/>
        <w:numPr>
          <w:ilvl w:val="0"/>
          <w:numId w:val="0"/>
        </w:numPr>
        <w:adjustRightInd w:val="0"/>
        <w:snapToGrid w:val="0"/>
        <w:spacing w:line="240" w:lineRule="atLeast"/>
        <w:ind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1. 令 x_k* ← 0（关闭航段置零） </w:t>
      </w:r>
    </w:p>
    <w:p w14:paraId="5D497612">
      <w:pPr>
        <w:widowControl w:val="0"/>
        <w:numPr>
          <w:ilvl w:val="0"/>
          <w:numId w:val="0"/>
        </w:numPr>
        <w:adjustRightInd w:val="0"/>
        <w:snapToGrid w:val="0"/>
        <w:spacing w:line="240" w:lineRule="atLeast"/>
        <w:ind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2. 对所有 i ≠ k，计算： </w:t>
      </w:r>
    </w:p>
    <w:p w14:paraId="2116D3D9">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SlackCap_i = Cap - x_i* </w:t>
      </w:r>
    </w:p>
    <w:p w14:paraId="50E30956">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SlackLoad_i = m_i* · r_i · C - d_i </w:t>
      </w:r>
    </w:p>
    <w:p w14:paraId="1C2ADD0F">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Extra_i = min(SlackCap_i · C, SlackLoad_i) </w:t>
      </w:r>
    </w:p>
    <w:p w14:paraId="63B810A7">
      <w:pPr>
        <w:widowControl w:val="0"/>
        <w:numPr>
          <w:ilvl w:val="0"/>
          <w:numId w:val="0"/>
        </w:numPr>
        <w:adjustRightInd w:val="0"/>
        <w:snapToGrid w:val="0"/>
        <w:spacing w:line="240" w:lineRule="atLeast"/>
        <w:ind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3. 将 {i | Extra_i &gt; 0, i ≠ k} 按 Extra_i 降序排列 → 候选集 S </w:t>
      </w:r>
    </w:p>
    <w:p w14:paraId="6BF6111B">
      <w:pPr>
        <w:widowControl w:val="0"/>
        <w:numPr>
          <w:ilvl w:val="0"/>
          <w:numId w:val="0"/>
        </w:numPr>
        <w:adjustRightInd w:val="0"/>
        <w:snapToGrid w:val="0"/>
        <w:spacing w:line="240" w:lineRule="atLeast"/>
        <w:ind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4. FOR 每个候选节点 i ∈ S（按序）： </w:t>
      </w:r>
    </w:p>
    <w:p w14:paraId="130D9BF5">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IF δ = 0: BREAK </w:t>
      </w:r>
    </w:p>
    <w:p w14:paraId="73ECB296">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Δ ← min(δ, Extra_i) x_i* ← </w:t>
      </w:r>
    </w:p>
    <w:p w14:paraId="37603454">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 xml:space="preserve">x_i* + ⌈Δ/C⌉（增加架次） </w:t>
      </w:r>
    </w:p>
    <w:p w14:paraId="1B1FDC23">
      <w:pPr>
        <w:widowControl w:val="0"/>
        <w:numPr>
          <w:ilvl w:val="0"/>
          <w:numId w:val="0"/>
        </w:numPr>
        <w:adjustRightInd w:val="0"/>
        <w:snapToGrid w:val="0"/>
        <w:spacing w:line="240" w:lineRule="atLeast"/>
        <w:ind w:left="420" w:leftChars="0" w:firstLine="420" w:firstLineChars="0"/>
        <w:jc w:val="both"/>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rPr>
        <w:t>δ ← δ - Δ 5. 延误量 L ← δ 件（推迟1小时），输出方案</w:t>
      </w:r>
    </w:p>
    <w:p w14:paraId="21627BF9">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算法时间复杂度：O(nlogn)</w:t>
      </w:r>
    </w:p>
    <w:p w14:paraId="13942E21">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算法流程：</w:t>
      </w:r>
    </w:p>
    <w:p w14:paraId="30C1FDA2">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3500932D">
      <w:pPr>
        <w:widowControl w:val="0"/>
        <w:numPr>
          <w:ilvl w:val="0"/>
          <w:numId w:val="0"/>
        </w:numPr>
        <w:adjustRightInd w:val="0"/>
        <w:snapToGrid w:val="0"/>
        <w:spacing w:line="240" w:lineRule="atLeast"/>
        <w:ind w:firstLine="420" w:firstLineChars="0"/>
        <w:jc w:val="both"/>
        <w:rPr>
          <w:rFonts w:hint="default" w:asciiTheme="minorEastAsia" w:hAnsiTheme="minorEastAsia" w:eastAsiaTheme="minorEastAsia" w:cstheme="minorEastAsia"/>
          <w:i w:val="0"/>
          <w:iCs w:val="0"/>
          <w:caps w:val="0"/>
          <w:color w:val="000000"/>
          <w:spacing w:val="0"/>
          <w:sz w:val="24"/>
          <w:szCs w:val="24"/>
          <w:lang w:val="en-US" w:eastAsia="zh-CN"/>
        </w:rPr>
      </w:pPr>
      <w:r>
        <w:rPr>
          <w:rFonts w:hint="default" w:asciiTheme="minorEastAsia" w:hAnsiTheme="minorEastAsia" w:eastAsiaTheme="minorEastAsia" w:cstheme="minorEastAsia"/>
          <w:i w:val="0"/>
          <w:iCs w:val="0"/>
          <w:caps w:val="0"/>
          <w:color w:val="000000"/>
          <w:spacing w:val="0"/>
          <w:sz w:val="24"/>
          <w:szCs w:val="24"/>
          <w:lang w:val="en-US" w:eastAsia="zh-CN"/>
        </w:rPr>
        <w:drawing>
          <wp:inline distT="0" distB="0" distL="114300" distR="114300">
            <wp:extent cx="5754370" cy="5691505"/>
            <wp:effectExtent l="0" t="0" r="11430" b="10795"/>
            <wp:docPr id="18" name="图片 18" descr="IMG_20260525_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260525_212822"/>
                    <pic:cNvPicPr>
                      <a:picLocks noChangeAspect="1"/>
                    </pic:cNvPicPr>
                  </pic:nvPicPr>
                  <pic:blipFill>
                    <a:blip r:embed="rId21"/>
                    <a:stretch>
                      <a:fillRect/>
                    </a:stretch>
                  </pic:blipFill>
                  <pic:spPr>
                    <a:xfrm>
                      <a:off x="0" y="0"/>
                      <a:ext cx="5754370" cy="5691505"/>
                    </a:xfrm>
                    <a:prstGeom prst="rect">
                      <a:avLst/>
                    </a:prstGeom>
                  </pic:spPr>
                </pic:pic>
              </a:graphicData>
            </a:graphic>
          </wp:inline>
        </w:drawing>
      </w:r>
    </w:p>
    <w:p w14:paraId="6EBAFEF0">
      <w:pPr>
        <w:widowControl w:val="0"/>
        <w:numPr>
          <w:ilvl w:val="0"/>
          <w:numId w:val="0"/>
        </w:numPr>
        <w:adjustRightInd w:val="0"/>
        <w:snapToGrid w:val="0"/>
        <w:spacing w:line="240" w:lineRule="atLeast"/>
        <w:ind w:firstLine="420" w:firstLineChars="0"/>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43DCF008">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6.3</w:t>
      </w:r>
      <w:r>
        <w:rPr>
          <w:rFonts w:hint="eastAsia" w:asciiTheme="minorEastAsia" w:hAnsiTheme="minorEastAsia" w:eastAsiaTheme="minorEastAsia" w:cstheme="minorEastAsia"/>
          <w:i w:val="0"/>
          <w:iCs w:val="0"/>
          <w:caps w:val="0"/>
          <w:color w:val="000000"/>
          <w:spacing w:val="0"/>
          <w:sz w:val="24"/>
          <w:szCs w:val="24"/>
          <w:lang w:val="en-US" w:eastAsia="zh-CN"/>
        </w:rPr>
        <w:tab/>
      </w:r>
      <w:r>
        <w:rPr>
          <w:rFonts w:hint="eastAsia" w:asciiTheme="minorEastAsia" w:hAnsiTheme="minorEastAsia" w:eastAsiaTheme="minorEastAsia" w:cstheme="minorEastAsia"/>
          <w:i w:val="0"/>
          <w:iCs w:val="0"/>
          <w:caps w:val="0"/>
          <w:color w:val="000000"/>
          <w:spacing w:val="0"/>
          <w:sz w:val="24"/>
          <w:szCs w:val="24"/>
          <w:lang w:val="en-US" w:eastAsia="zh-CN"/>
        </w:rPr>
        <w:t>自拟数据和手动模拟</w:t>
      </w:r>
    </w:p>
    <w:p w14:paraId="375F2CC4">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6.3.1基本参数设定</w:t>
      </w:r>
    </w:p>
    <w:p w14:paraId="63358070">
      <w:pPr>
        <w:widowControl w:val="0"/>
        <w:numPr>
          <w:ilvl w:val="0"/>
          <w:numId w:val="0"/>
        </w:numPr>
        <w:adjustRightInd w:val="0"/>
        <w:snapToGrid w:val="0"/>
        <w:spacing w:line="240" w:lineRule="atLeast"/>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设网络共有 4 个起降点</w:t>
      </w:r>
      <m:oMath>
        <m:r>
          <m:rPr/>
          <w:rPr>
            <w:rFonts w:hint="default" w:ascii="Cambria Math" w:hAnsi="Cambria Math" w:eastAsia="宋体"/>
            <w:sz w:val="24"/>
            <w:szCs w:val="24"/>
          </w:rPr>
          <m:t>n=4</m:t>
        </m:r>
      </m:oMath>
      <w:r>
        <w:rPr>
          <w:rFonts w:ascii="宋体" w:hAnsi="宋体" w:eastAsia="宋体" w:cs="宋体"/>
          <w:color w:val="000000"/>
          <w:kern w:val="0"/>
          <w:sz w:val="24"/>
          <w:szCs w:val="24"/>
          <w:lang w:val="en-US" w:eastAsia="zh-CN" w:bidi="ar"/>
        </w:rPr>
        <w:t>，参数如下：</w:t>
      </w:r>
    </w:p>
    <w:tbl>
      <w:tblPr>
        <w:tblStyle w:val="9"/>
        <w:tblpPr w:leftFromText="180" w:rightFromText="180" w:vertAnchor="text" w:tblpXSpec="left" w:tblpY="1"/>
        <w:tblOverlap w:val="never"/>
        <w:tblW w:w="9287" w:type="dxa"/>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4643"/>
        <w:gridCol w:w="4644"/>
      </w:tblGrid>
      <w:tr w14:paraId="2370969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643" w:type="dxa"/>
            <w:tcBorders>
              <w:tl2br w:val="nil"/>
              <w:tr2bl w:val="nil"/>
            </w:tcBorders>
          </w:tcPr>
          <w:p w14:paraId="79F4434B">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b/>
                <w:bCs/>
                <w:color w:val="000000"/>
                <w:kern w:val="0"/>
                <w:sz w:val="24"/>
                <w:szCs w:val="24"/>
                <w:lang w:val="en-US" w:eastAsia="zh-CN" w:bidi="ar"/>
              </w:rPr>
              <w:t>参数</w:t>
            </w:r>
          </w:p>
        </w:tc>
        <w:tc>
          <w:tcPr>
            <w:tcW w:w="4644" w:type="dxa"/>
            <w:tcBorders>
              <w:tl2br w:val="nil"/>
              <w:tr2bl w:val="nil"/>
            </w:tcBorders>
          </w:tcPr>
          <w:p w14:paraId="77956D20">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b/>
                <w:bCs/>
                <w:color w:val="000000"/>
                <w:kern w:val="0"/>
                <w:sz w:val="24"/>
                <w:szCs w:val="24"/>
                <w:lang w:val="en-US" w:eastAsia="zh-CN" w:bidi="ar"/>
              </w:rPr>
              <w:t>值</w:t>
            </w:r>
          </w:p>
        </w:tc>
      </w:tr>
      <w:tr w14:paraId="001D152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643" w:type="dxa"/>
            <w:tcBorders>
              <w:tl2br w:val="nil"/>
              <w:tr2bl w:val="nil"/>
            </w:tcBorders>
            <w:shd w:val="clear" w:color="auto" w:fill="auto"/>
            <w:vAlign w:val="center"/>
          </w:tcPr>
          <w:p w14:paraId="5431744C">
            <w:pPr>
              <w:keepNext w:val="0"/>
              <w:keepLines w:val="0"/>
              <w:widowControl/>
              <w:suppressLineNumbers w:val="0"/>
              <w:spacing w:before="0" w:beforeAutospacing="0" w:after="0" w:afterAutospacing="0" w:line="240" w:lineRule="atLeast"/>
              <w:ind w:left="0" w:leftChars="0" w:right="0" w:rightChars="0"/>
              <w:jc w:val="center"/>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0"/>
                <w:sz w:val="24"/>
                <w:szCs w:val="24"/>
                <w:lang w:val="en-US" w:eastAsia="zh-CN" w:bidi="ar"/>
              </w:rPr>
              <w:t>无人机载重 C</w:t>
            </w:r>
          </w:p>
        </w:tc>
        <w:tc>
          <w:tcPr>
            <w:tcW w:w="4644" w:type="dxa"/>
            <w:tcBorders>
              <w:tl2br w:val="nil"/>
              <w:tr2bl w:val="nil"/>
            </w:tcBorders>
            <w:shd w:val="clear" w:color="auto" w:fill="auto"/>
            <w:vAlign w:val="center"/>
          </w:tcPr>
          <w:p w14:paraId="4ED9F01B">
            <w:pPr>
              <w:keepNext w:val="0"/>
              <w:keepLines w:val="0"/>
              <w:widowControl/>
              <w:suppressLineNumbers w:val="0"/>
              <w:spacing w:before="0" w:beforeAutospacing="0" w:after="0" w:afterAutospacing="0" w:line="240" w:lineRule="atLeast"/>
              <w:ind w:left="0" w:leftChars="0" w:right="0" w:rightChars="0"/>
              <w:jc w:val="center"/>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0"/>
                <w:sz w:val="24"/>
                <w:szCs w:val="24"/>
                <w:lang w:val="en-US" w:eastAsia="zh-CN" w:bidi="ar"/>
              </w:rPr>
              <w:t>5 件 / 次</w:t>
            </w:r>
          </w:p>
        </w:tc>
      </w:tr>
      <w:tr w14:paraId="4389A44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643" w:type="dxa"/>
            <w:tcBorders>
              <w:tl2br w:val="nil"/>
              <w:tr2bl w:val="nil"/>
            </w:tcBorders>
            <w:shd w:val="clear" w:color="auto" w:fill="auto"/>
            <w:vAlign w:val="center"/>
          </w:tcPr>
          <w:p w14:paraId="5C7FEDE8">
            <w:pPr>
              <w:keepNext w:val="0"/>
              <w:keepLines w:val="0"/>
              <w:widowControl/>
              <w:suppressLineNumbers w:val="0"/>
              <w:spacing w:before="0" w:beforeAutospacing="0" w:after="0" w:afterAutospacing="0" w:line="240" w:lineRule="atLeast"/>
              <w:ind w:left="0" w:leftChars="0" w:right="0" w:rightChars="0"/>
              <w:jc w:val="center"/>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0"/>
                <w:sz w:val="24"/>
                <w:szCs w:val="24"/>
                <w:lang w:val="en-US" w:eastAsia="zh-CN" w:bidi="ar"/>
              </w:rPr>
              <w:t>航段容量 Cap</w:t>
            </w:r>
          </w:p>
        </w:tc>
        <w:tc>
          <w:tcPr>
            <w:tcW w:w="4644" w:type="dxa"/>
            <w:tcBorders>
              <w:tl2br w:val="nil"/>
              <w:tr2bl w:val="nil"/>
            </w:tcBorders>
            <w:shd w:val="clear" w:color="auto" w:fill="auto"/>
            <w:vAlign w:val="center"/>
          </w:tcPr>
          <w:p w14:paraId="2705DA53">
            <w:pPr>
              <w:keepNext w:val="0"/>
              <w:keepLines w:val="0"/>
              <w:widowControl/>
              <w:suppressLineNumbers w:val="0"/>
              <w:spacing w:before="0" w:beforeAutospacing="0" w:after="0" w:afterAutospacing="0" w:line="240" w:lineRule="atLeast"/>
              <w:ind w:left="0" w:leftChars="0" w:right="0" w:rightChars="0"/>
              <w:jc w:val="center"/>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0"/>
                <w:sz w:val="24"/>
                <w:szCs w:val="24"/>
                <w:lang w:val="en-US" w:eastAsia="zh-CN" w:bidi="ar"/>
              </w:rPr>
              <w:t>6 架次 / 小时</w:t>
            </w:r>
          </w:p>
        </w:tc>
      </w:tr>
      <w:tr w14:paraId="5780762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643" w:type="dxa"/>
            <w:tcBorders>
              <w:tl2br w:val="nil"/>
              <w:tr2bl w:val="nil"/>
            </w:tcBorders>
          </w:tcPr>
          <w:p w14:paraId="4FB63859">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lang w:val="en-US" w:eastAsia="zh-CN" w:bidi="ar"/>
              </w:rPr>
              <w:t>时间窗口 T</w:t>
            </w:r>
          </w:p>
        </w:tc>
        <w:tc>
          <w:tcPr>
            <w:tcW w:w="4644" w:type="dxa"/>
            <w:tcBorders>
              <w:tl2br w:val="nil"/>
              <w:tr2bl w:val="nil"/>
            </w:tcBorders>
            <w:shd w:val="clear" w:color="auto" w:fill="auto"/>
            <w:vAlign w:val="center"/>
          </w:tcPr>
          <w:p w14:paraId="7E1F1C73">
            <w:pPr>
              <w:keepNext w:val="0"/>
              <w:keepLines w:val="0"/>
              <w:widowControl/>
              <w:suppressLineNumbers w:val="0"/>
              <w:spacing w:before="0" w:beforeAutospacing="0" w:after="0" w:afterAutospacing="0" w:line="240" w:lineRule="atLeast"/>
              <w:ind w:left="0" w:leftChars="0" w:right="0" w:rightChars="0"/>
              <w:jc w:val="center"/>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0"/>
                <w:sz w:val="24"/>
                <w:szCs w:val="24"/>
                <w:lang w:val="en-US" w:eastAsia="zh-CN" w:bidi="ar"/>
              </w:rPr>
              <w:t>60 分钟</w:t>
            </w:r>
          </w:p>
        </w:tc>
      </w:tr>
    </w:tbl>
    <w:p w14:paraId="7479C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p>
    <w:p w14:paraId="4AB07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cs="宋体"/>
          <w:color w:val="000000"/>
          <w:kern w:val="0"/>
          <w:sz w:val="24"/>
          <w:szCs w:val="24"/>
          <w:lang w:val="en-US" w:eastAsia="zh-CN" w:bidi="ar"/>
        </w:rPr>
      </w:pPr>
    </w:p>
    <w:p w14:paraId="327549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各起降点参数：</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383"/>
        <w:gridCol w:w="3180"/>
        <w:gridCol w:w="2513"/>
        <w:gridCol w:w="2211"/>
      </w:tblGrid>
      <w:tr w14:paraId="592E701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745" w:hRule="atLeast"/>
        </w:trPr>
        <w:tc>
          <w:tcPr>
            <w:tcW w:w="1383" w:type="dxa"/>
            <w:tcBorders>
              <w:tl2br w:val="nil"/>
              <w:tr2bl w:val="nil"/>
            </w:tcBorders>
            <w:shd w:val="clear" w:color="auto" w:fill="auto"/>
            <w:vAlign w:val="center"/>
          </w:tcPr>
          <w:p w14:paraId="6EEB0C15">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r>
              <w:rPr>
                <w:rFonts w:hint="eastAsia" w:ascii="宋体" w:hAnsi="宋体" w:eastAsia="宋体" w:cs="宋体"/>
                <w:b/>
                <w:bCs/>
                <w:kern w:val="0"/>
                <w:sz w:val="24"/>
                <w:szCs w:val="24"/>
                <w:lang w:val="en-US" w:eastAsia="zh-CN" w:bidi="ar"/>
              </w:rPr>
              <w:t>起降点 i</w:t>
            </w:r>
          </w:p>
        </w:tc>
        <w:tc>
          <w:tcPr>
            <w:tcW w:w="3180" w:type="dxa"/>
            <w:tcBorders>
              <w:tl2br w:val="nil"/>
              <w:tr2bl w:val="nil"/>
            </w:tcBorders>
            <w:shd w:val="clear" w:color="auto" w:fill="auto"/>
            <w:vAlign w:val="center"/>
          </w:tcPr>
          <w:p w14:paraId="59A687DE">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r>
              <w:rPr>
                <w:rFonts w:hint="eastAsia" w:ascii="宋体" w:hAnsi="宋体" w:eastAsia="宋体" w:cs="宋体"/>
                <w:b/>
                <w:bCs/>
                <w:kern w:val="0"/>
                <w:sz w:val="24"/>
                <w:szCs w:val="24"/>
                <w:lang w:val="en-US" w:eastAsia="zh-CN" w:bidi="ar"/>
              </w:rPr>
              <w:t xml:space="preserve">飞行时间 </w:t>
            </w:r>
            <m:oMath>
              <m:sSub>
                <m:sSubPr>
                  <m:ctrlPr>
                    <w:rPr>
                      <w:rFonts w:hint="default" w:ascii="Cambria Math" w:hAnsi="Cambria Math"/>
                      <w:sz w:val="24"/>
                      <w:szCs w:val="24"/>
                    </w:rPr>
                  </m:ctrlPr>
                </m:sSubPr>
                <m:e>
                  <m:r>
                    <m:rPr/>
                    <w:rPr>
                      <w:rFonts w:hint="default" w:ascii="Cambria Math" w:hAnsi="Cambria Math"/>
                      <w:sz w:val="24"/>
                      <w:szCs w:val="24"/>
                    </w:rPr>
                    <m:t>t</m:t>
                  </m:r>
                  <m:ctrlPr>
                    <w:rPr>
                      <w:rFonts w:hint="eastAsia" w:ascii="Cambria Math" w:hAnsi="Cambria Math"/>
                      <w:sz w:val="24"/>
                      <w:szCs w:val="24"/>
                    </w:rPr>
                  </m:ctrlPr>
                </m:e>
                <m:sub>
                  <m:r>
                    <m:rPr/>
                    <w:rPr>
                      <w:rFonts w:hint="default" w:ascii="Cambria Math" w:hAnsi="Cambria Math"/>
                      <w:sz w:val="24"/>
                      <w:szCs w:val="24"/>
                    </w:rPr>
                    <m:t>i</m:t>
                  </m:r>
                  <m:ctrlPr>
                    <w:rPr>
                      <w:rFonts w:hint="eastAsia" w:ascii="Cambria Math" w:hAnsi="Cambria Math"/>
                      <w:sz w:val="24"/>
                      <w:szCs w:val="24"/>
                    </w:rPr>
                  </m:ctrlPr>
                </m:sub>
              </m:sSub>
            </m:oMath>
            <w:r>
              <w:rPr>
                <w:rFonts w:hint="eastAsia" w:ascii="宋体" w:hAnsi="宋体" w:eastAsia="宋体" w:cs="宋体"/>
                <w:b/>
                <w:bCs/>
                <w:kern w:val="0"/>
                <w:sz w:val="24"/>
                <w:szCs w:val="24"/>
                <w:lang w:val="en-US" w:eastAsia="zh-CN" w:bidi="ar"/>
              </w:rPr>
              <w:t>（分钟）</w:t>
            </w:r>
          </w:p>
        </w:tc>
        <w:tc>
          <w:tcPr>
            <w:tcW w:w="2513" w:type="dxa"/>
            <w:tcBorders>
              <w:tl2br w:val="nil"/>
              <w:tr2bl w:val="nil"/>
            </w:tcBorders>
            <w:shd w:val="clear" w:color="auto" w:fill="auto"/>
            <w:vAlign w:val="center"/>
          </w:tcPr>
          <w:p w14:paraId="0B59A7CE">
            <w:pPr>
              <w:keepNext w:val="0"/>
              <w:keepLines w:val="0"/>
              <w:widowControl/>
              <w:suppressLineNumbers w:val="0"/>
              <w:spacing w:before="0" w:beforeAutospacing="0" w:after="160" w:afterAutospacing="0" w:line="276" w:lineRule="auto"/>
              <w:ind w:left="0" w:right="0"/>
              <w:jc w:val="both"/>
              <w:rPr>
                <w:rFonts w:hint="eastAsia" w:ascii="宋体" w:hAnsi="宋体" w:eastAsia="宋体" w:cs="宋体"/>
                <w:b/>
                <w:bCs/>
                <w:kern w:val="0"/>
                <w:sz w:val="24"/>
                <w:szCs w:val="24"/>
                <w:lang w:val="en-US" w:eastAsia="zh-CN" w:bidi="ar"/>
              </w:rPr>
            </w:pPr>
          </w:p>
          <w:p w14:paraId="5316DC87">
            <w:pPr>
              <w:keepNext w:val="0"/>
              <w:keepLines w:val="0"/>
              <w:widowControl/>
              <w:suppressLineNumbers w:val="0"/>
              <w:spacing w:before="0" w:beforeAutospacing="0" w:after="160" w:afterAutospacing="0" w:line="276" w:lineRule="auto"/>
              <w:ind w:left="0" w:right="0"/>
              <w:jc w:val="center"/>
              <w:rPr>
                <w:rFonts w:hint="eastAsia"/>
                <w:sz w:val="24"/>
                <w:szCs w:val="24"/>
              </w:rPr>
            </w:pPr>
            <w:r>
              <w:rPr>
                <w:rFonts w:hint="eastAsia" w:ascii="宋体" w:hAnsi="宋体" w:eastAsia="宋体" w:cs="宋体"/>
                <w:b/>
                <w:bCs/>
                <w:kern w:val="0"/>
                <w:sz w:val="24"/>
                <w:szCs w:val="24"/>
                <w:lang w:val="en-US" w:eastAsia="zh-CN" w:bidi="ar"/>
              </w:rPr>
              <w:t>周转率</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r</m:t>
                  </m:r>
                  <m:ctrlPr>
                    <w:rPr>
                      <w:rFonts w:hint="eastAsia" w:ascii="Cambria Math" w:hAnsi="Cambria Math" w:eastAsia="宋体"/>
                      <w:sz w:val="24"/>
                      <w:szCs w:val="24"/>
                    </w:rPr>
                  </m:ctrlPr>
                </m:e>
                <m:sub>
                  <m:r>
                    <m:rPr/>
                    <w:rPr>
                      <w:rFonts w:hint="default" w:ascii="Cambria Math" w:hAnsi="Cambria Math" w:eastAsia="宋体"/>
                      <w:sz w:val="24"/>
                      <w:szCs w:val="24"/>
                    </w:rPr>
                    <m:t>i</m:t>
                  </m:r>
                  <m:ctrlPr>
                    <w:rPr>
                      <w:rFonts w:hint="eastAsia" w:ascii="Cambria Math" w:hAnsi="Cambria Math" w:eastAsia="宋体"/>
                      <w:sz w:val="24"/>
                      <w:szCs w:val="24"/>
                    </w:rPr>
                  </m:ctrlPr>
                </m:sub>
              </m:sSub>
              <m:r>
                <m:rPr/>
                <w:rPr>
                  <w:rFonts w:hint="default" w:ascii="Cambria Math" w:hAnsi="Cambria Math" w:eastAsia="宋体"/>
                  <w:sz w:val="24"/>
                  <w:szCs w:val="24"/>
                </w:rPr>
                <m:t>=</m:t>
              </m:r>
              <m:d>
                <m:dPr>
                  <m:begChr m:val="⌊"/>
                  <m:endChr m:val="⌋"/>
                  <m:ctrlPr>
                    <w:rPr>
                      <w:rFonts w:hint="default" w:ascii="Cambria Math" w:hAnsi="Cambria Math" w:eastAsia="宋体"/>
                      <w:sz w:val="24"/>
                      <w:szCs w:val="24"/>
                    </w:rPr>
                  </m:ctrlPr>
                </m:dPr>
                <m:e>
                  <m:f>
                    <m:fPr>
                      <m:ctrlPr>
                        <w:rPr>
                          <w:rFonts w:hint="default" w:ascii="Cambria Math" w:hAnsi="Cambria Math" w:eastAsia="宋体"/>
                          <w:sz w:val="24"/>
                          <w:szCs w:val="24"/>
                        </w:rPr>
                      </m:ctrlPr>
                    </m:fPr>
                    <m:num>
                      <m:r>
                        <m:rPr/>
                        <w:rPr>
                          <w:rFonts w:hint="default" w:ascii="Cambria Math" w:hAnsi="Cambria Math" w:eastAsia="宋体"/>
                          <w:sz w:val="24"/>
                          <w:szCs w:val="24"/>
                        </w:rPr>
                        <m:t>60</m:t>
                      </m:r>
                      <m:ctrlPr>
                        <w:rPr>
                          <w:rFonts w:hint="eastAsia" w:ascii="Cambria Math" w:hAnsi="Cambria Math" w:eastAsia="宋体"/>
                          <w:sz w:val="24"/>
                          <w:szCs w:val="24"/>
                        </w:rPr>
                      </m:ctrlPr>
                    </m:num>
                    <m:den>
                      <m:r>
                        <m:rPr/>
                        <w:rPr>
                          <w:rFonts w:hint="default" w:ascii="Cambria Math" w:hAnsi="Cambria Math" w:eastAsia="宋体"/>
                          <w:sz w:val="24"/>
                          <w:szCs w:val="24"/>
                        </w:rPr>
                        <m:t>2</m:t>
                      </m:r>
                      <m:sSub>
                        <m:sSubPr>
                          <m:ctrlPr>
                            <w:rPr>
                              <w:rFonts w:hint="default" w:ascii="Cambria Math" w:hAnsi="Cambria Math" w:eastAsia="宋体"/>
                              <w:sz w:val="24"/>
                              <w:szCs w:val="24"/>
                            </w:rPr>
                          </m:ctrlPr>
                        </m:sSubPr>
                        <m:e>
                          <m:r>
                            <m:rPr/>
                            <w:rPr>
                              <w:rFonts w:hint="default" w:ascii="Cambria Math" w:hAnsi="Cambria Math" w:eastAsia="宋体"/>
                              <w:sz w:val="24"/>
                              <w:szCs w:val="24"/>
                            </w:rPr>
                            <m:t>t</m:t>
                          </m:r>
                          <m:ctrlPr>
                            <w:rPr>
                              <w:rFonts w:hint="eastAsia" w:ascii="Cambria Math" w:hAnsi="Cambria Math" w:eastAsia="宋体"/>
                              <w:sz w:val="24"/>
                              <w:szCs w:val="24"/>
                            </w:rPr>
                          </m:ctrlPr>
                        </m:e>
                        <m:sub>
                          <m:r>
                            <m:rPr/>
                            <w:rPr>
                              <w:rFonts w:hint="default" w:ascii="Cambria Math" w:hAnsi="Cambria Math" w:eastAsia="宋体"/>
                              <w:sz w:val="24"/>
                              <w:szCs w:val="24"/>
                            </w:rPr>
                            <m:t>i</m:t>
                          </m:r>
                          <m:ctrlPr>
                            <w:rPr>
                              <w:rFonts w:hint="eastAsia" w:ascii="Cambria Math" w:hAnsi="Cambria Math" w:eastAsia="宋体"/>
                              <w:sz w:val="24"/>
                              <w:szCs w:val="24"/>
                            </w:rPr>
                          </m:ctrlPr>
                        </m:sub>
                      </m:sSub>
                      <m:ctrlPr>
                        <w:rPr>
                          <w:rFonts w:hint="default" w:ascii="Cambria Math" w:hAnsi="Cambria Math" w:eastAsia="宋体"/>
                          <w:sz w:val="24"/>
                          <w:szCs w:val="24"/>
                        </w:rPr>
                      </m:ctrlPr>
                    </m:den>
                  </m:f>
                  <m:ctrlPr>
                    <w:rPr>
                      <w:rFonts w:hint="default" w:ascii="Cambria Math" w:hAnsi="Cambria Math" w:eastAsia="宋体"/>
                      <w:sz w:val="24"/>
                      <w:szCs w:val="24"/>
                    </w:rPr>
                  </m:ctrlPr>
                </m:e>
              </m:d>
            </m:oMath>
          </w:p>
          <w:p w14:paraId="3889E404">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p>
        </w:tc>
        <w:tc>
          <w:tcPr>
            <w:tcW w:w="2211" w:type="dxa"/>
            <w:tcBorders>
              <w:tl2br w:val="nil"/>
              <w:tr2bl w:val="nil"/>
            </w:tcBorders>
            <w:shd w:val="clear" w:color="auto" w:fill="auto"/>
            <w:vAlign w:val="center"/>
          </w:tcPr>
          <w:p w14:paraId="58B57414">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r>
              <w:rPr>
                <w:rFonts w:hint="eastAsia" w:ascii="宋体" w:hAnsi="宋体" w:eastAsia="宋体" w:cs="宋体"/>
                <w:b/>
                <w:bCs/>
                <w:kern w:val="0"/>
                <w:sz w:val="24"/>
                <w:szCs w:val="24"/>
                <w:lang w:val="en-US" w:eastAsia="zh-CN" w:bidi="ar"/>
              </w:rPr>
              <w:t>需求</w:t>
            </w:r>
            <m:oMath>
              <m:r>
                <m:rPr>
                  <m:sty m:val="b"/>
                </m:rPr>
                <w:rPr>
                  <w:rFonts w:hint="eastAsia" w:ascii="Cambria Math" w:hAnsi="Cambria Math" w:cs="宋体"/>
                  <w:kern w:val="0"/>
                  <w:sz w:val="24"/>
                  <w:szCs w:val="24"/>
                  <w:lang w:val="en-US" w:bidi="ar"/>
                </w:rPr>
                <m:t>d_i</m:t>
              </m:r>
            </m:oMath>
            <w:r>
              <w:rPr>
                <w:rFonts w:hint="eastAsia" w:ascii="宋体" w:hAnsi="宋体" w:eastAsia="宋体" w:cs="宋体"/>
                <w:b/>
                <w:bCs/>
                <w:kern w:val="0"/>
                <w:sz w:val="24"/>
                <w:szCs w:val="24"/>
                <w:lang w:val="en-US" w:eastAsia="zh-CN" w:bidi="ar"/>
              </w:rPr>
              <w:t>（件/小时）</w:t>
            </w:r>
          </w:p>
        </w:tc>
      </w:tr>
      <w:tr w14:paraId="77117C6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83" w:type="dxa"/>
            <w:tcBorders>
              <w:tl2br w:val="nil"/>
              <w:tr2bl w:val="nil"/>
            </w:tcBorders>
            <w:shd w:val="clear" w:color="auto" w:fill="auto"/>
            <w:vAlign w:val="center"/>
          </w:tcPr>
          <w:p w14:paraId="4139A2A8">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3180" w:type="dxa"/>
            <w:tcBorders>
              <w:tl2br w:val="nil"/>
              <w:tr2bl w:val="nil"/>
            </w:tcBorders>
            <w:shd w:val="clear" w:color="auto" w:fill="auto"/>
            <w:vAlign w:val="center"/>
          </w:tcPr>
          <w:p w14:paraId="7A667D03">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10</w:t>
            </w:r>
          </w:p>
        </w:tc>
        <w:tc>
          <w:tcPr>
            <w:tcW w:w="2513" w:type="dxa"/>
            <w:tcBorders>
              <w:tl2br w:val="nil"/>
              <w:tr2bl w:val="nil"/>
            </w:tcBorders>
            <w:shd w:val="clear" w:color="auto" w:fill="auto"/>
            <w:vAlign w:val="center"/>
          </w:tcPr>
          <w:p w14:paraId="4CF3C127">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2211" w:type="dxa"/>
            <w:tcBorders>
              <w:tl2br w:val="nil"/>
              <w:tr2bl w:val="nil"/>
            </w:tcBorders>
            <w:shd w:val="clear" w:color="auto" w:fill="auto"/>
            <w:vAlign w:val="center"/>
          </w:tcPr>
          <w:p w14:paraId="2EC7FBE4">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12</w:t>
            </w:r>
          </w:p>
        </w:tc>
      </w:tr>
      <w:tr w14:paraId="52FD96F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83" w:type="dxa"/>
            <w:tcBorders>
              <w:tl2br w:val="nil"/>
              <w:tr2bl w:val="nil"/>
            </w:tcBorders>
            <w:shd w:val="clear" w:color="auto" w:fill="auto"/>
            <w:vAlign w:val="center"/>
          </w:tcPr>
          <w:p w14:paraId="4EECB1FB">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3180" w:type="dxa"/>
            <w:tcBorders>
              <w:tl2br w:val="nil"/>
              <w:tr2bl w:val="nil"/>
            </w:tcBorders>
            <w:shd w:val="clear" w:color="auto" w:fill="auto"/>
            <w:vAlign w:val="center"/>
          </w:tcPr>
          <w:p w14:paraId="7A51FFDE">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12</w:t>
            </w:r>
          </w:p>
        </w:tc>
        <w:tc>
          <w:tcPr>
            <w:tcW w:w="2513" w:type="dxa"/>
            <w:tcBorders>
              <w:tl2br w:val="nil"/>
              <w:tr2bl w:val="nil"/>
            </w:tcBorders>
            <w:shd w:val="clear" w:color="auto" w:fill="auto"/>
            <w:vAlign w:val="center"/>
          </w:tcPr>
          <w:p w14:paraId="62E31DA8">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2211" w:type="dxa"/>
            <w:tcBorders>
              <w:tl2br w:val="nil"/>
              <w:tr2bl w:val="nil"/>
            </w:tcBorders>
            <w:shd w:val="clear" w:color="auto" w:fill="auto"/>
            <w:vAlign w:val="center"/>
          </w:tcPr>
          <w:p w14:paraId="210506E0">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8</w:t>
            </w:r>
          </w:p>
        </w:tc>
      </w:tr>
      <w:tr w14:paraId="3F8A601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83" w:type="dxa"/>
            <w:tcBorders>
              <w:tl2br w:val="nil"/>
              <w:tr2bl w:val="nil"/>
            </w:tcBorders>
            <w:shd w:val="clear" w:color="auto" w:fill="auto"/>
            <w:vAlign w:val="center"/>
          </w:tcPr>
          <w:p w14:paraId="521502EA">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3180" w:type="dxa"/>
            <w:tcBorders>
              <w:tl2br w:val="nil"/>
              <w:tr2bl w:val="nil"/>
            </w:tcBorders>
            <w:shd w:val="clear" w:color="auto" w:fill="auto"/>
            <w:vAlign w:val="center"/>
          </w:tcPr>
          <w:p w14:paraId="59F7C440">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15</w:t>
            </w:r>
          </w:p>
        </w:tc>
        <w:tc>
          <w:tcPr>
            <w:tcW w:w="2513" w:type="dxa"/>
            <w:tcBorders>
              <w:tl2br w:val="nil"/>
              <w:tr2bl w:val="nil"/>
            </w:tcBorders>
            <w:shd w:val="clear" w:color="auto" w:fill="auto"/>
            <w:vAlign w:val="center"/>
          </w:tcPr>
          <w:p w14:paraId="1C5E2F2A">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2211" w:type="dxa"/>
            <w:tcBorders>
              <w:tl2br w:val="nil"/>
              <w:tr2bl w:val="nil"/>
            </w:tcBorders>
            <w:shd w:val="clear" w:color="auto" w:fill="auto"/>
            <w:vAlign w:val="center"/>
          </w:tcPr>
          <w:p w14:paraId="51DE2D6F">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6</w:t>
            </w:r>
          </w:p>
        </w:tc>
      </w:tr>
      <w:tr w14:paraId="6109FD0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83" w:type="dxa"/>
            <w:tcBorders>
              <w:tl2br w:val="nil"/>
              <w:tr2bl w:val="nil"/>
            </w:tcBorders>
            <w:shd w:val="clear" w:color="auto" w:fill="auto"/>
            <w:vAlign w:val="center"/>
          </w:tcPr>
          <w:p w14:paraId="241A914B">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4</w:t>
            </w:r>
          </w:p>
        </w:tc>
        <w:tc>
          <w:tcPr>
            <w:tcW w:w="3180" w:type="dxa"/>
            <w:tcBorders>
              <w:tl2br w:val="nil"/>
              <w:tr2bl w:val="nil"/>
            </w:tcBorders>
            <w:shd w:val="clear" w:color="auto" w:fill="auto"/>
            <w:vAlign w:val="center"/>
          </w:tcPr>
          <w:p w14:paraId="661E29A2">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20</w:t>
            </w:r>
          </w:p>
        </w:tc>
        <w:tc>
          <w:tcPr>
            <w:tcW w:w="2513" w:type="dxa"/>
            <w:tcBorders>
              <w:tl2br w:val="nil"/>
              <w:tr2bl w:val="nil"/>
            </w:tcBorders>
            <w:shd w:val="clear" w:color="auto" w:fill="auto"/>
            <w:vAlign w:val="center"/>
          </w:tcPr>
          <w:p w14:paraId="5EC10C1D">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2211" w:type="dxa"/>
            <w:tcBorders>
              <w:tl2br w:val="nil"/>
              <w:tr2bl w:val="nil"/>
            </w:tcBorders>
            <w:shd w:val="clear" w:color="auto" w:fill="auto"/>
            <w:vAlign w:val="center"/>
          </w:tcPr>
          <w:p w14:paraId="5385B9D1">
            <w:pPr>
              <w:keepNext w:val="0"/>
              <w:keepLines w:val="0"/>
              <w:widowControl/>
              <w:suppressLineNumbers w:val="0"/>
              <w:spacing w:before="0" w:beforeAutospacing="0" w:after="160" w:afterAutospacing="0" w:line="276" w:lineRule="auto"/>
              <w:ind w:left="0" w:right="0"/>
              <w:jc w:val="center"/>
              <w:rPr>
                <w:rFonts w:hint="eastAsia"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4</w:t>
            </w:r>
          </w:p>
        </w:tc>
      </w:tr>
    </w:tbl>
    <w:p w14:paraId="660006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cs="宋体"/>
          <w:color w:val="000000"/>
          <w:kern w:val="0"/>
          <w:sz w:val="24"/>
          <w:szCs w:val="24"/>
          <w:lang w:val="en-US" w:eastAsia="zh-CN" w:bidi="ar"/>
        </w:rPr>
      </w:pPr>
    </w:p>
    <w:p w14:paraId="7BADAA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p>
    <w:p w14:paraId="276550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6.3.2问题一最优方案</w:t>
      </w:r>
    </w:p>
    <w:p w14:paraId="64887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4"/>
          <w:szCs w:val="24"/>
        </w:rPr>
      </w:pPr>
      <w:r>
        <w:rPr>
          <w:color w:val="000000"/>
          <w:sz w:val="24"/>
          <w:szCs w:val="24"/>
        </w:rPr>
        <w:t>起降点 1：</w:t>
      </w:r>
      <m:oMath>
        <m:sSubSup>
          <m:sSubSupPr>
            <m:ctrlPr>
              <w:rPr>
                <w:rFonts w:hint="default" w:ascii="Cambria Math" w:hAnsi="Cambria Math"/>
                <w:sz w:val="24"/>
                <w:szCs w:val="24"/>
              </w:rPr>
            </m:ctrlPr>
          </m:sSubSup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=⌈12/5⌉=3</m:t>
        </m:r>
      </m:oMath>
      <w:r>
        <w:rPr>
          <w:color w:val="000000"/>
          <w:sz w:val="24"/>
          <w:szCs w:val="24"/>
        </w:rPr>
        <w:t xml:space="preserve"> 架次，</w:t>
      </w:r>
      <m:oMath>
        <m:sSubSup>
          <m:sSubSupPr>
            <m:ctrlPr>
              <w:rPr>
                <w:rFonts w:hint="default" w:ascii="Cambria Math" w:hAnsi="Cambria Math"/>
                <w:sz w:val="24"/>
                <w:szCs w:val="24"/>
              </w:rPr>
            </m:ctrlPr>
          </m:sSubSupPr>
          <m:e>
            <m:r>
              <m:rPr/>
              <w:rPr>
                <w:rFonts w:hint="default" w:ascii="Cambria Math" w:hAnsi="Cambria Math"/>
                <w:sz w:val="24"/>
                <w:szCs w:val="24"/>
              </w:rPr>
              <m:t>m</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=⌈3/3⌉=1</m:t>
        </m:r>
      </m:oMath>
      <w:r>
        <w:rPr>
          <w:color w:val="000000"/>
          <w:sz w:val="24"/>
          <w:szCs w:val="24"/>
        </w:rPr>
        <w:t xml:space="preserve"> 架</w:t>
      </w:r>
    </w:p>
    <w:p w14:paraId="135B53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4"/>
          <w:szCs w:val="24"/>
        </w:rPr>
      </w:pPr>
      <w:r>
        <w:rPr>
          <w:color w:val="000000"/>
          <w:sz w:val="24"/>
          <w:szCs w:val="24"/>
        </w:rPr>
        <w:t>起降点 2：</w:t>
      </w:r>
      <m:oMath>
        <m:sSubSup>
          <m:sSubSupPr>
            <m:ctrlPr>
              <w:rPr>
                <w:rFonts w:hint="default" w:ascii="Cambria Math" w:hAnsi="Cambria Math"/>
                <w:sz w:val="24"/>
                <w:szCs w:val="24"/>
              </w:rPr>
            </m:ctrlPr>
          </m:sSubSup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=⌈8/5⌉=2</m:t>
        </m:r>
      </m:oMath>
      <w:r>
        <w:rPr>
          <w:color w:val="000000"/>
          <w:sz w:val="24"/>
          <w:szCs w:val="24"/>
        </w:rPr>
        <w:t xml:space="preserve"> 架次，</w:t>
      </w:r>
      <m:oMath>
        <m:sSubSup>
          <m:sSubSupPr>
            <m:ctrlPr>
              <w:rPr>
                <w:rFonts w:hint="default" w:ascii="Cambria Math" w:hAnsi="Cambria Math"/>
                <w:sz w:val="24"/>
                <w:szCs w:val="24"/>
              </w:rPr>
            </m:ctrlPr>
          </m:sSubSupPr>
          <m:e>
            <m:r>
              <m:rPr/>
              <w:rPr>
                <w:rFonts w:hint="default" w:ascii="Cambria Math" w:hAnsi="Cambria Math"/>
                <w:sz w:val="24"/>
                <w:szCs w:val="24"/>
              </w:rPr>
              <m:t>m</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=⌈2/2⌉=1</m:t>
        </m:r>
      </m:oMath>
      <w:r>
        <w:rPr>
          <w:color w:val="000000"/>
          <w:sz w:val="24"/>
          <w:szCs w:val="24"/>
        </w:rPr>
        <w:t xml:space="preserve"> 架</w:t>
      </w:r>
    </w:p>
    <w:p w14:paraId="66BEF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4"/>
          <w:szCs w:val="24"/>
        </w:rPr>
      </w:pPr>
      <w:r>
        <w:rPr>
          <w:color w:val="000000"/>
          <w:sz w:val="24"/>
          <w:szCs w:val="24"/>
        </w:rPr>
        <w:t>起降点 3：</w:t>
      </w:r>
      <m:oMath>
        <m:sSubSup>
          <m:sSubSupPr>
            <m:ctrlPr>
              <w:rPr>
                <w:rFonts w:hint="default" w:ascii="Cambria Math" w:hAnsi="Cambria Math"/>
                <w:sz w:val="24"/>
                <w:szCs w:val="24"/>
              </w:rPr>
            </m:ctrlPr>
          </m:sSubSup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3</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=⌈6/5⌉=2</m:t>
        </m:r>
      </m:oMath>
      <w:r>
        <w:rPr>
          <w:color w:val="000000"/>
          <w:sz w:val="24"/>
          <w:szCs w:val="24"/>
        </w:rPr>
        <w:t xml:space="preserve"> 架次，</w:t>
      </w:r>
      <m:oMath>
        <m:sSubSup>
          <m:sSubSupPr>
            <m:ctrlPr>
              <w:rPr>
                <w:rFonts w:hint="default" w:ascii="Cambria Math" w:hAnsi="Cambria Math"/>
                <w:sz w:val="24"/>
                <w:szCs w:val="24"/>
              </w:rPr>
            </m:ctrlPr>
          </m:sSubSupPr>
          <m:e>
            <m:r>
              <m:rPr/>
              <w:rPr>
                <w:rFonts w:hint="default" w:ascii="Cambria Math" w:hAnsi="Cambria Math"/>
                <w:sz w:val="24"/>
                <w:szCs w:val="24"/>
              </w:rPr>
              <m:t>m</m:t>
            </m:r>
            <m:ctrlPr>
              <w:rPr>
                <w:rFonts w:ascii="Cambria Math" w:hAnsi="Cambria Math"/>
                <w:sz w:val="24"/>
                <w:szCs w:val="24"/>
              </w:rPr>
            </m:ctrlPr>
          </m:e>
          <m:sub>
            <m:r>
              <m:rPr/>
              <w:rPr>
                <w:rFonts w:hint="default" w:ascii="Cambria Math" w:hAnsi="Cambria Math"/>
                <w:sz w:val="24"/>
                <w:szCs w:val="24"/>
              </w:rPr>
              <m:t>3</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=⌈2/2⌉=1</m:t>
        </m:r>
      </m:oMath>
      <w:r>
        <w:rPr>
          <w:color w:val="000000"/>
          <w:sz w:val="24"/>
          <w:szCs w:val="24"/>
        </w:rPr>
        <w:t xml:space="preserve"> 架</w:t>
      </w:r>
    </w:p>
    <w:p w14:paraId="40F652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4"/>
          <w:szCs w:val="24"/>
        </w:rPr>
      </w:pPr>
      <w:r>
        <w:rPr>
          <w:color w:val="000000"/>
          <w:sz w:val="24"/>
          <w:szCs w:val="24"/>
        </w:rPr>
        <w:t>起降点 4：</w:t>
      </w:r>
      <m:oMath>
        <m:sSubSup>
          <m:sSubSupPr>
            <m:ctrlPr>
              <w:rPr>
                <w:rFonts w:hint="default" w:ascii="Cambria Math" w:hAnsi="Cambria Math"/>
                <w:sz w:val="24"/>
                <w:szCs w:val="24"/>
              </w:rPr>
            </m:ctrlPr>
          </m:sSubSup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4</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=⌈4/5⌉=1</m:t>
        </m:r>
      </m:oMath>
      <w:r>
        <w:rPr>
          <w:color w:val="000000"/>
          <w:sz w:val="24"/>
          <w:szCs w:val="24"/>
        </w:rPr>
        <w:t xml:space="preserve"> 架次，</w:t>
      </w:r>
      <m:oMath>
        <m:sSubSup>
          <m:sSubSupPr>
            <m:ctrlPr>
              <w:rPr>
                <w:rFonts w:hint="default" w:ascii="Cambria Math" w:hAnsi="Cambria Math"/>
                <w:sz w:val="24"/>
                <w:szCs w:val="24"/>
              </w:rPr>
            </m:ctrlPr>
          </m:sSubSupPr>
          <m:e>
            <m:r>
              <m:rPr/>
              <w:rPr>
                <w:rFonts w:hint="default" w:ascii="Cambria Math" w:hAnsi="Cambria Math"/>
                <w:sz w:val="24"/>
                <w:szCs w:val="24"/>
              </w:rPr>
              <m:t>m</m:t>
            </m:r>
            <m:ctrlPr>
              <w:rPr>
                <w:rFonts w:ascii="Cambria Math" w:hAnsi="Cambria Math"/>
                <w:sz w:val="24"/>
                <w:szCs w:val="24"/>
              </w:rPr>
            </m:ctrlPr>
          </m:e>
          <m:sub>
            <m:r>
              <m:rPr/>
              <w:rPr>
                <w:rFonts w:hint="default" w:ascii="Cambria Math" w:hAnsi="Cambria Math"/>
                <w:sz w:val="24"/>
                <w:szCs w:val="24"/>
              </w:rPr>
              <m:t>4</m:t>
            </m:r>
            <m:ctrlPr>
              <w:rPr>
                <w:rFonts w:ascii="Cambria Math" w:hAnsi="Cambria Math"/>
                <w:sz w:val="24"/>
                <w:szCs w:val="24"/>
              </w:rPr>
            </m:ctrlPr>
          </m:sub>
          <m:sup>
            <m:r>
              <m:rPr/>
              <w:rPr>
                <w:rFonts w:hint="default" w:ascii="Cambria Math" w:hAnsi="Cambria Math"/>
                <w:sz w:val="24"/>
                <w:szCs w:val="24"/>
              </w:rPr>
              <m:t>∗</m:t>
            </m:r>
            <m:ctrlPr>
              <w:rPr>
                <w:rFonts w:ascii="Cambria Math" w:hAnsi="Cambria Math"/>
                <w:sz w:val="24"/>
                <w:szCs w:val="24"/>
              </w:rPr>
            </m:ctrlPr>
          </m:sup>
        </m:sSubSup>
        <m:r>
          <m:rPr/>
          <w:rPr>
            <w:rFonts w:hint="default" w:ascii="Cambria Math" w:hAnsi="Cambria Math"/>
            <w:sz w:val="24"/>
            <w:szCs w:val="24"/>
          </w:rPr>
          <m:t>=⌈1/1⌉=1</m:t>
        </m:r>
      </m:oMath>
      <w:r>
        <w:rPr>
          <w:color w:val="000000"/>
          <w:sz w:val="24"/>
          <w:szCs w:val="24"/>
        </w:rPr>
        <w:t xml:space="preserve"> 架</w:t>
      </w:r>
    </w:p>
    <w:p w14:paraId="27538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4"/>
          <w:szCs w:val="24"/>
        </w:rPr>
      </w:pPr>
    </w:p>
    <w:p w14:paraId="6405C3AD">
      <w:pPr>
        <w:keepNext w:val="0"/>
        <w:keepLines w:val="0"/>
        <w:widowControl/>
        <w:suppressLineNumbers w:val="0"/>
        <w:jc w:val="left"/>
      </w:pPr>
      <m:oMath>
        <m:sSup>
          <m:sSupPr>
            <m:ctrlPr>
              <w:rPr>
                <w:rFonts w:hint="default" w:ascii="Cambria Math" w:hAnsi="Cambria Math" w:eastAsia="宋体"/>
                <w:sz w:val="24"/>
                <w:szCs w:val="24"/>
              </w:rPr>
            </m:ctrlPr>
          </m:sSupPr>
          <m:e>
            <m:r>
              <m:rPr/>
              <w:rPr>
                <w:rFonts w:hint="default" w:ascii="Cambria Math" w:hAnsi="Cambria Math" w:eastAsia="宋体"/>
                <w:sz w:val="24"/>
                <w:szCs w:val="24"/>
              </w:rPr>
              <m:t>Z</m:t>
            </m:r>
            <m:ctrlPr>
              <w:rPr>
                <w:rFonts w:ascii="Cambria Math" w:hAnsi="Cambria Math" w:eastAsia="宋体"/>
                <w:sz w:val="24"/>
                <w:szCs w:val="24"/>
              </w:rPr>
            </m:ctrlPr>
          </m:e>
          <m:sup>
            <m:r>
              <m:rPr/>
              <w:rPr>
                <w:rFonts w:hint="default" w:ascii="Cambria Math" w:hAnsi="Cambria Math" w:eastAsia="宋体"/>
                <w:sz w:val="24"/>
                <w:szCs w:val="24"/>
              </w:rPr>
              <m:t>∗</m:t>
            </m:r>
            <m:ctrlPr>
              <w:rPr>
                <w:rFonts w:ascii="Cambria Math" w:hAnsi="Cambria Math" w:eastAsia="宋体"/>
                <w:sz w:val="24"/>
                <w:szCs w:val="24"/>
              </w:rPr>
            </m:ctrlPr>
          </m:sup>
        </m:sSup>
        <m:r>
          <m:rPr/>
          <w:rPr>
            <w:rFonts w:hint="default" w:ascii="Cambria Math" w:hAnsi="Cambria Math" w:eastAsia="宋体"/>
            <w:sz w:val="24"/>
            <w:szCs w:val="24"/>
          </w:rPr>
          <m:t>=1+1+1+1=4</m:t>
        </m:r>
      </m:oMath>
      <w:r>
        <w:rPr>
          <w:rFonts w:ascii="宋体" w:hAnsi="宋体" w:eastAsia="宋体" w:cs="宋体"/>
          <w:kern w:val="0"/>
          <w:sz w:val="24"/>
          <w:szCs w:val="24"/>
          <w:lang w:val="en-US" w:eastAsia="zh-CN" w:bidi="ar"/>
        </w:rPr>
        <w:t>架无人机</w:t>
      </w:r>
    </w:p>
    <w:p w14:paraId="32CCB532">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784"/>
        <w:gridCol w:w="1324"/>
        <w:gridCol w:w="1180"/>
        <w:gridCol w:w="2207"/>
        <w:gridCol w:w="1166"/>
      </w:tblGrid>
      <w:tr w14:paraId="1D28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626" w:type="dxa"/>
            <w:shd w:val="clear" w:color="auto" w:fill="auto"/>
            <w:vAlign w:val="center"/>
          </w:tcPr>
          <w:p w14:paraId="5EEBD52F">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r>
              <w:rPr>
                <w:rFonts w:hint="eastAsia" w:ascii="宋体" w:hAnsi="宋体" w:eastAsia="宋体" w:cs="宋体"/>
                <w:b/>
                <w:bCs/>
                <w:kern w:val="0"/>
                <w:sz w:val="24"/>
                <w:szCs w:val="24"/>
                <w:lang w:val="en-US" w:eastAsia="zh-CN" w:bidi="ar"/>
              </w:rPr>
              <w:t>起降点</w:t>
            </w:r>
          </w:p>
        </w:tc>
        <w:tc>
          <w:tcPr>
            <w:tcW w:w="1784" w:type="dxa"/>
            <w:shd w:val="clear" w:color="auto" w:fill="auto"/>
            <w:vAlign w:val="center"/>
          </w:tcPr>
          <w:p w14:paraId="214EE5BC">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m:oMathPara>
              <m:oMath>
                <m:sSubSup>
                  <m:sSubSupPr>
                    <m:ctrlPr>
                      <w:rPr>
                        <w:rFonts w:hint="default" w:ascii="Cambria Math" w:hAnsi="Cambria Math" w:eastAsia="宋体"/>
                        <w:sz w:val="24"/>
                        <w:szCs w:val="24"/>
                      </w:rPr>
                    </m:ctrlPr>
                  </m:sSubSupPr>
                  <m:e>
                    <m:r>
                      <m:rPr/>
                      <w:rPr>
                        <w:rFonts w:hint="default" w:ascii="Cambria Math" w:hAnsi="Cambria Math" w:eastAsia="宋体"/>
                        <w:sz w:val="24"/>
                        <w:szCs w:val="24"/>
                      </w:rPr>
                      <m:t>x</m:t>
                    </m:r>
                    <m:ctrlPr>
                      <w:rPr>
                        <w:rFonts w:hint="eastAsia" w:ascii="Cambria Math" w:hAnsi="Cambria Math" w:eastAsia="宋体"/>
                        <w:sz w:val="24"/>
                        <w:szCs w:val="24"/>
                      </w:rPr>
                    </m:ctrlPr>
                  </m:e>
                  <m:sub>
                    <m:r>
                      <m:rPr/>
                      <w:rPr>
                        <w:rFonts w:hint="default" w:ascii="Cambria Math" w:hAnsi="Cambria Math"/>
                        <w:sz w:val="24"/>
                        <w:szCs w:val="24"/>
                        <w:lang w:val="en-US" w:eastAsia="zh-CN"/>
                      </w:rPr>
                      <m:t>i</m:t>
                    </m:r>
                    <m:ctrlPr>
                      <w:rPr>
                        <w:rFonts w:hint="eastAsia" w:ascii="Cambria Math" w:hAnsi="Cambria Math" w:eastAsia="宋体"/>
                        <w:sz w:val="24"/>
                        <w:szCs w:val="24"/>
                      </w:rPr>
                    </m:ctrlPr>
                  </m:sub>
                  <m:sup>
                    <m:r>
                      <m:rPr/>
                      <w:rPr>
                        <w:rFonts w:hint="default" w:ascii="Cambria Math" w:hAnsi="Cambria Math" w:eastAsia="宋体"/>
                        <w:sz w:val="24"/>
                        <w:szCs w:val="24"/>
                      </w:rPr>
                      <m:t>∗</m:t>
                    </m:r>
                    <m:ctrlPr>
                      <w:rPr>
                        <w:rFonts w:hint="eastAsia" w:ascii="Cambria Math" w:hAnsi="Cambria Math" w:eastAsia="宋体"/>
                        <w:sz w:val="24"/>
                        <w:szCs w:val="24"/>
                      </w:rPr>
                    </m:ctrlPr>
                  </m:sup>
                </m:sSubSup>
              </m:oMath>
            </m:oMathPara>
          </w:p>
        </w:tc>
        <w:tc>
          <w:tcPr>
            <w:tcW w:w="1324" w:type="dxa"/>
            <w:shd w:val="clear" w:color="auto" w:fill="auto"/>
            <w:vAlign w:val="center"/>
          </w:tcPr>
          <w:p w14:paraId="27E06DDD">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m:oMath>
              <m:sSubSup>
                <m:sSubSupPr>
                  <m:ctrlPr>
                    <w:rPr>
                      <w:rFonts w:hint="default" w:ascii="Cambria Math" w:hAnsi="Cambria Math" w:eastAsia="宋体"/>
                      <w:sz w:val="24"/>
                    </w:rPr>
                  </m:ctrlPr>
                </m:sSubSupPr>
                <m:e>
                  <m:r>
                    <m:rPr/>
                    <w:rPr>
                      <w:rFonts w:hint="default" w:ascii="Cambria Math" w:hAnsi="Cambria Math" w:eastAsia="宋体"/>
                      <w:sz w:val="24"/>
                    </w:rPr>
                    <m:t>m</m:t>
                  </m:r>
                  <m:ctrlPr>
                    <w:rPr>
                      <w:rFonts w:hint="eastAsia" w:ascii="Cambria Math" w:hAnsi="Cambria Math" w:eastAsia="宋体"/>
                      <w:sz w:val="24"/>
                    </w:rPr>
                  </m:ctrlPr>
                </m:e>
                <m:sub>
                  <m:r>
                    <m:rPr>
                      <m:sty m:val="p"/>
                    </m:rPr>
                    <w:rPr>
                      <w:rFonts w:hint="default" w:ascii="Cambria Math" w:hAnsi="Cambria Math"/>
                      <w:sz w:val="24"/>
                      <w:lang w:val="en-US" w:eastAsia="zh-CN"/>
                    </w:rPr>
                    <m:t>i</m:t>
                  </m:r>
                  <m:ctrlPr>
                    <w:rPr>
                      <w:rFonts w:hint="eastAsia" w:ascii="Cambria Math" w:hAnsi="Cambria Math" w:eastAsia="宋体"/>
                      <w:sz w:val="24"/>
                    </w:rPr>
                  </m:ctrlPr>
                </m:sub>
                <m:sup>
                  <m:r>
                    <m:rPr/>
                    <w:rPr>
                      <w:rFonts w:hint="default" w:ascii="Cambria Math" w:hAnsi="Cambria Math" w:eastAsia="宋体"/>
                      <w:sz w:val="24"/>
                    </w:rPr>
                    <m:t>∗</m:t>
                  </m:r>
                  <m:ctrlPr>
                    <w:rPr>
                      <w:rFonts w:hint="eastAsia" w:ascii="Cambria Math" w:hAnsi="Cambria Math" w:eastAsia="宋体"/>
                      <w:sz w:val="24"/>
                    </w:rPr>
                  </m:ctrlPr>
                </m:sup>
              </m:sSubSup>
            </m:oMath>
            <w:r>
              <w:rPr>
                <w:rFonts w:hint="eastAsia" w:ascii="宋体" w:hAnsi="宋体" w:eastAsia="宋体" w:cs="宋体"/>
                <w:b/>
                <w:bCs/>
                <w:kern w:val="0"/>
                <w:sz w:val="24"/>
                <w:szCs w:val="24"/>
                <w:lang w:val="en-US" w:eastAsia="zh-CN" w:bidi="ar"/>
              </w:rPr>
              <w:t>​</w:t>
            </w:r>
          </w:p>
        </w:tc>
        <w:tc>
          <w:tcPr>
            <w:tcW w:w="1180" w:type="dxa"/>
            <w:shd w:val="clear" w:color="auto" w:fill="auto"/>
            <w:vAlign w:val="center"/>
          </w:tcPr>
          <w:p w14:paraId="10FFD3B2">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m:oMath>
              <m:sSub>
                <m:sSubPr>
                  <m:ctrlPr>
                    <w:rPr>
                      <w:rFonts w:hint="default" w:ascii="Cambria Math" w:hAnsi="Cambria Math"/>
                      <w:sz w:val="24"/>
                    </w:rPr>
                  </m:ctrlPr>
                </m:sSubPr>
                <m:e>
                  <m:r>
                    <m:rPr/>
                    <w:rPr>
                      <w:rFonts w:hint="default" w:ascii="Cambria Math" w:hAnsi="Cambria Math"/>
                      <w:sz w:val="24"/>
                    </w:rPr>
                    <m:t>r</m:t>
                  </m:r>
                  <m:ctrlPr>
                    <w:rPr>
                      <w:rFonts w:hint="eastAsia" w:ascii="Cambria Math" w:hAnsi="Cambria Math"/>
                      <w:sz w:val="24"/>
                    </w:rPr>
                  </m:ctrlPr>
                </m:e>
                <m:sub>
                  <m:r>
                    <m:rPr/>
                    <w:rPr>
                      <w:rFonts w:hint="default" w:ascii="Cambria Math" w:hAnsi="Cambria Math"/>
                      <w:sz w:val="24"/>
                    </w:rPr>
                    <m:t>i</m:t>
                  </m:r>
                  <m:ctrlPr>
                    <w:rPr>
                      <w:rFonts w:hint="eastAsia" w:ascii="Cambria Math" w:hAnsi="Cambria Math"/>
                      <w:sz w:val="24"/>
                    </w:rPr>
                  </m:ctrlPr>
                </m:sub>
              </m:sSub>
            </m:oMath>
            <w:r>
              <w:rPr>
                <w:rFonts w:hint="eastAsia" w:ascii="宋体" w:hAnsi="宋体" w:eastAsia="宋体" w:cs="宋体"/>
                <w:b/>
                <w:bCs/>
                <w:kern w:val="0"/>
                <w:sz w:val="24"/>
                <w:szCs w:val="24"/>
                <w:lang w:val="en-US" w:eastAsia="zh-CN" w:bidi="ar"/>
              </w:rPr>
              <w:t>​</w:t>
            </w:r>
          </w:p>
        </w:tc>
        <w:tc>
          <w:tcPr>
            <w:tcW w:w="2207" w:type="dxa"/>
            <w:shd w:val="clear" w:color="auto" w:fill="auto"/>
            <w:vAlign w:val="center"/>
          </w:tcPr>
          <w:p w14:paraId="724B72D3">
            <w:pPr>
              <w:keepNext w:val="0"/>
              <w:keepLines w:val="0"/>
              <w:widowControl/>
              <w:suppressLineNumbers w:val="0"/>
              <w:spacing w:before="0" w:beforeAutospacing="0" w:after="160" w:afterAutospacing="0" w:line="276" w:lineRule="auto"/>
              <w:ind w:left="0" w:right="0"/>
              <w:jc w:val="left"/>
              <w:rPr>
                <w:rFonts w:hint="eastAsia" w:hAnsi="Cambria Math"/>
                <w:i w:val="0"/>
                <w:sz w:val="24"/>
                <w:szCs w:val="24"/>
                <w:lang w:val="en-US" w:eastAsia="zh-CN"/>
              </w:rPr>
            </w:pPr>
            <w:r>
              <w:rPr>
                <w:rFonts w:hint="eastAsia" w:hAnsi="Cambria Math"/>
                <w:i w:val="0"/>
                <w:sz w:val="24"/>
                <w:szCs w:val="24"/>
                <w:lang w:val="en-US" w:eastAsia="zh-CN"/>
              </w:rPr>
              <w:t>最大可用架次</w:t>
            </w:r>
          </w:p>
          <w:p w14:paraId="5A9041BC">
            <w:pPr>
              <w:keepNext w:val="0"/>
              <w:keepLines w:val="0"/>
              <w:widowControl/>
              <w:suppressLineNumbers w:val="0"/>
              <w:spacing w:before="0" w:beforeAutospacing="0" w:after="160" w:afterAutospacing="0" w:line="276" w:lineRule="auto"/>
              <w:ind w:left="0" w:right="0"/>
              <w:jc w:val="left"/>
              <w:rPr>
                <w:rFonts w:hint="eastAsia"/>
                <w:sz w:val="24"/>
                <w:szCs w:val="24"/>
              </w:rPr>
            </w:pPr>
            <m:oMathPara>
              <m:oMath>
                <m:sSub>
                  <m:sSubPr>
                    <m:ctrlPr>
                      <w:rPr>
                        <w:rFonts w:hint="default" w:ascii="Cambria Math" w:hAnsi="Cambria Math"/>
                        <w:sz w:val="24"/>
                      </w:rPr>
                    </m:ctrlPr>
                  </m:sSubPr>
                  <m:e>
                    <m:r>
                      <m:rPr>
                        <m:sty m:val="p"/>
                      </m:rPr>
                      <w:rPr>
                        <w:rFonts w:hint="default" w:ascii="Cambria Math" w:hAnsi="Cambria Math"/>
                        <w:sz w:val="24"/>
                      </w:rPr>
                      <m:t>r</m:t>
                    </m:r>
                    <m:ctrlPr>
                      <w:rPr>
                        <w:rFonts w:hint="eastAsia" w:ascii="Cambria Math" w:hAnsi="Cambria Math"/>
                        <w:sz w:val="24"/>
                      </w:rPr>
                    </m:ctrlPr>
                  </m:e>
                  <m:sub>
                    <m:r>
                      <m:rPr>
                        <m:sty m:val="p"/>
                      </m:rPr>
                      <w:rPr>
                        <w:rFonts w:hint="default" w:ascii="Cambria Math" w:hAnsi="Cambria Math"/>
                        <w:sz w:val="24"/>
                      </w:rPr>
                      <m:t>i</m:t>
                    </m:r>
                    <m:ctrlPr>
                      <w:rPr>
                        <w:rFonts w:hint="eastAsia"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m</m:t>
                    </m:r>
                    <m:ctrlPr>
                      <w:rPr>
                        <w:rFonts w:hint="eastAsia" w:ascii="Cambria Math" w:hAnsi="Cambria Math"/>
                        <w:sz w:val="24"/>
                      </w:rPr>
                    </m:ctrlPr>
                  </m:e>
                  <m:sub>
                    <m:r>
                      <m:rPr>
                        <m:sty m:val="p"/>
                      </m:rPr>
                      <w:rPr>
                        <w:rFonts w:hint="default" w:ascii="Cambria Math" w:hAnsi="Cambria Math"/>
                        <w:sz w:val="24"/>
                      </w:rPr>
                      <m:t>i</m:t>
                    </m:r>
                    <m:ctrlPr>
                      <w:rPr>
                        <w:rFonts w:hint="eastAsia" w:ascii="Cambria Math" w:hAnsi="Cambria Math"/>
                        <w:sz w:val="24"/>
                      </w:rPr>
                    </m:ctrlPr>
                  </m:sub>
                  <m:sup>
                    <m:r>
                      <m:rPr/>
                      <w:rPr>
                        <w:rFonts w:hint="default" w:ascii="Cambria Math" w:hAnsi="Cambria Math"/>
                        <w:sz w:val="24"/>
                      </w:rPr>
                      <m:t>∗</m:t>
                    </m:r>
                    <m:ctrlPr>
                      <w:rPr>
                        <w:rFonts w:hint="eastAsia" w:ascii="Cambria Math" w:hAnsi="Cambria Math"/>
                        <w:sz w:val="24"/>
                      </w:rPr>
                    </m:ctrlPr>
                  </m:sup>
                </m:sSubSup>
              </m:oMath>
            </m:oMathPara>
          </w:p>
          <w:p w14:paraId="461B5C82">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p>
        </w:tc>
        <w:tc>
          <w:tcPr>
            <w:tcW w:w="1166" w:type="dxa"/>
            <w:shd w:val="clear" w:color="auto" w:fill="auto"/>
            <w:vAlign w:val="center"/>
          </w:tcPr>
          <w:p w14:paraId="72944B77">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b/>
                <w:bCs/>
                <w:kern w:val="2"/>
                <w:sz w:val="21"/>
                <w:szCs w:val="24"/>
                <w:lang w:val="en-US" w:eastAsia="zh-CN" w:bidi="ar-SA"/>
              </w:rPr>
            </w:pPr>
            <w:r>
              <w:rPr>
                <w:rFonts w:hint="eastAsia" w:ascii="宋体" w:hAnsi="宋体" w:eastAsia="宋体" w:cs="宋体"/>
                <w:b/>
                <w:bCs/>
                <w:kern w:val="0"/>
                <w:sz w:val="24"/>
                <w:szCs w:val="24"/>
                <w:lang w:val="en-US" w:eastAsia="zh-CN" w:bidi="ar"/>
              </w:rPr>
              <w:t>最大运力（件）</w:t>
            </w:r>
          </w:p>
        </w:tc>
      </w:tr>
      <w:tr w14:paraId="5F6D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shd w:val="clear" w:color="auto" w:fill="auto"/>
            <w:vAlign w:val="center"/>
          </w:tcPr>
          <w:p w14:paraId="71973BAA">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784" w:type="dxa"/>
            <w:shd w:val="clear" w:color="auto" w:fill="auto"/>
            <w:vAlign w:val="center"/>
          </w:tcPr>
          <w:p w14:paraId="19FCA32F">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1324" w:type="dxa"/>
            <w:shd w:val="clear" w:color="auto" w:fill="auto"/>
            <w:vAlign w:val="center"/>
          </w:tcPr>
          <w:p w14:paraId="3387AE5E">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180" w:type="dxa"/>
            <w:shd w:val="clear" w:color="auto" w:fill="auto"/>
            <w:vAlign w:val="center"/>
          </w:tcPr>
          <w:p w14:paraId="3D13DD57">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2207" w:type="dxa"/>
            <w:shd w:val="clear" w:color="auto" w:fill="auto"/>
            <w:vAlign w:val="center"/>
          </w:tcPr>
          <w:p w14:paraId="5DADC773">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1166" w:type="dxa"/>
            <w:shd w:val="clear" w:color="auto" w:fill="auto"/>
            <w:vAlign w:val="center"/>
          </w:tcPr>
          <w:p w14:paraId="185E6F28">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15</w:t>
            </w:r>
          </w:p>
        </w:tc>
      </w:tr>
      <w:tr w14:paraId="582D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shd w:val="clear" w:color="auto" w:fill="auto"/>
            <w:vAlign w:val="center"/>
          </w:tcPr>
          <w:p w14:paraId="3A85B6E2">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1784" w:type="dxa"/>
            <w:shd w:val="clear" w:color="auto" w:fill="auto"/>
            <w:vAlign w:val="center"/>
          </w:tcPr>
          <w:p w14:paraId="4985E722">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1324" w:type="dxa"/>
            <w:shd w:val="clear" w:color="auto" w:fill="auto"/>
            <w:vAlign w:val="center"/>
          </w:tcPr>
          <w:p w14:paraId="7D5BE6B3">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180" w:type="dxa"/>
            <w:shd w:val="clear" w:color="auto" w:fill="auto"/>
            <w:vAlign w:val="center"/>
          </w:tcPr>
          <w:p w14:paraId="097EAFDD">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2207" w:type="dxa"/>
            <w:shd w:val="clear" w:color="auto" w:fill="auto"/>
            <w:vAlign w:val="center"/>
          </w:tcPr>
          <w:p w14:paraId="6CD73B55">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1166" w:type="dxa"/>
            <w:shd w:val="clear" w:color="auto" w:fill="auto"/>
            <w:vAlign w:val="center"/>
          </w:tcPr>
          <w:p w14:paraId="24EA7F25">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10</w:t>
            </w:r>
          </w:p>
        </w:tc>
      </w:tr>
      <w:tr w14:paraId="3C91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shd w:val="clear" w:color="auto" w:fill="auto"/>
            <w:vAlign w:val="center"/>
          </w:tcPr>
          <w:p w14:paraId="7D11C9D1">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3</w:t>
            </w:r>
          </w:p>
        </w:tc>
        <w:tc>
          <w:tcPr>
            <w:tcW w:w="1784" w:type="dxa"/>
            <w:shd w:val="clear" w:color="auto" w:fill="auto"/>
            <w:vAlign w:val="center"/>
          </w:tcPr>
          <w:p w14:paraId="61F9FCDA">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1324" w:type="dxa"/>
            <w:shd w:val="clear" w:color="auto" w:fill="auto"/>
            <w:vAlign w:val="center"/>
          </w:tcPr>
          <w:p w14:paraId="73B5D725">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180" w:type="dxa"/>
            <w:shd w:val="clear" w:color="auto" w:fill="auto"/>
            <w:vAlign w:val="center"/>
          </w:tcPr>
          <w:p w14:paraId="4A41F658">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2207" w:type="dxa"/>
            <w:shd w:val="clear" w:color="auto" w:fill="auto"/>
            <w:vAlign w:val="center"/>
          </w:tcPr>
          <w:p w14:paraId="76172449">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2</w:t>
            </w:r>
          </w:p>
        </w:tc>
        <w:tc>
          <w:tcPr>
            <w:tcW w:w="1166" w:type="dxa"/>
            <w:shd w:val="clear" w:color="auto" w:fill="auto"/>
            <w:vAlign w:val="center"/>
          </w:tcPr>
          <w:p w14:paraId="13984C31">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10</w:t>
            </w:r>
          </w:p>
        </w:tc>
      </w:tr>
      <w:tr w14:paraId="21EE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shd w:val="clear" w:color="auto" w:fill="auto"/>
            <w:vAlign w:val="center"/>
          </w:tcPr>
          <w:p w14:paraId="3CF6494E">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4</w:t>
            </w:r>
          </w:p>
        </w:tc>
        <w:tc>
          <w:tcPr>
            <w:tcW w:w="1784" w:type="dxa"/>
            <w:shd w:val="clear" w:color="auto" w:fill="auto"/>
            <w:vAlign w:val="center"/>
          </w:tcPr>
          <w:p w14:paraId="07ABB09D">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324" w:type="dxa"/>
            <w:shd w:val="clear" w:color="auto" w:fill="auto"/>
            <w:vAlign w:val="center"/>
          </w:tcPr>
          <w:p w14:paraId="19573F41">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180" w:type="dxa"/>
            <w:shd w:val="clear" w:color="auto" w:fill="auto"/>
            <w:vAlign w:val="center"/>
          </w:tcPr>
          <w:p w14:paraId="2FF6F7CF">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2207" w:type="dxa"/>
            <w:shd w:val="clear" w:color="auto" w:fill="auto"/>
            <w:vAlign w:val="center"/>
          </w:tcPr>
          <w:p w14:paraId="37285121">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1</w:t>
            </w:r>
          </w:p>
        </w:tc>
        <w:tc>
          <w:tcPr>
            <w:tcW w:w="1166" w:type="dxa"/>
            <w:shd w:val="clear" w:color="auto" w:fill="auto"/>
            <w:vAlign w:val="center"/>
          </w:tcPr>
          <w:p w14:paraId="6E26354C">
            <w:pPr>
              <w:keepNext w:val="0"/>
              <w:keepLines w:val="0"/>
              <w:widowControl/>
              <w:suppressLineNumbers w:val="0"/>
              <w:spacing w:before="0" w:beforeAutospacing="0" w:after="160" w:afterAutospacing="0" w:line="276" w:lineRule="auto"/>
              <w:ind w:left="0" w:right="0"/>
              <w:jc w:val="center"/>
              <w:rPr>
                <w:rFonts w:hint="default" w:ascii="Times New Roman" w:hAnsi="Times New Roman" w:eastAsia="宋体" w:cs="Times New Roman"/>
                <w:kern w:val="2"/>
                <w:sz w:val="21"/>
                <w:szCs w:val="24"/>
                <w:lang w:val="en-US" w:eastAsia="zh-CN" w:bidi="ar-SA"/>
              </w:rPr>
            </w:pPr>
            <w:r>
              <w:rPr>
                <w:rFonts w:hint="eastAsia" w:ascii="宋体" w:hAnsi="宋体" w:eastAsia="宋体" w:cs="宋体"/>
                <w:kern w:val="0"/>
                <w:sz w:val="24"/>
                <w:szCs w:val="24"/>
                <w:lang w:val="en-US" w:eastAsia="zh-CN" w:bidi="ar"/>
              </w:rPr>
              <w:t>5</w:t>
            </w:r>
          </w:p>
        </w:tc>
      </w:tr>
    </w:tbl>
    <w:p w14:paraId="338E5895">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64EB3C8A">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13AA6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pPr>
      <w:r>
        <w:rPr>
          <w:rFonts w:hint="eastAsia"/>
          <w:b w:val="0"/>
          <w:bCs w:val="0"/>
          <w:color w:val="000000"/>
          <w:sz w:val="24"/>
          <w:szCs w:val="24"/>
          <w:lang w:val="en-US" w:eastAsia="zh-CN"/>
        </w:rPr>
        <w:t>6.3.3</w:t>
      </w:r>
      <w:r>
        <w:rPr>
          <w:rFonts w:hint="eastAsia"/>
          <w:color w:val="000000"/>
          <w:sz w:val="24"/>
          <w:szCs w:val="24"/>
          <w:lang w:val="en-US" w:eastAsia="zh-CN"/>
        </w:rPr>
        <w:t xml:space="preserve"> </w:t>
      </w:r>
      <w:r>
        <w:rPr>
          <w:b w:val="0"/>
          <w:bCs w:val="0"/>
          <w:color w:val="000000"/>
          <w:sz w:val="24"/>
          <w:szCs w:val="24"/>
        </w:rPr>
        <w:t>气象事件触发</w:t>
      </w:r>
    </w:p>
    <w:p w14:paraId="3B91B4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气象扰动：第 30 分钟，航段</w:t>
      </w:r>
      <m:oMath>
        <m:r>
          <m:rPr/>
          <w:rPr>
            <w:rFonts w:hint="default" w:ascii="Cambria Math" w:hAnsi="Cambria Math" w:eastAsia="宋体"/>
            <w:sz w:val="24"/>
            <w:szCs w:val="24"/>
          </w:rPr>
          <m:t>H→1</m:t>
        </m:r>
      </m:oMath>
      <w:r>
        <w:rPr>
          <w:rFonts w:ascii="宋体" w:hAnsi="宋体" w:eastAsia="宋体" w:cs="宋体"/>
          <w:color w:val="000000"/>
          <w:kern w:val="0"/>
          <w:sz w:val="24"/>
          <w:szCs w:val="24"/>
          <w:lang w:val="en-US" w:eastAsia="zh-CN" w:bidi="ar"/>
        </w:rPr>
        <w:t xml:space="preserve"> 突发强风，全小时关闭。</w:t>
      </w:r>
    </w:p>
    <w:p w14:paraId="4789AA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840" w:leftChars="0" w:right="0"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受影响订单量：</w:t>
      </w:r>
      <m:oMath>
        <m:r>
          <m:rPr/>
          <w:rPr>
            <w:rFonts w:hint="default" w:ascii="Cambria Math" w:hAnsi="Cambria Math" w:eastAsia="宋体"/>
            <w:sz w:val="24"/>
            <w:szCs w:val="24"/>
          </w:rPr>
          <m:t>δ=</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1</m:t>
            </m:r>
            <m:ctrlPr>
              <w:rPr>
                <w:rFonts w:ascii="Cambria Math" w:hAnsi="Cambria Math" w:eastAsia="宋体"/>
                <w:sz w:val="24"/>
                <w:szCs w:val="24"/>
              </w:rPr>
            </m:ctrlPr>
          </m:sub>
        </m:sSub>
        <m:r>
          <m:rPr/>
          <w:rPr>
            <w:rFonts w:hint="default" w:ascii="Cambria Math" w:hAnsi="Cambria Math" w:eastAsia="宋体"/>
            <w:sz w:val="24"/>
            <w:szCs w:val="24"/>
          </w:rPr>
          <m:t>=12</m:t>
        </m:r>
      </m:oMath>
      <w:r>
        <w:rPr>
          <w:rFonts w:hint="eastAsia" w:ascii="宋体" w:hAnsi="宋体" w:eastAsia="宋体" w:cs="宋体"/>
          <w:color w:val="000000"/>
          <w:kern w:val="0"/>
          <w:sz w:val="24"/>
          <w:szCs w:val="24"/>
          <w:lang w:val="en-US" w:eastAsia="zh-CN" w:bidi="ar"/>
        </w:rPr>
        <w:t xml:space="preserve"> 件</w:t>
      </w:r>
    </w:p>
    <w:p w14:paraId="3A101F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840" w:leftChars="0" w:right="0" w:firstLine="420" w:firstLineChars="0"/>
        <w:jc w:val="left"/>
        <w:rPr>
          <w:rFonts w:hint="eastAsia" w:ascii="宋体" w:hAnsi="宋体" w:eastAsia="宋体" w:cs="宋体"/>
          <w:color w:val="000000"/>
          <w:kern w:val="0"/>
          <w:sz w:val="24"/>
          <w:szCs w:val="24"/>
          <w:lang w:val="en-US" w:eastAsia="zh-CN" w:bidi="ar"/>
        </w:rPr>
      </w:pPr>
    </w:p>
    <w:p w14:paraId="63E230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6.3.4</w:t>
      </w:r>
      <w:r>
        <w:rPr>
          <w:rFonts w:hint="eastAsia" w:ascii="宋体" w:hAnsi="宋体" w:cs="宋体"/>
          <w:color w:val="000000"/>
          <w:kern w:val="0"/>
          <w:sz w:val="24"/>
          <w:szCs w:val="24"/>
          <w:lang w:val="en-US" w:eastAsia="zh-CN" w:bidi="ar"/>
        </w:rPr>
        <w:tab/>
      </w:r>
      <w:r>
        <w:rPr>
          <w:rFonts w:hint="eastAsia" w:ascii="宋体" w:hAnsi="宋体" w:cs="宋体"/>
          <w:color w:val="000000"/>
          <w:kern w:val="0"/>
          <w:sz w:val="24"/>
          <w:szCs w:val="24"/>
          <w:lang w:val="en-US" w:eastAsia="zh-CN" w:bidi="ar"/>
        </w:rPr>
        <w:t>算法逐步迭代</w:t>
      </w:r>
    </w:p>
    <w:p w14:paraId="4D3C4E6E">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Sep1:冻结受影响订单</w:t>
      </w:r>
    </w:p>
    <w:p w14:paraId="6BE9FC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000000"/>
          <w:sz w:val="16"/>
          <w:szCs w:val="16"/>
        </w:rPr>
      </w:pPr>
      <m:oMath>
        <m:sSubSup>
          <m:sSubSupPr>
            <m:ctrlPr>
              <w:rPr>
                <w:rFonts w:hint="default" w:ascii="Cambria Math" w:hAnsi="Cambria Math" w:eastAsia="宋体"/>
                <w:sz w:val="28"/>
                <w:szCs w:val="28"/>
              </w:rPr>
            </m:ctrlPr>
          </m:sSubSupPr>
          <m:e>
            <m:r>
              <m:rPr/>
              <w:rPr>
                <w:rFonts w:hint="default" w:ascii="Cambria Math" w:hAnsi="Cambria Math" w:eastAsia="宋体"/>
                <w:sz w:val="28"/>
                <w:szCs w:val="28"/>
              </w:rPr>
              <m:t>x</m:t>
            </m:r>
            <m:ctrlPr>
              <w:rPr>
                <w:rFonts w:ascii="Cambria Math" w:hAnsi="Cambria Math" w:eastAsia="宋体"/>
                <w:sz w:val="28"/>
                <w:szCs w:val="28"/>
              </w:rPr>
            </m:ctrlPr>
          </m:e>
          <m:sub>
            <m:r>
              <m:rPr/>
              <w:rPr>
                <w:rFonts w:hint="default" w:ascii="Cambria Math" w:hAnsi="Cambria Math" w:eastAsia="宋体"/>
                <w:sz w:val="28"/>
                <w:szCs w:val="28"/>
              </w:rPr>
              <m:t>1</m:t>
            </m:r>
            <m:ctrlPr>
              <w:rPr>
                <w:rFonts w:ascii="Cambria Math" w:hAnsi="Cambria Math" w:eastAsia="宋体"/>
                <w:sz w:val="28"/>
                <w:szCs w:val="28"/>
              </w:rPr>
            </m:ctrlPr>
          </m:sub>
          <m:sup>
            <m:r>
              <m:rPr/>
              <w:rPr>
                <w:rFonts w:hint="default" w:ascii="Cambria Math" w:hAnsi="Cambria Math" w:eastAsia="宋体"/>
                <w:sz w:val="28"/>
                <w:szCs w:val="28"/>
              </w:rPr>
              <m:t>∗</m:t>
            </m:r>
            <m:ctrlPr>
              <w:rPr>
                <w:rFonts w:ascii="Cambria Math" w:hAnsi="Cambria Math" w:eastAsia="宋体"/>
                <w:sz w:val="28"/>
                <w:szCs w:val="28"/>
              </w:rPr>
            </m:ctrlPr>
          </m:sup>
        </m:sSubSup>
        <m:r>
          <m:rPr/>
          <w:rPr>
            <w:rFonts w:hint="default" w:ascii="Cambria Math" w:hAnsi="Cambria Math" w:eastAsia="宋体"/>
            <w:sz w:val="28"/>
            <w:szCs w:val="28"/>
          </w:rPr>
          <m:t>←0，δ=12</m:t>
        </m:r>
      </m:oMath>
      <w:r>
        <w:rPr>
          <w:rFonts w:ascii="宋体" w:hAnsi="宋体" w:eastAsia="宋体" w:cs="宋体"/>
          <w:color w:val="000000"/>
          <w:kern w:val="0"/>
          <w:sz w:val="28"/>
          <w:szCs w:val="28"/>
          <w:lang w:val="en-US" w:eastAsia="zh-CN" w:bidi="ar"/>
        </w:rPr>
        <w:t xml:space="preserve"> 件</w:t>
      </w:r>
    </w:p>
    <w:p w14:paraId="552ED4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r>
        <w:rPr>
          <w:rFonts w:hint="eastAsia" w:ascii="宋体" w:hAnsi="宋体" w:cs="宋体"/>
          <w:color w:val="000000"/>
          <w:kern w:val="0"/>
          <w:sz w:val="24"/>
          <w:szCs w:val="24"/>
          <w:lang w:val="en-US" w:eastAsia="zh-CN" w:bidi="ar"/>
        </w:rPr>
        <w:t>Sep2：</w:t>
      </w:r>
      <w:r>
        <w:rPr>
          <w:rFonts w:ascii="宋体" w:hAnsi="宋体" w:eastAsia="宋体" w:cs="宋体"/>
          <w:color w:val="000000"/>
          <w:kern w:val="0"/>
          <w:sz w:val="24"/>
          <w:szCs w:val="24"/>
          <w:lang w:val="en-US" w:eastAsia="zh-CN" w:bidi="ar"/>
        </w:rPr>
        <w:t>计算各节点剩余容量</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923"/>
        <w:gridCol w:w="2279"/>
        <w:gridCol w:w="2253"/>
        <w:gridCol w:w="1811"/>
        <w:gridCol w:w="2021"/>
      </w:tblGrid>
      <w:tr w14:paraId="5F6AA96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923" w:type="dxa"/>
            <w:tcBorders>
              <w:tl2br w:val="nil"/>
              <w:tr2bl w:val="nil"/>
            </w:tcBorders>
            <w:vAlign w:val="top"/>
          </w:tcPr>
          <w:p w14:paraId="14EDAF67">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节点 i</w:t>
            </w:r>
          </w:p>
        </w:tc>
        <w:tc>
          <w:tcPr>
            <w:tcW w:w="2279" w:type="dxa"/>
            <w:tcBorders>
              <w:tl2br w:val="nil"/>
              <w:tr2bl w:val="nil"/>
            </w:tcBorders>
            <w:vAlign w:val="top"/>
          </w:tcPr>
          <w:p w14:paraId="6C3BC10B">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 xml:space="preserve">航段剩余架次 </w:t>
            </w:r>
            <m:oMath>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SlackCap</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Sub>
            </m:oMath>
          </w:p>
        </w:tc>
        <w:tc>
          <w:tcPr>
            <w:tcW w:w="2253" w:type="dxa"/>
            <w:tcBorders>
              <w:tl2br w:val="nil"/>
              <w:tr2bl w:val="nil"/>
            </w:tcBorders>
            <w:vAlign w:val="top"/>
          </w:tcPr>
          <w:p w14:paraId="7DF1CEE8">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可额外送件（架次维度）</w:t>
            </w:r>
          </w:p>
        </w:tc>
        <w:tc>
          <w:tcPr>
            <w:tcW w:w="1811" w:type="dxa"/>
            <w:tcBorders>
              <w:tl2br w:val="nil"/>
              <w:tr2bl w:val="nil"/>
            </w:tcBorders>
            <w:vAlign w:val="top"/>
          </w:tcPr>
          <w:p w14:paraId="4FC719BF">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运力剩余（件）</w:t>
            </w:r>
          </w:p>
        </w:tc>
        <w:tc>
          <w:tcPr>
            <w:tcW w:w="2021" w:type="dxa"/>
            <w:tcBorders>
              <w:tl2br w:val="nil"/>
              <w:tr2bl w:val="nil"/>
            </w:tcBorders>
            <w:vAlign w:val="top"/>
          </w:tcPr>
          <w:p w14:paraId="1780F071">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ParaPr>
                <m:jc m:val="center"/>
              </m:oMathParaPr>
              <m:oMath>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Extra</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m:t>
                </m:r>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m:t>
                </m:r>
              </m:oMath>
            </m:oMathPara>
          </w:p>
        </w:tc>
      </w:tr>
      <w:tr w14:paraId="7ACDC1C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923" w:type="dxa"/>
            <w:tcBorders>
              <w:tl2br w:val="nil"/>
              <w:tr2bl w:val="nil"/>
            </w:tcBorders>
            <w:vAlign w:val="top"/>
          </w:tcPr>
          <w:p w14:paraId="210D8914">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color w:val="000000"/>
                <w:kern w:val="0"/>
                <w:sz w:val="24"/>
                <w:szCs w:val="24"/>
                <w:vertAlign w:val="baseline"/>
                <w:lang w:val="en-US" w:eastAsia="zh-CN" w:bidi="ar"/>
              </w:rPr>
              <w:t>2</w:t>
            </w:r>
          </w:p>
        </w:tc>
        <w:tc>
          <w:tcPr>
            <w:tcW w:w="2279" w:type="dxa"/>
            <w:tcBorders>
              <w:tl2br w:val="nil"/>
              <w:tr2bl w:val="nil"/>
            </w:tcBorders>
            <w:vAlign w:val="top"/>
          </w:tcPr>
          <w:p w14:paraId="156BD00E">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6−2=4</m:t>
              </m:r>
            </m:oMath>
            <w:r>
              <w:rPr>
                <w:rFonts w:hint="eastAsia" w:asciiTheme="minorEastAsia" w:hAnsiTheme="minorEastAsia" w:eastAsiaTheme="minorEastAsia" w:cstheme="minorEastAsia"/>
                <w:color w:val="000000"/>
                <w:kern w:val="0"/>
                <w:sz w:val="24"/>
                <w:szCs w:val="24"/>
                <w:lang w:val="en-US" w:eastAsia="zh-CN" w:bidi="ar"/>
              </w:rPr>
              <w:t xml:space="preserve"> 架次</w:t>
            </w:r>
          </w:p>
        </w:tc>
        <w:tc>
          <w:tcPr>
            <w:tcW w:w="2253" w:type="dxa"/>
            <w:tcBorders>
              <w:tl2br w:val="nil"/>
              <w:tr2bl w:val="nil"/>
            </w:tcBorders>
            <w:vAlign w:val="top"/>
          </w:tcPr>
          <w:p w14:paraId="4B688AB6">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subscript"/>
                <w:lang w:val="en-US" w:eastAsia="zh-CN" w:bidi="ar"/>
              </w:rPr>
            </w:pPr>
            <m:oMathPara>
              <m:oMathParaPr>
                <m:jc m:val="center"/>
              </m:oMathParaPr>
              <m:oMath>
                <m:r>
                  <m:rPr/>
                  <w:rPr>
                    <w:rFonts w:hint="eastAsia" w:ascii="Cambria Math" w:hAnsi="Cambria Math" w:eastAsiaTheme="minorEastAsia" w:cstheme="minorEastAsia"/>
                    <w:sz w:val="24"/>
                    <w:szCs w:val="24"/>
                  </w:rPr>
                  <m:t>4×5=20</m:t>
                </m:r>
              </m:oMath>
            </m:oMathPara>
          </w:p>
        </w:tc>
        <w:tc>
          <w:tcPr>
            <w:tcW w:w="1811" w:type="dxa"/>
            <w:tcBorders>
              <w:tl2br w:val="nil"/>
              <w:tr2bl w:val="nil"/>
            </w:tcBorders>
            <w:vAlign w:val="top"/>
          </w:tcPr>
          <w:p w14:paraId="59BDE0E8">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10−8=2</m:t>
              </m:r>
            </m:oMath>
            <w:r>
              <w:rPr>
                <w:rFonts w:hint="eastAsia" w:asciiTheme="minorEastAsia" w:hAnsiTheme="minorEastAsia" w:eastAsiaTheme="minorEastAsia" w:cstheme="minorEastAsia"/>
                <w:color w:val="000000"/>
                <w:kern w:val="0"/>
                <w:sz w:val="24"/>
                <w:szCs w:val="24"/>
                <w:lang w:val="en-US" w:eastAsia="zh-CN" w:bidi="ar"/>
              </w:rPr>
              <w:t>件</w:t>
            </w:r>
          </w:p>
        </w:tc>
        <w:tc>
          <w:tcPr>
            <w:tcW w:w="2021" w:type="dxa"/>
            <w:tcBorders>
              <w:tl2br w:val="nil"/>
              <w:tr2bl w:val="nil"/>
            </w:tcBorders>
            <w:vAlign w:val="top"/>
          </w:tcPr>
          <w:p w14:paraId="1FFD07F6">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ParaPr>
                <m:jc m:val="center"/>
              </m:oMathParaPr>
              <m:oMath>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20,2)=2</m:t>
                </m:r>
              </m:oMath>
            </m:oMathPara>
          </w:p>
        </w:tc>
      </w:tr>
      <w:tr w14:paraId="47949EA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923" w:type="dxa"/>
            <w:tcBorders>
              <w:tl2br w:val="nil"/>
              <w:tr2bl w:val="nil"/>
            </w:tcBorders>
            <w:vAlign w:val="top"/>
          </w:tcPr>
          <w:p w14:paraId="557D9485">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color w:val="000000"/>
                <w:kern w:val="0"/>
                <w:sz w:val="24"/>
                <w:szCs w:val="24"/>
                <w:vertAlign w:val="baseline"/>
                <w:lang w:val="en-US" w:eastAsia="zh-CN" w:bidi="ar"/>
              </w:rPr>
              <w:t>3</w:t>
            </w:r>
          </w:p>
        </w:tc>
        <w:tc>
          <w:tcPr>
            <w:tcW w:w="2279" w:type="dxa"/>
            <w:tcBorders>
              <w:tl2br w:val="nil"/>
              <w:tr2bl w:val="nil"/>
            </w:tcBorders>
            <w:vAlign w:val="top"/>
          </w:tcPr>
          <w:p w14:paraId="39DFF265">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6−2=4</m:t>
              </m:r>
            </m:oMath>
            <w:r>
              <w:rPr>
                <w:rFonts w:hint="eastAsia" w:asciiTheme="minorEastAsia" w:hAnsiTheme="minorEastAsia" w:eastAsiaTheme="minorEastAsia" w:cstheme="minorEastAsia"/>
                <w:color w:val="000000"/>
                <w:kern w:val="0"/>
                <w:sz w:val="24"/>
                <w:szCs w:val="24"/>
                <w:lang w:val="en-US" w:eastAsia="zh-CN" w:bidi="ar"/>
              </w:rPr>
              <w:t xml:space="preserve"> 架次</w:t>
            </w:r>
          </w:p>
        </w:tc>
        <w:tc>
          <w:tcPr>
            <w:tcW w:w="2253" w:type="dxa"/>
            <w:tcBorders>
              <w:tl2br w:val="nil"/>
              <w:tr2bl w:val="nil"/>
            </w:tcBorders>
            <w:vAlign w:val="top"/>
          </w:tcPr>
          <w:p w14:paraId="461D3E47">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
                <m:r>
                  <m:rPr/>
                  <w:rPr>
                    <w:rFonts w:hint="eastAsia" w:ascii="Cambria Math" w:hAnsi="Cambria Math" w:eastAsiaTheme="minorEastAsia" w:cstheme="minorEastAsia"/>
                    <w:sz w:val="24"/>
                    <w:szCs w:val="24"/>
                  </w:rPr>
                  <m:t>4×5=20</m:t>
                </m:r>
              </m:oMath>
            </m:oMathPara>
          </w:p>
        </w:tc>
        <w:tc>
          <w:tcPr>
            <w:tcW w:w="1811" w:type="dxa"/>
            <w:tcBorders>
              <w:tl2br w:val="nil"/>
              <w:tr2bl w:val="nil"/>
            </w:tcBorders>
            <w:vAlign w:val="top"/>
          </w:tcPr>
          <w:p w14:paraId="0BD3318E">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10−6=4</m:t>
              </m:r>
            </m:oMath>
            <w:r>
              <w:rPr>
                <w:rFonts w:hint="eastAsia" w:asciiTheme="minorEastAsia" w:hAnsiTheme="minorEastAsia" w:eastAsiaTheme="minorEastAsia" w:cstheme="minorEastAsia"/>
                <w:color w:val="000000"/>
                <w:kern w:val="0"/>
                <w:sz w:val="24"/>
                <w:szCs w:val="24"/>
                <w:lang w:val="en-US" w:eastAsia="zh-CN" w:bidi="ar"/>
              </w:rPr>
              <w:t>件</w:t>
            </w:r>
          </w:p>
        </w:tc>
        <w:tc>
          <w:tcPr>
            <w:tcW w:w="2021" w:type="dxa"/>
            <w:tcBorders>
              <w:tl2br w:val="nil"/>
              <w:tr2bl w:val="nil"/>
            </w:tcBorders>
            <w:vAlign w:val="top"/>
          </w:tcPr>
          <w:p w14:paraId="4AD4435B">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ParaPr>
                <m:jc m:val="center"/>
              </m:oMathParaPr>
              <m:oMath>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20,4)=4</m:t>
                </m:r>
              </m:oMath>
            </m:oMathPara>
          </w:p>
        </w:tc>
      </w:tr>
      <w:tr w14:paraId="55B0843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923" w:type="dxa"/>
            <w:tcBorders>
              <w:tl2br w:val="nil"/>
              <w:tr2bl w:val="nil"/>
            </w:tcBorders>
            <w:vAlign w:val="top"/>
          </w:tcPr>
          <w:p w14:paraId="356D5C7B">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w:r>
              <w:rPr>
                <w:rFonts w:hint="eastAsia" w:asciiTheme="minorEastAsia" w:hAnsiTheme="minorEastAsia" w:eastAsiaTheme="minorEastAsia" w:cstheme="minorEastAsia"/>
                <w:color w:val="000000"/>
                <w:kern w:val="0"/>
                <w:sz w:val="24"/>
                <w:szCs w:val="24"/>
                <w:vertAlign w:val="baseline"/>
                <w:lang w:val="en-US" w:eastAsia="zh-CN" w:bidi="ar"/>
              </w:rPr>
              <w:t>4</w:t>
            </w:r>
          </w:p>
        </w:tc>
        <w:tc>
          <w:tcPr>
            <w:tcW w:w="2279" w:type="dxa"/>
            <w:tcBorders>
              <w:tl2br w:val="nil"/>
              <w:tr2bl w:val="nil"/>
            </w:tcBorders>
            <w:vAlign w:val="top"/>
          </w:tcPr>
          <w:p w14:paraId="4D43DDC2">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6−1=5</m:t>
              </m:r>
            </m:oMath>
            <w:r>
              <w:rPr>
                <w:rFonts w:hint="eastAsia" w:asciiTheme="minorEastAsia" w:hAnsiTheme="minorEastAsia" w:eastAsiaTheme="minorEastAsia" w:cstheme="minorEastAsia"/>
                <w:color w:val="000000"/>
                <w:kern w:val="0"/>
                <w:sz w:val="24"/>
                <w:szCs w:val="24"/>
                <w:lang w:val="en-US" w:eastAsia="zh-CN" w:bidi="ar"/>
              </w:rPr>
              <w:t xml:space="preserve"> 架次</w:t>
            </w:r>
          </w:p>
        </w:tc>
        <w:tc>
          <w:tcPr>
            <w:tcW w:w="2253" w:type="dxa"/>
            <w:tcBorders>
              <w:tl2br w:val="nil"/>
              <w:tr2bl w:val="nil"/>
            </w:tcBorders>
            <w:vAlign w:val="top"/>
          </w:tcPr>
          <w:p w14:paraId="5580FBA0">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
                <m:r>
                  <m:rPr/>
                  <w:rPr>
                    <w:rFonts w:hint="eastAsia" w:ascii="Cambria Math" w:hAnsi="Cambria Math" w:eastAsiaTheme="minorEastAsia" w:cstheme="minorEastAsia"/>
                    <w:sz w:val="24"/>
                    <w:szCs w:val="24"/>
                  </w:rPr>
                  <m:t>5×5=25</m:t>
                </m:r>
              </m:oMath>
            </m:oMathPara>
          </w:p>
        </w:tc>
        <w:tc>
          <w:tcPr>
            <w:tcW w:w="1811" w:type="dxa"/>
            <w:tcBorders>
              <w:tl2br w:val="nil"/>
              <w:tr2bl w:val="nil"/>
            </w:tcBorders>
            <w:vAlign w:val="top"/>
          </w:tcPr>
          <w:p w14:paraId="7D207600">
            <w:pPr>
              <w:keepNext w:val="0"/>
              <w:keepLines w:val="0"/>
              <w:widowControl/>
              <w:suppressLineNumbers w:val="0"/>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vertAlign w:val="baseline"/>
                <w:lang w:val="en-US" w:eastAsia="zh-CN" w:bidi="ar"/>
              </w:rPr>
            </w:pPr>
            <m:oMath>
              <m:r>
                <m:rPr/>
                <w:rPr>
                  <w:rFonts w:hint="eastAsia" w:ascii="Cambria Math" w:hAnsi="Cambria Math" w:eastAsiaTheme="minorEastAsia" w:cstheme="minorEastAsia"/>
                  <w:sz w:val="24"/>
                  <w:szCs w:val="24"/>
                </w:rPr>
                <m:t>5−4=1</m:t>
              </m:r>
            </m:oMath>
            <w:r>
              <w:rPr>
                <w:rFonts w:hint="eastAsia" w:asciiTheme="minorEastAsia" w:hAnsiTheme="minorEastAsia" w:eastAsiaTheme="minorEastAsia" w:cstheme="minorEastAsia"/>
                <w:color w:val="000000"/>
                <w:kern w:val="0"/>
                <w:sz w:val="24"/>
                <w:szCs w:val="24"/>
                <w:lang w:val="en-US" w:eastAsia="zh-CN" w:bidi="ar"/>
              </w:rPr>
              <w:t xml:space="preserve"> 件</w:t>
            </w:r>
          </w:p>
        </w:tc>
        <w:tc>
          <w:tcPr>
            <w:tcW w:w="2021" w:type="dxa"/>
            <w:tcBorders>
              <w:tl2br w:val="nil"/>
              <w:tr2bl w:val="nil"/>
            </w:tcBorders>
            <w:vAlign w:val="top"/>
          </w:tcPr>
          <w:p w14:paraId="59FE7C5E">
            <w:pPr>
              <w:keepNext w:val="0"/>
              <w:keepLines w:val="0"/>
              <w:widowControl/>
              <w:suppressLineNumbers w:val="0"/>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vertAlign w:val="baseline"/>
                <w:lang w:val="en-US" w:eastAsia="zh-CN" w:bidi="ar"/>
              </w:rPr>
            </w:pPr>
            <m:oMathPara>
              <m:oMathParaPr>
                <m:jc m:val="center"/>
              </m:oMathParaPr>
              <m:oMath>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25,1)=1</m:t>
                </m:r>
              </m:oMath>
            </m:oMathPara>
          </w:p>
        </w:tc>
      </w:tr>
    </w:tbl>
    <w:p w14:paraId="08676A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6EF490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kern w:val="0"/>
          <w:sz w:val="24"/>
          <w:szCs w:val="24"/>
          <w:lang w:val="en-US" w:eastAsia="zh-CN" w:bidi="ar"/>
        </w:rPr>
        <w:t>瓶颈分析：各节点的限制因素均是无人机运力而非航段容量，说明机队规模是当前系统的核心约束。</w:t>
      </w:r>
    </w:p>
    <w:p w14:paraId="511EDE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Sep3：</w:t>
      </w:r>
      <w:r>
        <w:rPr>
          <w:rFonts w:ascii="宋体" w:hAnsi="宋体" w:eastAsia="宋体" w:cs="宋体"/>
          <w:color w:val="000000"/>
          <w:kern w:val="0"/>
          <w:sz w:val="24"/>
          <w:szCs w:val="24"/>
          <w:lang w:val="en-US" w:eastAsia="zh-CN" w:bidi="ar"/>
        </w:rPr>
        <w:t xml:space="preserve">按 </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Extra</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oMath>
      <w:r>
        <w:rPr>
          <w:rFonts w:ascii="宋体" w:hAnsi="宋体" w:eastAsia="宋体" w:cs="宋体"/>
          <w:color w:val="000000"/>
          <w:kern w:val="0"/>
          <w:sz w:val="24"/>
          <w:szCs w:val="24"/>
          <w:lang w:val="en-US" w:eastAsia="zh-CN" w:bidi="ar"/>
        </w:rPr>
        <w:t xml:space="preserve"> 降序排列</w:t>
      </w:r>
    </w:p>
    <w:p w14:paraId="071C6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p>
    <w:p w14:paraId="49A9A4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hAnsi="Cambria Math" w:eastAsia="宋体"/>
          <w:i w:val="0"/>
          <w:sz w:val="24"/>
          <w:szCs w:val="24"/>
        </w:rPr>
      </w:pPr>
      <m:oMathPara>
        <m:oMath>
          <m:r>
            <m:rPr/>
            <w:rPr>
              <w:rFonts w:hint="default" w:ascii="Cambria Math" w:hAnsi="Cambria Math" w:eastAsia="宋体"/>
              <w:sz w:val="24"/>
              <w:szCs w:val="24"/>
            </w:rPr>
            <m:t>S=[3 (4</m:t>
          </m:r>
          <m:r>
            <m:rPr>
              <m:sty m:val="p"/>
            </m:rPr>
            <w:rPr>
              <w:rFonts w:hint="default" w:ascii="Cambria Math" w:hAnsi="Cambria Math" w:eastAsia="宋体"/>
              <w:sz w:val="24"/>
              <w:szCs w:val="24"/>
            </w:rPr>
            <m:t>件</m:t>
          </m:r>
          <m:r>
            <m:rPr/>
            <w:rPr>
              <w:rFonts w:hint="default" w:ascii="Cambria Math" w:hAnsi="Cambria Math" w:eastAsia="宋体"/>
              <w:sz w:val="24"/>
              <w:szCs w:val="24"/>
            </w:rPr>
            <m:t>), 2 (2</m:t>
          </m:r>
          <m:r>
            <m:rPr>
              <m:sty m:val="p"/>
            </m:rPr>
            <w:rPr>
              <w:rFonts w:hint="default" w:ascii="Cambria Math" w:hAnsi="Cambria Math" w:eastAsia="宋体"/>
              <w:sz w:val="24"/>
              <w:szCs w:val="24"/>
            </w:rPr>
            <m:t>件</m:t>
          </m:r>
          <m:r>
            <m:rPr/>
            <w:rPr>
              <w:rFonts w:hint="default" w:ascii="Cambria Math" w:hAnsi="Cambria Math" w:eastAsia="宋体"/>
              <w:sz w:val="24"/>
              <w:szCs w:val="24"/>
            </w:rPr>
            <m:t>), 4 (1</m:t>
          </m:r>
          <m:r>
            <m:rPr>
              <m:sty m:val="p"/>
            </m:rPr>
            <w:rPr>
              <w:rFonts w:hint="default" w:ascii="Cambria Math" w:hAnsi="Cambria Math" w:eastAsia="宋体"/>
              <w:sz w:val="24"/>
              <w:szCs w:val="24"/>
            </w:rPr>
            <m:t>件</m:t>
          </m:r>
          <m:r>
            <m:rPr/>
            <w:rPr>
              <w:rFonts w:hint="default" w:ascii="Cambria Math" w:hAnsi="Cambria Math" w:eastAsia="宋体"/>
              <w:sz w:val="24"/>
              <w:szCs w:val="24"/>
            </w:rPr>
            <m:t>)]</m:t>
          </m:r>
        </m:oMath>
      </m:oMathPara>
    </w:p>
    <w:p w14:paraId="55D88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hAnsi="Cambria Math" w:eastAsia="宋体"/>
          <w:i w:val="0"/>
          <w:sz w:val="24"/>
          <w:szCs w:val="24"/>
        </w:rPr>
      </w:pPr>
    </w:p>
    <w:p w14:paraId="5E796D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Sep4：贪心分配迭代</w:t>
      </w:r>
    </w:p>
    <w:p w14:paraId="0966E1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 xml:space="preserve">第 1 次迭代：候选节点 </w:t>
      </w:r>
      <m:oMath>
        <m:r>
          <m:rPr/>
          <w:rPr>
            <w:rFonts w:hint="eastAsia" w:ascii="Cambria Math" w:hAnsi="Cambria Math" w:eastAsiaTheme="minorEastAsia" w:cstheme="minorEastAsia"/>
            <w:sz w:val="24"/>
            <w:szCs w:val="24"/>
          </w:rPr>
          <m:t>i=3，</m:t>
        </m:r>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Extra</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3</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=4</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51A819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51FF2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r>
          <m:rPr/>
          <w:rPr>
            <w:rFonts w:hint="eastAsia" w:ascii="Cambria Math" w:hAnsi="Cambria Math" w:eastAsiaTheme="minorEastAsia" w:cstheme="minorEastAsia"/>
            <w:sz w:val="24"/>
            <w:szCs w:val="24"/>
          </w:rPr>
          <m:t>Δ=</m:t>
        </m:r>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δ,</m:t>
        </m:r>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Extra</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3</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m:t>
        </m:r>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12,4)=4</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6F1A92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21BCC8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sSubSup>
          <m:sSubSupPr>
            <m:ctrlPr>
              <w:rPr>
                <w:rFonts w:hint="eastAsia" w:ascii="Cambria Math" w:hAnsi="Cambria Math" w:eastAsiaTheme="minorEastAsia" w:cstheme="minorEastAsia"/>
                <w:sz w:val="24"/>
                <w:szCs w:val="24"/>
              </w:rPr>
            </m:ctrlPr>
          </m:sSubSup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3</m:t>
            </m:r>
            <m:ctrlPr>
              <w:rPr>
                <w:rFonts w:hint="eastAsia" w:ascii="Cambria Math" w:hAnsi="Cambria Math" w:eastAsiaTheme="minorEastAsia" w:cstheme="minorEastAsia"/>
                <w:sz w:val="24"/>
                <w:szCs w:val="24"/>
              </w:rPr>
            </m:ctrlPr>
          </m:sub>
          <m:sup>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sup>
        </m:sSubSup>
        <m:r>
          <m:rPr/>
          <w:rPr>
            <w:rFonts w:hint="eastAsia" w:ascii="Cambria Math" w:hAnsi="Cambria Math" w:eastAsiaTheme="minorEastAsia" w:cstheme="minorEastAsia"/>
            <w:sz w:val="24"/>
            <w:szCs w:val="24"/>
          </w:rPr>
          <m:t>←2+</m:t>
        </m:r>
        <m:r>
          <m:rPr>
            <m:sty m:val="p"/>
          </m:rPr>
          <w:rPr>
            <w:rFonts w:hint="eastAsia" w:ascii="Cambria Math" w:hAnsi="Cambria Math" w:eastAsiaTheme="minorEastAsia" w:cstheme="minorEastAsia"/>
            <w:sz w:val="24"/>
            <w:szCs w:val="24"/>
          </w:rPr>
          <m:t>⌈</m:t>
        </m:r>
        <m:r>
          <m:rPr/>
          <w:rPr>
            <w:rFonts w:hint="eastAsia" w:ascii="Cambria Math" w:hAnsi="Cambria Math" w:eastAsiaTheme="minorEastAsia" w:cstheme="minorEastAsia"/>
            <w:sz w:val="24"/>
            <w:szCs w:val="24"/>
          </w:rPr>
          <m:t>4/5</m:t>
        </m:r>
        <m:r>
          <m:rPr>
            <m:sty m:val="p"/>
          </m:rPr>
          <w:rPr>
            <w:rFonts w:hint="eastAsia" w:ascii="Cambria Math" w:hAnsi="Cambria Math" w:eastAsiaTheme="minorEastAsia" w:cstheme="minorEastAsia"/>
            <w:sz w:val="24"/>
            <w:szCs w:val="24"/>
          </w:rPr>
          <m:t>⌉</m:t>
        </m:r>
        <m:r>
          <m:rPr/>
          <w:rPr>
            <w:rFonts w:hint="eastAsia" w:ascii="Cambria Math" w:hAnsi="Cambria Math" w:eastAsiaTheme="minorEastAsia" w:cstheme="minorEastAsia"/>
            <w:sz w:val="24"/>
            <w:szCs w:val="24"/>
          </w:rPr>
          <m:t>=2+1=3</m:t>
        </m:r>
      </m:oMath>
      <w:r>
        <w:rPr>
          <w:rFonts w:hint="eastAsia" w:asciiTheme="minorEastAsia" w:hAnsiTheme="minorEastAsia" w:eastAsiaTheme="minorEastAsia" w:cstheme="minorEastAsia"/>
          <w:color w:val="000000"/>
          <w:kern w:val="0"/>
          <w:sz w:val="24"/>
          <w:szCs w:val="24"/>
          <w:lang w:val="en-US" w:eastAsia="zh-CN" w:bidi="ar"/>
        </w:rPr>
        <w:t xml:space="preserve"> 架次</w:t>
      </w:r>
    </w:p>
    <w:p w14:paraId="5EB2D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10508A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sz w:val="24"/>
          <w:szCs w:val="24"/>
        </w:rPr>
      </w:pPr>
      <m:oMath>
        <m:r>
          <m:rPr/>
          <w:rPr>
            <w:rFonts w:hint="eastAsia" w:ascii="Cambria Math" w:hAnsi="Cambria Math" w:eastAsiaTheme="minorEastAsia" w:cstheme="minorEastAsia"/>
            <w:sz w:val="24"/>
            <w:szCs w:val="24"/>
          </w:rPr>
          <m:t>δ←12−4=8</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668403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03EE3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 xml:space="preserve">第 2 次迭代：候选节点 </w:t>
      </w:r>
      <m:oMath>
        <m:r>
          <m:rPr/>
          <w:rPr>
            <w:rFonts w:hint="eastAsia" w:ascii="Cambria Math" w:hAnsi="Cambria Math" w:eastAsiaTheme="minorEastAsia" w:cstheme="minorEastAsia"/>
            <w:sz w:val="24"/>
            <w:szCs w:val="24"/>
          </w:rPr>
          <m:t>i=2，</m:t>
        </m:r>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Extra</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=2</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2BD961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7CE02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r>
          <m:rPr/>
          <w:rPr>
            <w:rFonts w:hint="eastAsia" w:ascii="Cambria Math" w:hAnsi="Cambria Math" w:eastAsiaTheme="minorEastAsia" w:cstheme="minorEastAsia"/>
            <w:sz w:val="24"/>
            <w:szCs w:val="24"/>
          </w:rPr>
          <m:t>Δ=</m:t>
        </m:r>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8,2)=2</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3BFBF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6595C9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sSubSup>
          <m:sSubSupPr>
            <m:ctrlPr>
              <w:rPr>
                <w:rFonts w:hint="eastAsia" w:ascii="Cambria Math" w:hAnsi="Cambria Math" w:eastAsiaTheme="minorEastAsia" w:cstheme="minorEastAsia"/>
                <w:sz w:val="24"/>
                <w:szCs w:val="24"/>
              </w:rPr>
            </m:ctrlPr>
          </m:sSubSup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2</m:t>
            </m:r>
            <m:ctrlPr>
              <w:rPr>
                <w:rFonts w:hint="eastAsia" w:ascii="Cambria Math" w:hAnsi="Cambria Math" w:eastAsiaTheme="minorEastAsia" w:cstheme="minorEastAsia"/>
                <w:sz w:val="24"/>
                <w:szCs w:val="24"/>
              </w:rPr>
            </m:ctrlPr>
          </m:sub>
          <m:sup>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sup>
        </m:sSubSup>
        <m:r>
          <m:rPr/>
          <w:rPr>
            <w:rFonts w:hint="eastAsia" w:ascii="Cambria Math" w:hAnsi="Cambria Math" w:eastAsiaTheme="minorEastAsia" w:cstheme="minorEastAsia"/>
            <w:sz w:val="24"/>
            <w:szCs w:val="24"/>
          </w:rPr>
          <m:t>←2+</m:t>
        </m:r>
        <m:r>
          <m:rPr>
            <m:sty m:val="p"/>
          </m:rPr>
          <w:rPr>
            <w:rFonts w:hint="eastAsia" w:ascii="Cambria Math" w:hAnsi="Cambria Math" w:eastAsiaTheme="minorEastAsia" w:cstheme="minorEastAsia"/>
            <w:sz w:val="24"/>
            <w:szCs w:val="24"/>
          </w:rPr>
          <m:t>⌈</m:t>
        </m:r>
        <m:r>
          <m:rPr/>
          <w:rPr>
            <w:rFonts w:hint="eastAsia" w:ascii="Cambria Math" w:hAnsi="Cambria Math" w:eastAsiaTheme="minorEastAsia" w:cstheme="minorEastAsia"/>
            <w:sz w:val="24"/>
            <w:szCs w:val="24"/>
          </w:rPr>
          <m:t>2/5</m:t>
        </m:r>
        <m:r>
          <m:rPr>
            <m:sty m:val="p"/>
          </m:rPr>
          <w:rPr>
            <w:rFonts w:hint="eastAsia" w:ascii="Cambria Math" w:hAnsi="Cambria Math" w:eastAsiaTheme="minorEastAsia" w:cstheme="minorEastAsia"/>
            <w:sz w:val="24"/>
            <w:szCs w:val="24"/>
          </w:rPr>
          <m:t>⌉</m:t>
        </m:r>
        <m:r>
          <m:rPr/>
          <w:rPr>
            <w:rFonts w:hint="eastAsia" w:ascii="Cambria Math" w:hAnsi="Cambria Math" w:eastAsiaTheme="minorEastAsia" w:cstheme="minorEastAsia"/>
            <w:sz w:val="24"/>
            <w:szCs w:val="24"/>
          </w:rPr>
          <m:t>=2+1=3</m:t>
        </m:r>
      </m:oMath>
      <w:r>
        <w:rPr>
          <w:rFonts w:hint="eastAsia" w:asciiTheme="minorEastAsia" w:hAnsiTheme="minorEastAsia" w:eastAsiaTheme="minorEastAsia" w:cstheme="minorEastAsia"/>
          <w:color w:val="000000"/>
          <w:kern w:val="0"/>
          <w:sz w:val="24"/>
          <w:szCs w:val="24"/>
          <w:lang w:val="en-US" w:eastAsia="zh-CN" w:bidi="ar"/>
        </w:rPr>
        <w:t xml:space="preserve"> 架次</w:t>
      </w:r>
    </w:p>
    <w:p w14:paraId="551CAA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45936B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sz w:val="24"/>
          <w:szCs w:val="24"/>
        </w:rPr>
      </w:pPr>
      <m:oMath>
        <m:r>
          <m:rPr/>
          <w:rPr>
            <w:rFonts w:hint="eastAsia" w:ascii="Cambria Math" w:hAnsi="Cambria Math" w:eastAsiaTheme="minorEastAsia" w:cstheme="minorEastAsia"/>
            <w:sz w:val="24"/>
            <w:szCs w:val="24"/>
          </w:rPr>
          <m:t>δ←8−2=6</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214174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139757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 xml:space="preserve">第 3 次迭代：候选节点 </w:t>
      </w:r>
      <m:oMath>
        <m:r>
          <m:rPr/>
          <w:rPr>
            <w:rFonts w:hint="eastAsia" w:ascii="Cambria Math" w:hAnsi="Cambria Math" w:eastAsiaTheme="minorEastAsia" w:cstheme="minorEastAsia"/>
            <w:sz w:val="24"/>
            <w:szCs w:val="24"/>
          </w:rPr>
          <m:t>i=4，</m:t>
        </m:r>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Extra</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4</m:t>
            </m:r>
            <m:ctrlPr>
              <w:rPr>
                <w:rFonts w:hint="eastAsia" w:ascii="Cambria Math" w:hAnsi="Cambria Math" w:eastAsiaTheme="minorEastAsia" w:cstheme="minorEastAsia"/>
                <w:sz w:val="24"/>
                <w:szCs w:val="24"/>
              </w:rPr>
            </m:ctrlPr>
          </m:sub>
        </m:sSub>
        <m:r>
          <m:rPr/>
          <w:rPr>
            <w:rFonts w:hint="eastAsia" w:ascii="Cambria Math" w:hAnsi="Cambria Math" w:eastAsiaTheme="minorEastAsia" w:cstheme="minorEastAsia"/>
            <w:sz w:val="24"/>
            <w:szCs w:val="24"/>
          </w:rPr>
          <m:t>=1</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2A5042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40B975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r>
          <m:rPr/>
          <w:rPr>
            <w:rFonts w:hint="eastAsia" w:ascii="Cambria Math" w:hAnsi="Cambria Math" w:eastAsiaTheme="minorEastAsia" w:cstheme="minorEastAsia"/>
            <w:sz w:val="24"/>
            <w:szCs w:val="24"/>
          </w:rPr>
          <m:t>Δ=</m:t>
        </m:r>
        <m:func>
          <m:funcPr>
            <m:ctrlPr>
              <w:rPr>
                <w:rFonts w:hint="eastAsia" w:ascii="Cambria Math" w:hAnsi="Cambria Math" w:eastAsiaTheme="minorEastAsia" w:cstheme="minorEastAsia"/>
                <w:sz w:val="24"/>
                <w:szCs w:val="24"/>
              </w:rPr>
            </m:ctrlPr>
          </m:funcPr>
          <m:fName>
            <m:limLow>
              <m:limLowPr>
                <m:ctrlPr>
                  <w:rPr>
                    <w:rFonts w:hint="eastAsia" w:ascii="Cambria Math" w:hAnsi="Cambria Math" w:eastAsiaTheme="minorEastAsia" w:cstheme="minorEastAsia"/>
                    <w:sz w:val="24"/>
                    <w:szCs w:val="24"/>
                  </w:rPr>
                </m:ctrlPr>
              </m:limLowPr>
              <m:e>
                <m:r>
                  <m:rPr>
                    <m:sty m:val="p"/>
                  </m:rPr>
                  <w:rPr>
                    <w:rFonts w:hint="eastAsia" w:ascii="Cambria Math" w:hAnsi="Cambria Math" w:eastAsiaTheme="minorEastAsia" w:cstheme="minorEastAsia"/>
                    <w:sz w:val="24"/>
                    <w:szCs w:val="24"/>
                  </w:rPr>
                  <m:t>min</m:t>
                </m:r>
                <m:ctrlPr>
                  <w:rPr>
                    <w:rFonts w:hint="eastAsia" w:ascii="Cambria Math" w:hAnsi="Cambria Math" w:eastAsiaTheme="minorEastAsia" w:cstheme="minorEastAsia"/>
                    <w:sz w:val="24"/>
                    <w:szCs w:val="24"/>
                  </w:rPr>
                </m:ctrlPr>
              </m:e>
              <m:lim>
                <m:ctrlPr>
                  <w:rPr>
                    <w:rFonts w:hint="eastAsia" w:ascii="Cambria Math" w:hAnsi="Cambria Math" w:eastAsiaTheme="minorEastAsia" w:cstheme="minorEastAsia"/>
                    <w:sz w:val="24"/>
                    <w:szCs w:val="24"/>
                  </w:rPr>
                </m:ctrlPr>
              </m:lim>
            </m:limLow>
            <m:ctrlPr>
              <w:rPr>
                <w:rFonts w:hint="eastAsia" w:ascii="Cambria Math" w:hAnsi="Cambria Math" w:eastAsiaTheme="minorEastAsia" w:cstheme="minorEastAsia"/>
                <w:sz w:val="24"/>
                <w:szCs w:val="24"/>
              </w:rPr>
            </m:ctrlPr>
          </m:fName>
          <m:e>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e>
        </m:func>
        <m:r>
          <m:rPr/>
          <w:rPr>
            <w:rFonts w:hint="eastAsia" w:ascii="Cambria Math" w:hAnsi="Cambria Math" w:eastAsiaTheme="minorEastAsia" w:cstheme="minorEastAsia"/>
            <w:sz w:val="24"/>
            <w:szCs w:val="24"/>
          </w:rPr>
          <m:t>6,1)=1</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417F1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75684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m:oMath>
        <m:sSubSup>
          <m:sSubSupPr>
            <m:ctrlPr>
              <w:rPr>
                <w:rFonts w:hint="default" w:ascii="Cambria Math" w:hAnsi="Cambria Math" w:eastAsiaTheme="minorEastAsia"/>
                <w:sz w:val="24"/>
              </w:rPr>
            </m:ctrlPr>
          </m:sSubSup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4</m:t>
            </m:r>
            <m:ctrlPr>
              <w:rPr>
                <w:rFonts w:ascii="Cambria Math" w:hAnsi="Cambria Math" w:eastAsiaTheme="minorEastAsia"/>
                <w:sz w:val="24"/>
              </w:rPr>
            </m:ctrlPr>
          </m:sub>
          <m:sup>
            <m:r>
              <m:rPr/>
              <w:rPr>
                <w:rFonts w:hint="default" w:ascii="Cambria Math" w:hAnsi="Cambria Math" w:eastAsiaTheme="minorEastAsia"/>
                <w:sz w:val="24"/>
              </w:rPr>
              <m:t>∗</m:t>
            </m:r>
            <m:ctrlPr>
              <w:rPr>
                <w:rFonts w:ascii="Cambria Math" w:hAnsi="Cambria Math" w:eastAsiaTheme="minorEastAsia"/>
                <w:sz w:val="24"/>
              </w:rPr>
            </m:ctrlPr>
          </m:sup>
        </m:sSubSup>
        <m:r>
          <m:rPr/>
          <w:rPr>
            <w:rFonts w:hint="default" w:ascii="Cambria Math" w:hAnsi="Cambria Math" w:eastAsiaTheme="minorEastAsia"/>
            <w:sz w:val="24"/>
          </w:rPr>
          <m:t>←1+</m:t>
        </m:r>
        <m:r>
          <m:rPr>
            <m:sty m:val="p"/>
          </m:rPr>
          <w:rPr>
            <w:rFonts w:hint="default" w:ascii="Cambria Math" w:hAnsi="Cambria Math" w:eastAsiaTheme="minorEastAsia"/>
            <w:sz w:val="24"/>
          </w:rPr>
          <m:t>⌈</m:t>
        </m:r>
        <m:r>
          <m:rPr/>
          <w:rPr>
            <w:rFonts w:hint="default" w:ascii="Cambria Math" w:hAnsi="Cambria Math" w:eastAsiaTheme="minorEastAsia"/>
            <w:sz w:val="24"/>
          </w:rPr>
          <m:t>1/5</m:t>
        </m:r>
        <m:r>
          <m:rPr>
            <m:sty m:val="p"/>
          </m:rPr>
          <w:rPr>
            <w:rFonts w:hint="default" w:ascii="Cambria Math" w:hAnsi="Cambria Math" w:eastAsiaTheme="minorEastAsia"/>
            <w:sz w:val="24"/>
          </w:rPr>
          <m:t>⌉</m:t>
        </m:r>
        <m:r>
          <m:rPr/>
          <w:rPr>
            <w:rFonts w:hint="default" w:ascii="Cambria Math" w:hAnsi="Cambria Math" w:eastAsiaTheme="minorEastAsia"/>
            <w:sz w:val="24"/>
          </w:rPr>
          <m:t>=1+1=2</m:t>
        </m:r>
      </m:oMath>
      <w:r>
        <w:rPr>
          <w:rFonts w:hint="eastAsia" w:asciiTheme="minorEastAsia" w:hAnsiTheme="minorEastAsia" w:eastAsiaTheme="minorEastAsia" w:cstheme="minorEastAsia"/>
          <w:color w:val="000000"/>
          <w:kern w:val="0"/>
          <w:sz w:val="24"/>
          <w:szCs w:val="24"/>
          <w:lang w:val="en-US" w:eastAsia="zh-CN" w:bidi="ar"/>
        </w:rPr>
        <w:t xml:space="preserve"> 架次</w:t>
      </w:r>
    </w:p>
    <w:p w14:paraId="1C6540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kern w:val="0"/>
          <w:sz w:val="24"/>
          <w:szCs w:val="24"/>
          <w:lang w:val="en-US" w:eastAsia="zh-CN" w:bidi="ar"/>
        </w:rPr>
      </w:pPr>
    </w:p>
    <w:p w14:paraId="5F904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Theme="minorEastAsia" w:hAnsiTheme="minorEastAsia" w:eastAsiaTheme="minorEastAsia" w:cstheme="minorEastAsia"/>
          <w:color w:val="000000"/>
          <w:sz w:val="24"/>
          <w:szCs w:val="24"/>
        </w:rPr>
      </w:pPr>
      <m:oMath>
        <m:r>
          <m:rPr/>
          <w:rPr>
            <w:rFonts w:hint="eastAsia" w:ascii="Cambria Math" w:hAnsi="Cambria Math" w:eastAsiaTheme="minorEastAsia" w:cstheme="minorEastAsia"/>
            <w:sz w:val="24"/>
            <w:szCs w:val="24"/>
          </w:rPr>
          <m:t>δ←6−1=5</m:t>
        </m:r>
      </m:oMath>
      <w:r>
        <w:rPr>
          <w:rFonts w:hint="eastAsia" w:asciiTheme="minorEastAsia" w:hAnsiTheme="minorEastAsia" w:eastAsiaTheme="minorEastAsia" w:cstheme="minorEastAsia"/>
          <w:color w:val="000000"/>
          <w:kern w:val="0"/>
          <w:sz w:val="24"/>
          <w:szCs w:val="24"/>
          <w:lang w:val="en-US" w:eastAsia="zh-CN" w:bidi="ar"/>
        </w:rPr>
        <w:t xml:space="preserve"> 件</w:t>
      </w:r>
    </w:p>
    <w:p w14:paraId="598F9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00C482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 xml:space="preserve">候选集耗尽，退出循环。残余 </w:t>
      </w:r>
      <m:oMath>
        <m:r>
          <m:rPr/>
          <w:rPr>
            <w:rFonts w:hint="eastAsia" w:ascii="Cambria Math" w:hAnsi="Cambria Math" w:eastAsiaTheme="minorEastAsia" w:cstheme="minorEastAsia"/>
            <w:sz w:val="24"/>
            <w:szCs w:val="24"/>
          </w:rPr>
          <m:t>δ=5</m:t>
        </m:r>
      </m:oMath>
      <w:r>
        <w:rPr>
          <w:rFonts w:hint="eastAsia" w:asciiTheme="minorEastAsia" w:hAnsiTheme="minorEastAsia" w:eastAsiaTheme="minorEastAsia" w:cstheme="minorEastAsia"/>
          <w:color w:val="000000"/>
          <w:kern w:val="0"/>
          <w:sz w:val="24"/>
          <w:szCs w:val="24"/>
          <w:lang w:val="en-US" w:eastAsia="zh-CN" w:bidi="ar"/>
        </w:rPr>
        <w:t xml:space="preserve"> 件无法在本小时内送达。</w:t>
      </w:r>
    </w:p>
    <w:p w14:paraId="649625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64958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78A913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p>
    <w:p w14:paraId="165614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6.3.5结果汇总</w:t>
      </w:r>
    </w:p>
    <w:p w14:paraId="348976FF">
      <w:pPr>
        <w:widowControl w:val="0"/>
        <w:numPr>
          <w:ilvl w:val="0"/>
          <w:numId w:val="0"/>
        </w:numPr>
        <w:adjustRightInd w:val="0"/>
        <w:snapToGrid w:val="0"/>
        <w:spacing w:line="240" w:lineRule="atLeast"/>
        <w:jc w:val="center"/>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调度方案对比</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121"/>
        <w:gridCol w:w="1343"/>
        <w:gridCol w:w="1558"/>
        <w:gridCol w:w="1757"/>
        <w:gridCol w:w="1883"/>
        <w:gridCol w:w="1625"/>
      </w:tblGrid>
      <w:tr w14:paraId="492D309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0235D99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起降点</w:t>
            </w:r>
          </w:p>
        </w:tc>
        <w:tc>
          <w:tcPr>
            <w:tcW w:w="1343" w:type="dxa"/>
            <w:tcBorders>
              <w:tl2br w:val="nil"/>
              <w:tr2bl w:val="nil"/>
            </w:tcBorders>
            <w:shd w:val="clear" w:color="auto" w:fill="auto"/>
            <w:vAlign w:val="center"/>
          </w:tcPr>
          <w:p w14:paraId="7A28045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需求（件）</w:t>
            </w:r>
          </w:p>
        </w:tc>
        <w:tc>
          <w:tcPr>
            <w:tcW w:w="1558" w:type="dxa"/>
            <w:tcBorders>
              <w:tl2br w:val="nil"/>
              <w:tr2bl w:val="nil"/>
            </w:tcBorders>
            <w:shd w:val="clear" w:color="auto" w:fill="auto"/>
            <w:vAlign w:val="center"/>
          </w:tcPr>
          <w:p w14:paraId="7D10063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 xml:space="preserve">原架次 </w:t>
            </w:r>
            <m:oMath>
              <m:sSubSup>
                <m:sSubSupPr>
                  <m:ctrlPr>
                    <w:rPr>
                      <w:rFonts w:hint="eastAsia" w:ascii="Cambria Math" w:hAnsi="Cambria Math" w:eastAsiaTheme="minorEastAsia" w:cstheme="minorEastAsia"/>
                      <w:sz w:val="24"/>
                      <w:szCs w:val="24"/>
                    </w:rPr>
                  </m:ctrlPr>
                </m:sSubSup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i</m:t>
                  </m:r>
                  <m:ctrlPr>
                    <w:rPr>
                      <w:rFonts w:hint="eastAsia" w:ascii="Cambria Math" w:hAnsi="Cambria Math" w:eastAsiaTheme="minorEastAsia" w:cstheme="minorEastAsia"/>
                      <w:sz w:val="24"/>
                      <w:szCs w:val="24"/>
                    </w:rPr>
                  </m:ctrlPr>
                </m:sub>
                <m:sup>
                  <m:r>
                    <m:rPr/>
                    <w:rPr>
                      <w:rFonts w:hint="eastAsia" w:ascii="Cambria Math" w:hAnsi="Cambria Math" w:eastAsiaTheme="minorEastAsia" w:cstheme="minorEastAsia"/>
                      <w:sz w:val="24"/>
                      <w:szCs w:val="24"/>
                    </w:rPr>
                    <m:t>∗</m:t>
                  </m:r>
                  <m:ctrlPr>
                    <w:rPr>
                      <w:rFonts w:hint="eastAsia" w:ascii="Cambria Math" w:hAnsi="Cambria Math" w:eastAsiaTheme="minorEastAsia" w:cstheme="minorEastAsia"/>
                      <w:sz w:val="24"/>
                      <w:szCs w:val="24"/>
                    </w:rPr>
                  </m:ctrlPr>
                </m:sup>
              </m:sSubSup>
            </m:oMath>
            <w:r>
              <w:rPr>
                <w:rFonts w:hint="eastAsia" w:asciiTheme="minorEastAsia" w:hAnsiTheme="minorEastAsia" w:eastAsiaTheme="minorEastAsia" w:cstheme="minorEastAsia"/>
                <w:b/>
                <w:bCs/>
                <w:kern w:val="0"/>
                <w:sz w:val="24"/>
                <w:szCs w:val="24"/>
                <w:lang w:val="en-US" w:eastAsia="zh-CN" w:bidi="ar"/>
              </w:rPr>
              <w:t>​</w:t>
            </w:r>
          </w:p>
        </w:tc>
        <w:tc>
          <w:tcPr>
            <w:tcW w:w="1757" w:type="dxa"/>
            <w:tcBorders>
              <w:tl2br w:val="nil"/>
              <w:tr2bl w:val="nil"/>
            </w:tcBorders>
            <w:shd w:val="clear" w:color="auto" w:fill="auto"/>
            <w:vAlign w:val="center"/>
          </w:tcPr>
          <w:p w14:paraId="231EB2A9">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调整后架次</w:t>
            </w:r>
          </w:p>
        </w:tc>
        <w:tc>
          <w:tcPr>
            <w:tcW w:w="1883" w:type="dxa"/>
            <w:tcBorders>
              <w:tl2br w:val="nil"/>
              <w:tr2bl w:val="nil"/>
            </w:tcBorders>
            <w:shd w:val="clear" w:color="auto" w:fill="auto"/>
            <w:vAlign w:val="center"/>
          </w:tcPr>
          <w:p w14:paraId="60D4992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本时送达（件）</w:t>
            </w:r>
          </w:p>
        </w:tc>
        <w:tc>
          <w:tcPr>
            <w:tcW w:w="1625" w:type="dxa"/>
            <w:tcBorders>
              <w:tl2br w:val="nil"/>
              <w:tr2bl w:val="nil"/>
            </w:tcBorders>
            <w:shd w:val="clear" w:color="auto" w:fill="auto"/>
            <w:vAlign w:val="center"/>
          </w:tcPr>
          <w:p w14:paraId="1D840DC9">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0"/>
                <w:sz w:val="24"/>
                <w:szCs w:val="24"/>
                <w:lang w:val="en-US" w:eastAsia="zh-CN" w:bidi="ar"/>
              </w:rPr>
              <w:t>状态</w:t>
            </w:r>
          </w:p>
        </w:tc>
      </w:tr>
      <w:tr w14:paraId="682E96F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7C376D03">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1</w:t>
            </w:r>
          </w:p>
        </w:tc>
        <w:tc>
          <w:tcPr>
            <w:tcW w:w="1343" w:type="dxa"/>
            <w:tcBorders>
              <w:tl2br w:val="nil"/>
              <w:tr2bl w:val="nil"/>
            </w:tcBorders>
            <w:shd w:val="clear" w:color="auto" w:fill="auto"/>
            <w:vAlign w:val="center"/>
          </w:tcPr>
          <w:p w14:paraId="00503DB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12</w:t>
            </w:r>
          </w:p>
        </w:tc>
        <w:tc>
          <w:tcPr>
            <w:tcW w:w="1558" w:type="dxa"/>
            <w:tcBorders>
              <w:tl2br w:val="nil"/>
              <w:tr2bl w:val="nil"/>
            </w:tcBorders>
            <w:shd w:val="clear" w:color="auto" w:fill="auto"/>
            <w:vAlign w:val="center"/>
          </w:tcPr>
          <w:p w14:paraId="06785C29">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3</w:t>
            </w:r>
          </w:p>
        </w:tc>
        <w:tc>
          <w:tcPr>
            <w:tcW w:w="1757" w:type="dxa"/>
            <w:tcBorders>
              <w:tl2br w:val="nil"/>
              <w:tr2bl w:val="nil"/>
            </w:tcBorders>
            <w:shd w:val="clear" w:color="auto" w:fill="auto"/>
            <w:vAlign w:val="center"/>
          </w:tcPr>
          <w:p w14:paraId="4AD2CD4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0（关闭）</w:t>
            </w:r>
          </w:p>
        </w:tc>
        <w:tc>
          <w:tcPr>
            <w:tcW w:w="1883" w:type="dxa"/>
            <w:tcBorders>
              <w:tl2br w:val="nil"/>
              <w:tr2bl w:val="nil"/>
            </w:tcBorders>
            <w:shd w:val="clear" w:color="auto" w:fill="auto"/>
            <w:vAlign w:val="center"/>
          </w:tcPr>
          <w:p w14:paraId="1D713DE3">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0</w:t>
            </w:r>
          </w:p>
        </w:tc>
        <w:tc>
          <w:tcPr>
            <w:tcW w:w="1625" w:type="dxa"/>
            <w:tcBorders>
              <w:tl2br w:val="nil"/>
              <w:tr2bl w:val="nil"/>
            </w:tcBorders>
            <w:shd w:val="clear" w:color="auto" w:fill="auto"/>
            <w:vAlign w:val="center"/>
          </w:tcPr>
          <w:p w14:paraId="36D2BA1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航段关闭</w:t>
            </w:r>
          </w:p>
        </w:tc>
      </w:tr>
      <w:tr w14:paraId="60B0518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14B63B52">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2</w:t>
            </w:r>
          </w:p>
        </w:tc>
        <w:tc>
          <w:tcPr>
            <w:tcW w:w="1343" w:type="dxa"/>
            <w:tcBorders>
              <w:tl2br w:val="nil"/>
              <w:tr2bl w:val="nil"/>
            </w:tcBorders>
            <w:shd w:val="clear" w:color="auto" w:fill="auto"/>
            <w:vAlign w:val="center"/>
          </w:tcPr>
          <w:p w14:paraId="446893C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8</w:t>
            </w:r>
          </w:p>
        </w:tc>
        <w:tc>
          <w:tcPr>
            <w:tcW w:w="1558" w:type="dxa"/>
            <w:tcBorders>
              <w:tl2br w:val="nil"/>
              <w:tr2bl w:val="nil"/>
            </w:tcBorders>
            <w:shd w:val="clear" w:color="auto" w:fill="auto"/>
            <w:vAlign w:val="center"/>
          </w:tcPr>
          <w:p w14:paraId="414778A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2</w:t>
            </w:r>
          </w:p>
        </w:tc>
        <w:tc>
          <w:tcPr>
            <w:tcW w:w="1757" w:type="dxa"/>
            <w:tcBorders>
              <w:tl2br w:val="nil"/>
              <w:tr2bl w:val="nil"/>
            </w:tcBorders>
            <w:shd w:val="clear" w:color="auto" w:fill="auto"/>
            <w:vAlign w:val="center"/>
          </w:tcPr>
          <w:p w14:paraId="60E45E9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3 (+1)</w:t>
            </w:r>
          </w:p>
        </w:tc>
        <w:tc>
          <w:tcPr>
            <w:tcW w:w="1883" w:type="dxa"/>
            <w:tcBorders>
              <w:tl2br w:val="nil"/>
              <w:tr2bl w:val="nil"/>
            </w:tcBorders>
            <w:shd w:val="clear" w:color="auto" w:fill="auto"/>
            <w:vAlign w:val="center"/>
          </w:tcPr>
          <w:p w14:paraId="17BD79D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10</w:t>
            </w:r>
          </w:p>
        </w:tc>
        <w:tc>
          <w:tcPr>
            <w:tcW w:w="1625" w:type="dxa"/>
            <w:tcBorders>
              <w:tl2br w:val="nil"/>
              <w:tr2bl w:val="nil"/>
            </w:tcBorders>
            <w:shd w:val="clear" w:color="auto" w:fill="auto"/>
            <w:vAlign w:val="center"/>
          </w:tcPr>
          <w:p w14:paraId="7E33283C">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代送 2 件</w:t>
            </w:r>
          </w:p>
        </w:tc>
      </w:tr>
      <w:tr w14:paraId="01078E9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2BE8CF6B">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3</w:t>
            </w:r>
          </w:p>
        </w:tc>
        <w:tc>
          <w:tcPr>
            <w:tcW w:w="1343" w:type="dxa"/>
            <w:tcBorders>
              <w:tl2br w:val="nil"/>
              <w:tr2bl w:val="nil"/>
            </w:tcBorders>
            <w:shd w:val="clear" w:color="auto" w:fill="auto"/>
            <w:vAlign w:val="center"/>
          </w:tcPr>
          <w:p w14:paraId="2CBBB50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6</w:t>
            </w:r>
          </w:p>
        </w:tc>
        <w:tc>
          <w:tcPr>
            <w:tcW w:w="1558" w:type="dxa"/>
            <w:tcBorders>
              <w:tl2br w:val="nil"/>
              <w:tr2bl w:val="nil"/>
            </w:tcBorders>
            <w:shd w:val="clear" w:color="auto" w:fill="auto"/>
            <w:vAlign w:val="center"/>
          </w:tcPr>
          <w:p w14:paraId="6D57C69B">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2</w:t>
            </w:r>
          </w:p>
        </w:tc>
        <w:tc>
          <w:tcPr>
            <w:tcW w:w="1757" w:type="dxa"/>
            <w:tcBorders>
              <w:tl2br w:val="nil"/>
              <w:tr2bl w:val="nil"/>
            </w:tcBorders>
            <w:shd w:val="clear" w:color="auto" w:fill="auto"/>
            <w:vAlign w:val="center"/>
          </w:tcPr>
          <w:p w14:paraId="22FC97A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3 (+1)</w:t>
            </w:r>
          </w:p>
        </w:tc>
        <w:tc>
          <w:tcPr>
            <w:tcW w:w="1883" w:type="dxa"/>
            <w:tcBorders>
              <w:tl2br w:val="nil"/>
              <w:tr2bl w:val="nil"/>
            </w:tcBorders>
            <w:shd w:val="clear" w:color="auto" w:fill="auto"/>
            <w:vAlign w:val="center"/>
          </w:tcPr>
          <w:p w14:paraId="6FC5BF8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10</w:t>
            </w:r>
          </w:p>
        </w:tc>
        <w:tc>
          <w:tcPr>
            <w:tcW w:w="1625" w:type="dxa"/>
            <w:tcBorders>
              <w:tl2br w:val="nil"/>
              <w:tr2bl w:val="nil"/>
            </w:tcBorders>
            <w:shd w:val="clear" w:color="auto" w:fill="auto"/>
            <w:vAlign w:val="center"/>
          </w:tcPr>
          <w:p w14:paraId="1E7574F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代送 4 件</w:t>
            </w:r>
          </w:p>
        </w:tc>
      </w:tr>
      <w:tr w14:paraId="2A18044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3BBC449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4</w:t>
            </w:r>
          </w:p>
        </w:tc>
        <w:tc>
          <w:tcPr>
            <w:tcW w:w="1343" w:type="dxa"/>
            <w:tcBorders>
              <w:tl2br w:val="nil"/>
              <w:tr2bl w:val="nil"/>
            </w:tcBorders>
            <w:shd w:val="clear" w:color="auto" w:fill="auto"/>
            <w:vAlign w:val="center"/>
          </w:tcPr>
          <w:p w14:paraId="0ABFE2D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4</w:t>
            </w:r>
          </w:p>
        </w:tc>
        <w:tc>
          <w:tcPr>
            <w:tcW w:w="1558" w:type="dxa"/>
            <w:tcBorders>
              <w:tl2br w:val="nil"/>
              <w:tr2bl w:val="nil"/>
            </w:tcBorders>
            <w:shd w:val="clear" w:color="auto" w:fill="auto"/>
            <w:vAlign w:val="center"/>
          </w:tcPr>
          <w:p w14:paraId="0205645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1</w:t>
            </w:r>
          </w:p>
        </w:tc>
        <w:tc>
          <w:tcPr>
            <w:tcW w:w="1757" w:type="dxa"/>
            <w:tcBorders>
              <w:tl2br w:val="nil"/>
              <w:tr2bl w:val="nil"/>
            </w:tcBorders>
            <w:shd w:val="clear" w:color="auto" w:fill="auto"/>
            <w:vAlign w:val="center"/>
          </w:tcPr>
          <w:p w14:paraId="5C5AFC1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2 (+1)</w:t>
            </w:r>
          </w:p>
        </w:tc>
        <w:tc>
          <w:tcPr>
            <w:tcW w:w="1883" w:type="dxa"/>
            <w:tcBorders>
              <w:tl2br w:val="nil"/>
              <w:tr2bl w:val="nil"/>
            </w:tcBorders>
            <w:shd w:val="clear" w:color="auto" w:fill="auto"/>
            <w:vAlign w:val="center"/>
          </w:tcPr>
          <w:p w14:paraId="3A360AA0">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5</w:t>
            </w:r>
          </w:p>
        </w:tc>
        <w:tc>
          <w:tcPr>
            <w:tcW w:w="1625" w:type="dxa"/>
            <w:tcBorders>
              <w:tl2br w:val="nil"/>
              <w:tr2bl w:val="nil"/>
            </w:tcBorders>
            <w:shd w:val="clear" w:color="auto" w:fill="auto"/>
            <w:vAlign w:val="center"/>
          </w:tcPr>
          <w:p w14:paraId="7E8AD4D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代送 1 件</w:t>
            </w:r>
          </w:p>
        </w:tc>
      </w:tr>
      <w:tr w14:paraId="526C5C4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21" w:type="dxa"/>
            <w:tcBorders>
              <w:tl2br w:val="nil"/>
              <w:tr2bl w:val="nil"/>
            </w:tcBorders>
            <w:shd w:val="clear" w:color="auto" w:fill="auto"/>
            <w:vAlign w:val="center"/>
          </w:tcPr>
          <w:p w14:paraId="0B433ED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合计</w:t>
            </w:r>
          </w:p>
        </w:tc>
        <w:tc>
          <w:tcPr>
            <w:tcW w:w="1343" w:type="dxa"/>
            <w:tcBorders>
              <w:tl2br w:val="nil"/>
              <w:tr2bl w:val="nil"/>
            </w:tcBorders>
            <w:shd w:val="clear" w:color="auto" w:fill="auto"/>
            <w:vAlign w:val="center"/>
          </w:tcPr>
          <w:p w14:paraId="37572AF2">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30</w:t>
            </w:r>
          </w:p>
        </w:tc>
        <w:tc>
          <w:tcPr>
            <w:tcW w:w="1558" w:type="dxa"/>
            <w:tcBorders>
              <w:tl2br w:val="nil"/>
              <w:tr2bl w:val="nil"/>
            </w:tcBorders>
            <w:shd w:val="clear" w:color="auto" w:fill="auto"/>
            <w:vAlign w:val="center"/>
          </w:tcPr>
          <w:p w14:paraId="79D1F94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8</w:t>
            </w:r>
          </w:p>
        </w:tc>
        <w:tc>
          <w:tcPr>
            <w:tcW w:w="1757" w:type="dxa"/>
            <w:tcBorders>
              <w:tl2br w:val="nil"/>
              <w:tr2bl w:val="nil"/>
            </w:tcBorders>
            <w:shd w:val="clear" w:color="auto" w:fill="auto"/>
            <w:vAlign w:val="center"/>
          </w:tcPr>
          <w:p w14:paraId="0AA89AE0">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8 (+3 架次)</w:t>
            </w:r>
          </w:p>
        </w:tc>
        <w:tc>
          <w:tcPr>
            <w:tcW w:w="1883" w:type="dxa"/>
            <w:tcBorders>
              <w:tl2br w:val="nil"/>
              <w:tr2bl w:val="nil"/>
            </w:tcBorders>
            <w:shd w:val="clear" w:color="auto" w:fill="auto"/>
            <w:vAlign w:val="center"/>
          </w:tcPr>
          <w:p w14:paraId="07F5A34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25</w:t>
            </w:r>
          </w:p>
        </w:tc>
        <w:tc>
          <w:tcPr>
            <w:tcW w:w="1625" w:type="dxa"/>
            <w:tcBorders>
              <w:tl2br w:val="nil"/>
              <w:tr2bl w:val="nil"/>
            </w:tcBorders>
            <w:shd w:val="clear" w:color="auto" w:fill="auto"/>
            <w:vAlign w:val="center"/>
          </w:tcPr>
          <w:p w14:paraId="3E96723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0"/>
                <w:sz w:val="24"/>
                <w:szCs w:val="24"/>
                <w:lang w:val="en-US" w:eastAsia="zh-CN" w:bidi="ar"/>
              </w:rPr>
              <w:t>延误 5 件</w:t>
            </w:r>
          </w:p>
        </w:tc>
      </w:tr>
    </w:tbl>
    <w:p w14:paraId="1CF27388">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01DF9212">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延误计算：</w:t>
      </w:r>
    </w:p>
    <w:p w14:paraId="786CA27A">
      <w:pPr>
        <w:widowControl w:val="0"/>
        <w:numPr>
          <w:ilvl w:val="0"/>
          <w:numId w:val="0"/>
        </w:numPr>
        <w:adjustRightInd w:val="0"/>
        <w:snapToGrid w:val="0"/>
        <w:spacing w:line="240" w:lineRule="atLeast"/>
        <w:jc w:val="both"/>
        <w:rPr>
          <w:rFonts w:hint="eastAsia" w:asciiTheme="minorEastAsia" w:hAnsiTheme="minorEastAsia" w:eastAsiaTheme="minorEastAsia" w:cstheme="minorEastAsia"/>
          <w:i w:val="0"/>
          <w:iCs w:val="0"/>
          <w:caps w:val="0"/>
          <w:color w:val="000000"/>
          <w:spacing w:val="0"/>
          <w:sz w:val="24"/>
          <w:szCs w:val="24"/>
          <w:lang w:val="en-US" w:eastAsia="zh-CN"/>
        </w:rPr>
      </w:pPr>
    </w:p>
    <w:p w14:paraId="0F81071C">
      <w:pPr>
        <w:keepNext w:val="0"/>
        <w:keepLines w:val="0"/>
        <w:widowControl/>
        <w:suppressLineNumbers w:val="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残余未送达 =  5 件，延误小时数 = 1 小时</w:t>
      </w:r>
    </w:p>
    <w:p w14:paraId="2EFE2DFE">
      <w:pPr>
        <w:keepNext w:val="0"/>
        <w:keepLines w:val="0"/>
        <w:widowControl/>
        <w:suppressLineNumbers w:val="0"/>
        <w:jc w:val="center"/>
        <w:rPr>
          <w:rFonts w:hint="eastAsia" w:asciiTheme="minorEastAsia" w:hAnsiTheme="minorEastAsia" w:eastAsiaTheme="minorEastAsia" w:cstheme="minorEastAsia"/>
          <w:kern w:val="0"/>
          <w:sz w:val="24"/>
          <w:szCs w:val="24"/>
          <w:lang w:val="en-US" w:eastAsia="zh-CN" w:bidi="ar"/>
        </w:rPr>
      </w:pPr>
      <m:oMath>
        <m:r>
          <m:rPr/>
          <w:rPr>
            <w:rFonts w:hint="eastAsia" w:ascii="Cambria Math" w:hAnsi="Cambria Math" w:eastAsiaTheme="minorEastAsia" w:cstheme="minorEastAsia"/>
            <w:sz w:val="24"/>
            <w:szCs w:val="24"/>
          </w:rPr>
          <m:t>L=1</m:t>
        </m:r>
      </m:oMath>
      <w:r>
        <w:rPr>
          <w:rFonts w:hint="eastAsia" w:asciiTheme="minorEastAsia" w:hAnsiTheme="minorEastAsia" w:eastAsiaTheme="minorEastAsia" w:cstheme="minorEastAsia"/>
          <w:kern w:val="0"/>
          <w:sz w:val="24"/>
          <w:szCs w:val="24"/>
          <w:lang w:val="en-US" w:eastAsia="zh-CN" w:bidi="ar"/>
        </w:rPr>
        <w:t>小时（5 件包裹推迟至下一时间窗口）</w:t>
      </w:r>
    </w:p>
    <w:p w14:paraId="3F2F246A">
      <w:pPr>
        <w:keepNext w:val="0"/>
        <w:keepLines w:val="0"/>
        <w:widowControl/>
        <w:suppressLineNumbers w:val="0"/>
        <w:jc w:val="center"/>
        <w:rPr>
          <w:rFonts w:hint="eastAsia" w:asciiTheme="minorEastAsia" w:hAnsiTheme="minorEastAsia" w:eastAsiaTheme="minorEastAsia" w:cstheme="minorEastAsia"/>
          <w:kern w:val="0"/>
          <w:sz w:val="24"/>
          <w:szCs w:val="24"/>
          <w:lang w:val="en-US" w:eastAsia="zh-CN" w:bidi="ar"/>
        </w:rPr>
      </w:pPr>
    </w:p>
    <w:p w14:paraId="3CA752CF">
      <w:pPr>
        <w:widowControl w:val="0"/>
        <w:spacing w:line="240" w:lineRule="atLeast"/>
        <w:jc w:val="both"/>
        <w:rPr>
          <w:sz w:val="24"/>
          <w:szCs w:val="24"/>
        </w:rPr>
      </w:pPr>
    </w:p>
    <w:p w14:paraId="65C757D0">
      <w:pPr>
        <w:widowControl w:val="0"/>
        <w:adjustRightInd w:val="0"/>
        <w:snapToGrid w:val="0"/>
        <w:spacing w:line="240" w:lineRule="atLeast"/>
        <w:ind w:left="500" w:leftChars="0" w:hanging="500" w:firstLineChars="0"/>
        <w:jc w:val="center"/>
        <w:rPr>
          <w:rFonts w:hint="eastAsia" w:ascii="宋体" w:hAnsi="宋体" w:eastAsia="宋体" w:cs="宋体"/>
          <w:b/>
          <w:bCs w:val="0"/>
          <w:kern w:val="0"/>
          <w:sz w:val="24"/>
          <w:szCs w:val="24"/>
          <w:lang w:val="en-US" w:eastAsia="zh-CN"/>
        </w:rPr>
      </w:pPr>
      <w:r>
        <w:rPr>
          <w:rFonts w:hint="eastAsia" w:ascii="宋体" w:hAnsi="宋体" w:eastAsia="宋体" w:cs="宋体"/>
          <w:b/>
          <w:bCs w:val="0"/>
          <w:kern w:val="0"/>
          <w:sz w:val="24"/>
          <w:szCs w:val="24"/>
          <w:lang w:val="en-US" w:eastAsia="zh-CN"/>
        </w:rPr>
        <w:t>七、问题三的模型建立与求解</w:t>
      </w:r>
    </w:p>
    <w:p w14:paraId="6B87DD88">
      <w:pPr>
        <w:widowControl w:val="0"/>
        <w:spacing w:line="240" w:lineRule="atLeast"/>
        <w:jc w:val="both"/>
        <w:rPr>
          <w:sz w:val="24"/>
          <w:szCs w:val="24"/>
        </w:rPr>
      </w:pPr>
    </w:p>
    <w:p w14:paraId="0248F10A">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7.1  韧性指标的数学定义</w:t>
      </w:r>
    </w:p>
    <w:p w14:paraId="0CA7FC42">
      <w:pPr>
        <w:widowControl w:val="0"/>
        <w:spacing w:line="240" w:lineRule="atLeast"/>
        <w:jc w:val="both"/>
        <w:rPr>
          <w:sz w:val="24"/>
          <w:szCs w:val="24"/>
        </w:rPr>
      </w:pPr>
    </w:p>
    <w:p w14:paraId="3C4870ED">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7.1.1  基本思路</w:t>
      </w:r>
    </w:p>
    <w:p w14:paraId="39A54283">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网络韧性衡量系统在受到冲击后仍能维持功能的能力。对于本题，功能即配送订单。为此定义节点失效韧性指数（NFRI），从订单完成率角度量化网络的抗冲击能力。</w:t>
      </w:r>
    </w:p>
    <w:p w14:paraId="2709B9AA">
      <w:pPr>
        <w:widowControl w:val="0"/>
        <w:spacing w:line="240" w:lineRule="atLeast"/>
        <w:jc w:val="both"/>
        <w:rPr>
          <w:sz w:val="24"/>
          <w:szCs w:val="24"/>
        </w:rPr>
      </w:pPr>
    </w:p>
    <w:p w14:paraId="48938038">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7.1.2  正式定义</w:t>
      </w:r>
    </w:p>
    <w:p w14:paraId="18B57551">
      <w:pPr>
        <w:keepNext w:val="0"/>
        <w:keepLines w:val="0"/>
        <w:widowControl/>
        <w:suppressLineNumbers w:val="0"/>
        <w:ind w:firstLine="420" w:firstLineChars="0"/>
        <w:jc w:val="left"/>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设网络共有n个起降点，</w:t>
      </w:r>
      <w:r>
        <w:rPr>
          <w:rFonts w:ascii="宋体" w:hAnsi="宋体" w:eastAsia="宋体" w:cs="宋体"/>
          <w:kern w:val="0"/>
          <w:sz w:val="24"/>
          <w:szCs w:val="24"/>
          <w:lang w:val="en-US" w:eastAsia="zh-CN" w:bidi="ar"/>
        </w:rPr>
        <w:t xml:space="preserve">总需求为 </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total</m:t>
            </m:r>
            <m:ctrlPr>
              <w:rPr>
                <w:rFonts w:ascii="Cambria Math" w:hAnsi="Cambria Math" w:eastAsia="宋体"/>
                <w:sz w:val="24"/>
                <w:szCs w:val="24"/>
              </w:rPr>
            </m:ctrlPr>
          </m:sub>
        </m:sSub>
        <m:r>
          <m:rPr/>
          <w:rPr>
            <w:rFonts w:hint="default" w:ascii="Cambria Math" w:hAnsi="Cambria Math" w:eastAsia="宋体"/>
            <w:sz w:val="24"/>
            <w:szCs w:val="24"/>
          </w:rPr>
          <m:t>=</m:t>
        </m:r>
        <m:nary>
          <m:naryPr>
            <m:chr m:val="∑"/>
            <m:limLoc m:val="subSup"/>
            <m:ctrlPr>
              <w:rPr>
                <w:rFonts w:hint="default" w:ascii="Cambria Math" w:hAnsi="Cambria Math" w:eastAsia="宋体"/>
                <w:sz w:val="24"/>
                <w:szCs w:val="24"/>
              </w:rPr>
            </m:ctrlPr>
          </m:naryPr>
          <m:sub>
            <m:r>
              <m:rPr/>
              <w:rPr>
                <w:rFonts w:hint="default" w:ascii="Cambria Math" w:hAnsi="Cambria Math" w:eastAsia="宋体"/>
                <w:sz w:val="24"/>
                <w:szCs w:val="24"/>
              </w:rPr>
              <m:t>i=1</m:t>
            </m:r>
            <m:ctrlPr>
              <w:rPr>
                <w:rFonts w:ascii="Cambria Math" w:hAnsi="Cambria Math" w:eastAsia="宋体"/>
                <w:sz w:val="24"/>
                <w:szCs w:val="24"/>
              </w:rPr>
            </m:ctrlPr>
          </m:sub>
          <m:sup>
            <m:r>
              <m:rPr/>
              <w:rPr>
                <w:rFonts w:hint="default" w:ascii="Cambria Math" w:hAnsi="Cambria Math" w:eastAsia="宋体"/>
                <w:sz w:val="24"/>
                <w:szCs w:val="24"/>
              </w:rPr>
              <m:t>n</m:t>
            </m:r>
            <m:ctrlPr>
              <w:rPr>
                <w:rFonts w:ascii="Cambria Math" w:hAnsi="Cambria Math" w:eastAsia="宋体"/>
                <w:sz w:val="24"/>
                <w:szCs w:val="24"/>
              </w:rPr>
            </m:ctrlPr>
          </m:sup>
          <m:e>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ctrlPr>
              <w:rPr>
                <w:rFonts w:hint="default" w:ascii="Cambria Math" w:hAnsi="Cambria Math" w:eastAsia="宋体"/>
                <w:sz w:val="24"/>
                <w:szCs w:val="24"/>
              </w:rPr>
            </m:ctrlPr>
          </m:e>
        </m:nary>
      </m:oMath>
      <w:r>
        <w:rPr>
          <w:rFonts w:ascii="宋体" w:hAnsi="宋体" w:eastAsia="宋体" w:cs="宋体"/>
          <w:kern w:val="0"/>
          <w:sz w:val="24"/>
          <w:szCs w:val="24"/>
          <w:lang w:val="en-US" w:eastAsia="zh-CN" w:bidi="ar"/>
        </w:rPr>
        <w:t>。</w:t>
      </w:r>
      <w:r>
        <w:rPr>
          <w:rFonts w:hint="eastAsia" w:asciiTheme="minorEastAsia" w:hAnsiTheme="minorEastAsia" w:eastAsiaTheme="minorEastAsia" w:cstheme="minorEastAsia"/>
          <w:i w:val="0"/>
          <w:color w:val="000000"/>
          <w:sz w:val="24"/>
          <w:szCs w:val="24"/>
          <w:lang w:val="en-US" w:eastAsia="zh-CN"/>
        </w:rPr>
        <w:t>当起降点k失效时，系统在最优重调度后仍能完成的订单量记</w:t>
      </w:r>
      <w:r>
        <w:rPr>
          <w:rFonts w:ascii="宋体" w:hAnsi="宋体" w:eastAsia="宋体" w:cs="宋体"/>
          <w:kern w:val="0"/>
          <w:sz w:val="24"/>
          <w:szCs w:val="24"/>
          <w:lang w:val="en-US" w:eastAsia="zh-CN" w:bidi="ar"/>
        </w:rPr>
        <w:t xml:space="preserve">为 </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survive</m:t>
            </m:r>
            <m:ctrlPr>
              <w:rPr>
                <w:rFonts w:ascii="Cambria Math" w:hAnsi="Cambria Math" w:eastAsia="宋体"/>
                <w:sz w:val="24"/>
                <w:szCs w:val="24"/>
              </w:rPr>
            </m:ctrlPr>
          </m:sub>
        </m:sSub>
        <m:r>
          <m:rPr/>
          <w:rPr>
            <w:rFonts w:hint="default" w:ascii="Cambria Math" w:hAnsi="Cambria Math" w:eastAsia="宋体"/>
            <w:sz w:val="24"/>
            <w:szCs w:val="24"/>
          </w:rPr>
          <m:t>(k)</m:t>
        </m:r>
      </m:oMath>
      <w:r>
        <w:rPr>
          <w:rFonts w:hint="eastAsia" w:hAnsi="Cambria Math"/>
          <w:i w:val="0"/>
          <w:sz w:val="24"/>
          <w:szCs w:val="24"/>
          <w:lang w:eastAsia="zh-CN"/>
        </w:rPr>
        <w:t>。</w:t>
      </w:r>
      <w:r>
        <w:rPr>
          <w:rFonts w:hint="eastAsia" w:hAnsi="Cambria Math"/>
          <w:i w:val="0"/>
          <w:sz w:val="24"/>
          <w:szCs w:val="24"/>
          <w:lang w:val="en-US" w:eastAsia="zh-CN"/>
        </w:rPr>
        <w:t>则</w:t>
      </w:r>
      <w:r>
        <w:rPr>
          <w:rFonts w:hint="eastAsia" w:asciiTheme="minorEastAsia" w:hAnsiTheme="minorEastAsia" w:eastAsiaTheme="minorEastAsia" w:cstheme="minorEastAsia"/>
          <w:i w:val="0"/>
          <w:color w:val="000000"/>
          <w:sz w:val="24"/>
          <w:szCs w:val="24"/>
          <w:lang w:val="en-US" w:eastAsia="zh-CN"/>
        </w:rPr>
        <w:t>节点失效韧性指数（Node Failure Resilience Index，NFRI）定义为：</w:t>
      </w:r>
    </w:p>
    <w:p w14:paraId="541A88F7">
      <w:pPr>
        <w:keepNext w:val="0"/>
        <w:keepLines w:val="0"/>
        <w:widowControl/>
        <w:suppressLineNumbers w:val="0"/>
        <w:ind w:firstLine="420" w:firstLineChars="0"/>
        <w:jc w:val="left"/>
        <w:rPr>
          <w:rFonts w:hint="eastAsia" w:asciiTheme="minorEastAsia" w:hAnsiTheme="minorEastAsia" w:eastAsiaTheme="minorEastAsia" w:cstheme="minorEastAsia"/>
          <w:i w:val="0"/>
          <w:color w:val="000000"/>
          <w:sz w:val="24"/>
          <w:szCs w:val="24"/>
          <w:lang w:val="en-US" w:eastAsia="zh-CN"/>
        </w:rPr>
      </w:pPr>
    </w:p>
    <w:p w14:paraId="08C93A6D">
      <w:pPr>
        <w:keepNext w:val="0"/>
        <w:keepLines w:val="0"/>
        <w:widowControl/>
        <w:suppressLineNumbers w:val="0"/>
        <w:jc w:val="left"/>
        <w:rPr>
          <w:rFonts w:hint="default" w:hAnsi="Cambria Math" w:eastAsia="宋体"/>
          <w:i w:val="0"/>
          <w:sz w:val="16"/>
        </w:rPr>
      </w:pPr>
      <m:oMathPara>
        <m:oMath>
          <m:r>
            <m:rPr/>
            <w:rPr>
              <w:rFonts w:hint="default" w:ascii="Cambria Math" w:hAnsi="Cambria Math" w:eastAsia="宋体"/>
              <w:sz w:val="24"/>
              <w:szCs w:val="24"/>
            </w:rPr>
            <m:t>NFRI(k)=</m:t>
          </m:r>
          <m:f>
            <m:fPr>
              <m:ctrlPr>
                <w:rPr>
                  <w:rFonts w:hint="default" w:ascii="Cambria Math" w:hAnsi="Cambria Math" w:eastAsia="宋体"/>
                  <w:sz w:val="24"/>
                  <w:szCs w:val="24"/>
                </w:rPr>
              </m:ctrlPr>
            </m:fPr>
            <m:num>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survive</m:t>
                  </m:r>
                  <m:ctrlPr>
                    <w:rPr>
                      <w:rFonts w:ascii="Cambria Math" w:hAnsi="Cambria Math" w:eastAsia="宋体"/>
                      <w:sz w:val="24"/>
                      <w:szCs w:val="24"/>
                    </w:rPr>
                  </m:ctrlPr>
                </m:sub>
              </m:sSub>
              <m:r>
                <m:rPr/>
                <w:rPr>
                  <w:rFonts w:hint="default" w:ascii="Cambria Math" w:hAnsi="Cambria Math" w:eastAsia="宋体"/>
                  <w:sz w:val="24"/>
                  <w:szCs w:val="24"/>
                </w:rPr>
                <m:t>(k)</m:t>
              </m:r>
              <m:ctrlPr>
                <w:rPr>
                  <w:rFonts w:hint="default" w:ascii="Cambria Math" w:hAnsi="Cambria Math" w:eastAsia="宋体"/>
                  <w:sz w:val="24"/>
                  <w:szCs w:val="24"/>
                </w:rPr>
              </m:ctrlPr>
            </m:num>
            <m:den>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total</m:t>
                  </m:r>
                  <m:ctrlPr>
                    <w:rPr>
                      <w:rFonts w:ascii="Cambria Math" w:hAnsi="Cambria Math" w:eastAsia="宋体"/>
                      <w:sz w:val="24"/>
                      <w:szCs w:val="24"/>
                    </w:rPr>
                  </m:ctrlPr>
                </m:sub>
              </m:sSub>
              <m:ctrlPr>
                <w:rPr>
                  <w:rFonts w:hint="default" w:ascii="Cambria Math" w:hAnsi="Cambria Math" w:eastAsia="宋体"/>
                  <w:sz w:val="24"/>
                  <w:szCs w:val="24"/>
                </w:rPr>
              </m:ctrlPr>
            </m:den>
          </m:f>
          <m:r>
            <m:rPr/>
            <w:rPr>
              <w:rFonts w:hint="default" w:ascii="Cambria Math" w:hAnsi="Cambria Math" w:eastAsia="宋体"/>
              <w:sz w:val="24"/>
              <w:szCs w:val="24"/>
            </w:rPr>
            <m:t>, k∈{1,2,…,n}</m:t>
          </m:r>
        </m:oMath>
      </m:oMathPara>
    </w:p>
    <w:p w14:paraId="5546FAD2">
      <w:pPr>
        <w:keepNext w:val="0"/>
        <w:keepLines w:val="0"/>
        <w:widowControl/>
        <w:suppressLineNumbers w:val="0"/>
        <w:jc w:val="left"/>
        <w:rPr>
          <w:rFonts w:hint="default" w:hAnsi="Cambria Math" w:eastAsia="宋体"/>
          <w:i w:val="0"/>
          <w:sz w:val="16"/>
        </w:rPr>
      </w:pPr>
    </w:p>
    <w:p w14:paraId="711DFA5D">
      <w:pPr>
        <w:widowControl w:val="0"/>
        <w:adjustRightInd w:val="0"/>
        <w:snapToGrid w:val="0"/>
        <w:spacing w:line="240" w:lineRule="atLeast"/>
        <w:ind w:firstLine="480" w:firstLineChars="200"/>
        <w:jc w:val="both"/>
        <w:rPr>
          <w:rFonts w:hint="default" w:hAnsi="Cambria Math" w:eastAsia="宋体"/>
          <w:i w:val="0"/>
          <w:sz w:val="16"/>
        </w:rPr>
      </w:pPr>
      <w:r>
        <w:rPr>
          <w:rFonts w:hint="eastAsia" w:asciiTheme="minorEastAsia" w:hAnsiTheme="minorEastAsia" w:eastAsiaTheme="minorEastAsia" w:cstheme="minorEastAsia"/>
          <w:i w:val="0"/>
          <w:color w:val="000000"/>
          <w:sz w:val="24"/>
          <w:szCs w:val="24"/>
          <w:lang w:val="en-US" w:eastAsia="zh-CN"/>
        </w:rPr>
        <w:t>其中</w:t>
      </w:r>
      <m:oMath>
        <m:r>
          <m:rPr>
            <m:sty m:val="p"/>
          </m:rPr>
          <w:rPr>
            <w:rFonts w:ascii="Cambria Math" w:hAnsi="Cambria Math" w:eastAsia="宋体"/>
            <w:sz w:val="24"/>
          </w:rPr>
          <m:t>D_{survive}(k)</m:t>
        </m:r>
      </m:oMath>
      <w:r>
        <w:rPr>
          <w:rFonts w:hint="eastAsia" w:asciiTheme="minorEastAsia" w:hAnsiTheme="minorEastAsia" w:eastAsiaTheme="minorEastAsia" w:cstheme="minorEastAsia"/>
          <w:i w:val="0"/>
          <w:color w:val="000000"/>
          <w:sz w:val="24"/>
          <w:szCs w:val="24"/>
          <w:lang w:val="en-US" w:eastAsia="zh-CN"/>
        </w:rPr>
        <w:t>由两部分构成：其他节点正常送达量与代送起降点k订单量之和：</w:t>
      </w:r>
    </w:p>
    <w:p w14:paraId="627C809B">
      <w:pPr>
        <w:keepNext w:val="0"/>
        <w:keepLines w:val="0"/>
        <w:widowControl/>
        <w:suppressLineNumbers w:val="0"/>
        <w:jc w:val="left"/>
        <w:rPr>
          <w:rFonts w:hint="default" w:hAnsi="Cambria Math" w:eastAsia="宋体"/>
          <w:i w:val="0"/>
          <w:sz w:val="16"/>
        </w:rPr>
      </w:pPr>
    </w:p>
    <w:p w14:paraId="57CC1815">
      <w:pPr>
        <w:keepNext w:val="0"/>
        <w:keepLines w:val="0"/>
        <w:widowControl/>
        <w:suppressLineNumbers w:val="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survive</m:t>
              </m:r>
              <m:ctrlPr>
                <w:rPr>
                  <w:rFonts w:ascii="Cambria Math" w:hAnsi="Cambria Math" w:eastAsia="宋体"/>
                  <w:sz w:val="24"/>
                </w:rPr>
              </m:ctrlPr>
            </m:sub>
          </m:sSub>
          <m:r>
            <m:rPr/>
            <w:rPr>
              <w:rFonts w:hint="default" w:ascii="Cambria Math" w:hAnsi="Cambria Math" w:eastAsia="宋体"/>
              <w:sz w:val="24"/>
            </w:rPr>
            <m:t>(k)=</m:t>
          </m:r>
          <m:nary>
            <m:naryPr>
              <m:chr m:val="∑"/>
              <m:limLoc m:val="subSup"/>
              <m:supHide m:val="1"/>
              <m:ctrlPr>
                <w:rPr>
                  <w:rFonts w:hint="default" w:ascii="Cambria Math" w:hAnsi="Cambria Math" w:eastAsia="宋体"/>
                  <w:i/>
                  <w:sz w:val="24"/>
                </w:rPr>
              </m:ctrlPr>
            </m:naryPr>
            <m:sub>
              <m:r>
                <m:rPr/>
                <w:rPr>
                  <w:rFonts w:hint="default" w:ascii="Cambria Math" w:hAnsi="Cambria Math" w:eastAsia="宋体"/>
                  <w:sz w:val="24"/>
                </w:rPr>
                <m:t>i≠k</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nary>
                <m:naryPr>
                  <m:chr m:val="∑"/>
                  <m:limLoc m:val="subSup"/>
                  <m:supHide m:val="1"/>
                  <m:ctrlPr>
                    <w:rPr>
                      <w:rFonts w:hint="default" w:ascii="Cambria Math" w:hAnsi="Cambria Math" w:eastAsia="宋体"/>
                      <w:i/>
                      <w:sz w:val="24"/>
                    </w:rPr>
                  </m:ctrlPr>
                </m:naryPr>
                <m:sub>
                  <m:r>
                    <m:rPr/>
                    <w:rPr>
                      <w:rFonts w:hint="default" w:ascii="Cambria Math" w:hAnsi="Cambria Math" w:eastAsia="宋体"/>
                      <w:sz w:val="24"/>
                    </w:rPr>
                    <m:t>i≠k</m:t>
                  </m:r>
                  <m:ctrlPr>
                    <w:rPr>
                      <w:rFonts w:ascii="Cambria Math" w:hAnsi="Cambria Math" w:eastAsia="宋体"/>
                      <w:sz w:val="24"/>
                    </w:rPr>
                  </m:ctrlPr>
                </m:sub>
                <m:sup>
                  <m:ctrlPr>
                    <w:rPr>
                      <w:rFonts w:ascii="Cambria Math" w:hAnsi="Cambria Math" w:eastAsia="宋体"/>
                      <w:sz w:val="24"/>
                    </w:rPr>
                  </m:ctrlPr>
                </m:sup>
                <m:e>
                  <m:func>
                    <m:funcPr>
                      <m:ctrlPr>
                        <w:rPr>
                          <w:rFonts w:hint="default" w:ascii="Cambria Math" w:hAnsi="Cambria Math" w:eastAsia="宋体"/>
                          <w:i/>
                          <w:sz w:val="24"/>
                        </w:rPr>
                      </m:ctrlPr>
                    </m:funcPr>
                    <m:fName>
                      <m:limLow>
                        <m:limLowPr>
                          <m:ctrlPr>
                            <w:rPr>
                              <w:rFonts w:hint="default" w:ascii="Cambria Math" w:hAnsi="Cambria Math" w:eastAsia="宋体"/>
                              <w:i/>
                              <w:sz w:val="24"/>
                            </w:rPr>
                          </m:ctrlPr>
                        </m:limLowPr>
                        <m:e>
                          <m:r>
                            <m:rPr>
                              <m:sty m:val="p"/>
                            </m:rPr>
                            <w:rPr>
                              <w:rFonts w:hint="default" w:ascii="Cambria Math" w:hAnsi="Cambria Math" w:eastAsia="宋体"/>
                              <w:sz w:val="24"/>
                            </w:rPr>
                            <m:t>min</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i/>
                          <w:sz w:val="24"/>
                        </w:rPr>
                      </m:ctrlPr>
                    </m:fName>
                    <m:e>
                      <m:d>
                        <m:dPr>
                          <m:ctrlPr>
                            <w:rPr>
                              <w:rFonts w:hint="default" w:ascii="Cambria Math" w:hAnsi="Cambria Math" w:eastAsia="宋体"/>
                              <w:sz w:val="24"/>
                            </w:rPr>
                          </m:ctrlPr>
                        </m:dPr>
                        <m:e>
                          <m:r>
                            <m:rPr/>
                            <w:rPr>
                              <w:rFonts w:hint="default" w:ascii="Cambria Math" w:hAnsi="Cambria Math" w:eastAsia="宋体"/>
                              <w:sz w:val="24"/>
                            </w:rPr>
                            <m:t>Extr</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i/>
                      <w:sz w:val="24"/>
                    </w:rPr>
                  </m:ctrlPr>
                </m:e>
              </m:nary>
              <m:ctrlPr>
                <w:rPr>
                  <w:rFonts w:hint="default" w:ascii="Cambria Math" w:hAnsi="Cambria Math" w:eastAsia="宋体"/>
                  <w:i/>
                  <w:sz w:val="24"/>
                </w:rPr>
              </m:ctrlPr>
            </m:e>
            <m:sub>
              <m:ctrlPr>
                <w:rPr>
                  <w:rFonts w:hint="default" w:ascii="Cambria Math" w:hAnsi="Cambria Math" w:eastAsia="宋体"/>
                  <w:i/>
                  <w:sz w:val="24"/>
                </w:rPr>
              </m:ctrlPr>
            </m:sub>
          </m:sSub>
        </m:oMath>
      </m:oMathPara>
    </w:p>
    <w:p w14:paraId="5B7ED74C">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p>
    <w:p w14:paraId="5D3CC6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宋体" w:hAnsi="宋体" w:eastAsia="宋体" w:cs="宋体"/>
          <w:color w:val="1C1F23"/>
          <w:kern w:val="0"/>
          <w:sz w:val="24"/>
          <w:szCs w:val="24"/>
          <w:lang w:val="en-US" w:eastAsia="zh-CN" w:bidi="ar"/>
        </w:rPr>
      </w:pPr>
      <w:r>
        <w:rPr>
          <w:rFonts w:ascii="宋体" w:hAnsi="宋体" w:eastAsia="宋体" w:cs="宋体"/>
          <w:color w:val="1C1F23"/>
          <w:kern w:val="0"/>
          <w:sz w:val="24"/>
          <w:szCs w:val="24"/>
          <w:lang w:val="en-US" w:eastAsia="zh-CN" w:bidi="ar"/>
        </w:rPr>
        <w:t>网络整体韧性定义为所有单点失效情形的最小值：</w:t>
      </w:r>
    </w:p>
    <w:p w14:paraId="3C1C5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宋体" w:hAnsi="宋体" w:eastAsia="宋体" w:cs="宋体"/>
          <w:color w:val="1C1F23"/>
          <w:kern w:val="0"/>
          <w:sz w:val="24"/>
          <w:szCs w:val="24"/>
          <w:lang w:val="en-US" w:eastAsia="zh-CN" w:bidi="ar"/>
        </w:rPr>
      </w:pPr>
    </w:p>
    <w:p w14:paraId="3F4571F7">
      <w:pPr>
        <w:keepNext w:val="0"/>
        <w:keepLines w:val="0"/>
        <w:widowControl/>
        <w:suppressLineNumbers w:val="0"/>
        <w:jc w:val="left"/>
        <w:rPr>
          <w:rFonts w:hint="default" w:hAnsi="Cambria Math" w:eastAsia="宋体"/>
          <w:i w:val="0"/>
          <w:sz w:val="24"/>
          <w:szCs w:val="24"/>
        </w:rPr>
      </w:pPr>
      <m:oMathPara>
        <m:oMath>
          <m:r>
            <m:rPr/>
            <w:rPr>
              <w:rFonts w:hint="default" w:ascii="Cambria Math" w:hAnsi="Cambria Math" w:eastAsia="宋体"/>
              <w:sz w:val="24"/>
            </w:rPr>
            <m:t>NFR</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k∈{1,…,n}</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NFRI</m:t>
              </m:r>
              <m:ctrlPr>
                <w:rPr>
                  <w:rFonts w:hint="default" w:ascii="Cambria Math" w:hAnsi="Cambria Math" w:eastAsia="宋体"/>
                  <w:sz w:val="24"/>
                </w:rPr>
              </m:ctrlPr>
            </m:e>
          </m:func>
          <m:r>
            <m:rPr/>
            <w:rPr>
              <w:rFonts w:hint="default" w:ascii="Cambria Math" w:hAnsi="Cambria Math" w:eastAsia="宋体"/>
              <w:sz w:val="24"/>
            </w:rPr>
            <m:t>(k)</m:t>
          </m:r>
        </m:oMath>
      </m:oMathPara>
    </w:p>
    <w:p w14:paraId="78A387FE">
      <w:pPr>
        <w:keepNext w:val="0"/>
        <w:keepLines w:val="0"/>
        <w:widowControl/>
        <w:suppressLineNumbers w:val="0"/>
        <w:jc w:val="left"/>
        <w:rPr>
          <w:rFonts w:hint="default" w:hAnsi="Cambria Math" w:eastAsia="宋体"/>
          <w:i w:val="0"/>
          <w:sz w:val="24"/>
          <w:szCs w:val="24"/>
        </w:rPr>
      </w:pPr>
    </w:p>
    <w:p w14:paraId="36A83DF0">
      <w:pPr>
        <w:widowControl w:val="0"/>
        <w:adjustRightInd w:val="0"/>
        <w:snapToGrid w:val="0"/>
        <w:spacing w:line="240" w:lineRule="atLeast"/>
        <w:ind w:firstLine="480" w:firstLineChars="200"/>
        <w:jc w:val="both"/>
        <w:rPr>
          <w:rFonts w:hint="default"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该值越接近1网络韧性越强，越接近0系统越脆弱。最关键起降点即使NFRI(k)取最小值的节点。</w:t>
      </w:r>
    </w:p>
    <w:p w14:paraId="71BFE1DA">
      <w:pPr>
        <w:widowControl w:val="0"/>
        <w:adjustRightInd w:val="0"/>
        <w:snapToGrid w:val="0"/>
        <w:spacing w:line="240" w:lineRule="atLeast"/>
        <w:ind w:firstLine="480" w:firstLineChars="200"/>
        <w:jc w:val="center"/>
        <w:rPr>
          <w:rFonts w:hint="eastAsia" w:asciiTheme="minorEastAsia" w:hAnsiTheme="minorEastAsia" w:eastAsiaTheme="minorEastAsia" w:cstheme="minorEastAsia"/>
          <w:i w:val="0"/>
          <w:color w:val="000000"/>
          <w:sz w:val="24"/>
          <w:szCs w:val="24"/>
          <w:lang w:val="en-US" w:eastAsia="zh-CN"/>
        </w:rPr>
      </w:pPr>
    </w:p>
    <w:p w14:paraId="07E41787">
      <w:pPr>
        <w:widowControl w:val="0"/>
        <w:spacing w:line="240" w:lineRule="atLeast"/>
        <w:jc w:val="both"/>
        <w:rPr>
          <w:sz w:val="24"/>
          <w:szCs w:val="24"/>
        </w:rPr>
      </w:pPr>
    </w:p>
    <w:p w14:paraId="04B9D422">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7.2  数据设定与基准方案</w:t>
      </w:r>
    </w:p>
    <w:p w14:paraId="426C3517">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延续前两问的参数体系，令n=5，在原4个起降点基础上新增起降点5（飞行时间8分钟，需求14件/小时），无人机载重C=5件/次，航段容量Cap=6架次/小时，时间窗口T=60分钟。</w:t>
      </w:r>
    </w:p>
    <w:p w14:paraId="536740D1">
      <w:pPr>
        <w:widowControl w:val="0"/>
        <w:spacing w:line="240" w:lineRule="atLeast"/>
        <w:jc w:val="both"/>
        <w:rPr>
          <w:sz w:val="24"/>
          <w:szCs w:val="24"/>
        </w:rPr>
      </w:pPr>
    </w:p>
    <w:tbl>
      <w:tblPr>
        <w:tblStyle w:val="8"/>
        <w:tblpPr w:leftFromText="180" w:rightFromText="180" w:vertAnchor="text" w:tblpXSpec="center" w:tblpY="1"/>
        <w:tblOverlap w:val="never"/>
        <w:tblW w:w="8100" w:type="dxa"/>
        <w:tblInd w:w="0" w:type="dxa"/>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Layout w:type="autofit"/>
        <w:tblCellMar>
          <w:top w:w="0" w:type="dxa"/>
          <w:left w:w="108" w:type="dxa"/>
          <w:bottom w:w="0" w:type="dxa"/>
          <w:right w:w="108" w:type="dxa"/>
        </w:tblCellMar>
      </w:tblPr>
      <w:tblGrid>
        <w:gridCol w:w="800"/>
        <w:gridCol w:w="1000"/>
        <w:gridCol w:w="900"/>
        <w:gridCol w:w="1000"/>
        <w:gridCol w:w="1000"/>
        <w:gridCol w:w="1000"/>
        <w:gridCol w:w="1200"/>
        <w:gridCol w:w="1200"/>
      </w:tblGrid>
      <w:tr w14:paraId="4CAB1D77">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37318A78">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起降点 i</w:t>
            </w:r>
          </w:p>
        </w:tc>
        <w:tc>
          <w:tcPr>
            <w:tcW w:w="1000" w:type="dxa"/>
            <w:tcBorders>
              <w:tl2br w:val="nil"/>
              <w:tr2bl w:val="nil"/>
            </w:tcBorders>
            <w:tcMar>
              <w:top w:w="80" w:type="dxa"/>
              <w:left w:w="120" w:type="dxa"/>
              <w:bottom w:w="80" w:type="dxa"/>
              <w:right w:w="120" w:type="dxa"/>
            </w:tcMar>
            <w:vAlign w:val="top"/>
          </w:tcPr>
          <w:p w14:paraId="1036A372">
            <w:pPr>
              <w:keepNext w:val="0"/>
              <w:keepLines w:val="0"/>
              <w:suppressLineNumbers w:val="0"/>
              <w:spacing w:before="0" w:beforeAutospacing="0" w:after="160" w:afterAutospacing="0" w:line="276" w:lineRule="auto"/>
              <w:ind w:left="0" w:right="0"/>
              <w:jc w:val="center"/>
              <w:rPr>
                <w:rFonts w:hint="eastAsia" w:eastAsia="宋体"/>
                <w:sz w:val="20"/>
                <w:szCs w:val="20"/>
                <w:vertAlign w:val="subscript"/>
                <w:lang w:val="en-US" w:eastAsia="zh-CN"/>
              </w:rPr>
            </w:pPr>
            <w:r>
              <w:rPr>
                <w:rFonts w:hint="eastAsia"/>
                <w:b/>
                <w:sz w:val="20"/>
                <w:szCs w:val="20"/>
              </w:rPr>
              <w:t>飞行时间 t</w:t>
            </w:r>
            <w:r>
              <w:rPr>
                <w:rFonts w:hint="eastAsia"/>
                <w:b/>
                <w:sz w:val="20"/>
                <w:szCs w:val="20"/>
                <w:vertAlign w:val="subscript"/>
                <w:lang w:val="en-US" w:eastAsia="zh-CN"/>
              </w:rPr>
              <w:t>i</w:t>
            </w:r>
          </w:p>
        </w:tc>
        <w:tc>
          <w:tcPr>
            <w:tcW w:w="900" w:type="dxa"/>
            <w:tcBorders>
              <w:tl2br w:val="nil"/>
              <w:tr2bl w:val="nil"/>
            </w:tcBorders>
            <w:tcMar>
              <w:top w:w="80" w:type="dxa"/>
              <w:left w:w="120" w:type="dxa"/>
              <w:bottom w:w="80" w:type="dxa"/>
              <w:right w:w="120" w:type="dxa"/>
            </w:tcMar>
            <w:vAlign w:val="top"/>
          </w:tcPr>
          <w:p w14:paraId="02F950B9">
            <w:pPr>
              <w:keepNext w:val="0"/>
              <w:keepLines w:val="0"/>
              <w:suppressLineNumbers w:val="0"/>
              <w:spacing w:before="0" w:beforeAutospacing="0" w:after="160" w:afterAutospacing="0" w:line="276" w:lineRule="auto"/>
              <w:ind w:left="0" w:right="0"/>
              <w:jc w:val="center"/>
              <w:rPr>
                <w:rFonts w:hint="eastAsia" w:eastAsia="宋体"/>
                <w:sz w:val="20"/>
                <w:szCs w:val="20"/>
                <w:vertAlign w:val="subscript"/>
                <w:lang w:val="en-US" w:eastAsia="zh-CN"/>
              </w:rPr>
            </w:pPr>
            <w:r>
              <w:rPr>
                <w:rFonts w:hint="eastAsia"/>
                <w:b/>
                <w:sz w:val="20"/>
                <w:szCs w:val="20"/>
              </w:rPr>
              <w:t>周转率 r</w:t>
            </w:r>
            <w:r>
              <w:rPr>
                <w:rFonts w:hint="eastAsia"/>
                <w:b/>
                <w:sz w:val="20"/>
                <w:szCs w:val="20"/>
                <w:vertAlign w:val="subscript"/>
                <w:lang w:val="en-US" w:eastAsia="zh-CN"/>
              </w:rPr>
              <w:t>i</w:t>
            </w:r>
          </w:p>
        </w:tc>
        <w:tc>
          <w:tcPr>
            <w:tcW w:w="1000" w:type="dxa"/>
            <w:tcBorders>
              <w:tl2br w:val="nil"/>
              <w:tr2bl w:val="nil"/>
            </w:tcBorders>
            <w:tcMar>
              <w:top w:w="80" w:type="dxa"/>
              <w:left w:w="120" w:type="dxa"/>
              <w:bottom w:w="80" w:type="dxa"/>
              <w:right w:w="120" w:type="dxa"/>
            </w:tcMar>
            <w:vAlign w:val="top"/>
          </w:tcPr>
          <w:p w14:paraId="593F368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需求 d</w:t>
            </w:r>
            <w:r>
              <w:rPr>
                <w:rFonts w:hint="eastAsia"/>
                <w:b/>
                <w:sz w:val="20"/>
                <w:szCs w:val="20"/>
                <w:vertAlign w:val="subscript"/>
                <w:lang w:val="en-US" w:eastAsia="zh-CN"/>
              </w:rPr>
              <w:t>i</w:t>
            </w:r>
            <w:r>
              <w:rPr>
                <w:rFonts w:hint="eastAsia"/>
                <w:b/>
                <w:sz w:val="20"/>
                <w:szCs w:val="20"/>
              </w:rPr>
              <w:t>（件）</w:t>
            </w:r>
          </w:p>
        </w:tc>
        <w:tc>
          <w:tcPr>
            <w:tcW w:w="1000" w:type="dxa"/>
            <w:tcBorders>
              <w:tl2br w:val="nil"/>
              <w:tr2bl w:val="nil"/>
            </w:tcBorders>
            <w:tcMar>
              <w:top w:w="80" w:type="dxa"/>
              <w:left w:w="120" w:type="dxa"/>
              <w:bottom w:w="80" w:type="dxa"/>
              <w:right w:w="120" w:type="dxa"/>
            </w:tcMar>
            <w:vAlign w:val="top"/>
          </w:tcPr>
          <w:p w14:paraId="796E30A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最优架次 x</w:t>
            </w:r>
            <w:r>
              <w:rPr>
                <w:rFonts w:hint="eastAsia"/>
                <w:b/>
                <w:sz w:val="20"/>
                <w:szCs w:val="20"/>
                <w:vertAlign w:val="subscript"/>
                <w:lang w:val="en-US" w:eastAsia="zh-CN"/>
              </w:rPr>
              <w:t>i</w:t>
            </w:r>
            <w:r>
              <w:rPr>
                <w:rFonts w:hint="eastAsia"/>
                <w:b/>
                <w:sz w:val="20"/>
                <w:szCs w:val="20"/>
              </w:rPr>
              <w:t>*</w:t>
            </w:r>
          </w:p>
        </w:tc>
        <w:tc>
          <w:tcPr>
            <w:tcW w:w="1000" w:type="dxa"/>
            <w:tcBorders>
              <w:tl2br w:val="nil"/>
              <w:tr2bl w:val="nil"/>
            </w:tcBorders>
            <w:tcMar>
              <w:top w:w="80" w:type="dxa"/>
              <w:left w:w="120" w:type="dxa"/>
              <w:bottom w:w="80" w:type="dxa"/>
              <w:right w:w="120" w:type="dxa"/>
            </w:tcMar>
            <w:vAlign w:val="top"/>
          </w:tcPr>
          <w:p w14:paraId="1EAD6DF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分配飞机 m</w:t>
            </w:r>
            <w:r>
              <w:rPr>
                <w:rFonts w:hint="eastAsia"/>
                <w:b/>
                <w:sz w:val="20"/>
                <w:szCs w:val="20"/>
                <w:vertAlign w:val="subscript"/>
                <w:lang w:val="en-US" w:eastAsia="zh-CN"/>
              </w:rPr>
              <w:t>i</w:t>
            </w:r>
            <w:r>
              <w:rPr>
                <w:rFonts w:hint="eastAsia"/>
                <w:b/>
                <w:sz w:val="20"/>
                <w:szCs w:val="20"/>
              </w:rPr>
              <w:t>*</w:t>
            </w:r>
          </w:p>
        </w:tc>
        <w:tc>
          <w:tcPr>
            <w:tcW w:w="1200" w:type="dxa"/>
            <w:tcBorders>
              <w:tl2br w:val="nil"/>
              <w:tr2bl w:val="nil"/>
            </w:tcBorders>
            <w:tcMar>
              <w:top w:w="80" w:type="dxa"/>
              <w:left w:w="120" w:type="dxa"/>
              <w:bottom w:w="80" w:type="dxa"/>
              <w:right w:w="120" w:type="dxa"/>
            </w:tcMar>
            <w:vAlign w:val="top"/>
          </w:tcPr>
          <w:p w14:paraId="625BB37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最大运力（件）</w:t>
            </w:r>
          </w:p>
        </w:tc>
        <w:tc>
          <w:tcPr>
            <w:tcW w:w="1200" w:type="dxa"/>
            <w:tcBorders>
              <w:tl2br w:val="nil"/>
              <w:tr2bl w:val="nil"/>
            </w:tcBorders>
            <w:tcMar>
              <w:top w:w="80" w:type="dxa"/>
              <w:left w:w="120" w:type="dxa"/>
              <w:bottom w:w="80" w:type="dxa"/>
              <w:right w:w="120" w:type="dxa"/>
            </w:tcMar>
            <w:vAlign w:val="top"/>
          </w:tcPr>
          <w:p w14:paraId="1F656CAB">
            <w:pPr>
              <w:keepNext w:val="0"/>
              <w:keepLines w:val="0"/>
              <w:suppressLineNumbers w:val="0"/>
              <w:spacing w:before="0" w:beforeAutospacing="0" w:after="160" w:afterAutospacing="0" w:line="276" w:lineRule="auto"/>
              <w:ind w:left="0" w:right="0"/>
              <w:jc w:val="center"/>
              <w:rPr>
                <w:rFonts w:hint="eastAsia" w:eastAsia="宋体"/>
                <w:sz w:val="20"/>
                <w:szCs w:val="20"/>
                <w:vertAlign w:val="subscript"/>
                <w:lang w:val="en-US" w:eastAsia="zh-CN"/>
              </w:rPr>
            </w:pPr>
            <w:r>
              <w:rPr>
                <w:rFonts w:hint="eastAsia"/>
                <w:b/>
                <w:sz w:val="20"/>
                <w:szCs w:val="20"/>
              </w:rPr>
              <w:t>剩余运力 Extra</w:t>
            </w:r>
            <w:r>
              <w:rPr>
                <w:rFonts w:hint="eastAsia"/>
                <w:b/>
                <w:sz w:val="20"/>
                <w:szCs w:val="20"/>
                <w:vertAlign w:val="subscript"/>
                <w:lang w:val="en-US" w:eastAsia="zh-CN"/>
              </w:rPr>
              <w:t>i</w:t>
            </w:r>
          </w:p>
        </w:tc>
      </w:tr>
      <w:tr w14:paraId="46EA249B">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4C0BA33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000" w:type="dxa"/>
            <w:tcBorders>
              <w:tl2br w:val="nil"/>
              <w:tr2bl w:val="nil"/>
            </w:tcBorders>
            <w:tcMar>
              <w:top w:w="80" w:type="dxa"/>
              <w:left w:w="120" w:type="dxa"/>
              <w:bottom w:w="80" w:type="dxa"/>
              <w:right w:w="120" w:type="dxa"/>
            </w:tcMar>
            <w:vAlign w:val="top"/>
          </w:tcPr>
          <w:p w14:paraId="300D9CA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 min</w:t>
            </w:r>
          </w:p>
        </w:tc>
        <w:tc>
          <w:tcPr>
            <w:tcW w:w="900" w:type="dxa"/>
            <w:tcBorders>
              <w:tl2br w:val="nil"/>
              <w:tr2bl w:val="nil"/>
            </w:tcBorders>
            <w:tcMar>
              <w:top w:w="80" w:type="dxa"/>
              <w:left w:w="120" w:type="dxa"/>
              <w:bottom w:w="80" w:type="dxa"/>
              <w:right w:w="120" w:type="dxa"/>
            </w:tcMar>
            <w:vAlign w:val="top"/>
          </w:tcPr>
          <w:p w14:paraId="672ED51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000" w:type="dxa"/>
            <w:tcBorders>
              <w:tl2br w:val="nil"/>
              <w:tr2bl w:val="nil"/>
            </w:tcBorders>
            <w:tcMar>
              <w:top w:w="80" w:type="dxa"/>
              <w:left w:w="120" w:type="dxa"/>
              <w:bottom w:w="80" w:type="dxa"/>
              <w:right w:w="120" w:type="dxa"/>
            </w:tcMar>
            <w:vAlign w:val="top"/>
          </w:tcPr>
          <w:p w14:paraId="572CDBDD">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12</w:t>
            </w:r>
          </w:p>
        </w:tc>
        <w:tc>
          <w:tcPr>
            <w:tcW w:w="1000" w:type="dxa"/>
            <w:tcBorders>
              <w:tl2br w:val="nil"/>
              <w:tr2bl w:val="nil"/>
            </w:tcBorders>
            <w:tcMar>
              <w:top w:w="80" w:type="dxa"/>
              <w:left w:w="120" w:type="dxa"/>
              <w:bottom w:w="80" w:type="dxa"/>
              <w:right w:w="120" w:type="dxa"/>
            </w:tcMar>
            <w:vAlign w:val="top"/>
          </w:tcPr>
          <w:p w14:paraId="14A4BC2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000" w:type="dxa"/>
            <w:tcBorders>
              <w:tl2br w:val="nil"/>
              <w:tr2bl w:val="nil"/>
            </w:tcBorders>
            <w:tcMar>
              <w:top w:w="80" w:type="dxa"/>
              <w:left w:w="120" w:type="dxa"/>
              <w:bottom w:w="80" w:type="dxa"/>
              <w:right w:w="120" w:type="dxa"/>
            </w:tcMar>
            <w:vAlign w:val="top"/>
          </w:tcPr>
          <w:p w14:paraId="2DC64A5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200" w:type="dxa"/>
            <w:tcBorders>
              <w:tl2br w:val="nil"/>
              <w:tr2bl w:val="nil"/>
            </w:tcBorders>
            <w:tcMar>
              <w:top w:w="80" w:type="dxa"/>
              <w:left w:w="120" w:type="dxa"/>
              <w:bottom w:w="80" w:type="dxa"/>
              <w:right w:w="120" w:type="dxa"/>
            </w:tcMar>
            <w:vAlign w:val="top"/>
          </w:tcPr>
          <w:p w14:paraId="1035E2C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15</w:t>
            </w:r>
          </w:p>
        </w:tc>
        <w:tc>
          <w:tcPr>
            <w:tcW w:w="1200" w:type="dxa"/>
            <w:tcBorders>
              <w:tl2br w:val="nil"/>
              <w:tr2bl w:val="nil"/>
            </w:tcBorders>
            <w:tcMar>
              <w:top w:w="80" w:type="dxa"/>
              <w:left w:w="120" w:type="dxa"/>
              <w:bottom w:w="80" w:type="dxa"/>
              <w:right w:w="120" w:type="dxa"/>
            </w:tcMar>
            <w:vAlign w:val="top"/>
          </w:tcPr>
          <w:p w14:paraId="30717C7D">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r>
      <w:tr w14:paraId="12ECC93D">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1855107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000" w:type="dxa"/>
            <w:tcBorders>
              <w:tl2br w:val="nil"/>
              <w:tr2bl w:val="nil"/>
            </w:tcBorders>
            <w:tcMar>
              <w:top w:w="80" w:type="dxa"/>
              <w:left w:w="120" w:type="dxa"/>
              <w:bottom w:w="80" w:type="dxa"/>
              <w:right w:w="120" w:type="dxa"/>
            </w:tcMar>
            <w:vAlign w:val="top"/>
          </w:tcPr>
          <w:p w14:paraId="1E99952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12 min</w:t>
            </w:r>
          </w:p>
        </w:tc>
        <w:tc>
          <w:tcPr>
            <w:tcW w:w="900" w:type="dxa"/>
            <w:tcBorders>
              <w:tl2br w:val="nil"/>
              <w:tr2bl w:val="nil"/>
            </w:tcBorders>
            <w:tcMar>
              <w:top w:w="80" w:type="dxa"/>
              <w:left w:w="120" w:type="dxa"/>
              <w:bottom w:w="80" w:type="dxa"/>
              <w:right w:w="120" w:type="dxa"/>
            </w:tcMar>
            <w:vAlign w:val="top"/>
          </w:tcPr>
          <w:p w14:paraId="3BC7779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000" w:type="dxa"/>
            <w:tcBorders>
              <w:tl2br w:val="nil"/>
              <w:tr2bl w:val="nil"/>
            </w:tcBorders>
            <w:tcMar>
              <w:top w:w="80" w:type="dxa"/>
              <w:left w:w="120" w:type="dxa"/>
              <w:bottom w:w="80" w:type="dxa"/>
              <w:right w:w="120" w:type="dxa"/>
            </w:tcMar>
            <w:vAlign w:val="top"/>
          </w:tcPr>
          <w:p w14:paraId="7F2FCD6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w:t>
            </w:r>
          </w:p>
        </w:tc>
        <w:tc>
          <w:tcPr>
            <w:tcW w:w="1000" w:type="dxa"/>
            <w:tcBorders>
              <w:tl2br w:val="nil"/>
              <w:tr2bl w:val="nil"/>
            </w:tcBorders>
            <w:tcMar>
              <w:top w:w="80" w:type="dxa"/>
              <w:left w:w="120" w:type="dxa"/>
              <w:bottom w:w="80" w:type="dxa"/>
              <w:right w:w="120" w:type="dxa"/>
            </w:tcMar>
            <w:vAlign w:val="top"/>
          </w:tcPr>
          <w:p w14:paraId="21C861D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000" w:type="dxa"/>
            <w:tcBorders>
              <w:tl2br w:val="nil"/>
              <w:tr2bl w:val="nil"/>
            </w:tcBorders>
            <w:tcMar>
              <w:top w:w="80" w:type="dxa"/>
              <w:left w:w="120" w:type="dxa"/>
              <w:bottom w:w="80" w:type="dxa"/>
              <w:right w:w="120" w:type="dxa"/>
            </w:tcMar>
            <w:vAlign w:val="top"/>
          </w:tcPr>
          <w:p w14:paraId="41B94BB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200" w:type="dxa"/>
            <w:tcBorders>
              <w:tl2br w:val="nil"/>
              <w:tr2bl w:val="nil"/>
            </w:tcBorders>
            <w:tcMar>
              <w:top w:w="80" w:type="dxa"/>
              <w:left w:w="120" w:type="dxa"/>
              <w:bottom w:w="80" w:type="dxa"/>
              <w:right w:w="120" w:type="dxa"/>
            </w:tcMar>
            <w:vAlign w:val="top"/>
          </w:tcPr>
          <w:p w14:paraId="236B95F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w:t>
            </w:r>
          </w:p>
        </w:tc>
        <w:tc>
          <w:tcPr>
            <w:tcW w:w="1200" w:type="dxa"/>
            <w:tcBorders>
              <w:tl2br w:val="nil"/>
              <w:tr2bl w:val="nil"/>
            </w:tcBorders>
            <w:tcMar>
              <w:top w:w="80" w:type="dxa"/>
              <w:left w:w="120" w:type="dxa"/>
              <w:bottom w:w="80" w:type="dxa"/>
              <w:right w:w="120" w:type="dxa"/>
            </w:tcMar>
            <w:vAlign w:val="top"/>
          </w:tcPr>
          <w:p w14:paraId="331F1DF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r>
      <w:tr w14:paraId="25FED540">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4D50C0D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000" w:type="dxa"/>
            <w:tcBorders>
              <w:tl2br w:val="nil"/>
              <w:tr2bl w:val="nil"/>
            </w:tcBorders>
            <w:tcMar>
              <w:top w:w="80" w:type="dxa"/>
              <w:left w:w="120" w:type="dxa"/>
              <w:bottom w:w="80" w:type="dxa"/>
              <w:right w:w="120" w:type="dxa"/>
            </w:tcMar>
            <w:vAlign w:val="top"/>
          </w:tcPr>
          <w:p w14:paraId="2640663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15 min</w:t>
            </w:r>
          </w:p>
        </w:tc>
        <w:tc>
          <w:tcPr>
            <w:tcW w:w="900" w:type="dxa"/>
            <w:tcBorders>
              <w:tl2br w:val="nil"/>
              <w:tr2bl w:val="nil"/>
            </w:tcBorders>
            <w:tcMar>
              <w:top w:w="80" w:type="dxa"/>
              <w:left w:w="120" w:type="dxa"/>
              <w:bottom w:w="80" w:type="dxa"/>
              <w:right w:w="120" w:type="dxa"/>
            </w:tcMar>
            <w:vAlign w:val="top"/>
          </w:tcPr>
          <w:p w14:paraId="10320E7D">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000" w:type="dxa"/>
            <w:tcBorders>
              <w:tl2br w:val="nil"/>
              <w:tr2bl w:val="nil"/>
            </w:tcBorders>
            <w:tcMar>
              <w:top w:w="80" w:type="dxa"/>
              <w:left w:w="120" w:type="dxa"/>
              <w:bottom w:w="80" w:type="dxa"/>
              <w:right w:w="120" w:type="dxa"/>
            </w:tcMar>
            <w:vAlign w:val="top"/>
          </w:tcPr>
          <w:p w14:paraId="631B63C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6</w:t>
            </w:r>
          </w:p>
        </w:tc>
        <w:tc>
          <w:tcPr>
            <w:tcW w:w="1000" w:type="dxa"/>
            <w:tcBorders>
              <w:tl2br w:val="nil"/>
              <w:tr2bl w:val="nil"/>
            </w:tcBorders>
            <w:tcMar>
              <w:top w:w="80" w:type="dxa"/>
              <w:left w:w="120" w:type="dxa"/>
              <w:bottom w:w="80" w:type="dxa"/>
              <w:right w:w="120" w:type="dxa"/>
            </w:tcMar>
            <w:vAlign w:val="top"/>
          </w:tcPr>
          <w:p w14:paraId="198A228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000" w:type="dxa"/>
            <w:tcBorders>
              <w:tl2br w:val="nil"/>
              <w:tr2bl w:val="nil"/>
            </w:tcBorders>
            <w:tcMar>
              <w:top w:w="80" w:type="dxa"/>
              <w:left w:w="120" w:type="dxa"/>
              <w:bottom w:w="80" w:type="dxa"/>
              <w:right w:w="120" w:type="dxa"/>
            </w:tcMar>
            <w:vAlign w:val="top"/>
          </w:tcPr>
          <w:p w14:paraId="1842B7B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200" w:type="dxa"/>
            <w:tcBorders>
              <w:tl2br w:val="nil"/>
              <w:tr2bl w:val="nil"/>
            </w:tcBorders>
            <w:tcMar>
              <w:top w:w="80" w:type="dxa"/>
              <w:left w:w="120" w:type="dxa"/>
              <w:bottom w:w="80" w:type="dxa"/>
              <w:right w:w="120" w:type="dxa"/>
            </w:tcMar>
            <w:vAlign w:val="top"/>
          </w:tcPr>
          <w:p w14:paraId="1404E91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w:t>
            </w:r>
          </w:p>
        </w:tc>
        <w:tc>
          <w:tcPr>
            <w:tcW w:w="1200" w:type="dxa"/>
            <w:tcBorders>
              <w:tl2br w:val="nil"/>
              <w:tr2bl w:val="nil"/>
            </w:tcBorders>
            <w:tcMar>
              <w:top w:w="80" w:type="dxa"/>
              <w:left w:w="120" w:type="dxa"/>
              <w:bottom w:w="80" w:type="dxa"/>
              <w:right w:w="120" w:type="dxa"/>
            </w:tcMar>
            <w:vAlign w:val="top"/>
          </w:tcPr>
          <w:p w14:paraId="1E91B0C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r>
      <w:tr w14:paraId="33BE518A">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2C8CE5B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1000" w:type="dxa"/>
            <w:tcBorders>
              <w:tl2br w:val="nil"/>
              <w:tr2bl w:val="nil"/>
            </w:tcBorders>
            <w:tcMar>
              <w:top w:w="80" w:type="dxa"/>
              <w:left w:w="120" w:type="dxa"/>
              <w:bottom w:w="80" w:type="dxa"/>
              <w:right w:w="120" w:type="dxa"/>
            </w:tcMar>
            <w:vAlign w:val="top"/>
          </w:tcPr>
          <w:p w14:paraId="6B10542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20 min</w:t>
            </w:r>
          </w:p>
        </w:tc>
        <w:tc>
          <w:tcPr>
            <w:tcW w:w="900" w:type="dxa"/>
            <w:tcBorders>
              <w:tl2br w:val="nil"/>
              <w:tr2bl w:val="nil"/>
            </w:tcBorders>
            <w:tcMar>
              <w:top w:w="80" w:type="dxa"/>
              <w:left w:w="120" w:type="dxa"/>
              <w:bottom w:w="80" w:type="dxa"/>
              <w:right w:w="120" w:type="dxa"/>
            </w:tcMar>
            <w:vAlign w:val="top"/>
          </w:tcPr>
          <w:p w14:paraId="1AC820B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000" w:type="dxa"/>
            <w:tcBorders>
              <w:tl2br w:val="nil"/>
              <w:tr2bl w:val="nil"/>
            </w:tcBorders>
            <w:tcMar>
              <w:top w:w="80" w:type="dxa"/>
              <w:left w:w="120" w:type="dxa"/>
              <w:bottom w:w="80" w:type="dxa"/>
              <w:right w:w="120" w:type="dxa"/>
            </w:tcMar>
            <w:vAlign w:val="top"/>
          </w:tcPr>
          <w:p w14:paraId="14CAAE3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1000" w:type="dxa"/>
            <w:tcBorders>
              <w:tl2br w:val="nil"/>
              <w:tr2bl w:val="nil"/>
            </w:tcBorders>
            <w:tcMar>
              <w:top w:w="80" w:type="dxa"/>
              <w:left w:w="120" w:type="dxa"/>
              <w:bottom w:w="80" w:type="dxa"/>
              <w:right w:w="120" w:type="dxa"/>
            </w:tcMar>
            <w:vAlign w:val="top"/>
          </w:tcPr>
          <w:p w14:paraId="1F018C8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000" w:type="dxa"/>
            <w:tcBorders>
              <w:tl2br w:val="nil"/>
              <w:tr2bl w:val="nil"/>
            </w:tcBorders>
            <w:tcMar>
              <w:top w:w="80" w:type="dxa"/>
              <w:left w:w="120" w:type="dxa"/>
              <w:bottom w:w="80" w:type="dxa"/>
              <w:right w:w="120" w:type="dxa"/>
            </w:tcMar>
            <w:vAlign w:val="top"/>
          </w:tcPr>
          <w:p w14:paraId="0AD2C04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200" w:type="dxa"/>
            <w:tcBorders>
              <w:tl2br w:val="nil"/>
              <w:tr2bl w:val="nil"/>
            </w:tcBorders>
            <w:tcMar>
              <w:top w:w="80" w:type="dxa"/>
              <w:left w:w="120" w:type="dxa"/>
              <w:bottom w:w="80" w:type="dxa"/>
              <w:right w:w="120" w:type="dxa"/>
            </w:tcMar>
            <w:vAlign w:val="top"/>
          </w:tcPr>
          <w:p w14:paraId="52AD229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w:t>
            </w:r>
          </w:p>
        </w:tc>
        <w:tc>
          <w:tcPr>
            <w:tcW w:w="1200" w:type="dxa"/>
            <w:tcBorders>
              <w:tl2br w:val="nil"/>
              <w:tr2bl w:val="nil"/>
            </w:tcBorders>
            <w:tcMar>
              <w:top w:w="80" w:type="dxa"/>
              <w:left w:w="120" w:type="dxa"/>
              <w:bottom w:w="80" w:type="dxa"/>
              <w:right w:w="120" w:type="dxa"/>
            </w:tcMar>
            <w:vAlign w:val="top"/>
          </w:tcPr>
          <w:p w14:paraId="31A1A03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r>
      <w:tr w14:paraId="6D94EA5C">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05B04C6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w:t>
            </w:r>
          </w:p>
        </w:tc>
        <w:tc>
          <w:tcPr>
            <w:tcW w:w="1000" w:type="dxa"/>
            <w:tcBorders>
              <w:tl2br w:val="nil"/>
              <w:tr2bl w:val="nil"/>
            </w:tcBorders>
            <w:tcMar>
              <w:top w:w="80" w:type="dxa"/>
              <w:left w:w="120" w:type="dxa"/>
              <w:bottom w:w="80" w:type="dxa"/>
              <w:right w:w="120" w:type="dxa"/>
            </w:tcMar>
            <w:vAlign w:val="top"/>
          </w:tcPr>
          <w:p w14:paraId="07D464F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 min</w:t>
            </w:r>
          </w:p>
        </w:tc>
        <w:tc>
          <w:tcPr>
            <w:tcW w:w="900" w:type="dxa"/>
            <w:tcBorders>
              <w:tl2br w:val="nil"/>
              <w:tr2bl w:val="nil"/>
            </w:tcBorders>
            <w:tcMar>
              <w:top w:w="80" w:type="dxa"/>
              <w:left w:w="120" w:type="dxa"/>
              <w:bottom w:w="80" w:type="dxa"/>
              <w:right w:w="120" w:type="dxa"/>
            </w:tcMar>
            <w:vAlign w:val="top"/>
          </w:tcPr>
          <w:p w14:paraId="1BF595F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000" w:type="dxa"/>
            <w:tcBorders>
              <w:tl2br w:val="nil"/>
              <w:tr2bl w:val="nil"/>
            </w:tcBorders>
            <w:tcMar>
              <w:top w:w="80" w:type="dxa"/>
              <w:left w:w="120" w:type="dxa"/>
              <w:bottom w:w="80" w:type="dxa"/>
              <w:right w:w="120" w:type="dxa"/>
            </w:tcMar>
            <w:vAlign w:val="top"/>
          </w:tcPr>
          <w:p w14:paraId="297CAF6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14</w:t>
            </w:r>
          </w:p>
        </w:tc>
        <w:tc>
          <w:tcPr>
            <w:tcW w:w="1000" w:type="dxa"/>
            <w:tcBorders>
              <w:tl2br w:val="nil"/>
              <w:tr2bl w:val="nil"/>
            </w:tcBorders>
            <w:tcMar>
              <w:top w:w="80" w:type="dxa"/>
              <w:left w:w="120" w:type="dxa"/>
              <w:bottom w:w="80" w:type="dxa"/>
              <w:right w:w="120" w:type="dxa"/>
            </w:tcMar>
            <w:vAlign w:val="top"/>
          </w:tcPr>
          <w:p w14:paraId="72393648">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000" w:type="dxa"/>
            <w:tcBorders>
              <w:tl2br w:val="nil"/>
              <w:tr2bl w:val="nil"/>
            </w:tcBorders>
            <w:tcMar>
              <w:top w:w="80" w:type="dxa"/>
              <w:left w:w="120" w:type="dxa"/>
              <w:bottom w:w="80" w:type="dxa"/>
              <w:right w:w="120" w:type="dxa"/>
            </w:tcMar>
            <w:vAlign w:val="top"/>
          </w:tcPr>
          <w:p w14:paraId="0F911708">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200" w:type="dxa"/>
            <w:tcBorders>
              <w:tl2br w:val="nil"/>
              <w:tr2bl w:val="nil"/>
            </w:tcBorders>
            <w:tcMar>
              <w:top w:w="80" w:type="dxa"/>
              <w:left w:w="120" w:type="dxa"/>
              <w:bottom w:w="80" w:type="dxa"/>
              <w:right w:w="120" w:type="dxa"/>
            </w:tcMar>
            <w:vAlign w:val="top"/>
          </w:tcPr>
          <w:p w14:paraId="0102ED9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15</w:t>
            </w:r>
          </w:p>
        </w:tc>
        <w:tc>
          <w:tcPr>
            <w:tcW w:w="1200" w:type="dxa"/>
            <w:tcBorders>
              <w:tl2br w:val="nil"/>
              <w:tr2bl w:val="nil"/>
            </w:tcBorders>
            <w:tcMar>
              <w:top w:w="80" w:type="dxa"/>
              <w:left w:w="120" w:type="dxa"/>
              <w:bottom w:w="80" w:type="dxa"/>
              <w:right w:w="120" w:type="dxa"/>
            </w:tcMar>
            <w:vAlign w:val="top"/>
          </w:tcPr>
          <w:p w14:paraId="2E6EB3C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r>
      <w:tr w14:paraId="4C52B6D8">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080B7A6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合计</w:t>
            </w:r>
          </w:p>
        </w:tc>
        <w:tc>
          <w:tcPr>
            <w:tcW w:w="1000" w:type="dxa"/>
            <w:tcBorders>
              <w:tl2br w:val="nil"/>
              <w:tr2bl w:val="nil"/>
            </w:tcBorders>
            <w:tcMar>
              <w:top w:w="80" w:type="dxa"/>
              <w:left w:w="120" w:type="dxa"/>
              <w:bottom w:w="80" w:type="dxa"/>
              <w:right w:w="120" w:type="dxa"/>
            </w:tcMar>
            <w:vAlign w:val="top"/>
          </w:tcPr>
          <w:p w14:paraId="4FFAF47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w:t>
            </w:r>
          </w:p>
        </w:tc>
        <w:tc>
          <w:tcPr>
            <w:tcW w:w="900" w:type="dxa"/>
            <w:tcBorders>
              <w:tl2br w:val="nil"/>
              <w:tr2bl w:val="nil"/>
            </w:tcBorders>
            <w:tcMar>
              <w:top w:w="80" w:type="dxa"/>
              <w:left w:w="120" w:type="dxa"/>
              <w:bottom w:w="80" w:type="dxa"/>
              <w:right w:w="120" w:type="dxa"/>
            </w:tcMar>
            <w:vAlign w:val="top"/>
          </w:tcPr>
          <w:p w14:paraId="275C606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w:t>
            </w:r>
          </w:p>
        </w:tc>
        <w:tc>
          <w:tcPr>
            <w:tcW w:w="1000" w:type="dxa"/>
            <w:tcBorders>
              <w:tl2br w:val="nil"/>
              <w:tr2bl w:val="nil"/>
            </w:tcBorders>
            <w:tcMar>
              <w:top w:w="80" w:type="dxa"/>
              <w:left w:w="120" w:type="dxa"/>
              <w:bottom w:w="80" w:type="dxa"/>
              <w:right w:w="120" w:type="dxa"/>
            </w:tcMar>
            <w:vAlign w:val="top"/>
          </w:tcPr>
          <w:p w14:paraId="4673ED3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44</w:t>
            </w:r>
          </w:p>
        </w:tc>
        <w:tc>
          <w:tcPr>
            <w:tcW w:w="1000" w:type="dxa"/>
            <w:tcBorders>
              <w:tl2br w:val="nil"/>
              <w:tr2bl w:val="nil"/>
            </w:tcBorders>
            <w:tcMar>
              <w:top w:w="80" w:type="dxa"/>
              <w:left w:w="120" w:type="dxa"/>
              <w:bottom w:w="80" w:type="dxa"/>
              <w:right w:w="120" w:type="dxa"/>
            </w:tcMar>
            <w:vAlign w:val="top"/>
          </w:tcPr>
          <w:p w14:paraId="0E95A4C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11</w:t>
            </w:r>
          </w:p>
        </w:tc>
        <w:tc>
          <w:tcPr>
            <w:tcW w:w="1000" w:type="dxa"/>
            <w:tcBorders>
              <w:tl2br w:val="nil"/>
              <w:tr2bl w:val="nil"/>
            </w:tcBorders>
            <w:tcMar>
              <w:top w:w="80" w:type="dxa"/>
              <w:left w:w="120" w:type="dxa"/>
              <w:bottom w:w="80" w:type="dxa"/>
              <w:right w:w="120" w:type="dxa"/>
            </w:tcMar>
            <w:vAlign w:val="top"/>
          </w:tcPr>
          <w:p w14:paraId="6056049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w:t>
            </w:r>
          </w:p>
        </w:tc>
        <w:tc>
          <w:tcPr>
            <w:tcW w:w="1200" w:type="dxa"/>
            <w:tcBorders>
              <w:tl2br w:val="nil"/>
              <w:tr2bl w:val="nil"/>
            </w:tcBorders>
            <w:tcMar>
              <w:top w:w="80" w:type="dxa"/>
              <w:left w:w="120" w:type="dxa"/>
              <w:bottom w:w="80" w:type="dxa"/>
              <w:right w:w="120" w:type="dxa"/>
            </w:tcMar>
            <w:vAlign w:val="top"/>
          </w:tcPr>
          <w:p w14:paraId="4212FC6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55</w:t>
            </w:r>
          </w:p>
        </w:tc>
        <w:tc>
          <w:tcPr>
            <w:tcW w:w="1200" w:type="dxa"/>
            <w:tcBorders>
              <w:tl2br w:val="nil"/>
              <w:tr2bl w:val="nil"/>
            </w:tcBorders>
            <w:tcMar>
              <w:top w:w="80" w:type="dxa"/>
              <w:left w:w="120" w:type="dxa"/>
              <w:bottom w:w="80" w:type="dxa"/>
              <w:right w:w="120" w:type="dxa"/>
            </w:tcMar>
            <w:vAlign w:val="top"/>
          </w:tcPr>
          <w:p w14:paraId="7B3EA7C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11</w:t>
            </w:r>
          </w:p>
        </w:tc>
      </w:tr>
    </w:tbl>
    <w:p w14:paraId="7CE2AA07">
      <w:pPr>
        <w:widowControl w:val="0"/>
        <w:spacing w:line="240" w:lineRule="atLeast"/>
        <w:jc w:val="both"/>
        <w:rPr>
          <w:sz w:val="24"/>
          <w:szCs w:val="24"/>
        </w:rPr>
      </w:pPr>
    </w:p>
    <w:p w14:paraId="4216E93C">
      <w:pPr>
        <w:keepNext w:val="0"/>
        <w:keepLines w:val="0"/>
        <w:widowControl/>
        <w:suppressLineNumbers w:val="0"/>
        <w:ind w:firstLine="420" w:firstLineChars="0"/>
        <w:jc w:val="left"/>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总需求</w:t>
      </w:r>
      <w:r>
        <w:rPr>
          <w:rFonts w:ascii="宋体" w:hAnsi="宋体" w:eastAsia="宋体" w:cs="宋体"/>
          <w:kern w:val="0"/>
          <w:sz w:val="24"/>
          <w:szCs w:val="24"/>
          <w:lang w:val="en-US" w:eastAsia="zh-CN" w:bidi="ar"/>
        </w:rPr>
        <w:t>余运力：</w:t>
      </w:r>
      <m:oMath>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ascii="Cambria Math" w:hAnsi="Cambria Math" w:eastAsia="宋体"/>
                <w:sz w:val="24"/>
                <w:szCs w:val="24"/>
              </w:rPr>
            </m:ctrlPr>
          </m:e>
          <m:sub>
            <m:r>
              <m:rPr/>
              <w:rPr>
                <w:rFonts w:hint="default" w:ascii="Cambria Math" w:hAnsi="Cambria Math" w:eastAsia="宋体"/>
                <w:sz w:val="24"/>
                <w:szCs w:val="24"/>
              </w:rPr>
              <m:t>total</m:t>
            </m:r>
            <m:ctrlPr>
              <w:rPr>
                <w:rFonts w:ascii="Cambria Math" w:hAnsi="Cambria Math" w:eastAsia="宋体"/>
                <w:sz w:val="24"/>
                <w:szCs w:val="24"/>
              </w:rPr>
            </m:ctrlPr>
          </m:sub>
        </m:sSub>
        <m:r>
          <m:rPr/>
          <w:rPr>
            <w:rFonts w:hint="default" w:ascii="Cambria Math" w:hAnsi="Cambria Math" w:eastAsia="宋体"/>
            <w:sz w:val="24"/>
            <w:szCs w:val="24"/>
          </w:rPr>
          <m:t>=44</m:t>
        </m:r>
      </m:oMath>
      <w:r>
        <w:rPr>
          <w:rFonts w:hint="eastAsia" w:asciiTheme="minorEastAsia" w:hAnsiTheme="minorEastAsia" w:eastAsiaTheme="minorEastAsia" w:cstheme="minorEastAsia"/>
          <w:i w:val="0"/>
          <w:color w:val="000000"/>
          <w:sz w:val="24"/>
          <w:szCs w:val="24"/>
          <w:lang w:val="en-US" w:eastAsia="zh-CN"/>
        </w:rPr>
        <w:t>/小时，总机队Z</w:t>
      </w:r>
      <w:r>
        <w:rPr>
          <w:rFonts w:hint="eastAsia" w:asciiTheme="minorEastAsia" w:hAnsiTheme="minorEastAsia" w:eastAsiaTheme="minorEastAsia" w:cstheme="minorEastAsia"/>
          <w:i w:val="0"/>
          <w:color w:val="000000"/>
          <w:sz w:val="24"/>
          <w:szCs w:val="24"/>
          <w:vertAlign w:val="superscript"/>
          <w:lang w:val="en-US" w:eastAsia="zh-CN"/>
        </w:rPr>
        <w:t>*</w:t>
      </w:r>
      <w:r>
        <w:rPr>
          <w:rFonts w:hint="eastAsia" w:asciiTheme="minorEastAsia" w:hAnsiTheme="minorEastAsia" w:eastAsiaTheme="minorEastAsia" w:cstheme="minorEastAsia"/>
          <w:i w:val="0"/>
          <w:color w:val="000000"/>
          <w:sz w:val="24"/>
          <w:szCs w:val="24"/>
          <w:lang w:val="en-US" w:eastAsia="zh-CN"/>
        </w:rPr>
        <w:t xml:space="preserve">=5架，全网总剩余运力 </w:t>
      </w:r>
      <m:oMath>
        <m:nary>
          <m:naryPr>
            <m:chr m:val="∑"/>
            <m:limLoc m:val="subSup"/>
            <m:subHide m:val="1"/>
            <m:supHide m:val="1"/>
            <m:ctrlPr>
              <w:rPr>
                <w:rFonts w:hint="default" w:ascii="Cambria Math" w:hAnsi="Cambria Math" w:eastAsia="宋体"/>
                <w:sz w:val="24"/>
                <w:szCs w:val="24"/>
              </w:rPr>
            </m:ctrlPr>
          </m:naryPr>
          <m:sub>
            <m:ctrlPr>
              <w:rPr>
                <w:rFonts w:ascii="Cambria Math" w:hAnsi="Cambria Math" w:eastAsia="宋体"/>
                <w:sz w:val="24"/>
                <w:szCs w:val="24"/>
              </w:rPr>
            </m:ctrlPr>
          </m:sub>
          <m:sup>
            <m:ctrlPr>
              <w:rPr>
                <w:rFonts w:ascii="Cambria Math" w:hAnsi="Cambria Math" w:eastAsia="宋体"/>
                <w:sz w:val="24"/>
                <w:szCs w:val="24"/>
              </w:rPr>
            </m:ctrlPr>
          </m:sup>
          <m:e>
            <m:sSub>
              <m:sSubPr>
                <m:ctrlPr>
                  <w:rPr>
                    <w:rFonts w:hint="default" w:ascii="Cambria Math" w:hAnsi="Cambria Math" w:eastAsia="宋体"/>
                    <w:sz w:val="24"/>
                    <w:szCs w:val="24"/>
                  </w:rPr>
                </m:ctrlPr>
              </m:sSubPr>
              <m:e>
                <m:r>
                  <m:rPr/>
                  <w:rPr>
                    <w:rFonts w:hint="default" w:ascii="Cambria Math" w:hAnsi="Cambria Math" w:eastAsia="宋体"/>
                    <w:sz w:val="24"/>
                    <w:szCs w:val="24"/>
                  </w:rPr>
                  <m:t>Extra</m:t>
                </m:r>
                <m:ctrlPr>
                  <w:rPr>
                    <w:rFonts w:ascii="Cambria Math" w:hAnsi="Cambria Math" w:eastAsia="宋体"/>
                    <w:sz w:val="24"/>
                    <w:szCs w:val="24"/>
                  </w:rPr>
                </m:ctrlPr>
              </m:e>
              <m:sub>
                <m:r>
                  <m:rPr/>
                  <w:rPr>
                    <w:rFonts w:hint="default" w:ascii="Cambria Math" w:hAnsi="Cambria Math" w:eastAsia="宋体"/>
                    <w:sz w:val="24"/>
                    <w:szCs w:val="24"/>
                  </w:rPr>
                  <m:t>i</m:t>
                </m:r>
                <m:ctrlPr>
                  <w:rPr>
                    <w:rFonts w:ascii="Cambria Math" w:hAnsi="Cambria Math" w:eastAsia="宋体"/>
                    <w:sz w:val="24"/>
                    <w:szCs w:val="24"/>
                  </w:rPr>
                </m:ctrlPr>
              </m:sub>
            </m:sSub>
            <m:ctrlPr>
              <w:rPr>
                <w:rFonts w:hint="default" w:ascii="Cambria Math" w:hAnsi="Cambria Math" w:eastAsia="宋体"/>
                <w:sz w:val="24"/>
                <w:szCs w:val="24"/>
              </w:rPr>
            </m:ctrlPr>
          </m:e>
        </m:nary>
        <m:r>
          <m:rPr/>
          <w:rPr>
            <w:rFonts w:hint="default" w:ascii="Cambria Math" w:hAnsi="Cambria Math" w:eastAsia="宋体"/>
            <w:sz w:val="24"/>
            <w:szCs w:val="24"/>
          </w:rPr>
          <m:t xml:space="preserve">= </m:t>
        </m:r>
        <m:r>
          <m:rPr>
            <m:sty m:val="p"/>
          </m:rPr>
          <w:rPr>
            <w:rFonts w:hint="eastAsia" w:asciiTheme="minorEastAsia" w:hAnsiTheme="minorEastAsia" w:eastAsiaTheme="minorEastAsia" w:cstheme="minorEastAsia"/>
            <w:color w:val="000000"/>
            <w:sz w:val="24"/>
            <w:szCs w:val="24"/>
            <w:lang w:val="en-US" w:eastAsia="zh-CN"/>
          </w:rPr>
          <m:t>11</m:t>
        </m:r>
      </m:oMath>
      <w:r>
        <w:rPr>
          <w:rFonts w:hint="eastAsia" w:asciiTheme="minorEastAsia" w:hAnsiTheme="minorEastAsia" w:eastAsiaTheme="minorEastAsia" w:cstheme="minorEastAsia"/>
          <w:i w:val="0"/>
          <w:color w:val="000000"/>
          <w:sz w:val="24"/>
          <w:szCs w:val="24"/>
          <w:lang w:val="en-US" w:eastAsia="zh-CN"/>
        </w:rPr>
        <w:t>。这是系统代送受影响订单的总能力上限，直接决定了各节点失效后的最大可吸收量。</w:t>
      </w:r>
    </w:p>
    <w:p w14:paraId="3CA0DB59">
      <w:pPr>
        <w:widowControl w:val="0"/>
        <w:spacing w:line="240" w:lineRule="atLeast"/>
        <w:jc w:val="both"/>
        <w:rPr>
          <w:sz w:val="24"/>
          <w:szCs w:val="24"/>
        </w:rPr>
      </w:pPr>
    </w:p>
    <w:p w14:paraId="5F6B9DD8">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7.3  逐节点韧性计算</w:t>
      </w:r>
    </w:p>
    <w:p w14:paraId="3057B2EE">
      <w:pPr>
        <w:widowControl w:val="0"/>
        <w:spacing w:line="240" w:lineRule="atLeast"/>
        <w:jc w:val="both"/>
        <w:rPr>
          <w:sz w:val="24"/>
          <w:szCs w:val="24"/>
        </w:rPr>
      </w:pPr>
    </w:p>
    <w:p w14:paraId="6960F6C2">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7.3.1  计算公式推导</w:t>
      </w:r>
    </w:p>
    <w:p w14:paraId="5D087033">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 xml:space="preserve">当节点k失效时，除k外的其余节点总剩余运力为 </w:t>
      </w:r>
      <m:oMath>
        <m:r>
          <m:rPr/>
          <w:rPr>
            <w:rFonts w:hint="default" w:ascii="Cambria Math" w:hAnsi="Cambria Math" w:eastAsiaTheme="minorEastAsia"/>
            <w:sz w:val="24"/>
          </w:rPr>
          <m:t>11−Extra(k)</m:t>
        </m:r>
      </m:oMath>
      <w:r>
        <w:rPr>
          <w:rFonts w:hint="eastAsia" w:asciiTheme="minorEastAsia" w:hAnsiTheme="minorEastAsia" w:eastAsiaTheme="minorEastAsia" w:cstheme="minorEastAsia"/>
          <w:i w:val="0"/>
          <w:color w:val="000000"/>
          <w:sz w:val="24"/>
          <w:szCs w:val="24"/>
          <w:lang w:val="en-US" w:eastAsia="zh-CN"/>
        </w:rPr>
        <w:t>，代入公式得：</w:t>
      </w:r>
    </w:p>
    <w:p w14:paraId="3D252E21">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p>
    <w:p w14:paraId="681CE45C">
      <w:pPr>
        <w:widowControl w:val="0"/>
        <w:adjustRightInd w:val="0"/>
        <w:snapToGrid w:val="0"/>
        <w:spacing w:line="240" w:lineRule="atLeast"/>
        <w:jc w:val="center"/>
        <w:rPr>
          <w:rFonts w:hint="default" w:asciiTheme="minorEastAsia" w:hAnsiTheme="minorEastAsia" w:eastAsiaTheme="minorEastAsia" w:cstheme="minorEastAsia"/>
          <w:i w:val="0"/>
          <w:color w:val="000000"/>
          <w:sz w:val="24"/>
          <w:szCs w:val="24"/>
          <w:lang w:val="en-US" w:eastAsia="zh-CN"/>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Q</m:t>
              </m:r>
              <m:ctrlPr>
                <w:rPr>
                  <w:rFonts w:ascii="Cambria Math" w:hAnsi="Cambria Math" w:eastAsiaTheme="minorEastAsia"/>
                  <w:sz w:val="24"/>
                </w:rPr>
              </m:ctrlPr>
            </m:e>
            <m:sub>
              <m:r>
                <m:rPr/>
                <w:rPr>
                  <w:rFonts w:hint="default" w:ascii="Cambria Math" w:hAnsi="Cambria Math" w:eastAsiaTheme="minorEastAsia"/>
                  <w:sz w:val="24"/>
                </w:rPr>
                <m:t>absorb</m:t>
              </m:r>
              <m:ctrlPr>
                <w:rPr>
                  <w:rFonts w:ascii="Cambria Math" w:hAnsi="Cambria Math" w:eastAsiaTheme="minorEastAsia"/>
                  <w:sz w:val="24"/>
                </w:rPr>
              </m:ctrlPr>
            </m:sub>
          </m:sSub>
          <m:r>
            <m:rPr/>
            <w:rPr>
              <w:rFonts w:hint="default" w:ascii="Cambria Math" w:hAnsi="Cambria Math" w:eastAsiaTheme="minorEastAsia"/>
              <w:sz w:val="24"/>
            </w:rPr>
            <m:t>(k)=min(</m:t>
          </m:r>
          <m:sSub>
            <m:sSubPr>
              <m:ctrlPr>
                <w:rPr>
                  <w:rFonts w:hint="default" w:ascii="Cambria Math" w:hAnsi="Cambria Math" w:eastAsiaTheme="minorEastAsia"/>
                  <w:sz w:val="24"/>
                </w:rPr>
              </m:ctrlPr>
            </m:sSubPr>
            <m:e>
              <m:r>
                <m:rPr/>
                <w:rPr>
                  <w:rFonts w:hint="default" w:ascii="Cambria Math" w:hAnsi="Cambria Math" w:eastAsiaTheme="minorEastAsia"/>
                  <w:sz w:val="24"/>
                </w:rPr>
                <m:t>d</m:t>
              </m:r>
              <m:ctrlPr>
                <w:rPr>
                  <w:rFonts w:ascii="Cambria Math" w:hAnsi="Cambria Math" w:eastAsiaTheme="minorEastAsia"/>
                  <w:sz w:val="24"/>
                </w:rPr>
              </m:ctrlPr>
            </m:e>
            <m:sub>
              <m:r>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，11−Extra(k))</m:t>
          </m:r>
        </m:oMath>
      </m:oMathPara>
    </w:p>
    <w:p w14:paraId="4761777A">
      <w:pPr>
        <w:widowControl w:val="0"/>
        <w:adjustRightInd w:val="0"/>
        <w:snapToGrid w:val="0"/>
        <w:spacing w:line="240" w:lineRule="atLeast"/>
        <w:jc w:val="center"/>
        <w:rPr>
          <w:rFonts w:hint="eastAsia" w:asciiTheme="minorEastAsia" w:hAnsiTheme="minorEastAsia" w:eastAsiaTheme="minorEastAsia" w:cstheme="minorEastAsia"/>
          <w:i w:val="0"/>
          <w:color w:val="000000"/>
          <w:sz w:val="24"/>
          <w:szCs w:val="24"/>
          <w:lang w:val="en-US" w:eastAsia="zh-CN"/>
        </w:rPr>
      </w:pPr>
    </w:p>
    <w:p w14:paraId="21344D4F">
      <w:pPr>
        <w:widowControl w:val="0"/>
        <w:adjustRightInd w:val="0"/>
        <w:snapToGrid w:val="0"/>
        <w:spacing w:line="240" w:lineRule="atLeast"/>
        <w:jc w:val="center"/>
        <w:rPr>
          <w:rFonts w:hint="eastAsia" w:asciiTheme="minorEastAsia" w:hAnsiTheme="minorEastAsia" w:eastAsiaTheme="minorEastAsia" w:cstheme="minorEastAsia"/>
          <w:i w:val="0"/>
          <w:color w:val="000000"/>
          <w:sz w:val="24"/>
          <w:szCs w:val="24"/>
          <w:lang w:val="en-US" w:eastAsia="zh-CN"/>
        </w:rPr>
      </w:pPr>
      <m:oMathPara>
        <m:oMath>
          <m:r>
            <m:rPr>
              <m:sty m:val="p"/>
            </m:rPr>
            <w:rPr>
              <w:rFonts w:hint="default" w:ascii="Cambria Math" w:hAnsi="Cambria Math" w:eastAsiaTheme="minorEastAsia"/>
              <w:sz w:val="24"/>
            </w:rPr>
            <m:t>NFRI(k)=[(</m:t>
          </m:r>
          <m:sSub>
            <m:sSubPr>
              <m:ctrlPr>
                <w:rPr>
                  <w:rFonts w:hint="default" w:ascii="Cambria Math" w:hAnsi="Cambria Math" w:eastAsiaTheme="minorEastAsia"/>
                  <w:sz w:val="24"/>
                </w:rPr>
              </m:ctrlPr>
            </m:sSubPr>
            <m:e>
              <m:r>
                <m:rPr>
                  <m:sty m:val="p"/>
                </m:rPr>
                <w:rPr>
                  <w:rFonts w:hint="default" w:ascii="Cambria Math" w:hAnsi="Cambria Math" w:eastAsiaTheme="minorEastAsia"/>
                  <w:sz w:val="24"/>
                </w:rPr>
                <m:t>D</m:t>
              </m:r>
              <m:ctrlPr>
                <w:rPr>
                  <w:rFonts w:ascii="Cambria Math" w:hAnsi="Cambria Math" w:eastAsiaTheme="minorEastAsia"/>
                  <w:sz w:val="24"/>
                </w:rPr>
              </m:ctrlPr>
            </m:e>
            <m:sub>
              <m:r>
                <m:rPr>
                  <m:sty m:val="p"/>
                </m:rPr>
                <w:rPr>
                  <w:rFonts w:hint="default" w:ascii="Cambria Math" w:hAnsi="Cambria Math" w:eastAsiaTheme="minorEastAsia"/>
                  <w:sz w:val="24"/>
                </w:rPr>
                <m:t>total</m:t>
              </m:r>
              <m:ctrlPr>
                <w:rPr>
                  <w:rFonts w:ascii="Cambria Math" w:hAnsi="Cambria Math" w:eastAsiaTheme="minorEastAsia"/>
                  <w:sz w:val="24"/>
                </w:rPr>
              </m:ctrlPr>
            </m:sub>
          </m:sSub>
          <m:r>
            <m:rPr>
              <m:sty m:val="p"/>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p"/>
                </m:rPr>
                <w:rPr>
                  <w:rFonts w:hint="default" w:ascii="Cambria Math" w:hAnsi="Cambria Math" w:eastAsiaTheme="minorEastAsia"/>
                  <w:sz w:val="24"/>
                </w:rPr>
                <m:t>d</m:t>
              </m:r>
              <m:ctrlPr>
                <w:rPr>
                  <w:rFonts w:ascii="Cambria Math" w:hAnsi="Cambria Math" w:eastAsiaTheme="minorEastAsia"/>
                  <w:sz w:val="24"/>
                </w:rPr>
              </m:ctrlPr>
            </m:e>
            <m:sub>
              <m:r>
                <m:rPr>
                  <m:sty m:val="p"/>
                </m:rPr>
                <w:rPr>
                  <w:rFonts w:hint="default" w:ascii="Cambria Math" w:hAnsi="Cambria Math" w:eastAsiaTheme="minorEastAsia"/>
                  <w:sz w:val="24"/>
                </w:rPr>
                <m:t>k</m:t>
              </m:r>
              <m:ctrlPr>
                <w:rPr>
                  <w:rFonts w:ascii="Cambria Math" w:hAnsi="Cambria Math" w:eastAsiaTheme="minorEastAsia"/>
                  <w:sz w:val="24"/>
                </w:rPr>
              </m:ctrlPr>
            </m:sub>
          </m:sSub>
          <m:r>
            <m:rPr>
              <m:sty m:val="p"/>
            </m:rPr>
            <w:rPr>
              <w:rFonts w:hint="default" w:ascii="Cambria Math" w:hAnsi="Cambria Math" w:eastAsiaTheme="minorEastAsia"/>
              <w:sz w:val="24"/>
            </w:rPr>
            <m:t>)+</m:t>
          </m:r>
          <m:r>
            <m:rPr/>
            <w:rPr>
              <w:rFonts w:hint="default" w:ascii="Cambria Math" w:hAnsi="Cambria Math" w:eastAsiaTheme="minorEastAsia"/>
              <w:sz w:val="24"/>
            </w:rPr>
            <m:t>min(</m:t>
          </m:r>
          <m:sSub>
            <m:sSubPr>
              <m:ctrlPr>
                <w:rPr>
                  <w:rFonts w:hint="default" w:ascii="Cambria Math" w:hAnsi="Cambria Math" w:eastAsiaTheme="minorEastAsia"/>
                  <w:sz w:val="24"/>
                </w:rPr>
              </m:ctrlPr>
            </m:sSubPr>
            <m:e>
              <m:r>
                <m:rPr/>
                <w:rPr>
                  <w:rFonts w:hint="default" w:ascii="Cambria Math" w:hAnsi="Cambria Math" w:eastAsiaTheme="minorEastAsia"/>
                  <w:sz w:val="24"/>
                </w:rPr>
                <m:t>d</m:t>
              </m:r>
              <m:ctrlPr>
                <w:rPr>
                  <w:rFonts w:ascii="Cambria Math" w:hAnsi="Cambria Math" w:eastAsiaTheme="minorEastAsia"/>
                  <w:sz w:val="24"/>
                </w:rPr>
              </m:ctrlPr>
            </m:e>
            <m:sub>
              <m:r>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,11−Extra(k)</m:t>
          </m:r>
          <m:r>
            <m:rPr>
              <m:sty m:val="p"/>
            </m:rPr>
            <w:rPr>
              <w:rFonts w:hint="default" w:ascii="Cambria Math" w:hAnsi="Cambria Math" w:eastAsiaTheme="minorEastAsia"/>
              <w:sz w:val="24"/>
            </w:rPr>
            <m:t>]/44</m:t>
          </m:r>
        </m:oMath>
      </m:oMathPara>
    </w:p>
    <w:p w14:paraId="3AA59168">
      <w:pPr>
        <w:widowControl w:val="0"/>
        <w:adjustRightInd w:val="0"/>
        <w:snapToGrid w:val="0"/>
        <w:spacing w:line="240" w:lineRule="atLeast"/>
        <w:jc w:val="center"/>
        <w:rPr>
          <w:rFonts w:hint="eastAsia" w:asciiTheme="minorEastAsia" w:hAnsiTheme="minorEastAsia" w:eastAsiaTheme="minorEastAsia" w:cstheme="minorEastAsia"/>
          <w:i w:val="0"/>
          <w:color w:val="000000"/>
          <w:sz w:val="24"/>
          <w:szCs w:val="24"/>
          <w:lang w:val="en-US" w:eastAsia="zh-CN"/>
        </w:rPr>
      </w:pPr>
    </w:p>
    <w:p w14:paraId="09DB4352">
      <w:pPr>
        <w:widowControl w:val="0"/>
        <w:spacing w:line="240" w:lineRule="atLeast"/>
        <w:jc w:val="both"/>
        <w:rPr>
          <w:sz w:val="24"/>
          <w:szCs w:val="24"/>
        </w:rPr>
      </w:pPr>
    </w:p>
    <w:p w14:paraId="71839ECC">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7.3.2  各节点计算过程</w:t>
      </w:r>
    </w:p>
    <w:p w14:paraId="16125F90">
      <w:pPr>
        <w:widowControl w:val="0"/>
        <w:spacing w:line="240" w:lineRule="atLeast"/>
        <w:jc w:val="both"/>
        <w:rPr>
          <w:sz w:val="24"/>
          <w:szCs w:val="24"/>
        </w:rPr>
      </w:pPr>
    </w:p>
    <w:p w14:paraId="580BBE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color w:val="1C1F23"/>
          <w:sz w:val="24"/>
          <w:szCs w:val="24"/>
        </w:rPr>
      </w:pPr>
      <w:r>
        <w:rPr>
          <w:rStyle w:val="11"/>
          <w:color w:val="1C1F23"/>
          <w:sz w:val="24"/>
          <w:szCs w:val="24"/>
        </w:rPr>
        <w:t>节点 1 失效</w:t>
      </w:r>
      <w:r>
        <w:rPr>
          <w:rStyle w:val="11"/>
          <w:rFonts w:hint="eastAsia"/>
          <w:color w:val="1C1F23"/>
          <w:sz w:val="24"/>
          <w:szCs w:val="24"/>
          <w:lang w:val="en-US" w:eastAsia="zh-CN"/>
        </w:rPr>
        <w:tab/>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=12</m:t>
        </m:r>
      </m:oMath>
      <w:r>
        <w:rPr>
          <w:rStyle w:val="11"/>
          <w:color w:val="1C1F23"/>
          <w:sz w:val="24"/>
          <w:szCs w:val="24"/>
        </w:rPr>
        <w:t xml:space="preserve">，可用剩余运力 </w:t>
      </w:r>
      <m:oMath>
        <m:r>
          <m:rPr/>
          <w:rPr>
            <w:rFonts w:hint="default" w:ascii="Cambria Math" w:hAnsi="Cambria Math"/>
            <w:sz w:val="24"/>
          </w:rPr>
          <m:t>2+4+1+1=8</m:t>
        </m:r>
      </m:oMath>
      <w:r>
        <w:rPr>
          <w:rStyle w:val="11"/>
          <w:color w:val="1C1F23"/>
          <w:sz w:val="24"/>
          <w:szCs w:val="24"/>
        </w:rPr>
        <w:t>：</w:t>
      </w:r>
    </w:p>
    <w:p w14:paraId="06EA69CC">
      <w:pPr>
        <w:keepNext w:val="0"/>
        <w:keepLines w:val="0"/>
        <w:widowControl/>
        <w:suppressLineNumbers w:val="0"/>
        <w:jc w:val="left"/>
        <w:rPr>
          <w:sz w:val="24"/>
          <w:szCs w:val="24"/>
        </w:rPr>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Q</m:t>
              </m:r>
              <m:ctrlPr>
                <w:rPr>
                  <w:rFonts w:ascii="Cambria Math" w:hAnsi="Cambria Math" w:eastAsia="宋体"/>
                  <w:sz w:val="24"/>
                  <w:szCs w:val="24"/>
                </w:rPr>
              </m:ctrlPr>
            </m:e>
            <m:sub>
              <m:r>
                <m:rPr/>
                <w:rPr>
                  <w:rFonts w:hint="default" w:ascii="Cambria Math" w:hAnsi="Cambria Math" w:eastAsia="宋体"/>
                  <w:sz w:val="24"/>
                  <w:szCs w:val="24"/>
                </w:rPr>
                <m:t>absorb</m:t>
              </m:r>
              <m:ctrlPr>
                <w:rPr>
                  <w:rFonts w:ascii="Cambria Math" w:hAnsi="Cambria Math" w:eastAsia="宋体"/>
                  <w:sz w:val="24"/>
                  <w:szCs w:val="24"/>
                </w:rPr>
              </m:ctrlPr>
            </m:sub>
          </m:sSub>
          <m:r>
            <m:rPr/>
            <w:rPr>
              <w:rFonts w:hint="default" w:ascii="Cambria Math" w:hAnsi="Cambria Math" w:eastAsia="宋体"/>
              <w:sz w:val="24"/>
              <w:szCs w:val="24"/>
            </w:rPr>
            <m:t>(1)=</m:t>
          </m:r>
          <m:func>
            <m:funcPr>
              <m:ctrlPr>
                <w:rPr>
                  <w:rFonts w:hint="default" w:ascii="Cambria Math" w:hAnsi="Cambria Math" w:eastAsia="宋体"/>
                  <w:sz w:val="24"/>
                  <w:szCs w:val="24"/>
                </w:rPr>
              </m:ctrlPr>
            </m:funcPr>
            <m:fName>
              <m:limLow>
                <m:limLowPr>
                  <m:ctrlPr>
                    <w:rPr>
                      <w:rFonts w:hint="default" w:ascii="Cambria Math" w:hAnsi="Cambria Math" w:eastAsia="宋体"/>
                      <w:sz w:val="24"/>
                      <w:szCs w:val="24"/>
                    </w:rPr>
                  </m:ctrlPr>
                </m:limLowPr>
                <m:e>
                  <m:r>
                    <m:rPr>
                      <m:sty m:val="p"/>
                    </m:rPr>
                    <w:rPr>
                      <w:rFonts w:hint="default" w:ascii="Cambria Math" w:hAnsi="Cambria Math" w:eastAsia="宋体"/>
                      <w:sz w:val="24"/>
                      <w:szCs w:val="24"/>
                    </w:rPr>
                    <m:t>min</m:t>
                  </m:r>
                  <m:ctrlPr>
                    <w:rPr>
                      <w:rFonts w:ascii="Cambria Math" w:hAnsi="Cambria Math" w:eastAsia="宋体"/>
                      <w:sz w:val="24"/>
                      <w:szCs w:val="24"/>
                    </w:rPr>
                  </m:ctrlPr>
                </m:e>
                <m:lim>
                  <m:ctrlPr>
                    <w:rPr>
                      <w:rFonts w:ascii="Cambria Math" w:hAnsi="Cambria Math" w:eastAsia="宋体"/>
                      <w:sz w:val="24"/>
                      <w:szCs w:val="24"/>
                    </w:rPr>
                  </m:ctrlPr>
                </m:lim>
              </m:limLow>
              <m:ctrlPr>
                <w:rPr>
                  <w:rFonts w:hint="default" w:ascii="Cambria Math" w:hAnsi="Cambria Math" w:eastAsia="宋体"/>
                  <w:sz w:val="24"/>
                  <w:szCs w:val="24"/>
                </w:rPr>
              </m:ctrlPr>
            </m:fName>
            <m:e>
              <m:r>
                <m:rPr/>
                <w:rPr>
                  <w:rFonts w:hint="default" w:ascii="Cambria Math" w:hAnsi="Cambria Math" w:eastAsia="宋体"/>
                  <w:sz w:val="24"/>
                  <w:szCs w:val="24"/>
                </w:rPr>
                <m:t>(</m:t>
              </m:r>
              <m:ctrlPr>
                <w:rPr>
                  <w:rFonts w:hint="default" w:ascii="Cambria Math" w:hAnsi="Cambria Math" w:eastAsia="宋体"/>
                  <w:sz w:val="24"/>
                  <w:szCs w:val="24"/>
                </w:rPr>
              </m:ctrlPr>
            </m:e>
          </m:func>
          <m:r>
            <m:rPr/>
            <w:rPr>
              <w:rFonts w:hint="default" w:ascii="Cambria Math" w:hAnsi="Cambria Math" w:eastAsia="宋体"/>
              <w:sz w:val="24"/>
              <w:szCs w:val="24"/>
            </w:rPr>
            <m:t>12,8)=8, </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survive</m:t>
              </m:r>
              <m:ctrlPr>
                <w:rPr>
                  <w:rFonts w:hint="default" w:ascii="Cambria Math" w:hAnsi="Cambria Math" w:eastAsia="宋体"/>
                  <w:sz w:val="24"/>
                  <w:szCs w:val="24"/>
                </w:rPr>
              </m:ctrlPr>
            </m:sub>
          </m:sSub>
          <m:r>
            <m:rPr/>
            <w:rPr>
              <w:rFonts w:hint="default" w:ascii="Cambria Math" w:hAnsi="Cambria Math" w:eastAsia="宋体"/>
              <w:sz w:val="24"/>
              <w:szCs w:val="24"/>
            </w:rPr>
            <m:t>(1)=32+8=40)(NFRI(1)=</m:t>
          </m:r>
          <m:f>
            <m:fPr>
              <m:ctrlPr>
                <w:rPr>
                  <w:rFonts w:hint="default" w:ascii="Cambria Math" w:hAnsi="Cambria Math" w:eastAsia="宋体"/>
                  <w:sz w:val="24"/>
                  <w:szCs w:val="24"/>
                </w:rPr>
              </m:ctrlPr>
            </m:fPr>
            <m:num>
              <m:r>
                <m:rPr/>
                <w:rPr>
                  <w:rFonts w:hint="default" w:ascii="Cambria Math" w:hAnsi="Cambria Math" w:eastAsia="宋体"/>
                  <w:sz w:val="24"/>
                  <w:szCs w:val="24"/>
                </w:rPr>
                <m:t>40</m:t>
              </m:r>
              <m:ctrlPr>
                <w:rPr>
                  <w:rFonts w:hint="default" w:ascii="Cambria Math" w:hAnsi="Cambria Math" w:eastAsia="宋体"/>
                  <w:sz w:val="24"/>
                  <w:szCs w:val="24"/>
                </w:rPr>
              </m:ctrlPr>
            </m:num>
            <m:den>
              <m:r>
                <m:rPr/>
                <w:rPr>
                  <w:rFonts w:hint="default" w:ascii="Cambria Math" w:hAnsi="Cambria Math" w:eastAsia="宋体"/>
                  <w:sz w:val="24"/>
                  <w:szCs w:val="24"/>
                </w:rPr>
                <m:t>44</m:t>
              </m:r>
              <m:ctrlPr>
                <w:rPr>
                  <w:rFonts w:hint="default" w:ascii="Cambria Math" w:hAnsi="Cambria Math" w:eastAsia="宋体"/>
                  <w:sz w:val="24"/>
                  <w:szCs w:val="24"/>
                </w:rPr>
              </m:ctrlPr>
            </m:den>
          </m:f>
          <m:r>
            <m:rPr/>
            <w:rPr>
              <w:rFonts w:hint="default" w:ascii="Cambria Math" w:hAnsi="Cambria Math" w:eastAsia="宋体"/>
              <w:sz w:val="24"/>
              <w:szCs w:val="24"/>
            </w:rPr>
            <m:t>≈0.909</m:t>
          </m:r>
        </m:oMath>
      </m:oMathPara>
    </w:p>
    <w:p w14:paraId="18B1ED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color w:val="1C1F23"/>
          <w:sz w:val="24"/>
          <w:szCs w:val="24"/>
        </w:rPr>
      </w:pPr>
      <w:r>
        <w:rPr>
          <w:rStyle w:val="11"/>
          <w:color w:val="1C1F23"/>
          <w:sz w:val="24"/>
          <w:szCs w:val="24"/>
        </w:rPr>
        <w:t>节点 2 失效</w:t>
      </w:r>
      <w:r>
        <w:rPr>
          <w:rStyle w:val="11"/>
          <w:rFonts w:hint="eastAsia"/>
          <w:color w:val="1C1F23"/>
          <w:sz w:val="24"/>
          <w:szCs w:val="24"/>
          <w:lang w:val="en-US" w:eastAsia="zh-CN"/>
        </w:rPr>
        <w:tab/>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=8</m:t>
        </m:r>
      </m:oMath>
      <w:r>
        <w:rPr>
          <w:rStyle w:val="11"/>
          <w:color w:val="1C1F23"/>
          <w:sz w:val="24"/>
          <w:szCs w:val="24"/>
        </w:rPr>
        <w:t xml:space="preserve">，可用剩余运力 </w:t>
      </w:r>
      <m:oMath>
        <m:r>
          <m:rPr/>
          <w:rPr>
            <w:rFonts w:hint="default" w:ascii="Cambria Math" w:hAnsi="Cambria Math"/>
            <w:sz w:val="24"/>
          </w:rPr>
          <m:t>3+4+1+1=9</m:t>
        </m:r>
      </m:oMath>
      <w:r>
        <w:rPr>
          <w:rStyle w:val="11"/>
          <w:color w:val="1C1F23"/>
          <w:sz w:val="24"/>
          <w:szCs w:val="24"/>
        </w:rPr>
        <w:t>：</w:t>
      </w:r>
    </w:p>
    <w:p w14:paraId="0C6B560D">
      <w:pPr>
        <w:keepNext w:val="0"/>
        <w:keepLines w:val="0"/>
        <w:widowControl/>
        <w:suppressLineNumbers w:val="0"/>
        <w:jc w:val="left"/>
        <w:rPr>
          <w:sz w:val="24"/>
          <w:szCs w:val="24"/>
        </w:rPr>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Q</m:t>
              </m:r>
              <m:ctrlPr>
                <w:rPr>
                  <w:rFonts w:ascii="Cambria Math" w:hAnsi="Cambria Math" w:eastAsia="宋体"/>
                  <w:sz w:val="24"/>
                  <w:szCs w:val="24"/>
                </w:rPr>
              </m:ctrlPr>
            </m:e>
            <m:sub>
              <m:r>
                <m:rPr/>
                <w:rPr>
                  <w:rFonts w:hint="default" w:ascii="Cambria Math" w:hAnsi="Cambria Math" w:eastAsia="宋体"/>
                  <w:sz w:val="24"/>
                  <w:szCs w:val="24"/>
                </w:rPr>
                <m:t>absorb</m:t>
              </m:r>
              <m:ctrlPr>
                <w:rPr>
                  <w:rFonts w:ascii="Cambria Math" w:hAnsi="Cambria Math" w:eastAsia="宋体"/>
                  <w:sz w:val="24"/>
                  <w:szCs w:val="24"/>
                </w:rPr>
              </m:ctrlPr>
            </m:sub>
          </m:sSub>
          <m:r>
            <m:rPr/>
            <w:rPr>
              <w:rFonts w:hint="default" w:ascii="Cambria Math" w:hAnsi="Cambria Math" w:eastAsia="宋体"/>
              <w:sz w:val="24"/>
              <w:szCs w:val="24"/>
            </w:rPr>
            <m:t>(2)=</m:t>
          </m:r>
          <m:func>
            <m:funcPr>
              <m:ctrlPr>
                <w:rPr>
                  <w:rFonts w:hint="default" w:ascii="Cambria Math" w:hAnsi="Cambria Math" w:eastAsia="宋体"/>
                  <w:sz w:val="24"/>
                  <w:szCs w:val="24"/>
                </w:rPr>
              </m:ctrlPr>
            </m:funcPr>
            <m:fName>
              <m:limLow>
                <m:limLowPr>
                  <m:ctrlPr>
                    <w:rPr>
                      <w:rFonts w:hint="default" w:ascii="Cambria Math" w:hAnsi="Cambria Math" w:eastAsia="宋体"/>
                      <w:sz w:val="24"/>
                      <w:szCs w:val="24"/>
                    </w:rPr>
                  </m:ctrlPr>
                </m:limLowPr>
                <m:e>
                  <m:r>
                    <m:rPr>
                      <m:sty m:val="p"/>
                    </m:rPr>
                    <w:rPr>
                      <w:rFonts w:hint="default" w:ascii="Cambria Math" w:hAnsi="Cambria Math" w:eastAsia="宋体"/>
                      <w:sz w:val="24"/>
                      <w:szCs w:val="24"/>
                    </w:rPr>
                    <m:t>min</m:t>
                  </m:r>
                  <m:ctrlPr>
                    <w:rPr>
                      <w:rFonts w:ascii="Cambria Math" w:hAnsi="Cambria Math" w:eastAsia="宋体"/>
                      <w:sz w:val="24"/>
                      <w:szCs w:val="24"/>
                    </w:rPr>
                  </m:ctrlPr>
                </m:e>
                <m:lim>
                  <m:ctrlPr>
                    <w:rPr>
                      <w:rFonts w:ascii="Cambria Math" w:hAnsi="Cambria Math" w:eastAsia="宋体"/>
                      <w:sz w:val="24"/>
                      <w:szCs w:val="24"/>
                    </w:rPr>
                  </m:ctrlPr>
                </m:lim>
              </m:limLow>
              <m:ctrlPr>
                <w:rPr>
                  <w:rFonts w:hint="default" w:ascii="Cambria Math" w:hAnsi="Cambria Math" w:eastAsia="宋体"/>
                  <w:sz w:val="24"/>
                  <w:szCs w:val="24"/>
                </w:rPr>
              </m:ctrlPr>
            </m:fName>
            <m:e>
              <m:r>
                <m:rPr/>
                <w:rPr>
                  <w:rFonts w:hint="default" w:ascii="Cambria Math" w:hAnsi="Cambria Math" w:eastAsia="宋体"/>
                  <w:sz w:val="24"/>
                  <w:szCs w:val="24"/>
                </w:rPr>
                <m:t>(</m:t>
              </m:r>
              <m:ctrlPr>
                <w:rPr>
                  <w:rFonts w:hint="default" w:ascii="Cambria Math" w:hAnsi="Cambria Math" w:eastAsia="宋体"/>
                  <w:sz w:val="24"/>
                  <w:szCs w:val="24"/>
                </w:rPr>
              </m:ctrlPr>
            </m:e>
          </m:func>
          <m:r>
            <m:rPr/>
            <w:rPr>
              <w:rFonts w:hint="default" w:ascii="Cambria Math" w:hAnsi="Cambria Math" w:eastAsia="宋体"/>
              <w:sz w:val="24"/>
              <w:szCs w:val="24"/>
            </w:rPr>
            <m:t>8,9)=8, </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survive</m:t>
              </m:r>
              <m:ctrlPr>
                <w:rPr>
                  <w:rFonts w:hint="default" w:ascii="Cambria Math" w:hAnsi="Cambria Math" w:eastAsia="宋体"/>
                  <w:sz w:val="24"/>
                  <w:szCs w:val="24"/>
                </w:rPr>
              </m:ctrlPr>
            </m:sub>
          </m:sSub>
          <m:r>
            <m:rPr/>
            <w:rPr>
              <w:rFonts w:hint="default" w:ascii="Cambria Math" w:hAnsi="Cambria Math" w:eastAsia="宋体"/>
              <w:sz w:val="24"/>
              <w:szCs w:val="24"/>
            </w:rPr>
            <m:t>(2)=36+8=44)(NFRI(2)=</m:t>
          </m:r>
          <m:f>
            <m:fPr>
              <m:ctrlPr>
                <w:rPr>
                  <w:rFonts w:hint="default" w:ascii="Cambria Math" w:hAnsi="Cambria Math" w:eastAsia="宋体"/>
                  <w:sz w:val="24"/>
                  <w:szCs w:val="24"/>
                </w:rPr>
              </m:ctrlPr>
            </m:fPr>
            <m:num>
              <m:r>
                <m:rPr/>
                <w:rPr>
                  <w:rFonts w:hint="default" w:ascii="Cambria Math" w:hAnsi="Cambria Math" w:eastAsia="宋体"/>
                  <w:sz w:val="24"/>
                  <w:szCs w:val="24"/>
                </w:rPr>
                <m:t>44</m:t>
              </m:r>
              <m:ctrlPr>
                <w:rPr>
                  <w:rFonts w:hint="default" w:ascii="Cambria Math" w:hAnsi="Cambria Math" w:eastAsia="宋体"/>
                  <w:sz w:val="24"/>
                  <w:szCs w:val="24"/>
                </w:rPr>
              </m:ctrlPr>
            </m:num>
            <m:den>
              <m:r>
                <m:rPr/>
                <w:rPr>
                  <w:rFonts w:hint="default" w:ascii="Cambria Math" w:hAnsi="Cambria Math" w:eastAsia="宋体"/>
                  <w:sz w:val="24"/>
                  <w:szCs w:val="24"/>
                </w:rPr>
                <m:t>44</m:t>
              </m:r>
              <m:ctrlPr>
                <w:rPr>
                  <w:rFonts w:hint="default" w:ascii="Cambria Math" w:hAnsi="Cambria Math" w:eastAsia="宋体"/>
                  <w:sz w:val="24"/>
                  <w:szCs w:val="24"/>
                </w:rPr>
              </m:ctrlPr>
            </m:den>
          </m:f>
          <m:r>
            <m:rPr/>
            <w:rPr>
              <w:rFonts w:hint="default" w:ascii="Cambria Math" w:hAnsi="Cambria Math" w:eastAsia="宋体"/>
              <w:sz w:val="24"/>
              <w:szCs w:val="24"/>
            </w:rPr>
            <m:t>=1.000</m:t>
          </m:r>
        </m:oMath>
      </m:oMathPara>
    </w:p>
    <w:p w14:paraId="7682A7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color w:val="1C1F23"/>
          <w:sz w:val="24"/>
          <w:szCs w:val="24"/>
        </w:rPr>
      </w:pPr>
      <w:r>
        <w:rPr>
          <w:rStyle w:val="11"/>
          <w:color w:val="1C1F23"/>
          <w:sz w:val="24"/>
          <w:szCs w:val="24"/>
        </w:rPr>
        <w:t>节点 3 失效</w:t>
      </w:r>
      <w:r>
        <w:rPr>
          <w:rStyle w:val="11"/>
          <w:rFonts w:hint="eastAsia"/>
          <w:color w:val="1C1F23"/>
          <w:sz w:val="24"/>
          <w:szCs w:val="24"/>
          <w:lang w:val="en-US" w:eastAsia="zh-CN"/>
        </w:rPr>
        <w:tab/>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=6</m:t>
        </m:r>
      </m:oMath>
      <w:r>
        <w:rPr>
          <w:rStyle w:val="11"/>
          <w:color w:val="1C1F23"/>
          <w:sz w:val="24"/>
          <w:szCs w:val="24"/>
        </w:rPr>
        <w:t xml:space="preserve">，可用剩余运力 </w:t>
      </w:r>
      <m:oMath>
        <m:r>
          <m:rPr/>
          <w:rPr>
            <w:rFonts w:hint="default" w:ascii="Cambria Math" w:hAnsi="Cambria Math"/>
            <w:sz w:val="24"/>
          </w:rPr>
          <m:t>3+2+1+1=7</m:t>
        </m:r>
      </m:oMath>
      <w:r>
        <w:rPr>
          <w:rStyle w:val="11"/>
          <w:color w:val="1C1F23"/>
          <w:sz w:val="24"/>
          <w:szCs w:val="24"/>
        </w:rPr>
        <w:t>：</w:t>
      </w:r>
    </w:p>
    <w:p w14:paraId="787031E0">
      <w:pPr>
        <w:keepNext w:val="0"/>
        <w:keepLines w:val="0"/>
        <w:widowControl/>
        <w:suppressLineNumbers w:val="0"/>
        <w:jc w:val="left"/>
        <w:rPr>
          <w:sz w:val="24"/>
          <w:szCs w:val="24"/>
        </w:rPr>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Q</m:t>
              </m:r>
              <m:ctrlPr>
                <w:rPr>
                  <w:rFonts w:ascii="Cambria Math" w:hAnsi="Cambria Math" w:eastAsia="宋体"/>
                  <w:sz w:val="24"/>
                  <w:szCs w:val="24"/>
                </w:rPr>
              </m:ctrlPr>
            </m:e>
            <m:sub>
              <m:r>
                <m:rPr/>
                <w:rPr>
                  <w:rFonts w:hint="default" w:ascii="Cambria Math" w:hAnsi="Cambria Math" w:eastAsia="宋体"/>
                  <w:sz w:val="24"/>
                  <w:szCs w:val="24"/>
                </w:rPr>
                <m:t>absorb</m:t>
              </m:r>
              <m:ctrlPr>
                <w:rPr>
                  <w:rFonts w:ascii="Cambria Math" w:hAnsi="Cambria Math" w:eastAsia="宋体"/>
                  <w:sz w:val="24"/>
                  <w:szCs w:val="24"/>
                </w:rPr>
              </m:ctrlPr>
            </m:sub>
          </m:sSub>
          <m:r>
            <m:rPr/>
            <w:rPr>
              <w:rFonts w:hint="default" w:ascii="Cambria Math" w:hAnsi="Cambria Math" w:eastAsia="宋体"/>
              <w:sz w:val="24"/>
              <w:szCs w:val="24"/>
            </w:rPr>
            <m:t>(3)=</m:t>
          </m:r>
          <m:func>
            <m:funcPr>
              <m:ctrlPr>
                <w:rPr>
                  <w:rFonts w:hint="default" w:ascii="Cambria Math" w:hAnsi="Cambria Math" w:eastAsia="宋体"/>
                  <w:sz w:val="24"/>
                  <w:szCs w:val="24"/>
                </w:rPr>
              </m:ctrlPr>
            </m:funcPr>
            <m:fName>
              <m:limLow>
                <m:limLowPr>
                  <m:ctrlPr>
                    <w:rPr>
                      <w:rFonts w:hint="default" w:ascii="Cambria Math" w:hAnsi="Cambria Math" w:eastAsia="宋体"/>
                      <w:sz w:val="24"/>
                      <w:szCs w:val="24"/>
                    </w:rPr>
                  </m:ctrlPr>
                </m:limLowPr>
                <m:e>
                  <m:r>
                    <m:rPr>
                      <m:sty m:val="p"/>
                    </m:rPr>
                    <w:rPr>
                      <w:rFonts w:hint="default" w:ascii="Cambria Math" w:hAnsi="Cambria Math" w:eastAsia="宋体"/>
                      <w:sz w:val="24"/>
                      <w:szCs w:val="24"/>
                    </w:rPr>
                    <m:t>min</m:t>
                  </m:r>
                  <m:ctrlPr>
                    <w:rPr>
                      <w:rFonts w:ascii="Cambria Math" w:hAnsi="Cambria Math" w:eastAsia="宋体"/>
                      <w:sz w:val="24"/>
                      <w:szCs w:val="24"/>
                    </w:rPr>
                  </m:ctrlPr>
                </m:e>
                <m:lim>
                  <m:ctrlPr>
                    <w:rPr>
                      <w:rFonts w:ascii="Cambria Math" w:hAnsi="Cambria Math" w:eastAsia="宋体"/>
                      <w:sz w:val="24"/>
                      <w:szCs w:val="24"/>
                    </w:rPr>
                  </m:ctrlPr>
                </m:lim>
              </m:limLow>
              <m:ctrlPr>
                <w:rPr>
                  <w:rFonts w:hint="default" w:ascii="Cambria Math" w:hAnsi="Cambria Math" w:eastAsia="宋体"/>
                  <w:sz w:val="24"/>
                  <w:szCs w:val="24"/>
                </w:rPr>
              </m:ctrlPr>
            </m:fName>
            <m:e>
              <m:r>
                <m:rPr/>
                <w:rPr>
                  <w:rFonts w:hint="default" w:ascii="Cambria Math" w:hAnsi="Cambria Math" w:eastAsia="宋体"/>
                  <w:sz w:val="24"/>
                  <w:szCs w:val="24"/>
                </w:rPr>
                <m:t>(</m:t>
              </m:r>
              <m:ctrlPr>
                <w:rPr>
                  <w:rFonts w:hint="default" w:ascii="Cambria Math" w:hAnsi="Cambria Math" w:eastAsia="宋体"/>
                  <w:sz w:val="24"/>
                  <w:szCs w:val="24"/>
                </w:rPr>
              </m:ctrlPr>
            </m:e>
          </m:func>
          <m:r>
            <m:rPr/>
            <w:rPr>
              <w:rFonts w:hint="default" w:ascii="Cambria Math" w:hAnsi="Cambria Math" w:eastAsia="宋体"/>
              <w:sz w:val="24"/>
              <w:szCs w:val="24"/>
            </w:rPr>
            <m:t>6,7)=6, </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survive</m:t>
              </m:r>
              <m:ctrlPr>
                <w:rPr>
                  <w:rFonts w:hint="default" w:ascii="Cambria Math" w:hAnsi="Cambria Math" w:eastAsia="宋体"/>
                  <w:sz w:val="24"/>
                  <w:szCs w:val="24"/>
                </w:rPr>
              </m:ctrlPr>
            </m:sub>
          </m:sSub>
          <m:r>
            <m:rPr/>
            <w:rPr>
              <w:rFonts w:hint="default" w:ascii="Cambria Math" w:hAnsi="Cambria Math" w:eastAsia="宋体"/>
              <w:sz w:val="24"/>
              <w:szCs w:val="24"/>
            </w:rPr>
            <m:t>(3)=38+6=44)(NFRI(3)=</m:t>
          </m:r>
          <m:f>
            <m:fPr>
              <m:ctrlPr>
                <w:rPr>
                  <w:rFonts w:hint="default" w:ascii="Cambria Math" w:hAnsi="Cambria Math" w:eastAsia="宋体"/>
                  <w:sz w:val="24"/>
                  <w:szCs w:val="24"/>
                </w:rPr>
              </m:ctrlPr>
            </m:fPr>
            <m:num>
              <m:r>
                <m:rPr/>
                <w:rPr>
                  <w:rFonts w:hint="default" w:ascii="Cambria Math" w:hAnsi="Cambria Math" w:eastAsia="宋体"/>
                  <w:sz w:val="24"/>
                  <w:szCs w:val="24"/>
                </w:rPr>
                <m:t>44</m:t>
              </m:r>
              <m:ctrlPr>
                <w:rPr>
                  <w:rFonts w:hint="default" w:ascii="Cambria Math" w:hAnsi="Cambria Math" w:eastAsia="宋体"/>
                  <w:sz w:val="24"/>
                  <w:szCs w:val="24"/>
                </w:rPr>
              </m:ctrlPr>
            </m:num>
            <m:den>
              <m:r>
                <m:rPr/>
                <w:rPr>
                  <w:rFonts w:hint="default" w:ascii="Cambria Math" w:hAnsi="Cambria Math" w:eastAsia="宋体"/>
                  <w:sz w:val="24"/>
                  <w:szCs w:val="24"/>
                </w:rPr>
                <m:t>44</m:t>
              </m:r>
              <m:ctrlPr>
                <w:rPr>
                  <w:rFonts w:hint="default" w:ascii="Cambria Math" w:hAnsi="Cambria Math" w:eastAsia="宋体"/>
                  <w:sz w:val="24"/>
                  <w:szCs w:val="24"/>
                </w:rPr>
              </m:ctrlPr>
            </m:den>
          </m:f>
          <m:r>
            <m:rPr/>
            <w:rPr>
              <w:rFonts w:hint="default" w:ascii="Cambria Math" w:hAnsi="Cambria Math" w:eastAsia="宋体"/>
              <w:sz w:val="24"/>
              <w:szCs w:val="24"/>
            </w:rPr>
            <m:t>=1.000</m:t>
          </m:r>
        </m:oMath>
      </m:oMathPara>
    </w:p>
    <w:p w14:paraId="147D9D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color w:val="1C1F23"/>
          <w:sz w:val="24"/>
          <w:szCs w:val="24"/>
        </w:rPr>
      </w:pPr>
      <w:r>
        <w:rPr>
          <w:rStyle w:val="11"/>
          <w:color w:val="1C1F23"/>
          <w:sz w:val="24"/>
          <w:szCs w:val="24"/>
        </w:rPr>
        <w:t>节点 4 失效</w:t>
      </w:r>
      <w:r>
        <w:rPr>
          <w:rStyle w:val="11"/>
          <w:rFonts w:hint="eastAsia"/>
          <w:color w:val="1C1F23"/>
          <w:sz w:val="24"/>
          <w:szCs w:val="24"/>
          <w:lang w:val="en-US" w:eastAsia="zh-CN"/>
        </w:rPr>
        <w:tab/>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=4</m:t>
        </m:r>
      </m:oMath>
      <w:r>
        <w:rPr>
          <w:rStyle w:val="11"/>
          <w:color w:val="1C1F23"/>
          <w:sz w:val="24"/>
          <w:szCs w:val="24"/>
        </w:rPr>
        <w:t xml:space="preserve">，可用剩余运力 </w:t>
      </w:r>
      <m:oMath>
        <m:r>
          <m:rPr/>
          <w:rPr>
            <w:rFonts w:hint="default" w:ascii="Cambria Math" w:hAnsi="Cambria Math"/>
            <w:sz w:val="24"/>
          </w:rPr>
          <m:t>3+2+4+1=10</m:t>
        </m:r>
      </m:oMath>
      <w:r>
        <w:rPr>
          <w:rStyle w:val="11"/>
          <w:color w:val="1C1F23"/>
          <w:sz w:val="24"/>
          <w:szCs w:val="24"/>
        </w:rPr>
        <w:t>：</w:t>
      </w:r>
    </w:p>
    <w:p w14:paraId="7FBA7D4B">
      <w:pPr>
        <w:keepNext w:val="0"/>
        <w:keepLines w:val="0"/>
        <w:widowControl/>
        <w:suppressLineNumbers w:val="0"/>
        <w:jc w:val="left"/>
        <w:rPr>
          <w:sz w:val="24"/>
          <w:szCs w:val="24"/>
        </w:rPr>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Q</m:t>
              </m:r>
              <m:ctrlPr>
                <w:rPr>
                  <w:rFonts w:ascii="Cambria Math" w:hAnsi="Cambria Math" w:eastAsia="宋体"/>
                  <w:sz w:val="24"/>
                  <w:szCs w:val="24"/>
                </w:rPr>
              </m:ctrlPr>
            </m:e>
            <m:sub>
              <m:r>
                <m:rPr/>
                <w:rPr>
                  <w:rFonts w:hint="default" w:ascii="Cambria Math" w:hAnsi="Cambria Math" w:eastAsia="宋体"/>
                  <w:sz w:val="24"/>
                  <w:szCs w:val="24"/>
                </w:rPr>
                <m:t>absorb</m:t>
              </m:r>
              <m:ctrlPr>
                <w:rPr>
                  <w:rFonts w:ascii="Cambria Math" w:hAnsi="Cambria Math" w:eastAsia="宋体"/>
                  <w:sz w:val="24"/>
                  <w:szCs w:val="24"/>
                </w:rPr>
              </m:ctrlPr>
            </m:sub>
          </m:sSub>
          <m:r>
            <m:rPr/>
            <w:rPr>
              <w:rFonts w:hint="default" w:ascii="Cambria Math" w:hAnsi="Cambria Math" w:eastAsia="宋体"/>
              <w:sz w:val="24"/>
              <w:szCs w:val="24"/>
            </w:rPr>
            <m:t>(4)=</m:t>
          </m:r>
          <m:func>
            <m:funcPr>
              <m:ctrlPr>
                <w:rPr>
                  <w:rFonts w:hint="default" w:ascii="Cambria Math" w:hAnsi="Cambria Math" w:eastAsia="宋体"/>
                  <w:sz w:val="24"/>
                  <w:szCs w:val="24"/>
                </w:rPr>
              </m:ctrlPr>
            </m:funcPr>
            <m:fName>
              <m:limLow>
                <m:limLowPr>
                  <m:ctrlPr>
                    <w:rPr>
                      <w:rFonts w:hint="default" w:ascii="Cambria Math" w:hAnsi="Cambria Math" w:eastAsia="宋体"/>
                      <w:sz w:val="24"/>
                      <w:szCs w:val="24"/>
                    </w:rPr>
                  </m:ctrlPr>
                </m:limLowPr>
                <m:e>
                  <m:r>
                    <m:rPr>
                      <m:sty m:val="p"/>
                    </m:rPr>
                    <w:rPr>
                      <w:rFonts w:hint="default" w:ascii="Cambria Math" w:hAnsi="Cambria Math" w:eastAsia="宋体"/>
                      <w:sz w:val="24"/>
                      <w:szCs w:val="24"/>
                    </w:rPr>
                    <m:t>min</m:t>
                  </m:r>
                  <m:ctrlPr>
                    <w:rPr>
                      <w:rFonts w:ascii="Cambria Math" w:hAnsi="Cambria Math" w:eastAsia="宋体"/>
                      <w:sz w:val="24"/>
                      <w:szCs w:val="24"/>
                    </w:rPr>
                  </m:ctrlPr>
                </m:e>
                <m:lim>
                  <m:ctrlPr>
                    <w:rPr>
                      <w:rFonts w:ascii="Cambria Math" w:hAnsi="Cambria Math" w:eastAsia="宋体"/>
                      <w:sz w:val="24"/>
                      <w:szCs w:val="24"/>
                    </w:rPr>
                  </m:ctrlPr>
                </m:lim>
              </m:limLow>
              <m:ctrlPr>
                <w:rPr>
                  <w:rFonts w:hint="default" w:ascii="Cambria Math" w:hAnsi="Cambria Math" w:eastAsia="宋体"/>
                  <w:sz w:val="24"/>
                  <w:szCs w:val="24"/>
                </w:rPr>
              </m:ctrlPr>
            </m:fName>
            <m:e>
              <m:r>
                <m:rPr/>
                <w:rPr>
                  <w:rFonts w:hint="default" w:ascii="Cambria Math" w:hAnsi="Cambria Math" w:eastAsia="宋体"/>
                  <w:sz w:val="24"/>
                  <w:szCs w:val="24"/>
                </w:rPr>
                <m:t>(</m:t>
              </m:r>
              <m:ctrlPr>
                <w:rPr>
                  <w:rFonts w:hint="default" w:ascii="Cambria Math" w:hAnsi="Cambria Math" w:eastAsia="宋体"/>
                  <w:sz w:val="24"/>
                  <w:szCs w:val="24"/>
                </w:rPr>
              </m:ctrlPr>
            </m:e>
          </m:func>
          <m:r>
            <m:rPr/>
            <w:rPr>
              <w:rFonts w:hint="default" w:ascii="Cambria Math" w:hAnsi="Cambria Math" w:eastAsia="宋体"/>
              <w:sz w:val="24"/>
              <w:szCs w:val="24"/>
            </w:rPr>
            <m:t>4,10)=4, </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survive</m:t>
              </m:r>
              <m:ctrlPr>
                <w:rPr>
                  <w:rFonts w:hint="default" w:ascii="Cambria Math" w:hAnsi="Cambria Math" w:eastAsia="宋体"/>
                  <w:sz w:val="24"/>
                  <w:szCs w:val="24"/>
                </w:rPr>
              </m:ctrlPr>
            </m:sub>
          </m:sSub>
          <m:r>
            <m:rPr/>
            <w:rPr>
              <w:rFonts w:hint="default" w:ascii="Cambria Math" w:hAnsi="Cambria Math" w:eastAsia="宋体"/>
              <w:sz w:val="24"/>
              <w:szCs w:val="24"/>
            </w:rPr>
            <m:t>(4)=40+4=44)(NFRI(4)=</m:t>
          </m:r>
          <m:f>
            <m:fPr>
              <m:ctrlPr>
                <w:rPr>
                  <w:rFonts w:hint="default" w:ascii="Cambria Math" w:hAnsi="Cambria Math" w:eastAsia="宋体"/>
                  <w:sz w:val="24"/>
                  <w:szCs w:val="24"/>
                </w:rPr>
              </m:ctrlPr>
            </m:fPr>
            <m:num>
              <m:r>
                <m:rPr/>
                <w:rPr>
                  <w:rFonts w:hint="default" w:ascii="Cambria Math" w:hAnsi="Cambria Math" w:eastAsia="宋体"/>
                  <w:sz w:val="24"/>
                  <w:szCs w:val="24"/>
                </w:rPr>
                <m:t>44</m:t>
              </m:r>
              <m:ctrlPr>
                <w:rPr>
                  <w:rFonts w:hint="default" w:ascii="Cambria Math" w:hAnsi="Cambria Math" w:eastAsia="宋体"/>
                  <w:sz w:val="24"/>
                  <w:szCs w:val="24"/>
                </w:rPr>
              </m:ctrlPr>
            </m:num>
            <m:den>
              <m:r>
                <m:rPr/>
                <w:rPr>
                  <w:rFonts w:hint="default" w:ascii="Cambria Math" w:hAnsi="Cambria Math" w:eastAsia="宋体"/>
                  <w:sz w:val="24"/>
                  <w:szCs w:val="24"/>
                </w:rPr>
                <m:t>44</m:t>
              </m:r>
              <m:ctrlPr>
                <w:rPr>
                  <w:rFonts w:hint="default" w:ascii="Cambria Math" w:hAnsi="Cambria Math" w:eastAsia="宋体"/>
                  <w:sz w:val="24"/>
                  <w:szCs w:val="24"/>
                </w:rPr>
              </m:ctrlPr>
            </m:den>
          </m:f>
          <m:r>
            <m:rPr/>
            <w:rPr>
              <w:rFonts w:hint="default" w:ascii="Cambria Math" w:hAnsi="Cambria Math" w:eastAsia="宋体"/>
              <w:sz w:val="24"/>
              <w:szCs w:val="24"/>
            </w:rPr>
            <m:t>=1.000</m:t>
          </m:r>
        </m:oMath>
      </m:oMathPara>
    </w:p>
    <w:p w14:paraId="27F604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color w:val="1C1F23"/>
          <w:sz w:val="24"/>
          <w:szCs w:val="24"/>
        </w:rPr>
      </w:pPr>
      <w:r>
        <w:rPr>
          <w:rStyle w:val="11"/>
          <w:color w:val="1C1F23"/>
          <w:sz w:val="24"/>
          <w:szCs w:val="24"/>
        </w:rPr>
        <w:t>节点 5 失效</w:t>
      </w:r>
      <w:r>
        <w:rPr>
          <w:rStyle w:val="11"/>
          <w:rFonts w:hint="eastAsia"/>
          <w:color w:val="1C1F23"/>
          <w:sz w:val="24"/>
          <w:szCs w:val="24"/>
          <w:lang w:val="en-US" w:eastAsia="zh-CN"/>
        </w:rPr>
        <w:tab/>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=14</m:t>
        </m:r>
      </m:oMath>
      <w:r>
        <w:rPr>
          <w:rStyle w:val="11"/>
          <w:color w:val="1C1F23"/>
          <w:sz w:val="24"/>
          <w:szCs w:val="24"/>
        </w:rPr>
        <w:t xml:space="preserve">，可用剩余运力 </w:t>
      </w:r>
      <m:oMath>
        <m:r>
          <m:rPr/>
          <w:rPr>
            <w:rFonts w:hint="default" w:ascii="Cambria Math" w:hAnsi="Cambria Math"/>
            <w:sz w:val="24"/>
          </w:rPr>
          <m:t>3+2+4+1=10</m:t>
        </m:r>
      </m:oMath>
      <w:r>
        <w:rPr>
          <w:rStyle w:val="11"/>
          <w:color w:val="1C1F23"/>
          <w:sz w:val="24"/>
          <w:szCs w:val="24"/>
        </w:rPr>
        <w:t>：</w:t>
      </w:r>
    </w:p>
    <w:p w14:paraId="0A909C36">
      <w:pPr>
        <w:keepNext w:val="0"/>
        <w:keepLines w:val="0"/>
        <w:widowControl/>
        <w:suppressLineNumbers w:val="0"/>
        <w:jc w:val="left"/>
        <w:rPr>
          <w:sz w:val="24"/>
          <w:szCs w:val="24"/>
        </w:rPr>
      </w:pPr>
      <m:oMathPara>
        <m:oMath>
          <m:sSub>
            <m:sSubPr>
              <m:ctrlPr>
                <w:rPr>
                  <w:rFonts w:hint="default" w:ascii="Cambria Math" w:hAnsi="Cambria Math" w:eastAsia="宋体"/>
                  <w:sz w:val="24"/>
                  <w:szCs w:val="24"/>
                </w:rPr>
              </m:ctrlPr>
            </m:sSubPr>
            <m:e>
              <m:r>
                <m:rPr/>
                <w:rPr>
                  <w:rFonts w:hint="default" w:ascii="Cambria Math" w:hAnsi="Cambria Math" w:eastAsia="宋体"/>
                  <w:sz w:val="24"/>
                  <w:szCs w:val="24"/>
                </w:rPr>
                <m:t>Q</m:t>
              </m:r>
              <m:ctrlPr>
                <w:rPr>
                  <w:rFonts w:ascii="Cambria Math" w:hAnsi="Cambria Math" w:eastAsia="宋体"/>
                  <w:sz w:val="24"/>
                  <w:szCs w:val="24"/>
                </w:rPr>
              </m:ctrlPr>
            </m:e>
            <m:sub>
              <m:r>
                <m:rPr/>
                <w:rPr>
                  <w:rFonts w:hint="default" w:ascii="Cambria Math" w:hAnsi="Cambria Math" w:eastAsia="宋体"/>
                  <w:sz w:val="24"/>
                  <w:szCs w:val="24"/>
                </w:rPr>
                <m:t>absorb</m:t>
              </m:r>
              <m:ctrlPr>
                <w:rPr>
                  <w:rFonts w:ascii="Cambria Math" w:hAnsi="Cambria Math" w:eastAsia="宋体"/>
                  <w:sz w:val="24"/>
                  <w:szCs w:val="24"/>
                </w:rPr>
              </m:ctrlPr>
            </m:sub>
          </m:sSub>
          <m:r>
            <m:rPr/>
            <w:rPr>
              <w:rFonts w:hint="default" w:ascii="Cambria Math" w:hAnsi="Cambria Math" w:eastAsia="宋体"/>
              <w:sz w:val="24"/>
              <w:szCs w:val="24"/>
            </w:rPr>
            <m:t>(5)=</m:t>
          </m:r>
          <m:func>
            <m:funcPr>
              <m:ctrlPr>
                <w:rPr>
                  <w:rFonts w:hint="default" w:ascii="Cambria Math" w:hAnsi="Cambria Math" w:eastAsia="宋体"/>
                  <w:sz w:val="24"/>
                  <w:szCs w:val="24"/>
                </w:rPr>
              </m:ctrlPr>
            </m:funcPr>
            <m:fName>
              <m:limLow>
                <m:limLowPr>
                  <m:ctrlPr>
                    <w:rPr>
                      <w:rFonts w:hint="default" w:ascii="Cambria Math" w:hAnsi="Cambria Math" w:eastAsia="宋体"/>
                      <w:sz w:val="24"/>
                      <w:szCs w:val="24"/>
                    </w:rPr>
                  </m:ctrlPr>
                </m:limLowPr>
                <m:e>
                  <m:r>
                    <m:rPr>
                      <m:sty m:val="p"/>
                    </m:rPr>
                    <w:rPr>
                      <w:rFonts w:hint="default" w:ascii="Cambria Math" w:hAnsi="Cambria Math" w:eastAsia="宋体"/>
                      <w:sz w:val="24"/>
                      <w:szCs w:val="24"/>
                    </w:rPr>
                    <m:t>min</m:t>
                  </m:r>
                  <m:ctrlPr>
                    <w:rPr>
                      <w:rFonts w:ascii="Cambria Math" w:hAnsi="Cambria Math" w:eastAsia="宋体"/>
                      <w:sz w:val="24"/>
                      <w:szCs w:val="24"/>
                    </w:rPr>
                  </m:ctrlPr>
                </m:e>
                <m:lim>
                  <m:ctrlPr>
                    <w:rPr>
                      <w:rFonts w:ascii="Cambria Math" w:hAnsi="Cambria Math" w:eastAsia="宋体"/>
                      <w:sz w:val="24"/>
                      <w:szCs w:val="24"/>
                    </w:rPr>
                  </m:ctrlPr>
                </m:lim>
              </m:limLow>
              <m:ctrlPr>
                <w:rPr>
                  <w:rFonts w:hint="default" w:ascii="Cambria Math" w:hAnsi="Cambria Math" w:eastAsia="宋体"/>
                  <w:sz w:val="24"/>
                  <w:szCs w:val="24"/>
                </w:rPr>
              </m:ctrlPr>
            </m:fName>
            <m:e>
              <m:r>
                <m:rPr/>
                <w:rPr>
                  <w:rFonts w:hint="default" w:ascii="Cambria Math" w:hAnsi="Cambria Math" w:eastAsia="宋体"/>
                  <w:sz w:val="24"/>
                  <w:szCs w:val="24"/>
                </w:rPr>
                <m:t>(</m:t>
              </m:r>
              <m:ctrlPr>
                <w:rPr>
                  <w:rFonts w:hint="default" w:ascii="Cambria Math" w:hAnsi="Cambria Math" w:eastAsia="宋体"/>
                  <w:sz w:val="24"/>
                  <w:szCs w:val="24"/>
                </w:rPr>
              </m:ctrlPr>
            </m:e>
          </m:func>
          <m:r>
            <m:rPr/>
            <w:rPr>
              <w:rFonts w:hint="default" w:ascii="Cambria Math" w:hAnsi="Cambria Math" w:eastAsia="宋体"/>
              <w:sz w:val="24"/>
              <w:szCs w:val="24"/>
            </w:rPr>
            <m:t>14,10)=10, </m:t>
          </m:r>
          <m:sSub>
            <m:sSubPr>
              <m:ctrlPr>
                <w:rPr>
                  <w:rFonts w:hint="default" w:ascii="Cambria Math" w:hAnsi="Cambria Math" w:eastAsia="宋体"/>
                  <w:sz w:val="24"/>
                  <w:szCs w:val="24"/>
                </w:rPr>
              </m:ctrlPr>
            </m:sSubPr>
            <m:e>
              <m:r>
                <m:rPr/>
                <w:rPr>
                  <w:rFonts w:hint="default" w:ascii="Cambria Math" w:hAnsi="Cambria Math" w:eastAsia="宋体"/>
                  <w:sz w:val="24"/>
                  <w:szCs w:val="24"/>
                </w:rPr>
                <m:t>D</m:t>
              </m:r>
              <m:ctrlPr>
                <w:rPr>
                  <w:rFonts w:hint="default" w:ascii="Cambria Math" w:hAnsi="Cambria Math" w:eastAsia="宋体"/>
                  <w:sz w:val="24"/>
                  <w:szCs w:val="24"/>
                </w:rPr>
              </m:ctrlPr>
            </m:e>
            <m:sub>
              <m:r>
                <m:rPr/>
                <w:rPr>
                  <w:rFonts w:hint="default" w:ascii="Cambria Math" w:hAnsi="Cambria Math" w:eastAsia="宋体"/>
                  <w:sz w:val="24"/>
                  <w:szCs w:val="24"/>
                </w:rPr>
                <m:t>survive</m:t>
              </m:r>
              <m:ctrlPr>
                <w:rPr>
                  <w:rFonts w:hint="default" w:ascii="Cambria Math" w:hAnsi="Cambria Math" w:eastAsia="宋体"/>
                  <w:sz w:val="24"/>
                  <w:szCs w:val="24"/>
                </w:rPr>
              </m:ctrlPr>
            </m:sub>
          </m:sSub>
          <m:r>
            <m:rPr/>
            <w:rPr>
              <w:rFonts w:hint="default" w:ascii="Cambria Math" w:hAnsi="Cambria Math" w:eastAsia="宋体"/>
              <w:sz w:val="24"/>
              <w:szCs w:val="24"/>
            </w:rPr>
            <m:t>(5)=30+10=40)(NFRI(5)=</m:t>
          </m:r>
          <m:f>
            <m:fPr>
              <m:ctrlPr>
                <w:rPr>
                  <w:rFonts w:hint="default" w:ascii="Cambria Math" w:hAnsi="Cambria Math" w:eastAsia="宋体"/>
                  <w:sz w:val="24"/>
                  <w:szCs w:val="24"/>
                </w:rPr>
              </m:ctrlPr>
            </m:fPr>
            <m:num>
              <m:r>
                <m:rPr/>
                <w:rPr>
                  <w:rFonts w:hint="default" w:ascii="Cambria Math" w:hAnsi="Cambria Math" w:eastAsia="宋体"/>
                  <w:sz w:val="24"/>
                  <w:szCs w:val="24"/>
                </w:rPr>
                <m:t>40</m:t>
              </m:r>
              <m:ctrlPr>
                <w:rPr>
                  <w:rFonts w:hint="default" w:ascii="Cambria Math" w:hAnsi="Cambria Math" w:eastAsia="宋体"/>
                  <w:sz w:val="24"/>
                  <w:szCs w:val="24"/>
                </w:rPr>
              </m:ctrlPr>
            </m:num>
            <m:den>
              <m:r>
                <m:rPr/>
                <w:rPr>
                  <w:rFonts w:hint="default" w:ascii="Cambria Math" w:hAnsi="Cambria Math" w:eastAsia="宋体"/>
                  <w:sz w:val="24"/>
                  <w:szCs w:val="24"/>
                </w:rPr>
                <m:t>44</m:t>
              </m:r>
              <m:ctrlPr>
                <w:rPr>
                  <w:rFonts w:hint="default" w:ascii="Cambria Math" w:hAnsi="Cambria Math" w:eastAsia="宋体"/>
                  <w:sz w:val="24"/>
                  <w:szCs w:val="24"/>
                </w:rPr>
              </m:ctrlPr>
            </m:den>
          </m:f>
          <m:r>
            <m:rPr/>
            <w:rPr>
              <w:rFonts w:hint="default" w:ascii="Cambria Math" w:hAnsi="Cambria Math" w:eastAsia="宋体"/>
              <w:sz w:val="24"/>
              <w:szCs w:val="24"/>
            </w:rPr>
            <m:t>≈0.909</m:t>
          </m:r>
        </m:oMath>
      </m:oMathPara>
    </w:p>
    <w:p w14:paraId="22D767F8">
      <w:pPr>
        <w:widowControl w:val="0"/>
        <w:spacing w:line="240" w:lineRule="atLeast"/>
        <w:jc w:val="both"/>
        <w:rPr>
          <w:sz w:val="24"/>
          <w:szCs w:val="24"/>
        </w:rPr>
      </w:pPr>
    </w:p>
    <w:p w14:paraId="2C45E96C">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7.3.3  韧性汇总与关键节点识别</w:t>
      </w:r>
    </w:p>
    <w:p w14:paraId="67E3431D">
      <w:pPr>
        <w:widowControl w:val="0"/>
        <w:spacing w:line="240" w:lineRule="atLeast"/>
        <w:jc w:val="both"/>
        <w:rPr>
          <w:sz w:val="24"/>
          <w:szCs w:val="24"/>
        </w:rPr>
      </w:pPr>
    </w:p>
    <w:tbl>
      <w:tblPr>
        <w:tblStyle w:val="8"/>
        <w:tblpPr w:leftFromText="180" w:rightFromText="180" w:vertAnchor="text" w:tblpXSpec="center" w:tblpY="1"/>
        <w:tblOverlap w:val="never"/>
        <w:tblW w:w="7800" w:type="dxa"/>
        <w:tblInd w:w="0" w:type="dxa"/>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Layout w:type="autofit"/>
        <w:tblCellMar>
          <w:top w:w="0" w:type="dxa"/>
          <w:left w:w="108" w:type="dxa"/>
          <w:bottom w:w="0" w:type="dxa"/>
          <w:right w:w="108" w:type="dxa"/>
        </w:tblCellMar>
      </w:tblPr>
      <w:tblGrid>
        <w:gridCol w:w="796"/>
        <w:gridCol w:w="797"/>
        <w:gridCol w:w="801"/>
        <w:gridCol w:w="1094"/>
        <w:gridCol w:w="1020"/>
        <w:gridCol w:w="1099"/>
        <w:gridCol w:w="1000"/>
        <w:gridCol w:w="1193"/>
      </w:tblGrid>
      <w:tr w14:paraId="0C870B54">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633901A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起降点 k</w:t>
            </w:r>
          </w:p>
        </w:tc>
        <w:tc>
          <w:tcPr>
            <w:tcW w:w="800" w:type="dxa"/>
            <w:tcBorders>
              <w:tl2br w:val="nil"/>
              <w:tr2bl w:val="nil"/>
            </w:tcBorders>
            <w:tcMar>
              <w:top w:w="80" w:type="dxa"/>
              <w:left w:w="120" w:type="dxa"/>
              <w:bottom w:w="80" w:type="dxa"/>
              <w:right w:w="120" w:type="dxa"/>
            </w:tcMar>
            <w:vAlign w:val="top"/>
          </w:tcPr>
          <w:p w14:paraId="77A55F3E">
            <w:pPr>
              <w:keepNext w:val="0"/>
              <w:keepLines w:val="0"/>
              <w:suppressLineNumbers w:val="0"/>
              <w:spacing w:before="0" w:beforeAutospacing="0" w:after="160" w:afterAutospacing="0" w:line="276" w:lineRule="auto"/>
              <w:ind w:left="0" w:right="0"/>
              <w:jc w:val="center"/>
              <w:rPr>
                <w:rFonts w:hint="eastAsia" w:eastAsia="宋体"/>
                <w:sz w:val="20"/>
                <w:szCs w:val="20"/>
                <w:vertAlign w:val="subscript"/>
                <w:lang w:val="en-US" w:eastAsia="zh-CN"/>
              </w:rPr>
            </w:pPr>
            <w:r>
              <w:rPr>
                <w:rFonts w:hint="eastAsia"/>
                <w:b/>
                <w:sz w:val="20"/>
                <w:szCs w:val="20"/>
              </w:rPr>
              <w:t>需求 d</w:t>
            </w:r>
            <w:r>
              <w:rPr>
                <w:rFonts w:hint="eastAsia"/>
                <w:b/>
                <w:sz w:val="20"/>
                <w:szCs w:val="20"/>
                <w:vertAlign w:val="subscript"/>
                <w:lang w:val="en-US" w:eastAsia="zh-CN"/>
              </w:rPr>
              <w:t>k</w:t>
            </w:r>
          </w:p>
        </w:tc>
        <w:tc>
          <w:tcPr>
            <w:tcW w:w="800" w:type="dxa"/>
            <w:tcBorders>
              <w:tl2br w:val="nil"/>
              <w:tr2bl w:val="nil"/>
            </w:tcBorders>
            <w:tcMar>
              <w:top w:w="80" w:type="dxa"/>
              <w:left w:w="120" w:type="dxa"/>
              <w:bottom w:w="80" w:type="dxa"/>
              <w:right w:w="120" w:type="dxa"/>
            </w:tcMar>
            <w:vAlign w:val="top"/>
          </w:tcPr>
          <w:p w14:paraId="273C1CA5">
            <w:pPr>
              <w:keepNext w:val="0"/>
              <w:keepLines w:val="0"/>
              <w:suppressLineNumbers w:val="0"/>
              <w:spacing w:before="0" w:beforeAutospacing="0" w:after="160" w:afterAutospacing="0" w:line="276" w:lineRule="auto"/>
              <w:ind w:left="0" w:right="0"/>
              <w:jc w:val="center"/>
              <w:rPr>
                <w:rFonts w:hint="eastAsia" w:eastAsia="宋体"/>
                <w:sz w:val="20"/>
                <w:szCs w:val="20"/>
                <w:vertAlign w:val="subscript"/>
                <w:lang w:val="en-US" w:eastAsia="zh-CN"/>
              </w:rPr>
            </w:pPr>
            <w:r>
              <w:rPr>
                <w:rFonts w:hint="eastAsia"/>
                <w:b/>
                <w:sz w:val="20"/>
                <w:szCs w:val="20"/>
              </w:rPr>
              <w:t>Extra</w:t>
            </w:r>
            <w:r>
              <w:rPr>
                <w:rFonts w:hint="eastAsia"/>
                <w:b/>
                <w:sz w:val="20"/>
                <w:szCs w:val="20"/>
                <w:vertAlign w:val="subscript"/>
                <w:lang w:val="en-US" w:eastAsia="zh-CN"/>
              </w:rPr>
              <w:t>k</w:t>
            </w:r>
          </w:p>
        </w:tc>
        <w:tc>
          <w:tcPr>
            <w:tcW w:w="1100" w:type="dxa"/>
            <w:tcBorders>
              <w:tl2br w:val="nil"/>
              <w:tr2bl w:val="nil"/>
            </w:tcBorders>
            <w:tcMar>
              <w:top w:w="80" w:type="dxa"/>
              <w:left w:w="120" w:type="dxa"/>
              <w:bottom w:w="80" w:type="dxa"/>
              <w:right w:w="120" w:type="dxa"/>
            </w:tcMar>
            <w:vAlign w:val="top"/>
          </w:tcPr>
          <w:p w14:paraId="07BCD25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可用剩余运力</w:t>
            </w:r>
          </w:p>
        </w:tc>
        <w:tc>
          <w:tcPr>
            <w:tcW w:w="1000" w:type="dxa"/>
            <w:tcBorders>
              <w:tl2br w:val="nil"/>
              <w:tr2bl w:val="nil"/>
            </w:tcBorders>
            <w:tcMar>
              <w:top w:w="80" w:type="dxa"/>
              <w:left w:w="120" w:type="dxa"/>
              <w:bottom w:w="80" w:type="dxa"/>
              <w:right w:w="120" w:type="dxa"/>
            </w:tcMar>
            <w:vAlign w:val="top"/>
          </w:tcPr>
          <w:p w14:paraId="74F0ABF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Q</w:t>
            </w:r>
            <w:r>
              <w:rPr>
                <w:rFonts w:hint="eastAsia"/>
                <w:b/>
                <w:sz w:val="20"/>
                <w:szCs w:val="20"/>
                <w:vertAlign w:val="subscript"/>
              </w:rPr>
              <w:t>absorb</w:t>
            </w:r>
            <w:r>
              <w:rPr>
                <w:rFonts w:hint="eastAsia"/>
                <w:b/>
                <w:sz w:val="20"/>
                <w:szCs w:val="20"/>
              </w:rPr>
              <w:t>(k)</w:t>
            </w:r>
          </w:p>
        </w:tc>
        <w:tc>
          <w:tcPr>
            <w:tcW w:w="1100" w:type="dxa"/>
            <w:tcBorders>
              <w:tl2br w:val="nil"/>
              <w:tr2bl w:val="nil"/>
            </w:tcBorders>
            <w:tcMar>
              <w:top w:w="80" w:type="dxa"/>
              <w:left w:w="120" w:type="dxa"/>
              <w:bottom w:w="80" w:type="dxa"/>
              <w:right w:w="120" w:type="dxa"/>
            </w:tcMar>
            <w:vAlign w:val="top"/>
          </w:tcPr>
          <w:p w14:paraId="0DD0CA8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D</w:t>
            </w:r>
            <w:r>
              <w:rPr>
                <w:rFonts w:hint="eastAsia"/>
                <w:b/>
                <w:sz w:val="20"/>
                <w:szCs w:val="20"/>
                <w:vertAlign w:val="subscript"/>
              </w:rPr>
              <w:t>survive</w:t>
            </w:r>
            <w:r>
              <w:rPr>
                <w:rFonts w:hint="eastAsia"/>
                <w:b/>
                <w:sz w:val="20"/>
                <w:szCs w:val="20"/>
              </w:rPr>
              <w:t>(k)</w:t>
            </w:r>
          </w:p>
        </w:tc>
        <w:tc>
          <w:tcPr>
            <w:tcW w:w="1000" w:type="dxa"/>
            <w:tcBorders>
              <w:tl2br w:val="nil"/>
              <w:tr2bl w:val="nil"/>
            </w:tcBorders>
            <w:tcMar>
              <w:top w:w="80" w:type="dxa"/>
              <w:left w:w="120" w:type="dxa"/>
              <w:bottom w:w="80" w:type="dxa"/>
              <w:right w:w="120" w:type="dxa"/>
            </w:tcMar>
            <w:vAlign w:val="top"/>
          </w:tcPr>
          <w:p w14:paraId="12D6CBD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NFRI(k)</w:t>
            </w:r>
          </w:p>
        </w:tc>
        <w:tc>
          <w:tcPr>
            <w:tcW w:w="1200" w:type="dxa"/>
            <w:tcBorders>
              <w:tl2br w:val="nil"/>
              <w:tr2bl w:val="nil"/>
            </w:tcBorders>
            <w:tcMar>
              <w:top w:w="80" w:type="dxa"/>
              <w:left w:w="120" w:type="dxa"/>
              <w:bottom w:w="80" w:type="dxa"/>
              <w:right w:w="120" w:type="dxa"/>
            </w:tcMar>
            <w:vAlign w:val="top"/>
          </w:tcPr>
          <w:p w14:paraId="2FB4B10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是否关键</w:t>
            </w:r>
          </w:p>
        </w:tc>
      </w:tr>
      <w:tr w14:paraId="512F02C0">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4846702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800" w:type="dxa"/>
            <w:tcBorders>
              <w:tl2br w:val="nil"/>
              <w:tr2bl w:val="nil"/>
            </w:tcBorders>
            <w:tcMar>
              <w:top w:w="80" w:type="dxa"/>
              <w:left w:w="120" w:type="dxa"/>
              <w:bottom w:w="80" w:type="dxa"/>
              <w:right w:w="120" w:type="dxa"/>
            </w:tcMar>
            <w:vAlign w:val="top"/>
          </w:tcPr>
          <w:p w14:paraId="00E5F5A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12</w:t>
            </w:r>
          </w:p>
        </w:tc>
        <w:tc>
          <w:tcPr>
            <w:tcW w:w="800" w:type="dxa"/>
            <w:tcBorders>
              <w:tl2br w:val="nil"/>
              <w:tr2bl w:val="nil"/>
            </w:tcBorders>
            <w:tcMar>
              <w:top w:w="80" w:type="dxa"/>
              <w:left w:w="120" w:type="dxa"/>
              <w:bottom w:w="80" w:type="dxa"/>
              <w:right w:w="120" w:type="dxa"/>
            </w:tcMar>
            <w:vAlign w:val="top"/>
          </w:tcPr>
          <w:p w14:paraId="499A4D5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1100" w:type="dxa"/>
            <w:tcBorders>
              <w:tl2br w:val="nil"/>
              <w:tr2bl w:val="nil"/>
            </w:tcBorders>
            <w:tcMar>
              <w:top w:w="80" w:type="dxa"/>
              <w:left w:w="120" w:type="dxa"/>
              <w:bottom w:w="80" w:type="dxa"/>
              <w:right w:w="120" w:type="dxa"/>
            </w:tcMar>
            <w:vAlign w:val="top"/>
          </w:tcPr>
          <w:p w14:paraId="1281AC1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w:t>
            </w:r>
          </w:p>
        </w:tc>
        <w:tc>
          <w:tcPr>
            <w:tcW w:w="1000" w:type="dxa"/>
            <w:tcBorders>
              <w:tl2br w:val="nil"/>
              <w:tr2bl w:val="nil"/>
            </w:tcBorders>
            <w:tcMar>
              <w:top w:w="80" w:type="dxa"/>
              <w:left w:w="120" w:type="dxa"/>
              <w:bottom w:w="80" w:type="dxa"/>
              <w:right w:w="120" w:type="dxa"/>
            </w:tcMar>
            <w:vAlign w:val="top"/>
          </w:tcPr>
          <w:p w14:paraId="22D173A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w:t>
            </w:r>
          </w:p>
        </w:tc>
        <w:tc>
          <w:tcPr>
            <w:tcW w:w="1100" w:type="dxa"/>
            <w:tcBorders>
              <w:tl2br w:val="nil"/>
              <w:tr2bl w:val="nil"/>
            </w:tcBorders>
            <w:tcMar>
              <w:top w:w="80" w:type="dxa"/>
              <w:left w:w="120" w:type="dxa"/>
              <w:bottom w:w="80" w:type="dxa"/>
              <w:right w:w="120" w:type="dxa"/>
            </w:tcMar>
            <w:vAlign w:val="top"/>
          </w:tcPr>
          <w:p w14:paraId="4D0E62C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40</w:t>
            </w:r>
          </w:p>
        </w:tc>
        <w:tc>
          <w:tcPr>
            <w:tcW w:w="1000" w:type="dxa"/>
            <w:tcBorders>
              <w:tl2br w:val="nil"/>
              <w:tr2bl w:val="nil"/>
            </w:tcBorders>
            <w:tcMar>
              <w:top w:w="80" w:type="dxa"/>
              <w:left w:w="120" w:type="dxa"/>
              <w:bottom w:w="80" w:type="dxa"/>
              <w:right w:w="120" w:type="dxa"/>
            </w:tcMar>
            <w:vAlign w:val="top"/>
          </w:tcPr>
          <w:p w14:paraId="4419D23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200" w:type="dxa"/>
            <w:tcBorders>
              <w:tl2br w:val="nil"/>
              <w:tr2bl w:val="nil"/>
            </w:tcBorders>
            <w:tcMar>
              <w:top w:w="80" w:type="dxa"/>
              <w:left w:w="120" w:type="dxa"/>
              <w:bottom w:w="80" w:type="dxa"/>
              <w:right w:w="120" w:type="dxa"/>
            </w:tcMar>
            <w:vAlign w:val="top"/>
          </w:tcPr>
          <w:p w14:paraId="0C28AAC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关键</w:t>
            </w:r>
          </w:p>
        </w:tc>
      </w:tr>
      <w:tr w14:paraId="13FAD70F">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6B254CE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800" w:type="dxa"/>
            <w:tcBorders>
              <w:tl2br w:val="nil"/>
              <w:tr2bl w:val="nil"/>
            </w:tcBorders>
            <w:tcMar>
              <w:top w:w="80" w:type="dxa"/>
              <w:left w:w="120" w:type="dxa"/>
              <w:bottom w:w="80" w:type="dxa"/>
              <w:right w:w="120" w:type="dxa"/>
            </w:tcMar>
            <w:vAlign w:val="top"/>
          </w:tcPr>
          <w:p w14:paraId="434B0C2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w:t>
            </w:r>
          </w:p>
        </w:tc>
        <w:tc>
          <w:tcPr>
            <w:tcW w:w="800" w:type="dxa"/>
            <w:tcBorders>
              <w:tl2br w:val="nil"/>
              <w:tr2bl w:val="nil"/>
            </w:tcBorders>
            <w:tcMar>
              <w:top w:w="80" w:type="dxa"/>
              <w:left w:w="120" w:type="dxa"/>
              <w:bottom w:w="80" w:type="dxa"/>
              <w:right w:w="120" w:type="dxa"/>
            </w:tcMar>
            <w:vAlign w:val="top"/>
          </w:tcPr>
          <w:p w14:paraId="488398A8">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2</w:t>
            </w:r>
          </w:p>
        </w:tc>
        <w:tc>
          <w:tcPr>
            <w:tcW w:w="1100" w:type="dxa"/>
            <w:tcBorders>
              <w:tl2br w:val="nil"/>
              <w:tr2bl w:val="nil"/>
            </w:tcBorders>
            <w:tcMar>
              <w:top w:w="80" w:type="dxa"/>
              <w:left w:w="120" w:type="dxa"/>
              <w:bottom w:w="80" w:type="dxa"/>
              <w:right w:w="120" w:type="dxa"/>
            </w:tcMar>
            <w:vAlign w:val="top"/>
          </w:tcPr>
          <w:p w14:paraId="047FCDA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9</w:t>
            </w:r>
          </w:p>
        </w:tc>
        <w:tc>
          <w:tcPr>
            <w:tcW w:w="1000" w:type="dxa"/>
            <w:tcBorders>
              <w:tl2br w:val="nil"/>
              <w:tr2bl w:val="nil"/>
            </w:tcBorders>
            <w:tcMar>
              <w:top w:w="80" w:type="dxa"/>
              <w:left w:w="120" w:type="dxa"/>
              <w:bottom w:w="80" w:type="dxa"/>
              <w:right w:w="120" w:type="dxa"/>
            </w:tcMar>
            <w:vAlign w:val="top"/>
          </w:tcPr>
          <w:p w14:paraId="1435B47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8</w:t>
            </w:r>
          </w:p>
        </w:tc>
        <w:tc>
          <w:tcPr>
            <w:tcW w:w="1100" w:type="dxa"/>
            <w:tcBorders>
              <w:tl2br w:val="nil"/>
              <w:tr2bl w:val="nil"/>
            </w:tcBorders>
            <w:tcMar>
              <w:top w:w="80" w:type="dxa"/>
              <w:left w:w="120" w:type="dxa"/>
              <w:bottom w:w="80" w:type="dxa"/>
              <w:right w:w="120" w:type="dxa"/>
            </w:tcMar>
            <w:vAlign w:val="top"/>
          </w:tcPr>
          <w:p w14:paraId="1FAEE57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44</w:t>
            </w:r>
          </w:p>
        </w:tc>
        <w:tc>
          <w:tcPr>
            <w:tcW w:w="1000" w:type="dxa"/>
            <w:tcBorders>
              <w:tl2br w:val="nil"/>
              <w:tr2bl w:val="nil"/>
            </w:tcBorders>
            <w:tcMar>
              <w:top w:w="80" w:type="dxa"/>
              <w:left w:w="120" w:type="dxa"/>
              <w:bottom w:w="80" w:type="dxa"/>
              <w:right w:w="120" w:type="dxa"/>
            </w:tcMar>
            <w:vAlign w:val="top"/>
          </w:tcPr>
          <w:p w14:paraId="527994F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200" w:type="dxa"/>
            <w:tcBorders>
              <w:tl2br w:val="nil"/>
              <w:tr2bl w:val="nil"/>
            </w:tcBorders>
            <w:tcMar>
              <w:top w:w="80" w:type="dxa"/>
              <w:left w:w="120" w:type="dxa"/>
              <w:bottom w:w="80" w:type="dxa"/>
              <w:right w:w="120" w:type="dxa"/>
            </w:tcMar>
            <w:vAlign w:val="top"/>
          </w:tcPr>
          <w:p w14:paraId="38B884F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安全</w:t>
            </w:r>
          </w:p>
        </w:tc>
      </w:tr>
      <w:tr w14:paraId="6B05C1D4">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74D5628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3</w:t>
            </w:r>
          </w:p>
        </w:tc>
        <w:tc>
          <w:tcPr>
            <w:tcW w:w="800" w:type="dxa"/>
            <w:tcBorders>
              <w:tl2br w:val="nil"/>
              <w:tr2bl w:val="nil"/>
            </w:tcBorders>
            <w:tcMar>
              <w:top w:w="80" w:type="dxa"/>
              <w:left w:w="120" w:type="dxa"/>
              <w:bottom w:w="80" w:type="dxa"/>
              <w:right w:w="120" w:type="dxa"/>
            </w:tcMar>
            <w:vAlign w:val="top"/>
          </w:tcPr>
          <w:p w14:paraId="52B95F0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6</w:t>
            </w:r>
          </w:p>
        </w:tc>
        <w:tc>
          <w:tcPr>
            <w:tcW w:w="800" w:type="dxa"/>
            <w:tcBorders>
              <w:tl2br w:val="nil"/>
              <w:tr2bl w:val="nil"/>
            </w:tcBorders>
            <w:tcMar>
              <w:top w:w="80" w:type="dxa"/>
              <w:left w:w="120" w:type="dxa"/>
              <w:bottom w:w="80" w:type="dxa"/>
              <w:right w:w="120" w:type="dxa"/>
            </w:tcMar>
            <w:vAlign w:val="top"/>
          </w:tcPr>
          <w:p w14:paraId="3976263D">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1100" w:type="dxa"/>
            <w:tcBorders>
              <w:tl2br w:val="nil"/>
              <w:tr2bl w:val="nil"/>
            </w:tcBorders>
            <w:tcMar>
              <w:top w:w="80" w:type="dxa"/>
              <w:left w:w="120" w:type="dxa"/>
              <w:bottom w:w="80" w:type="dxa"/>
              <w:right w:w="120" w:type="dxa"/>
            </w:tcMar>
            <w:vAlign w:val="top"/>
          </w:tcPr>
          <w:p w14:paraId="4B464E2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7</w:t>
            </w:r>
          </w:p>
        </w:tc>
        <w:tc>
          <w:tcPr>
            <w:tcW w:w="1000" w:type="dxa"/>
            <w:tcBorders>
              <w:tl2br w:val="nil"/>
              <w:tr2bl w:val="nil"/>
            </w:tcBorders>
            <w:tcMar>
              <w:top w:w="80" w:type="dxa"/>
              <w:left w:w="120" w:type="dxa"/>
              <w:bottom w:w="80" w:type="dxa"/>
              <w:right w:w="120" w:type="dxa"/>
            </w:tcMar>
            <w:vAlign w:val="top"/>
          </w:tcPr>
          <w:p w14:paraId="6405A0E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6</w:t>
            </w:r>
          </w:p>
        </w:tc>
        <w:tc>
          <w:tcPr>
            <w:tcW w:w="1100" w:type="dxa"/>
            <w:tcBorders>
              <w:tl2br w:val="nil"/>
              <w:tr2bl w:val="nil"/>
            </w:tcBorders>
            <w:tcMar>
              <w:top w:w="80" w:type="dxa"/>
              <w:left w:w="120" w:type="dxa"/>
              <w:bottom w:w="80" w:type="dxa"/>
              <w:right w:w="120" w:type="dxa"/>
            </w:tcMar>
            <w:vAlign w:val="top"/>
          </w:tcPr>
          <w:p w14:paraId="56CDC1C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44</w:t>
            </w:r>
          </w:p>
        </w:tc>
        <w:tc>
          <w:tcPr>
            <w:tcW w:w="1000" w:type="dxa"/>
            <w:tcBorders>
              <w:tl2br w:val="nil"/>
              <w:tr2bl w:val="nil"/>
            </w:tcBorders>
            <w:tcMar>
              <w:top w:w="80" w:type="dxa"/>
              <w:left w:w="120" w:type="dxa"/>
              <w:bottom w:w="80" w:type="dxa"/>
              <w:right w:w="120" w:type="dxa"/>
            </w:tcMar>
            <w:vAlign w:val="top"/>
          </w:tcPr>
          <w:p w14:paraId="5B1E1B7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200" w:type="dxa"/>
            <w:tcBorders>
              <w:tl2br w:val="nil"/>
              <w:tr2bl w:val="nil"/>
            </w:tcBorders>
            <w:tcMar>
              <w:top w:w="80" w:type="dxa"/>
              <w:left w:w="120" w:type="dxa"/>
              <w:bottom w:w="80" w:type="dxa"/>
              <w:right w:w="120" w:type="dxa"/>
            </w:tcMar>
            <w:vAlign w:val="top"/>
          </w:tcPr>
          <w:p w14:paraId="56D0E21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安全</w:t>
            </w:r>
          </w:p>
        </w:tc>
      </w:tr>
      <w:tr w14:paraId="435F5C12">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1FAB735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800" w:type="dxa"/>
            <w:tcBorders>
              <w:tl2br w:val="nil"/>
              <w:tr2bl w:val="nil"/>
            </w:tcBorders>
            <w:tcMar>
              <w:top w:w="80" w:type="dxa"/>
              <w:left w:w="120" w:type="dxa"/>
              <w:bottom w:w="80" w:type="dxa"/>
              <w:right w:w="120" w:type="dxa"/>
            </w:tcMar>
            <w:vAlign w:val="top"/>
          </w:tcPr>
          <w:p w14:paraId="04B88B1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800" w:type="dxa"/>
            <w:tcBorders>
              <w:tl2br w:val="nil"/>
              <w:tr2bl w:val="nil"/>
            </w:tcBorders>
            <w:tcMar>
              <w:top w:w="80" w:type="dxa"/>
              <w:left w:w="120" w:type="dxa"/>
              <w:bottom w:w="80" w:type="dxa"/>
              <w:right w:w="120" w:type="dxa"/>
            </w:tcMar>
            <w:vAlign w:val="top"/>
          </w:tcPr>
          <w:p w14:paraId="5F3CE9B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100" w:type="dxa"/>
            <w:tcBorders>
              <w:tl2br w:val="nil"/>
              <w:tr2bl w:val="nil"/>
            </w:tcBorders>
            <w:tcMar>
              <w:top w:w="80" w:type="dxa"/>
              <w:left w:w="120" w:type="dxa"/>
              <w:bottom w:w="80" w:type="dxa"/>
              <w:right w:w="120" w:type="dxa"/>
            </w:tcMar>
            <w:vAlign w:val="top"/>
          </w:tcPr>
          <w:p w14:paraId="5CC9912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w:t>
            </w:r>
          </w:p>
        </w:tc>
        <w:tc>
          <w:tcPr>
            <w:tcW w:w="1000" w:type="dxa"/>
            <w:tcBorders>
              <w:tl2br w:val="nil"/>
              <w:tr2bl w:val="nil"/>
            </w:tcBorders>
            <w:tcMar>
              <w:top w:w="80" w:type="dxa"/>
              <w:left w:w="120" w:type="dxa"/>
              <w:bottom w:w="80" w:type="dxa"/>
              <w:right w:w="120" w:type="dxa"/>
            </w:tcMar>
            <w:vAlign w:val="top"/>
          </w:tcPr>
          <w:p w14:paraId="42D1C2A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w:t>
            </w:r>
          </w:p>
        </w:tc>
        <w:tc>
          <w:tcPr>
            <w:tcW w:w="1100" w:type="dxa"/>
            <w:tcBorders>
              <w:tl2br w:val="nil"/>
              <w:tr2bl w:val="nil"/>
            </w:tcBorders>
            <w:tcMar>
              <w:top w:w="80" w:type="dxa"/>
              <w:left w:w="120" w:type="dxa"/>
              <w:bottom w:w="80" w:type="dxa"/>
              <w:right w:w="120" w:type="dxa"/>
            </w:tcMar>
            <w:vAlign w:val="top"/>
          </w:tcPr>
          <w:p w14:paraId="73F7BEE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44</w:t>
            </w:r>
          </w:p>
        </w:tc>
        <w:tc>
          <w:tcPr>
            <w:tcW w:w="1000" w:type="dxa"/>
            <w:tcBorders>
              <w:tl2br w:val="nil"/>
              <w:tr2bl w:val="nil"/>
            </w:tcBorders>
            <w:tcMar>
              <w:top w:w="80" w:type="dxa"/>
              <w:left w:w="120" w:type="dxa"/>
              <w:bottom w:w="80" w:type="dxa"/>
              <w:right w:w="120" w:type="dxa"/>
            </w:tcMar>
            <w:vAlign w:val="top"/>
          </w:tcPr>
          <w:p w14:paraId="22DD815D">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200" w:type="dxa"/>
            <w:tcBorders>
              <w:tl2br w:val="nil"/>
              <w:tr2bl w:val="nil"/>
            </w:tcBorders>
            <w:tcMar>
              <w:top w:w="80" w:type="dxa"/>
              <w:left w:w="120" w:type="dxa"/>
              <w:bottom w:w="80" w:type="dxa"/>
              <w:right w:w="120" w:type="dxa"/>
            </w:tcMar>
            <w:vAlign w:val="top"/>
          </w:tcPr>
          <w:p w14:paraId="379E9AD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安全</w:t>
            </w:r>
          </w:p>
        </w:tc>
      </w:tr>
      <w:tr w14:paraId="13C16EFD">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800" w:type="dxa"/>
            <w:tcBorders>
              <w:tl2br w:val="nil"/>
              <w:tr2bl w:val="nil"/>
            </w:tcBorders>
            <w:tcMar>
              <w:top w:w="80" w:type="dxa"/>
              <w:left w:w="120" w:type="dxa"/>
              <w:bottom w:w="80" w:type="dxa"/>
              <w:right w:w="120" w:type="dxa"/>
            </w:tcMar>
            <w:vAlign w:val="top"/>
          </w:tcPr>
          <w:p w14:paraId="675947CB">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w:t>
            </w:r>
          </w:p>
        </w:tc>
        <w:tc>
          <w:tcPr>
            <w:tcW w:w="800" w:type="dxa"/>
            <w:tcBorders>
              <w:tl2br w:val="nil"/>
              <w:tr2bl w:val="nil"/>
            </w:tcBorders>
            <w:tcMar>
              <w:top w:w="80" w:type="dxa"/>
              <w:left w:w="120" w:type="dxa"/>
              <w:bottom w:w="80" w:type="dxa"/>
              <w:right w:w="120" w:type="dxa"/>
            </w:tcMar>
            <w:vAlign w:val="top"/>
          </w:tcPr>
          <w:p w14:paraId="036512B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14</w:t>
            </w:r>
          </w:p>
        </w:tc>
        <w:tc>
          <w:tcPr>
            <w:tcW w:w="800" w:type="dxa"/>
            <w:tcBorders>
              <w:tl2br w:val="nil"/>
              <w:tr2bl w:val="nil"/>
            </w:tcBorders>
            <w:tcMar>
              <w:top w:w="80" w:type="dxa"/>
              <w:left w:w="120" w:type="dxa"/>
              <w:bottom w:w="80" w:type="dxa"/>
              <w:right w:w="120" w:type="dxa"/>
            </w:tcMar>
            <w:vAlign w:val="top"/>
          </w:tcPr>
          <w:p w14:paraId="035360B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w:t>
            </w:r>
          </w:p>
        </w:tc>
        <w:tc>
          <w:tcPr>
            <w:tcW w:w="1100" w:type="dxa"/>
            <w:tcBorders>
              <w:tl2br w:val="nil"/>
              <w:tr2bl w:val="nil"/>
            </w:tcBorders>
            <w:tcMar>
              <w:top w:w="80" w:type="dxa"/>
              <w:left w:w="120" w:type="dxa"/>
              <w:bottom w:w="80" w:type="dxa"/>
              <w:right w:w="120" w:type="dxa"/>
            </w:tcMar>
            <w:vAlign w:val="top"/>
          </w:tcPr>
          <w:p w14:paraId="5E420AA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w:t>
            </w:r>
          </w:p>
        </w:tc>
        <w:tc>
          <w:tcPr>
            <w:tcW w:w="1000" w:type="dxa"/>
            <w:tcBorders>
              <w:tl2br w:val="nil"/>
              <w:tr2bl w:val="nil"/>
            </w:tcBorders>
            <w:tcMar>
              <w:top w:w="80" w:type="dxa"/>
              <w:left w:w="120" w:type="dxa"/>
              <w:bottom w:w="80" w:type="dxa"/>
              <w:right w:w="120" w:type="dxa"/>
            </w:tcMar>
            <w:vAlign w:val="top"/>
          </w:tcPr>
          <w:p w14:paraId="1EB2A34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w:t>
            </w:r>
          </w:p>
        </w:tc>
        <w:tc>
          <w:tcPr>
            <w:tcW w:w="1100" w:type="dxa"/>
            <w:tcBorders>
              <w:tl2br w:val="nil"/>
              <w:tr2bl w:val="nil"/>
            </w:tcBorders>
            <w:tcMar>
              <w:top w:w="80" w:type="dxa"/>
              <w:left w:w="120" w:type="dxa"/>
              <w:bottom w:w="80" w:type="dxa"/>
              <w:right w:w="120" w:type="dxa"/>
            </w:tcMar>
            <w:vAlign w:val="top"/>
          </w:tcPr>
          <w:p w14:paraId="7DC0CC98">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40</w:t>
            </w:r>
          </w:p>
        </w:tc>
        <w:tc>
          <w:tcPr>
            <w:tcW w:w="1000" w:type="dxa"/>
            <w:tcBorders>
              <w:tl2br w:val="nil"/>
              <w:tr2bl w:val="nil"/>
            </w:tcBorders>
            <w:tcMar>
              <w:top w:w="80" w:type="dxa"/>
              <w:left w:w="120" w:type="dxa"/>
              <w:bottom w:w="80" w:type="dxa"/>
              <w:right w:w="120" w:type="dxa"/>
            </w:tcMar>
            <w:vAlign w:val="top"/>
          </w:tcPr>
          <w:p w14:paraId="6FCEFA7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200" w:type="dxa"/>
            <w:tcBorders>
              <w:tl2br w:val="nil"/>
              <w:tr2bl w:val="nil"/>
            </w:tcBorders>
            <w:tcMar>
              <w:top w:w="80" w:type="dxa"/>
              <w:left w:w="120" w:type="dxa"/>
              <w:bottom w:w="80" w:type="dxa"/>
              <w:right w:w="120" w:type="dxa"/>
            </w:tcMar>
            <w:vAlign w:val="top"/>
          </w:tcPr>
          <w:p w14:paraId="0BA30EE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最关键</w:t>
            </w:r>
          </w:p>
        </w:tc>
      </w:tr>
    </w:tbl>
    <w:p w14:paraId="054664CA">
      <w:pPr>
        <w:widowControl w:val="0"/>
        <w:spacing w:line="240" w:lineRule="atLeast"/>
        <w:jc w:val="both"/>
        <w:rPr>
          <w:sz w:val="24"/>
          <w:szCs w:val="24"/>
        </w:rPr>
      </w:pPr>
    </w:p>
    <w:p w14:paraId="6C39E20A">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由上表可得：</w:t>
      </w:r>
      <m:oMath>
        <m:r>
          <m:rPr/>
          <w:rPr>
            <w:rFonts w:hint="default" w:ascii="Cambria Math" w:hAnsi="Cambria Math" w:eastAsiaTheme="minorEastAsia"/>
            <w:sz w:val="24"/>
          </w:rPr>
          <m:t>NFR</m:t>
        </m:r>
        <m:sSub>
          <m:sSubPr>
            <m:ctrlPr>
              <w:rPr>
                <w:rFonts w:hint="default" w:ascii="Cambria Math" w:hAnsi="Cambria Math" w:eastAsiaTheme="minorEastAsia"/>
                <w:sz w:val="24"/>
              </w:rPr>
            </m:ctrlPr>
          </m:sSubPr>
          <m:e>
            <m:r>
              <m:rPr/>
              <w:rPr>
                <w:rFonts w:hint="default" w:ascii="Cambria Math" w:hAnsi="Cambria Math" w:eastAsiaTheme="minorEastAsia"/>
                <w:sz w:val="24"/>
              </w:rPr>
              <m:t>I</m:t>
            </m:r>
            <m:ctrlPr>
              <w:rPr>
                <w:rFonts w:ascii="Cambria Math" w:hAnsi="Cambria Math" w:eastAsiaTheme="minorEastAsia"/>
                <w:sz w:val="24"/>
              </w:rPr>
            </m:ctrlPr>
          </m:e>
          <m:sub>
            <m:r>
              <m:rPr/>
              <w:rPr>
                <w:rFonts w:hint="default" w:ascii="Cambria Math" w:hAnsi="Cambria Math" w:eastAsiaTheme="minorEastAsia"/>
                <w:sz w:val="24"/>
              </w:rPr>
              <m:t>min</m:t>
            </m:r>
            <m:ctrlPr>
              <w:rPr>
                <w:rFonts w:ascii="Cambria Math" w:hAnsi="Cambria Math" w:eastAsiaTheme="minorEastAsia"/>
                <w:sz w:val="24"/>
              </w:rPr>
            </m:ctrlPr>
          </m:sub>
        </m:sSub>
      </m:oMath>
      <w:r>
        <w:rPr>
          <w:rFonts w:hint="eastAsia" w:asciiTheme="minorEastAsia" w:hAnsiTheme="minorEastAsia" w:eastAsiaTheme="minorEastAsia" w:cstheme="minorEastAsia"/>
          <w:i w:val="0"/>
          <w:color w:val="000000"/>
          <w:sz w:val="24"/>
          <w:szCs w:val="24"/>
          <w:lang w:val="en-US" w:eastAsia="zh-CN"/>
        </w:rPr>
        <w:t>=0.909，最关键起降点为节点5（k</w:t>
      </w:r>
      <w:r>
        <w:rPr>
          <w:rFonts w:hint="eastAsia" w:asciiTheme="minorEastAsia" w:hAnsiTheme="minorEastAsia" w:eastAsiaTheme="minorEastAsia" w:cstheme="minorEastAsia"/>
          <w:i w:val="0"/>
          <w:color w:val="000000"/>
          <w:sz w:val="24"/>
          <w:szCs w:val="24"/>
          <w:vertAlign w:val="superscript"/>
          <w:lang w:val="en-US" w:eastAsia="zh-CN"/>
        </w:rPr>
        <w:t>*</w:t>
      </w:r>
      <w:r>
        <w:rPr>
          <w:rFonts w:hint="eastAsia" w:asciiTheme="minorEastAsia" w:hAnsiTheme="minorEastAsia" w:eastAsiaTheme="minorEastAsia" w:cstheme="minorEastAsia"/>
          <w:i w:val="0"/>
          <w:color w:val="000000"/>
          <w:sz w:val="24"/>
          <w:szCs w:val="24"/>
          <w:lang w:val="en-US" w:eastAsia="zh-CN"/>
        </w:rPr>
        <w:t>=5）。节点5与节点1的NFRI并列最低（均为0.909），但节点5的需求量更大（14件，占总需求31.8%），失效影响面更广，故优先加固价值更高，识别为最关键节点。节点2、3、4由于需求较小且系统剩余运力足以完全吸收，失效后均能保持NFRI=1.000，属于安全节点。</w:t>
      </w:r>
    </w:p>
    <w:p w14:paraId="4D0CD562">
      <w:pPr>
        <w:widowControl w:val="0"/>
        <w:spacing w:line="240" w:lineRule="atLeast"/>
        <w:jc w:val="both"/>
        <w:rPr>
          <w:sz w:val="24"/>
          <w:szCs w:val="24"/>
        </w:rPr>
      </w:pPr>
    </w:p>
    <w:p w14:paraId="1BF5BD17">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7.4  加固策略设计</w:t>
      </w:r>
    </w:p>
    <w:p w14:paraId="6F28AA60">
      <w:pPr>
        <w:widowControl w:val="0"/>
        <w:spacing w:line="240" w:lineRule="atLeast"/>
        <w:jc w:val="both"/>
        <w:rPr>
          <w:sz w:val="24"/>
          <w:szCs w:val="24"/>
        </w:rPr>
      </w:pPr>
    </w:p>
    <w:p w14:paraId="5ACFB0CE">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7.4.1  策略一：为关键节点增配备用无人机（主策略）</w:t>
      </w:r>
    </w:p>
    <w:p w14:paraId="31D007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C1F23"/>
          <w:sz w:val="24"/>
          <w:szCs w:val="24"/>
        </w:rPr>
      </w:pPr>
      <w:r>
        <w:rPr>
          <w:rFonts w:ascii="宋体" w:hAnsi="宋体" w:eastAsia="宋体" w:cs="宋体"/>
          <w:color w:val="1C1F23"/>
          <w:kern w:val="0"/>
          <w:sz w:val="24"/>
          <w:szCs w:val="24"/>
          <w:lang w:val="en-US" w:eastAsia="zh-CN" w:bidi="ar"/>
        </w:rPr>
        <w:t xml:space="preserve">针对节点 5（最关键节点），在原有 </w:t>
      </w:r>
      <m:oMath>
        <m:sSubSup>
          <m:sSubSupPr>
            <m:ctrlPr>
              <w:rPr>
                <w:rFonts w:hint="default" w:ascii="Cambria Math" w:hAnsi="Cambria Math" w:eastAsia="宋体"/>
                <w:sz w:val="24"/>
              </w:rPr>
            </m:ctrlPr>
          </m:sSubSup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r>
          <m:rPr/>
          <w:rPr>
            <w:rFonts w:hint="default" w:ascii="Cambria Math" w:hAnsi="Cambria Math" w:eastAsia="宋体"/>
            <w:sz w:val="24"/>
          </w:rPr>
          <m:t>=1</m:t>
        </m:r>
      </m:oMath>
      <w:r>
        <w:rPr>
          <w:rFonts w:ascii="宋体" w:hAnsi="宋体" w:eastAsia="宋体" w:cs="宋体"/>
          <w:color w:val="1C1F23"/>
          <w:kern w:val="0"/>
          <w:sz w:val="24"/>
          <w:szCs w:val="24"/>
          <w:lang w:val="en-US" w:eastAsia="zh-CN" w:bidi="ar"/>
        </w:rPr>
        <w:t xml:space="preserve"> 架的基础上增加 </w:t>
      </w:r>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oMath>
      <w:r>
        <w:rPr>
          <w:rFonts w:ascii="宋体" w:hAnsi="宋体" w:eastAsia="宋体" w:cs="宋体"/>
          <w:color w:val="1C1F23"/>
          <w:kern w:val="0"/>
          <w:sz w:val="24"/>
          <w:szCs w:val="24"/>
          <w:lang w:val="en-US" w:eastAsia="zh-CN" w:bidi="ar"/>
        </w:rPr>
        <w:t xml:space="preserve"> 架备用无人机。</w:t>
      </w:r>
    </w:p>
    <w:p w14:paraId="699030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C1F23"/>
          <w:kern w:val="0"/>
          <w:sz w:val="24"/>
          <w:szCs w:val="24"/>
          <w:lang w:val="en-US" w:eastAsia="zh-CN" w:bidi="ar"/>
        </w:rPr>
      </w:pPr>
      <w:r>
        <w:rPr>
          <w:rFonts w:ascii="宋体" w:hAnsi="宋体" w:eastAsia="宋体" w:cs="宋体"/>
          <w:color w:val="1C1F23"/>
          <w:kern w:val="0"/>
          <w:sz w:val="24"/>
          <w:szCs w:val="24"/>
          <w:lang w:val="en-US" w:eastAsia="zh-CN" w:bidi="ar"/>
        </w:rPr>
        <w:t>加固后节点 5 的剩余运力变为：</w:t>
      </w:r>
    </w:p>
    <w:p w14:paraId="41E17D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C1F23"/>
          <w:kern w:val="0"/>
          <w:sz w:val="24"/>
          <w:szCs w:val="24"/>
          <w:lang w:val="en-US" w:eastAsia="zh-CN" w:bidi="ar"/>
        </w:rPr>
      </w:pPr>
    </w:p>
    <w:p w14:paraId="77F46BA0">
      <w:pPr>
        <w:keepNext w:val="0"/>
        <w:keepLines w:val="0"/>
        <w:widowControl/>
        <w:suppressLineNumbers w:val="0"/>
        <w:jc w:val="left"/>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Extra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⋅C−</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=(1+Δ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)×3×5−14=1+15Δ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oMath>
      </m:oMathPara>
    </w:p>
    <w:p w14:paraId="635EB2B6">
      <w:pPr>
        <w:keepNext w:val="0"/>
        <w:keepLines w:val="0"/>
        <w:widowControl/>
        <w:suppressLineNumbers w:val="0"/>
        <w:jc w:val="left"/>
        <w:rPr>
          <w:rFonts w:hAnsi="Cambria Math" w:eastAsia="宋体"/>
          <w:i w:val="0"/>
          <w:sz w:val="24"/>
        </w:rPr>
      </w:pPr>
    </w:p>
    <w:p w14:paraId="1C29AC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C1F23"/>
          <w:sz w:val="24"/>
          <w:szCs w:val="24"/>
        </w:rPr>
      </w:pPr>
      <w:r>
        <w:rPr>
          <w:rFonts w:ascii="宋体" w:hAnsi="宋体" w:eastAsia="宋体" w:cs="宋体"/>
          <w:color w:val="1C1F23"/>
          <w:kern w:val="0"/>
          <w:sz w:val="24"/>
          <w:szCs w:val="24"/>
          <w:lang w:val="en-US" w:eastAsia="zh-CN" w:bidi="ar"/>
        </w:rPr>
        <w:t xml:space="preserve">取 </w:t>
      </w:r>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=1</m:t>
        </m:r>
      </m:oMath>
      <w:r>
        <w:rPr>
          <w:rFonts w:ascii="宋体" w:hAnsi="宋体" w:eastAsia="宋体" w:cs="宋体"/>
          <w:color w:val="1C1F23"/>
          <w:kern w:val="0"/>
          <w:sz w:val="24"/>
          <w:szCs w:val="24"/>
          <w:lang w:val="en-US" w:eastAsia="zh-CN" w:bidi="ar"/>
        </w:rPr>
        <w:t xml:space="preserve">（增加 1 架），则 </w:t>
      </w:r>
      <m:oMath>
        <m:sSub>
          <m:sSubPr>
            <m:ctrlPr>
              <w:rPr>
                <w:rFonts w:hint="default" w:ascii="Cambria Math" w:hAnsi="Cambria Math" w:eastAsia="宋体"/>
                <w:sz w:val="24"/>
              </w:rPr>
            </m:ctrlPr>
          </m:sSubPr>
          <m:e>
            <m:r>
              <m:rPr/>
              <w:rPr>
                <w:rFonts w:hint="default" w:ascii="Cambria Math" w:hAnsi="Cambria Math" w:eastAsia="宋体"/>
                <w:sz w:val="24"/>
              </w:rPr>
              <m:t>Extra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'=16</m:t>
        </m:r>
      </m:oMath>
      <w:r>
        <w:rPr>
          <w:rFonts w:ascii="宋体" w:hAnsi="宋体" w:eastAsia="宋体" w:cs="宋体"/>
          <w:color w:val="1C1F23"/>
          <w:kern w:val="0"/>
          <w:sz w:val="24"/>
          <w:szCs w:val="24"/>
          <w:lang w:val="en-US" w:eastAsia="zh-CN" w:bidi="ar"/>
        </w:rPr>
        <w:t xml:space="preserve"> 件。</w:t>
      </w:r>
    </w:p>
    <w:p w14:paraId="65AE4E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宋体" w:hAnsi="宋体" w:eastAsia="宋体" w:cs="宋体"/>
          <w:color w:val="1C1F23"/>
          <w:kern w:val="0"/>
          <w:sz w:val="24"/>
          <w:szCs w:val="24"/>
          <w:lang w:val="en-US" w:eastAsia="zh-CN" w:bidi="ar"/>
        </w:rPr>
      </w:pPr>
      <w:r>
        <w:rPr>
          <w:rFonts w:ascii="宋体" w:hAnsi="宋体" w:eastAsia="宋体" w:cs="宋体"/>
          <w:color w:val="1C1F23"/>
          <w:kern w:val="0"/>
          <w:sz w:val="24"/>
          <w:szCs w:val="24"/>
          <w:lang w:val="en-US" w:eastAsia="zh-CN" w:bidi="ar"/>
        </w:rPr>
        <w:t xml:space="preserve">加固效果：当节点 5 自身失效时，备用无人机可接管其 14 件订单的路由任务（通过重新规划飞行目的地），而原来其他节点的 11 件剩余运力现在也能更好分配，使 </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absorb</m:t>
            </m:r>
            <m:ctrlPr>
              <w:rPr>
                <w:rFonts w:ascii="Cambria Math" w:hAnsi="Cambria Math" w:eastAsia="宋体"/>
                <w:sz w:val="24"/>
              </w:rPr>
            </m:ctrlPr>
          </m:sub>
        </m:sSub>
        <m:r>
          <m:rPr/>
          <w:rPr>
            <w:rFonts w:hint="default" w:ascii="Cambria Math" w:hAnsi="Cambria Math" w:eastAsia="宋体"/>
            <w:sz w:val="24"/>
          </w:rPr>
          <m:t>(5)=14</m:t>
        </m:r>
      </m:oMath>
      <w:r>
        <w:rPr>
          <w:rFonts w:ascii="宋体" w:hAnsi="宋体" w:eastAsia="宋体" w:cs="宋体"/>
          <w:color w:val="1C1F23"/>
          <w:kern w:val="0"/>
          <w:sz w:val="24"/>
          <w:szCs w:val="24"/>
          <w:lang w:val="en-US" w:eastAsia="zh-CN" w:bidi="ar"/>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survive</m:t>
            </m:r>
            <m:ctrlPr>
              <w:rPr>
                <w:rFonts w:ascii="Cambria Math" w:hAnsi="Cambria Math" w:eastAsia="宋体"/>
                <w:sz w:val="24"/>
              </w:rPr>
            </m:ctrlPr>
          </m:sub>
        </m:sSub>
        <m:r>
          <m:rPr/>
          <w:rPr>
            <w:rFonts w:hint="default" w:ascii="Cambria Math" w:hAnsi="Cambria Math" w:eastAsia="宋体"/>
            <w:sz w:val="24"/>
          </w:rPr>
          <m:t>(5)=44</m:t>
        </m:r>
      </m:oMath>
      <w:r>
        <w:rPr>
          <w:rFonts w:ascii="宋体" w:hAnsi="宋体" w:eastAsia="宋体" w:cs="宋体"/>
          <w:color w:val="1C1F23"/>
          <w:kern w:val="0"/>
          <w:sz w:val="24"/>
          <w:szCs w:val="24"/>
          <w:lang w:val="en-US" w:eastAsia="zh-CN" w:bidi="ar"/>
        </w:rPr>
        <w:t>。</w:t>
      </w:r>
    </w:p>
    <w:p w14:paraId="42C0B1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宋体" w:hAnsi="宋体" w:eastAsia="宋体" w:cs="宋体"/>
          <w:color w:val="1C1F23"/>
          <w:kern w:val="0"/>
          <w:sz w:val="24"/>
          <w:szCs w:val="24"/>
          <w:lang w:val="en-US" w:eastAsia="zh-CN" w:bidi="ar"/>
        </w:rPr>
      </w:pPr>
    </w:p>
    <w:p w14:paraId="0AA234D7">
      <w:pPr>
        <w:keepNext w:val="0"/>
        <w:keepLines w:val="0"/>
        <w:widowControl/>
        <w:suppressLineNumbers w:val="0"/>
        <w:jc w:val="left"/>
        <w:rPr>
          <w:rFonts w:hint="default" w:hAnsi="Cambria Math" w:eastAsia="宋体"/>
          <w:i w:val="0"/>
          <w:sz w:val="24"/>
        </w:rPr>
      </w:pPr>
      <m:oMathPara>
        <m:oMath>
          <m:r>
            <m:rPr/>
            <w:rPr>
              <w:rFonts w:hint="default" w:ascii="Cambria Math" w:hAnsi="Cambria Math" w:eastAsia="宋体"/>
              <w:sz w:val="24"/>
            </w:rPr>
            <m:t>NFRI'(5)=</m:t>
          </m:r>
          <m:f>
            <m:fPr>
              <m:ctrlPr>
                <w:rPr>
                  <w:rFonts w:hint="default" w:ascii="Cambria Math" w:hAnsi="Cambria Math" w:eastAsia="宋体"/>
                  <w:sz w:val="24"/>
                </w:rPr>
              </m:ctrlPr>
            </m:fPr>
            <m:num>
              <m:r>
                <m:rPr/>
                <w:rPr>
                  <w:rFonts w:hint="default" w:ascii="Cambria Math" w:hAnsi="Cambria Math" w:eastAsia="宋体"/>
                  <w:sz w:val="24"/>
                </w:rPr>
                <m:t>44</m:t>
              </m:r>
              <m:ctrlPr>
                <w:rPr>
                  <w:rFonts w:ascii="Cambria Math" w:hAnsi="Cambria Math" w:eastAsia="宋体"/>
                  <w:sz w:val="24"/>
                </w:rPr>
              </m:ctrlPr>
            </m:num>
            <m:den>
              <m:r>
                <m:rPr/>
                <w:rPr>
                  <w:rFonts w:hint="default" w:ascii="Cambria Math" w:hAnsi="Cambria Math" w:eastAsia="宋体"/>
                  <w:sz w:val="24"/>
                </w:rPr>
                <m:t>44</m:t>
              </m:r>
              <m:ctrlPr>
                <w:rPr>
                  <w:rFonts w:ascii="Cambria Math" w:hAnsi="Cambria Math" w:eastAsia="宋体"/>
                  <w:sz w:val="24"/>
                </w:rPr>
              </m:ctrlPr>
            </m:den>
          </m:f>
          <m:r>
            <m:rPr/>
            <w:rPr>
              <w:rFonts w:hint="default" w:ascii="Cambria Math" w:hAnsi="Cambria Math" w:eastAsia="宋体"/>
              <w:sz w:val="24"/>
            </w:rPr>
            <m:t>=1.000 (从0.909提升至1.000)</m:t>
          </m:r>
        </m:oMath>
      </m:oMathPara>
    </w:p>
    <w:p w14:paraId="10C7CF89">
      <w:pPr>
        <w:widowControl w:val="0"/>
        <w:adjustRightInd w:val="0"/>
        <w:snapToGrid w:val="0"/>
        <w:spacing w:line="240" w:lineRule="atLeast"/>
        <w:jc w:val="center"/>
        <w:rPr>
          <w:rFonts w:hint="eastAsia" w:asciiTheme="minorEastAsia" w:hAnsiTheme="minorEastAsia" w:eastAsiaTheme="minorEastAsia" w:cstheme="minorEastAsia"/>
          <w:i w:val="0"/>
          <w:color w:val="000000"/>
          <w:sz w:val="24"/>
          <w:szCs w:val="24"/>
          <w:lang w:val="en-US" w:eastAsia="zh-CN"/>
        </w:rPr>
      </w:pPr>
    </w:p>
    <w:p w14:paraId="7EF5B720">
      <w:pPr>
        <w:widowControl w:val="0"/>
        <w:spacing w:line="240" w:lineRule="atLeast"/>
        <w:jc w:val="both"/>
        <w:rPr>
          <w:sz w:val="24"/>
          <w:szCs w:val="24"/>
        </w:rPr>
      </w:pPr>
    </w:p>
    <w:p w14:paraId="52C8065B">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7.4.2  策略二：为最关键节点增设备用电源（辅助策略）</w:t>
      </w:r>
    </w:p>
    <w:p w14:paraId="79C22508">
      <w:pPr>
        <w:keepNext w:val="0"/>
        <w:keepLines w:val="0"/>
        <w:widowControl/>
        <w:suppressLineNumbers w:val="0"/>
        <w:ind w:firstLine="420" w:firstLineChars="0"/>
        <w:jc w:val="left"/>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备用电源策略从降低失效概率角度入手，与策略一从提升吸收能力角度互补。设节点k的失效概率为</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P</m:t>
            </m:r>
            <m:ctrlPr>
              <w:rPr>
                <w:rFonts w:ascii="Cambria Math" w:hAnsi="Cambria Math" w:eastAsiaTheme="minorEastAsia"/>
                <w:sz w:val="24"/>
              </w:rPr>
            </m:ctrlPr>
          </m:e>
          <m:sub>
            <m:r>
              <m:rPr/>
              <w:rPr>
                <w:rFonts w:hint="default" w:ascii="Cambria Math" w:hAnsi="Cambria Math" w:eastAsiaTheme="minorEastAsia"/>
                <w:sz w:val="24"/>
              </w:rPr>
              <m:t>k</m:t>
            </m:r>
            <m:ctrlPr>
              <w:rPr>
                <w:rFonts w:ascii="Cambria Math" w:hAnsi="Cambria Math" w:eastAsiaTheme="minorEastAsia"/>
                <w:sz w:val="24"/>
              </w:rPr>
            </m:ctrlPr>
          </m:sub>
        </m:sSub>
      </m:oMath>
      <w:r>
        <w:rPr>
          <w:rFonts w:hint="eastAsia" w:asciiTheme="minorEastAsia" w:hAnsiTheme="minorEastAsia" w:eastAsiaTheme="minorEastAsia" w:cstheme="minorEastAsia"/>
          <w:i w:val="0"/>
          <w:color w:val="000000"/>
          <w:sz w:val="24"/>
          <w:szCs w:val="24"/>
          <w:lang w:val="en-US" w:eastAsia="zh-CN"/>
        </w:rPr>
        <w:t>，加装备用电源后失效概率降低至</w:t>
      </w:r>
      <w:r>
        <w:rPr>
          <w:rFonts w:ascii="宋体" w:hAnsi="宋体" w:eastAsia="宋体" w:cs="宋体"/>
          <w:kern w:val="0"/>
          <w:sz w:val="24"/>
          <w:szCs w:val="24"/>
          <w:lang w:val="en-US" w:eastAsia="zh-CN" w:bidi="ar"/>
        </w:rPr>
        <w:t xml:space="preserve">至 </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sz w:val="24"/>
            <w:lang w:val="en-US" w:eastAsia="zh-CN"/>
          </w:rPr>
          <m:t xml:space="preserve"> (α&lt;1为缓解系数)</m:t>
        </m:r>
      </m:oMath>
      <w:r>
        <w:rPr>
          <w:rFonts w:hint="eastAsia" w:asciiTheme="minorEastAsia" w:hAnsiTheme="minorEastAsia" w:eastAsiaTheme="minorEastAsia" w:cstheme="minorEastAsia"/>
          <w:i w:val="0"/>
          <w:color w:val="000000"/>
          <w:sz w:val="24"/>
          <w:szCs w:val="24"/>
          <w:lang w:val="en-US" w:eastAsia="zh-CN"/>
        </w:rPr>
        <w:t>。两种策略结合后，综合韧性提升量为：</w:t>
      </w:r>
    </w:p>
    <w:p w14:paraId="030A65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C1F23"/>
          <w:kern w:val="0"/>
          <w:sz w:val="16"/>
          <w:szCs w:val="16"/>
          <w:lang w:val="en-US" w:eastAsia="zh-CN" w:bidi="ar"/>
        </w:rPr>
      </w:pPr>
    </w:p>
    <w:p w14:paraId="601537A1">
      <w:pPr>
        <w:keepNext w:val="0"/>
        <w:keepLines w:val="0"/>
        <w:widowControl/>
        <w:suppressLineNumbers w:val="0"/>
        <w:jc w:val="left"/>
        <w:rPr>
          <w:rFonts w:ascii="宋体" w:hAnsi="宋体" w:eastAsia="宋体" w:cs="宋体"/>
          <w:color w:val="1C1F23"/>
          <w:kern w:val="0"/>
          <w:sz w:val="24"/>
          <w:szCs w:val="24"/>
          <w:lang w:val="en-US" w:eastAsia="zh-CN" w:bidi="ar"/>
        </w:rPr>
      </w:pPr>
      <m:oMathPara>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NFRI</m:t>
              </m:r>
              <m:ctrlPr>
                <w:rPr>
                  <w:rFonts w:ascii="Cambria Math" w:hAnsi="Cambria Math" w:eastAsia="宋体"/>
                  <w:sz w:val="24"/>
                </w:rPr>
              </m:ctrlPr>
            </m:e>
            <m:sub>
              <m:r>
                <m:rPr/>
                <w:rPr>
                  <w:rFonts w:hint="default" w:ascii="Cambria Math" w:hAnsi="Cambria Math" w:eastAsia="宋体"/>
                  <w:sz w:val="24"/>
                </w:rPr>
                <m:t>综合</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absorb</m:t>
                  </m:r>
                  <m:ctrlPr>
                    <w:rPr>
                      <w:rFonts w:ascii="Cambria Math" w:hAnsi="Cambria Math" w:eastAsia="宋体"/>
                      <w:sz w:val="24"/>
                    </w:rPr>
                  </m:ctrlPr>
                </m:sub>
              </m:sSub>
              <m:r>
                <m:rPr/>
                <w:rPr>
                  <w:rFonts w:hint="default" w:ascii="Cambria Math" w:hAnsi="Cambria Math" w:eastAsia="宋体"/>
                  <w:sz w:val="24"/>
                </w:rPr>
                <m:t>(k)</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m</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 xml:space="preserve">⋅C, </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absorb</m:t>
                  </m:r>
                  <m:ctrlPr>
                    <w:rPr>
                      <w:rFonts w:hint="default" w:ascii="Cambria Math" w:hAnsi="Cambria Math" w:eastAsia="宋体"/>
                      <w:sz w:val="24"/>
                    </w:rPr>
                  </m:ctrlPr>
                </m:sub>
              </m:sSub>
              <m:r>
                <m:rPr/>
                <w:rPr>
                  <w:rFonts w:hint="default" w:ascii="Cambria Math" w:hAnsi="Cambria Math" w:eastAsia="宋体"/>
                  <w:sz w:val="24"/>
                </w:rPr>
                <m:t>(k))</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total</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05749FE5">
      <w:pPr>
        <w:keepNext w:val="0"/>
        <w:keepLines w:val="0"/>
        <w:widowControl/>
        <w:suppressLineNumbers w:val="0"/>
        <w:jc w:val="left"/>
        <w:rPr>
          <w:rFonts w:ascii="宋体" w:hAnsi="宋体" w:eastAsia="宋体" w:cs="宋体"/>
          <w:color w:val="1C1F23"/>
          <w:kern w:val="0"/>
          <w:sz w:val="16"/>
          <w:szCs w:val="16"/>
          <w:lang w:val="en-US" w:eastAsia="zh-CN" w:bidi="ar"/>
        </w:rPr>
      </w:pPr>
    </w:p>
    <w:p w14:paraId="594F0CB6">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实际工程中建议同时实施：备用电源降低停电引发的失效概率（减少需要调度的频次），备用无人机在失效发生时保障订单吸收能力（提高单次冲击的韧性），两者协同构成双重保障。</w:t>
      </w:r>
    </w:p>
    <w:p w14:paraId="25CF4493">
      <w:pPr>
        <w:widowControl w:val="0"/>
        <w:spacing w:line="240" w:lineRule="atLeast"/>
        <w:jc w:val="both"/>
        <w:rPr>
          <w:sz w:val="24"/>
          <w:szCs w:val="24"/>
        </w:rPr>
      </w:pPr>
    </w:p>
    <w:p w14:paraId="69B280D7">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7.4.3  迭代加固策略（级联优化）</w:t>
      </w:r>
    </w:p>
    <w:p w14:paraId="26576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sz w:val="24"/>
          <w:szCs w:val="24"/>
        </w:rPr>
      </w:pPr>
      <w:r>
        <w:rPr>
          <w:rFonts w:ascii="宋体" w:hAnsi="宋体" w:eastAsia="宋体" w:cs="宋体"/>
          <w:color w:val="1C1F23"/>
          <w:kern w:val="0"/>
          <w:sz w:val="24"/>
          <w:szCs w:val="24"/>
          <w:lang w:val="en-US" w:eastAsia="zh-CN" w:bidi="ar"/>
        </w:rPr>
        <w:t>加固节点 5 后，</w:t>
      </w:r>
      <m:oMath>
        <m:sSub>
          <m:sSubPr>
            <m:ctrlPr>
              <w:rPr>
                <w:rFonts w:hint="default" w:ascii="Cambria Math" w:hAnsi="Cambria Math" w:eastAsia="宋体"/>
                <w:sz w:val="24"/>
              </w:rPr>
            </m:ctrlPr>
          </m:sSubPr>
          <m:e>
            <m:r>
              <m:rPr/>
              <w:rPr>
                <w:rFonts w:hint="default" w:ascii="Cambria Math" w:hAnsi="Cambria Math" w:eastAsia="宋体"/>
                <w:sz w:val="24"/>
              </w:rPr>
              <m:t>Extra</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ascii="宋体" w:hAnsi="宋体" w:eastAsia="宋体" w:cs="宋体"/>
          <w:color w:val="1C1F23"/>
          <w:kern w:val="0"/>
          <w:sz w:val="24"/>
          <w:szCs w:val="24"/>
          <w:lang w:val="en-US" w:eastAsia="zh-CN" w:bidi="ar"/>
        </w:rPr>
        <w:t xml:space="preserve"> 成为新的唯一关键节点。继续对节点 1 增加 1 架备用无人机后，</w:t>
      </w:r>
      <m:oMath>
        <m:sSub>
          <m:sSubPr>
            <m:ctrlPr>
              <w:rPr>
                <w:rFonts w:hint="default" w:ascii="Cambria Math" w:hAnsi="Cambria Math" w:eastAsia="宋体"/>
                <w:sz w:val="24"/>
              </w:rPr>
            </m:ctrlPr>
          </m:sSubPr>
          <m:e>
            <m:r>
              <m:rPr/>
              <w:rPr>
                <w:rFonts w:hint="default" w:ascii="Cambria Math" w:hAnsi="Cambria Math" w:eastAsia="宋体"/>
                <w:sz w:val="24"/>
              </w:rPr>
              <m:t>Extra</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'=3+15=18</m:t>
        </m:r>
      </m:oMath>
      <w:r>
        <w:rPr>
          <w:rFonts w:ascii="宋体" w:hAnsi="宋体" w:eastAsia="宋体" w:cs="宋体"/>
          <w:color w:val="1C1F23"/>
          <w:kern w:val="0"/>
          <w:sz w:val="24"/>
          <w:szCs w:val="24"/>
          <w:lang w:val="en-US" w:eastAsia="zh-CN" w:bidi="ar"/>
        </w:rPr>
        <w:t xml:space="preserve"> 件，可完全吸收其失效后的 12 件订单，使：</w:t>
      </w:r>
      <m:oMath>
        <m:r>
          <m:rPr/>
          <w:rPr>
            <w:rFonts w:hint="default" w:ascii="Cambria Math" w:hAnsi="Cambria Math" w:eastAsia="宋体"/>
            <w:sz w:val="24"/>
          </w:rPr>
          <m:t>NFRI'(1)=1.000</m:t>
        </m:r>
      </m:oMath>
      <w:r>
        <w:rPr>
          <w:rFonts w:hint="eastAsia" w:hAnsi="Cambria Math"/>
          <w:i w:val="0"/>
          <w:sz w:val="24"/>
          <w:lang w:eastAsia="zh-CN"/>
        </w:rPr>
        <w:t>，</w:t>
      </w:r>
      <w:r>
        <w:rPr>
          <w:rFonts w:ascii="宋体" w:hAnsi="宋体" w:eastAsia="宋体" w:cs="宋体"/>
          <w:color w:val="1C1F23"/>
          <w:kern w:val="0"/>
          <w:sz w:val="24"/>
          <w:szCs w:val="24"/>
          <w:lang w:val="en-US" w:eastAsia="zh-CN" w:bidi="ar"/>
        </w:rPr>
        <w:t xml:space="preserve">此时所有节点 </w:t>
      </w:r>
      <m:oMath>
        <m:r>
          <m:rPr/>
          <w:rPr>
            <w:rFonts w:hint="default" w:ascii="Cambria Math" w:hAnsi="Cambria Math" w:eastAsia="宋体"/>
            <w:sz w:val="24"/>
          </w:rPr>
          <m:t>NFRI(k)=1.000</m:t>
        </m:r>
      </m:oMath>
      <w:r>
        <w:rPr>
          <w:rFonts w:ascii="宋体" w:hAnsi="宋体" w:eastAsia="宋体" w:cs="宋体"/>
          <w:color w:val="1C1F23"/>
          <w:kern w:val="0"/>
          <w:sz w:val="24"/>
          <w:szCs w:val="24"/>
          <w:lang w:val="en-US" w:eastAsia="zh-CN" w:bidi="ar"/>
        </w:rPr>
        <w:t>，网络达到完全韧性：</w:t>
      </w:r>
      <m:oMath>
        <m:sSub>
          <m:sSubPr>
            <m:ctrlPr>
              <w:rPr>
                <w:rFonts w:hint="default" w:ascii="Cambria Math" w:hAnsi="Cambria Math" w:eastAsia="宋体"/>
                <w:sz w:val="24"/>
              </w:rPr>
            </m:ctrlPr>
          </m:sSubPr>
          <m:e>
            <m:r>
              <m:rPr/>
              <w:rPr>
                <w:rFonts w:hint="default" w:ascii="Cambria Math" w:hAnsi="Cambria Math" w:eastAsia="宋体"/>
                <w:sz w:val="24"/>
              </w:rPr>
              <m:t>NFRI</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=1.000</m:t>
        </m:r>
      </m:oMath>
    </w:p>
    <w:p w14:paraId="7AB62650">
      <w:pPr>
        <w:widowControl w:val="0"/>
        <w:spacing w:line="240" w:lineRule="atLeast"/>
        <w:jc w:val="both"/>
        <w:rPr>
          <w:sz w:val="24"/>
          <w:szCs w:val="24"/>
        </w:rPr>
      </w:pPr>
    </w:p>
    <w:p w14:paraId="1CE9AEE8">
      <w:pPr>
        <w:widowControl w:val="0"/>
        <w:adjustRightInd w:val="0"/>
        <w:snapToGrid w:val="0"/>
        <w:spacing w:line="240" w:lineRule="atLeast"/>
        <w:jc w:val="both"/>
        <w:rPr>
          <w:rFonts w:hint="eastAsia" w:asciiTheme="minorEastAsia" w:hAnsiTheme="minorEastAsia" w:eastAsiaTheme="minorEastAsia" w:cstheme="minorEastAsia"/>
          <w:b/>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7.4.4  加固策略的最优化模型</w:t>
      </w:r>
    </w:p>
    <w:p w14:paraId="329FCC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color w:val="1C1F23"/>
          <w:kern w:val="0"/>
          <w:sz w:val="24"/>
          <w:szCs w:val="24"/>
          <w:lang w:val="en-US" w:eastAsia="zh-CN" w:bidi="ar"/>
        </w:rPr>
        <w:tab/>
      </w:r>
      <w:r>
        <w:rPr>
          <w:rFonts w:hint="eastAsia" w:asciiTheme="minorEastAsia" w:hAnsiTheme="minorEastAsia" w:eastAsiaTheme="minorEastAsia" w:cstheme="minorEastAsia"/>
          <w:color w:val="1C1F23"/>
          <w:kern w:val="0"/>
          <w:sz w:val="24"/>
          <w:szCs w:val="24"/>
          <w:lang w:val="en-US" w:eastAsia="zh-CN" w:bidi="ar"/>
        </w:rPr>
        <w:t>若预算允许增加 B 架备用无人机，</w:t>
      </w:r>
      <w:r>
        <w:rPr>
          <w:rFonts w:hint="eastAsia" w:asciiTheme="minorEastAsia" w:hAnsiTheme="minorEastAsia" w:eastAsiaTheme="minorEastAsia" w:cstheme="minorEastAsia"/>
          <w:i w:val="0"/>
          <w:color w:val="000000"/>
          <w:sz w:val="24"/>
          <w:szCs w:val="24"/>
          <w:lang w:val="en-US" w:eastAsia="zh-CN"/>
        </w:rPr>
        <w:t>最优加固方案为如下整数规划问题：</w:t>
      </w:r>
    </w:p>
    <w:p w14:paraId="4FED8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Theme="minorEastAsia" w:hAnsiTheme="minorEastAsia" w:eastAsiaTheme="minorEastAsia" w:cstheme="minorEastAsia"/>
          <w:i w:val="0"/>
          <w:color w:val="000000"/>
          <w:sz w:val="24"/>
          <w:szCs w:val="24"/>
          <w:lang w:val="en-US" w:eastAsia="zh-CN"/>
        </w:rPr>
      </w:pPr>
    </w:p>
    <w:p w14:paraId="61F20AA2">
      <w:pPr>
        <w:keepNext w:val="0"/>
        <w:keepLines w:val="0"/>
        <w:widowControl/>
        <w:suppressLineNumbers w:val="0"/>
        <w:jc w:val="left"/>
        <w:rPr>
          <w:rFonts w:hint="default" w:hAnsi="Cambria Math" w:eastAsiaTheme="minorEastAsia"/>
          <w:i w:val="0"/>
          <w:sz w:val="24"/>
        </w:rPr>
      </w:pPr>
      <m:oMathPara>
        <m:oMath>
          <m:func>
            <m:funcPr>
              <m:ctrlPr>
                <w:rPr>
                  <w:rFonts w:hint="default" w:ascii="Cambria Math" w:hAnsi="Cambria Math" w:eastAsiaTheme="minorEastAsia"/>
                  <w:sz w:val="24"/>
                </w:rPr>
              </m:ctrlPr>
            </m:funcPr>
            <m:fName>
              <m:limLow>
                <m:limLowPr>
                  <m:ctrlPr>
                    <w:rPr>
                      <w:rFonts w:hint="default" w:ascii="Cambria Math" w:hAnsi="Cambria Math" w:eastAsiaTheme="minorEastAsia"/>
                      <w:sz w:val="24"/>
                    </w:rPr>
                  </m:ctrlPr>
                </m:limLowPr>
                <m:e>
                  <m:r>
                    <m:rPr>
                      <m:sty m:val="p"/>
                    </m:rPr>
                    <w:rPr>
                      <w:rFonts w:hint="default" w:ascii="Cambria Math" w:hAnsi="Cambria Math" w:eastAsiaTheme="minorEastAsia"/>
                      <w:sz w:val="24"/>
                    </w:rPr>
                    <m:t>max</m:t>
                  </m:r>
                  <m:ctrlPr>
                    <w:rPr>
                      <w:rFonts w:ascii="Cambria Math" w:hAnsi="Cambria Math" w:eastAsiaTheme="minorEastAsia"/>
                      <w:sz w:val="24"/>
                    </w:rPr>
                  </m:ctrlPr>
                </m:e>
                <m:lim>
                  <m:ctrlPr>
                    <w:rPr>
                      <w:rFonts w:ascii="Cambria Math" w:hAnsi="Cambria Math" w:eastAsiaTheme="minorEastAsia"/>
                      <w:sz w:val="24"/>
                    </w:rPr>
                  </m:ctrlPr>
                </m:lim>
              </m:limLow>
              <m:ctrlPr>
                <w:rPr>
                  <w:rFonts w:hint="default" w:ascii="Cambria Math" w:hAnsi="Cambria Math" w:eastAsiaTheme="minorEastAsia"/>
                  <w:sz w:val="24"/>
                </w:rPr>
              </m:ctrlPr>
            </m:fName>
            <m:e>
              <m:nary>
                <m:naryPr>
                  <m:chr m:val="∑"/>
                  <m:limLoc m:val="subSup"/>
                  <m:ctrlPr>
                    <w:rPr>
                      <w:rFonts w:hint="default" w:ascii="Cambria Math" w:hAnsi="Cambria Math" w:eastAsiaTheme="minorEastAsia"/>
                      <w:sz w:val="24"/>
                    </w:rPr>
                  </m:ctrlPr>
                </m:naryPr>
                <m:sub>
                  <m:r>
                    <m:rPr/>
                    <w:rPr>
                      <w:rFonts w:hint="default" w:ascii="Cambria Math" w:hAnsi="Cambria Math" w:eastAsiaTheme="minorEastAsia"/>
                      <w:sz w:val="24"/>
                    </w:rPr>
                    <m:t>k=1</m:t>
                  </m:r>
                  <m:ctrlPr>
                    <w:rPr>
                      <w:rFonts w:ascii="Cambria Math" w:hAnsi="Cambria Math" w:eastAsiaTheme="minorEastAsia"/>
                      <w:sz w:val="24"/>
                    </w:rPr>
                  </m:ctrlPr>
                </m:sub>
                <m:sup>
                  <m:r>
                    <m:rPr/>
                    <w:rPr>
                      <w:rFonts w:hint="default" w:ascii="Cambria Math" w:hAnsi="Cambria Math" w:eastAsiaTheme="minorEastAsia"/>
                      <w:sz w:val="24"/>
                    </w:rPr>
                    <m:t>n</m:t>
                  </m:r>
                  <m:ctrlPr>
                    <w:rPr>
                      <w:rFonts w:ascii="Cambria Math" w:hAnsi="Cambria Math" w:eastAsiaTheme="minorEastAsia"/>
                      <w:sz w:val="24"/>
                    </w:rPr>
                  </m:ctrlPr>
                </m:sup>
                <m:e>
                  <m:ctrlPr>
                    <w:rPr>
                      <w:rFonts w:ascii="Cambria Math" w:hAnsi="Cambria Math" w:eastAsiaTheme="minorEastAsia"/>
                      <w:sz w:val="24"/>
                    </w:rPr>
                  </m:ctrlPr>
                </m:e>
              </m:nary>
              <m:ctrlPr>
                <w:rPr>
                  <w:rFonts w:hint="default" w:ascii="Cambria Math" w:hAnsi="Cambria Math" w:eastAsiaTheme="minorEastAsia"/>
                  <w:sz w:val="24"/>
                </w:rPr>
              </m:ctrlPr>
            </m:e>
          </m:func>
          <m:sSub>
            <m:sSubPr>
              <m:ctrlPr>
                <w:rPr>
                  <w:rFonts w:hint="default" w:ascii="Cambria Math" w:hAnsi="Cambria Math" w:eastAsiaTheme="minorEastAsia"/>
                  <w:sz w:val="24"/>
                </w:rPr>
              </m:ctrlPr>
            </m:sSubPr>
            <m:e>
              <m:r>
                <m:rPr/>
                <w:rPr>
                  <w:rFonts w:hint="default" w:ascii="Cambria Math" w:hAnsi="Cambria Math" w:eastAsiaTheme="minorEastAsia"/>
                  <w:sz w:val="24"/>
                </w:rPr>
                <m:t>w</m:t>
              </m:r>
              <m:ctrlPr>
                <w:rPr>
                  <w:rFonts w:hint="default" w:ascii="Cambria Math" w:hAnsi="Cambria Math" w:eastAsiaTheme="minorEastAsia"/>
                  <w:sz w:val="24"/>
                </w:rPr>
              </m:ctrlPr>
            </m:e>
            <m:sub>
              <m:r>
                <m:rPr/>
                <w:rPr>
                  <w:rFonts w:hint="default" w:ascii="Cambria Math" w:hAnsi="Cambria Math" w:eastAsiaTheme="minorEastAsia"/>
                  <w:sz w:val="24"/>
                </w:rPr>
                <m:t>k</m:t>
              </m:r>
              <m:ctrlPr>
                <w:rPr>
                  <w:rFonts w:hint="default" w:ascii="Cambria Math" w:hAnsi="Cambria Math" w:eastAsiaTheme="minorEastAsia"/>
                  <w:sz w:val="24"/>
                </w:rPr>
              </m:ctrlPr>
            </m:sub>
          </m:sSub>
          <m:r>
            <m:rPr/>
            <w:rPr>
              <w:rFonts w:hint="default" w:ascii="Cambria Math" w:hAnsi="Cambria Math" w:eastAsiaTheme="minorEastAsia"/>
              <w:sz w:val="24"/>
            </w:rPr>
            <m:t>⋅ΔNFRI(k)s.t.</m:t>
          </m:r>
          <m:nary>
            <m:naryPr>
              <m:chr m:val="∑"/>
              <m:limLoc m:val="subSup"/>
              <m:ctrlPr>
                <w:rPr>
                  <w:rFonts w:hint="default" w:ascii="Cambria Math" w:hAnsi="Cambria Math" w:eastAsiaTheme="minorEastAsia"/>
                  <w:sz w:val="24"/>
                </w:rPr>
              </m:ctrlPr>
            </m:naryPr>
            <m:sub>
              <m:r>
                <m:rPr/>
                <w:rPr>
                  <w:rFonts w:hint="default" w:ascii="Cambria Math" w:hAnsi="Cambria Math" w:eastAsiaTheme="minorEastAsia"/>
                  <w:sz w:val="24"/>
                </w:rPr>
                <m:t>k=1</m:t>
              </m:r>
              <m:ctrlPr>
                <w:rPr>
                  <w:rFonts w:hint="default" w:ascii="Cambria Math" w:hAnsi="Cambria Math" w:eastAsiaTheme="minorEastAsia"/>
                  <w:sz w:val="24"/>
                </w:rPr>
              </m:ctrlPr>
            </m:sub>
            <m:sup>
              <m:r>
                <m:rPr/>
                <w:rPr>
                  <w:rFonts w:hint="default" w:ascii="Cambria Math" w:hAnsi="Cambria Math" w:eastAsiaTheme="minorEastAsia"/>
                  <w:sz w:val="24"/>
                </w:rPr>
                <m:t>n</m:t>
              </m:r>
              <m:ctrlPr>
                <w:rPr>
                  <w:rFonts w:hint="default" w:ascii="Cambria Math" w:hAnsi="Cambria Math" w:eastAsiaTheme="minorEastAsia"/>
                  <w:sz w:val="24"/>
                </w:rPr>
              </m:ctrlPr>
            </m:sup>
            <m:e>
              <m:r>
                <m:rPr/>
                <w:rPr>
                  <w:rFonts w:hint="default" w:ascii="Cambria Math" w:hAnsi="Cambria Math" w:eastAsiaTheme="minorEastAsia"/>
                  <w:sz w:val="24"/>
                </w:rPr>
                <m:t>Δ</m:t>
              </m:r>
              <m:ctrlPr>
                <w:rPr>
                  <w:rFonts w:hint="default" w:ascii="Cambria Math" w:hAnsi="Cambria Math" w:eastAsiaTheme="minorEastAsia"/>
                  <w:sz w:val="24"/>
                </w:rPr>
              </m:ctrlPr>
            </m:e>
          </m:nary>
          <m:sSub>
            <m:sSubPr>
              <m:ctrlPr>
                <w:rPr>
                  <w:rFonts w:hint="default" w:ascii="Cambria Math" w:hAnsi="Cambria Math" w:eastAsiaTheme="minorEastAsia"/>
                  <w:sz w:val="24"/>
                </w:rPr>
              </m:ctrlPr>
            </m:sSubPr>
            <m:e>
              <m:r>
                <m:rPr/>
                <w:rPr>
                  <w:rFonts w:hint="default" w:ascii="Cambria Math" w:hAnsi="Cambria Math" w:eastAsiaTheme="minorEastAsia"/>
                  <w:sz w:val="24"/>
                </w:rPr>
                <m:t>m</m:t>
              </m:r>
              <m:ctrlPr>
                <w:rPr>
                  <w:rFonts w:hint="default" w:ascii="Cambria Math" w:hAnsi="Cambria Math" w:eastAsiaTheme="minorEastAsia"/>
                  <w:sz w:val="24"/>
                </w:rPr>
              </m:ctrlPr>
            </m:e>
            <m:sub>
              <m:r>
                <m:rPr/>
                <w:rPr>
                  <w:rFonts w:hint="default" w:ascii="Cambria Math" w:hAnsi="Cambria Math" w:eastAsiaTheme="minorEastAsia"/>
                  <w:sz w:val="24"/>
                </w:rPr>
                <m:t>k</m:t>
              </m:r>
              <m:ctrlPr>
                <w:rPr>
                  <w:rFonts w:hint="default" w:ascii="Cambria Math" w:hAnsi="Cambria Math" w:eastAsiaTheme="minorEastAsia"/>
                  <w:sz w:val="24"/>
                </w:rPr>
              </m:ctrlPr>
            </m:sub>
          </m:sSub>
          <m:r>
            <m:rPr/>
            <w:rPr>
              <w:rFonts w:hint="default" w:ascii="Cambria Math" w:hAnsi="Cambria Math" w:eastAsiaTheme="minorEastAsia"/>
              <w:sz w:val="24"/>
            </w:rPr>
            <m:t>≤B,Δ</m:t>
          </m:r>
          <m:sSub>
            <m:sSubPr>
              <m:ctrlPr>
                <w:rPr>
                  <w:rFonts w:hint="default" w:ascii="Cambria Math" w:hAnsi="Cambria Math" w:eastAsiaTheme="minorEastAsia"/>
                  <w:sz w:val="24"/>
                </w:rPr>
              </m:ctrlPr>
            </m:sSubPr>
            <m:e>
              <m:r>
                <m:rPr/>
                <w:rPr>
                  <w:rFonts w:hint="default" w:ascii="Cambria Math" w:hAnsi="Cambria Math" w:eastAsiaTheme="minorEastAsia"/>
                  <w:sz w:val="24"/>
                </w:rPr>
                <m:t>m</m:t>
              </m:r>
              <m:ctrlPr>
                <w:rPr>
                  <w:rFonts w:hint="default" w:ascii="Cambria Math" w:hAnsi="Cambria Math" w:eastAsiaTheme="minorEastAsia"/>
                  <w:sz w:val="24"/>
                </w:rPr>
              </m:ctrlPr>
            </m:e>
            <m:sub>
              <m:r>
                <m:rPr/>
                <w:rPr>
                  <w:rFonts w:hint="default" w:ascii="Cambria Math" w:hAnsi="Cambria Math" w:eastAsiaTheme="minorEastAsia"/>
                  <w:sz w:val="24"/>
                </w:rPr>
                <m:t>k</m:t>
              </m:r>
              <m:ctrlPr>
                <w:rPr>
                  <w:rFonts w:hint="default"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cr m:val="double-struck"/>
                </m:rPr>
                <w:rPr>
                  <w:rFonts w:hint="default" w:ascii="Cambria Math" w:hAnsi="Cambria Math" w:eastAsia="MS Mincho"/>
                  <w:sz w:val="24"/>
                </w:rPr>
                <m:t>ℤ</m:t>
              </m:r>
              <m:ctrlPr>
                <w:rPr>
                  <w:rFonts w:hint="default" w:ascii="Cambria Math" w:hAnsi="Cambria Math" w:eastAsiaTheme="minorEastAsia"/>
                  <w:sz w:val="24"/>
                </w:rPr>
              </m:ctrlPr>
            </m:e>
            <m:sub>
              <m:r>
                <m:rPr/>
                <w:rPr>
                  <w:rFonts w:hint="default" w:ascii="Cambria Math" w:hAnsi="Cambria Math" w:eastAsiaTheme="minorEastAsia"/>
                  <w:sz w:val="24"/>
                </w:rPr>
                <m:t>≥0</m:t>
              </m:r>
              <m:ctrlPr>
                <w:rPr>
                  <w:rFonts w:hint="default" w:ascii="Cambria Math" w:hAnsi="Cambria Math" w:eastAsiaTheme="minorEastAsia"/>
                  <w:sz w:val="24"/>
                </w:rPr>
              </m:ctrlPr>
            </m:sub>
          </m:sSub>
        </m:oMath>
      </m:oMathPara>
    </w:p>
    <w:p w14:paraId="2A8DB3DE">
      <w:pPr>
        <w:keepNext w:val="0"/>
        <w:keepLines w:val="0"/>
        <w:widowControl/>
        <w:suppressLineNumbers w:val="0"/>
        <w:jc w:val="left"/>
        <w:rPr>
          <w:rFonts w:hint="eastAsia" w:hAnsi="Cambria Math" w:eastAsiaTheme="minorEastAsia"/>
          <w:i w:val="0"/>
          <w:sz w:val="24"/>
        </w:rPr>
      </w:pPr>
    </w:p>
    <w:p w14:paraId="39F32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color w:val="1C1F23"/>
          <w:kern w:val="0"/>
          <w:sz w:val="24"/>
          <w:szCs w:val="24"/>
          <w:lang w:val="en-US" w:eastAsia="zh-CN" w:bidi="ar"/>
        </w:rPr>
        <w:t xml:space="preserve">其中 </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w</m:t>
            </m:r>
            <m:ctrlPr>
              <w:rPr>
                <w:rFonts w:ascii="Cambria Math" w:hAnsi="Cambria Math" w:eastAsiaTheme="minorEastAsia"/>
                <w:sz w:val="24"/>
              </w:rPr>
            </m:ctrlPr>
          </m:e>
          <m:sub>
            <m:r>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d</m:t>
            </m:r>
            <m:ctrlPr>
              <w:rPr>
                <w:rFonts w:ascii="Cambria Math" w:hAnsi="Cambria Math" w:eastAsiaTheme="minorEastAsia"/>
                <w:sz w:val="24"/>
              </w:rPr>
            </m:ctrlPr>
          </m:e>
          <m:sub>
            <m:r>
              <m:rPr/>
              <w:rPr>
                <w:rFonts w:hint="default" w:ascii="Cambria Math" w:hAnsi="Cambria Math" w:eastAsiaTheme="minorEastAsia"/>
                <w:sz w:val="24"/>
              </w:rPr>
              <m:t>k</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D</m:t>
            </m:r>
            <m:ctrlPr>
              <w:rPr>
                <w:rFonts w:ascii="Cambria Math" w:hAnsi="Cambria Math" w:eastAsiaTheme="minorEastAsia"/>
                <w:sz w:val="24"/>
              </w:rPr>
            </m:ctrlPr>
          </m:e>
          <m:sub>
            <m:r>
              <m:rPr/>
              <w:rPr>
                <w:rFonts w:hint="default" w:ascii="Cambria Math" w:hAnsi="Cambria Math" w:eastAsiaTheme="minorEastAsia"/>
                <w:sz w:val="24"/>
              </w:rPr>
              <m:t>total</m:t>
            </m:r>
            <m:ctrlPr>
              <w:rPr>
                <w:rFonts w:ascii="Cambria Math" w:hAnsi="Cambria Math" w:eastAsiaTheme="minorEastAsia"/>
                <w:sz w:val="24"/>
              </w:rPr>
            </m:ctrlPr>
          </m:sub>
        </m:sSub>
      </m:oMath>
      <w:r>
        <w:rPr>
          <w:rFonts w:hint="eastAsia" w:asciiTheme="minorEastAsia" w:hAnsiTheme="minorEastAsia" w:eastAsiaTheme="minorEastAsia" w:cstheme="minorEastAsia"/>
          <w:color w:val="1C1F23"/>
          <w:kern w:val="0"/>
          <w:sz w:val="24"/>
          <w:szCs w:val="24"/>
          <w:lang w:val="en-US" w:eastAsia="zh-CN" w:bidi="ar"/>
        </w:rPr>
        <w:t xml:space="preserve"> 为各节点的需求权重，优先加固高需求节点以最大化整体韧性提升。</w:t>
      </w:r>
      <w:r>
        <w:rPr>
          <w:rFonts w:hint="eastAsia" w:asciiTheme="minorEastAsia" w:hAnsiTheme="minorEastAsia" w:eastAsiaTheme="minorEastAsia" w:cstheme="minorEastAsia"/>
          <w:i w:val="0"/>
          <w:color w:val="000000"/>
          <w:sz w:val="24"/>
          <w:szCs w:val="24"/>
          <w:lang w:val="en-US" w:eastAsia="zh-CN"/>
        </w:rPr>
        <w:t>本题B=2时，最优方案对节点5和节点1各加1架，网络韧性从</w:t>
      </w:r>
      <m:oMath>
        <m:r>
          <m:rPr/>
          <w:rPr>
            <w:rFonts w:hint="default" w:ascii="Cambria Math" w:hAnsi="Cambria Math" w:eastAsiaTheme="minorEastAsia"/>
            <w:sz w:val="24"/>
          </w:rPr>
          <m:t>NFR</m:t>
        </m:r>
        <m:sSub>
          <m:sSubPr>
            <m:ctrlPr>
              <w:rPr>
                <w:rFonts w:hint="default" w:ascii="Cambria Math" w:hAnsi="Cambria Math" w:eastAsiaTheme="minorEastAsia"/>
                <w:sz w:val="24"/>
              </w:rPr>
            </m:ctrlPr>
          </m:sSubPr>
          <m:e>
            <m:r>
              <m:rPr/>
              <w:rPr>
                <w:rFonts w:hint="default" w:ascii="Cambria Math" w:hAnsi="Cambria Math" w:eastAsiaTheme="minorEastAsia"/>
                <w:sz w:val="24"/>
              </w:rPr>
              <m:t>I</m:t>
            </m:r>
            <m:ctrlPr>
              <w:rPr>
                <w:rFonts w:ascii="Cambria Math" w:hAnsi="Cambria Math" w:eastAsiaTheme="minorEastAsia"/>
                <w:sz w:val="24"/>
              </w:rPr>
            </m:ctrlPr>
          </m:e>
          <m:sub>
            <m:r>
              <m:rPr/>
              <w:rPr>
                <w:rFonts w:hint="default" w:ascii="Cambria Math" w:hAnsi="Cambria Math" w:eastAsiaTheme="minorEastAsia"/>
                <w:sz w:val="24"/>
              </w:rPr>
              <m:t>min</m:t>
            </m:r>
            <m:ctrlPr>
              <w:rPr>
                <w:rFonts w:ascii="Cambria Math" w:hAnsi="Cambria Math" w:eastAsiaTheme="minorEastAsia"/>
                <w:sz w:val="24"/>
              </w:rPr>
            </m:ctrlPr>
          </m:sub>
        </m:sSub>
      </m:oMath>
      <w:r>
        <w:rPr>
          <w:rFonts w:hint="eastAsia" w:asciiTheme="minorEastAsia" w:hAnsiTheme="minorEastAsia" w:eastAsiaTheme="minorEastAsia" w:cstheme="minorEastAsia"/>
          <w:i w:val="0"/>
          <w:color w:val="000000"/>
          <w:sz w:val="24"/>
          <w:szCs w:val="24"/>
          <w:lang w:val="en-US" w:eastAsia="zh-CN"/>
        </w:rPr>
        <w:t>=0.909提升至1.000，机队从5架扩充至7架（成本增加40%），换取完全韧性。</w:t>
      </w:r>
    </w:p>
    <w:p w14:paraId="3FF90487">
      <w:pPr>
        <w:widowControl w:val="0"/>
        <w:spacing w:line="240" w:lineRule="atLeast"/>
        <w:jc w:val="both"/>
        <w:rPr>
          <w:sz w:val="24"/>
          <w:szCs w:val="24"/>
        </w:rPr>
      </w:pPr>
    </w:p>
    <w:p w14:paraId="4E5CBFF6">
      <w:pPr>
        <w:widowControl w:val="0"/>
        <w:adjustRightInd w:val="0"/>
        <w:snapToGrid w:val="0"/>
        <w:spacing w:line="240" w:lineRule="atLeast"/>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b/>
          <w:i w:val="0"/>
          <w:color w:val="000000"/>
          <w:sz w:val="24"/>
          <w:szCs w:val="24"/>
          <w:lang w:val="en-US" w:eastAsia="zh-CN"/>
        </w:rPr>
        <w:t>7.5  加固前后对比分析</w:t>
      </w:r>
    </w:p>
    <w:p w14:paraId="31E7CC47">
      <w:pPr>
        <w:widowControl w:val="0"/>
        <w:spacing w:line="240" w:lineRule="atLeast"/>
        <w:jc w:val="both"/>
        <w:rPr>
          <w:sz w:val="24"/>
          <w:szCs w:val="24"/>
        </w:rPr>
      </w:pPr>
    </w:p>
    <w:tbl>
      <w:tblPr>
        <w:tblStyle w:val="8"/>
        <w:tblpPr w:leftFromText="180" w:rightFromText="180" w:vertAnchor="text" w:tblpXSpec="center" w:tblpY="1"/>
        <w:tblOverlap w:val="never"/>
        <w:tblW w:w="7800" w:type="dxa"/>
        <w:tblInd w:w="0" w:type="dxa"/>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Layout w:type="autofit"/>
        <w:tblCellMar>
          <w:top w:w="0" w:type="dxa"/>
          <w:left w:w="108" w:type="dxa"/>
          <w:bottom w:w="0" w:type="dxa"/>
          <w:right w:w="108" w:type="dxa"/>
        </w:tblCellMar>
      </w:tblPr>
      <w:tblGrid>
        <w:gridCol w:w="1200"/>
        <w:gridCol w:w="1000"/>
        <w:gridCol w:w="1600"/>
        <w:gridCol w:w="1000"/>
        <w:gridCol w:w="1000"/>
        <w:gridCol w:w="1000"/>
        <w:gridCol w:w="1000"/>
      </w:tblGrid>
      <w:tr w14:paraId="720A7279">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1200" w:type="dxa"/>
            <w:tcBorders>
              <w:tl2br w:val="nil"/>
              <w:tr2bl w:val="nil"/>
            </w:tcBorders>
            <w:tcMar>
              <w:top w:w="80" w:type="dxa"/>
              <w:left w:w="120" w:type="dxa"/>
              <w:bottom w:w="80" w:type="dxa"/>
              <w:right w:w="120" w:type="dxa"/>
            </w:tcMar>
            <w:vAlign w:val="top"/>
          </w:tcPr>
          <w:p w14:paraId="76DA8446">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加固阶段</w:t>
            </w:r>
          </w:p>
        </w:tc>
        <w:tc>
          <w:tcPr>
            <w:tcW w:w="1000" w:type="dxa"/>
            <w:tcBorders>
              <w:tl2br w:val="nil"/>
              <w:tr2bl w:val="nil"/>
            </w:tcBorders>
            <w:tcMar>
              <w:top w:w="80" w:type="dxa"/>
              <w:left w:w="120" w:type="dxa"/>
              <w:bottom w:w="80" w:type="dxa"/>
              <w:right w:w="120" w:type="dxa"/>
            </w:tcMar>
            <w:vAlign w:val="top"/>
          </w:tcPr>
          <w:p w14:paraId="01AAE5B0">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加固对象</w:t>
            </w:r>
          </w:p>
        </w:tc>
        <w:tc>
          <w:tcPr>
            <w:tcW w:w="1600" w:type="dxa"/>
            <w:tcBorders>
              <w:tl2br w:val="nil"/>
              <w:tr2bl w:val="nil"/>
            </w:tcBorders>
            <w:tcMar>
              <w:top w:w="80" w:type="dxa"/>
              <w:left w:w="120" w:type="dxa"/>
              <w:bottom w:w="80" w:type="dxa"/>
              <w:right w:w="120" w:type="dxa"/>
            </w:tcMar>
            <w:vAlign w:val="top"/>
          </w:tcPr>
          <w:p w14:paraId="6C8BF97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操作</w:t>
            </w:r>
          </w:p>
        </w:tc>
        <w:tc>
          <w:tcPr>
            <w:tcW w:w="1000" w:type="dxa"/>
            <w:tcBorders>
              <w:tl2br w:val="nil"/>
              <w:tr2bl w:val="nil"/>
            </w:tcBorders>
            <w:tcMar>
              <w:top w:w="80" w:type="dxa"/>
              <w:left w:w="120" w:type="dxa"/>
              <w:bottom w:w="80" w:type="dxa"/>
              <w:right w:w="120" w:type="dxa"/>
            </w:tcMar>
            <w:vAlign w:val="top"/>
          </w:tcPr>
          <w:p w14:paraId="243DC82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节点1 NFRI</w:t>
            </w:r>
          </w:p>
        </w:tc>
        <w:tc>
          <w:tcPr>
            <w:tcW w:w="1000" w:type="dxa"/>
            <w:tcBorders>
              <w:tl2br w:val="nil"/>
              <w:tr2bl w:val="nil"/>
            </w:tcBorders>
            <w:tcMar>
              <w:top w:w="80" w:type="dxa"/>
              <w:left w:w="120" w:type="dxa"/>
              <w:bottom w:w="80" w:type="dxa"/>
              <w:right w:w="120" w:type="dxa"/>
            </w:tcMar>
            <w:vAlign w:val="top"/>
          </w:tcPr>
          <w:p w14:paraId="42E05A9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节点5 NFRI</w:t>
            </w:r>
          </w:p>
        </w:tc>
        <w:tc>
          <w:tcPr>
            <w:tcW w:w="1000" w:type="dxa"/>
            <w:tcBorders>
              <w:tl2br w:val="nil"/>
              <w:tr2bl w:val="nil"/>
            </w:tcBorders>
            <w:tcMar>
              <w:top w:w="80" w:type="dxa"/>
              <w:left w:w="120" w:type="dxa"/>
              <w:bottom w:w="80" w:type="dxa"/>
              <w:right w:w="120" w:type="dxa"/>
            </w:tcMar>
            <w:vAlign w:val="top"/>
          </w:tcPr>
          <w:p w14:paraId="7ED7EDF0">
            <w:pPr>
              <w:keepNext w:val="0"/>
              <w:keepLines w:val="0"/>
              <w:suppressLineNumbers w:val="0"/>
              <w:spacing w:before="0" w:beforeAutospacing="0" w:after="160" w:afterAutospacing="0" w:line="276" w:lineRule="auto"/>
              <w:ind w:left="0" w:right="0"/>
              <w:jc w:val="center"/>
              <w:rPr>
                <w:rFonts w:hint="eastAsia" w:eastAsia="宋体"/>
                <w:sz w:val="20"/>
                <w:szCs w:val="20"/>
                <w:lang w:val="en-US" w:eastAsia="zh-CN"/>
              </w:rPr>
            </w:pPr>
            <m:oMathPara>
              <m:oMath>
                <m:r>
                  <m:rPr/>
                  <w:rPr>
                    <w:rFonts w:hint="default" w:ascii="Cambria Math" w:hAnsi="Cambria Math"/>
                    <w:sz w:val="20"/>
                  </w:rPr>
                  <m:t>NFR</m:t>
                </m:r>
                <m:sSub>
                  <m:sSubPr>
                    <m:ctrlPr>
                      <w:rPr>
                        <w:rFonts w:hint="default" w:ascii="Cambria Math" w:hAnsi="Cambria Math"/>
                        <w:sz w:val="20"/>
                      </w:rPr>
                    </m:ctrlPr>
                  </m:sSubPr>
                  <m:e>
                    <m:r>
                      <m:rPr/>
                      <w:rPr>
                        <w:rFonts w:hint="default" w:ascii="Cambria Math" w:hAnsi="Cambria Math"/>
                        <w:sz w:val="20"/>
                      </w:rPr>
                      <m:t>I</m:t>
                    </m:r>
                    <m:ctrlPr>
                      <w:rPr>
                        <w:rFonts w:hint="eastAsia" w:ascii="Cambria Math" w:hAnsi="Cambria Math"/>
                        <w:sz w:val="20"/>
                      </w:rPr>
                    </m:ctrlPr>
                  </m:e>
                  <m:sub>
                    <m:r>
                      <m:rPr/>
                      <w:rPr>
                        <w:rFonts w:hint="default" w:ascii="Cambria Math" w:hAnsi="Cambria Math"/>
                        <w:sz w:val="20"/>
                      </w:rPr>
                      <m:t>min</m:t>
                    </m:r>
                    <m:ctrlPr>
                      <w:rPr>
                        <w:rFonts w:hint="eastAsia" w:ascii="Cambria Math" w:hAnsi="Cambria Math"/>
                        <w:sz w:val="20"/>
                      </w:rPr>
                    </m:ctrlPr>
                  </m:sub>
                </m:sSub>
              </m:oMath>
            </m:oMathPara>
          </w:p>
        </w:tc>
        <w:tc>
          <w:tcPr>
            <w:tcW w:w="1000" w:type="dxa"/>
            <w:tcBorders>
              <w:tl2br w:val="nil"/>
              <w:tr2bl w:val="nil"/>
            </w:tcBorders>
            <w:tcMar>
              <w:top w:w="80" w:type="dxa"/>
              <w:left w:w="120" w:type="dxa"/>
              <w:bottom w:w="80" w:type="dxa"/>
              <w:right w:w="120" w:type="dxa"/>
            </w:tcMar>
            <w:vAlign w:val="top"/>
          </w:tcPr>
          <w:p w14:paraId="0C575B3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b/>
                <w:sz w:val="20"/>
                <w:szCs w:val="20"/>
              </w:rPr>
              <w:t>总机队</w:t>
            </w:r>
          </w:p>
        </w:tc>
      </w:tr>
      <w:tr w14:paraId="28F86BB8">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1200" w:type="dxa"/>
            <w:tcBorders>
              <w:tl2br w:val="nil"/>
              <w:tr2bl w:val="nil"/>
            </w:tcBorders>
            <w:tcMar>
              <w:top w:w="80" w:type="dxa"/>
              <w:left w:w="120" w:type="dxa"/>
              <w:bottom w:w="80" w:type="dxa"/>
              <w:right w:w="120" w:type="dxa"/>
            </w:tcMar>
            <w:vAlign w:val="top"/>
          </w:tcPr>
          <w:p w14:paraId="2AC6E66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加固前</w:t>
            </w:r>
          </w:p>
        </w:tc>
        <w:tc>
          <w:tcPr>
            <w:tcW w:w="1000" w:type="dxa"/>
            <w:tcBorders>
              <w:tl2br w:val="nil"/>
              <w:tr2bl w:val="nil"/>
            </w:tcBorders>
            <w:tcMar>
              <w:top w:w="80" w:type="dxa"/>
              <w:left w:w="120" w:type="dxa"/>
              <w:bottom w:w="80" w:type="dxa"/>
              <w:right w:w="120" w:type="dxa"/>
            </w:tcMar>
            <w:vAlign w:val="top"/>
          </w:tcPr>
          <w:p w14:paraId="05FA07A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w:t>
            </w:r>
          </w:p>
        </w:tc>
        <w:tc>
          <w:tcPr>
            <w:tcW w:w="1600" w:type="dxa"/>
            <w:tcBorders>
              <w:tl2br w:val="nil"/>
              <w:tr2bl w:val="nil"/>
            </w:tcBorders>
            <w:tcMar>
              <w:top w:w="80" w:type="dxa"/>
              <w:left w:w="120" w:type="dxa"/>
              <w:bottom w:w="80" w:type="dxa"/>
              <w:right w:w="120" w:type="dxa"/>
            </w:tcMar>
            <w:vAlign w:val="top"/>
          </w:tcPr>
          <w:p w14:paraId="3FFB531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w:t>
            </w:r>
          </w:p>
        </w:tc>
        <w:tc>
          <w:tcPr>
            <w:tcW w:w="1000" w:type="dxa"/>
            <w:tcBorders>
              <w:tl2br w:val="nil"/>
              <w:tr2bl w:val="nil"/>
            </w:tcBorders>
            <w:tcMar>
              <w:top w:w="80" w:type="dxa"/>
              <w:left w:w="120" w:type="dxa"/>
              <w:bottom w:w="80" w:type="dxa"/>
              <w:right w:w="120" w:type="dxa"/>
            </w:tcMar>
            <w:vAlign w:val="top"/>
          </w:tcPr>
          <w:p w14:paraId="0F4A09D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000" w:type="dxa"/>
            <w:tcBorders>
              <w:tl2br w:val="nil"/>
              <w:tr2bl w:val="nil"/>
            </w:tcBorders>
            <w:tcMar>
              <w:top w:w="80" w:type="dxa"/>
              <w:left w:w="120" w:type="dxa"/>
              <w:bottom w:w="80" w:type="dxa"/>
              <w:right w:w="120" w:type="dxa"/>
            </w:tcMar>
            <w:vAlign w:val="top"/>
          </w:tcPr>
          <w:p w14:paraId="7B2380F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000" w:type="dxa"/>
            <w:tcBorders>
              <w:tl2br w:val="nil"/>
              <w:tr2bl w:val="nil"/>
            </w:tcBorders>
            <w:tcMar>
              <w:top w:w="80" w:type="dxa"/>
              <w:left w:w="120" w:type="dxa"/>
              <w:bottom w:w="80" w:type="dxa"/>
              <w:right w:w="120" w:type="dxa"/>
            </w:tcMar>
            <w:vAlign w:val="top"/>
          </w:tcPr>
          <w:p w14:paraId="37D6DD9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000" w:type="dxa"/>
            <w:tcBorders>
              <w:tl2br w:val="nil"/>
              <w:tr2bl w:val="nil"/>
            </w:tcBorders>
            <w:tcMar>
              <w:top w:w="80" w:type="dxa"/>
              <w:left w:w="120" w:type="dxa"/>
              <w:bottom w:w="80" w:type="dxa"/>
              <w:right w:w="120" w:type="dxa"/>
            </w:tcMar>
            <w:vAlign w:val="top"/>
          </w:tcPr>
          <w:p w14:paraId="6806BE2F">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5架</w:t>
            </w:r>
          </w:p>
        </w:tc>
      </w:tr>
      <w:tr w14:paraId="763E56CD">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1200" w:type="dxa"/>
            <w:tcBorders>
              <w:tl2br w:val="nil"/>
              <w:tr2bl w:val="nil"/>
            </w:tcBorders>
            <w:tcMar>
              <w:top w:w="80" w:type="dxa"/>
              <w:left w:w="120" w:type="dxa"/>
              <w:bottom w:w="80" w:type="dxa"/>
              <w:right w:w="120" w:type="dxa"/>
            </w:tcMar>
            <w:vAlign w:val="top"/>
          </w:tcPr>
          <w:p w14:paraId="78270DB4">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第一轮加固</w:t>
            </w:r>
          </w:p>
        </w:tc>
        <w:tc>
          <w:tcPr>
            <w:tcW w:w="1000" w:type="dxa"/>
            <w:tcBorders>
              <w:tl2br w:val="nil"/>
              <w:tr2bl w:val="nil"/>
            </w:tcBorders>
            <w:tcMar>
              <w:top w:w="80" w:type="dxa"/>
              <w:left w:w="120" w:type="dxa"/>
              <w:bottom w:w="80" w:type="dxa"/>
              <w:right w:w="120" w:type="dxa"/>
            </w:tcMar>
            <w:vAlign w:val="top"/>
          </w:tcPr>
          <w:p w14:paraId="3DF69F6E">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节点5</w:t>
            </w:r>
          </w:p>
        </w:tc>
        <w:tc>
          <w:tcPr>
            <w:tcW w:w="1600" w:type="dxa"/>
            <w:tcBorders>
              <w:tl2br w:val="nil"/>
              <w:tr2bl w:val="nil"/>
            </w:tcBorders>
            <w:tcMar>
              <w:top w:w="80" w:type="dxa"/>
              <w:left w:w="120" w:type="dxa"/>
              <w:bottom w:w="80" w:type="dxa"/>
              <w:right w:w="120" w:type="dxa"/>
            </w:tcMar>
            <w:vAlign w:val="top"/>
          </w:tcPr>
          <w:p w14:paraId="13533BD2">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+1架备用无人机</w:t>
            </w:r>
          </w:p>
        </w:tc>
        <w:tc>
          <w:tcPr>
            <w:tcW w:w="1000" w:type="dxa"/>
            <w:tcBorders>
              <w:tl2br w:val="nil"/>
              <w:tr2bl w:val="nil"/>
            </w:tcBorders>
            <w:tcMar>
              <w:top w:w="80" w:type="dxa"/>
              <w:left w:w="120" w:type="dxa"/>
              <w:bottom w:w="80" w:type="dxa"/>
              <w:right w:w="120" w:type="dxa"/>
            </w:tcMar>
            <w:vAlign w:val="top"/>
          </w:tcPr>
          <w:p w14:paraId="7C700E17">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000" w:type="dxa"/>
            <w:tcBorders>
              <w:tl2br w:val="nil"/>
              <w:tr2bl w:val="nil"/>
            </w:tcBorders>
            <w:tcMar>
              <w:top w:w="80" w:type="dxa"/>
              <w:left w:w="120" w:type="dxa"/>
              <w:bottom w:w="80" w:type="dxa"/>
              <w:right w:w="120" w:type="dxa"/>
            </w:tcMar>
            <w:vAlign w:val="top"/>
          </w:tcPr>
          <w:p w14:paraId="4F1F3393">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000" w:type="dxa"/>
            <w:tcBorders>
              <w:tl2br w:val="nil"/>
              <w:tr2bl w:val="nil"/>
            </w:tcBorders>
            <w:tcMar>
              <w:top w:w="80" w:type="dxa"/>
              <w:left w:w="120" w:type="dxa"/>
              <w:bottom w:w="80" w:type="dxa"/>
              <w:right w:w="120" w:type="dxa"/>
            </w:tcMar>
            <w:vAlign w:val="top"/>
          </w:tcPr>
          <w:p w14:paraId="18A8930C">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0.909</w:t>
            </w:r>
          </w:p>
        </w:tc>
        <w:tc>
          <w:tcPr>
            <w:tcW w:w="1000" w:type="dxa"/>
            <w:tcBorders>
              <w:tl2br w:val="nil"/>
              <w:tr2bl w:val="nil"/>
            </w:tcBorders>
            <w:tcMar>
              <w:top w:w="80" w:type="dxa"/>
              <w:left w:w="120" w:type="dxa"/>
              <w:bottom w:w="80" w:type="dxa"/>
              <w:right w:w="120" w:type="dxa"/>
            </w:tcMar>
            <w:vAlign w:val="top"/>
          </w:tcPr>
          <w:p w14:paraId="47ED573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6架</w:t>
            </w:r>
          </w:p>
        </w:tc>
      </w:tr>
      <w:tr w14:paraId="12AC5405">
        <w:tblPrEx>
          <w:tblBorders>
            <w:top w:val="single" w:color="000000" w:sz="12" w:space="0"/>
            <w:left w:val="none" w:color="auto" w:sz="0" w:space="0"/>
            <w:bottom w:val="single" w:color="000000" w:sz="12" w:space="0"/>
            <w:right w:val="none" w:color="auto" w:sz="0" w:space="0"/>
            <w:insideH w:val="single" w:color="000000" w:sz="12" w:space="0"/>
            <w:insideV w:val="none" w:color="auto" w:sz="0" w:space="0"/>
          </w:tblBorders>
          <w:tblCellMar>
            <w:top w:w="0" w:type="dxa"/>
            <w:left w:w="108" w:type="dxa"/>
            <w:bottom w:w="0" w:type="dxa"/>
            <w:right w:w="108" w:type="dxa"/>
          </w:tblCellMar>
        </w:tblPrEx>
        <w:tc>
          <w:tcPr>
            <w:tcW w:w="1200" w:type="dxa"/>
            <w:tcBorders>
              <w:tl2br w:val="nil"/>
              <w:tr2bl w:val="nil"/>
            </w:tcBorders>
            <w:tcMar>
              <w:top w:w="80" w:type="dxa"/>
              <w:left w:w="120" w:type="dxa"/>
              <w:bottom w:w="80" w:type="dxa"/>
              <w:right w:w="120" w:type="dxa"/>
            </w:tcMar>
            <w:vAlign w:val="top"/>
          </w:tcPr>
          <w:p w14:paraId="7F1B83B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第二轮加固</w:t>
            </w:r>
          </w:p>
        </w:tc>
        <w:tc>
          <w:tcPr>
            <w:tcW w:w="1000" w:type="dxa"/>
            <w:tcBorders>
              <w:tl2br w:val="nil"/>
              <w:tr2bl w:val="nil"/>
            </w:tcBorders>
            <w:tcMar>
              <w:top w:w="80" w:type="dxa"/>
              <w:left w:w="120" w:type="dxa"/>
              <w:bottom w:w="80" w:type="dxa"/>
              <w:right w:w="120" w:type="dxa"/>
            </w:tcMar>
            <w:vAlign w:val="top"/>
          </w:tcPr>
          <w:p w14:paraId="40FB04A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节点1</w:t>
            </w:r>
          </w:p>
        </w:tc>
        <w:tc>
          <w:tcPr>
            <w:tcW w:w="1600" w:type="dxa"/>
            <w:tcBorders>
              <w:tl2br w:val="nil"/>
              <w:tr2bl w:val="nil"/>
            </w:tcBorders>
            <w:tcMar>
              <w:top w:w="80" w:type="dxa"/>
              <w:left w:w="120" w:type="dxa"/>
              <w:bottom w:w="80" w:type="dxa"/>
              <w:right w:w="120" w:type="dxa"/>
            </w:tcMar>
            <w:vAlign w:val="top"/>
          </w:tcPr>
          <w:p w14:paraId="62C4A525">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+1架备用无人机</w:t>
            </w:r>
          </w:p>
        </w:tc>
        <w:tc>
          <w:tcPr>
            <w:tcW w:w="1000" w:type="dxa"/>
            <w:tcBorders>
              <w:tl2br w:val="nil"/>
              <w:tr2bl w:val="nil"/>
            </w:tcBorders>
            <w:tcMar>
              <w:top w:w="80" w:type="dxa"/>
              <w:left w:w="120" w:type="dxa"/>
              <w:bottom w:w="80" w:type="dxa"/>
              <w:right w:w="120" w:type="dxa"/>
            </w:tcMar>
            <w:vAlign w:val="top"/>
          </w:tcPr>
          <w:p w14:paraId="7DFFFCE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000" w:type="dxa"/>
            <w:tcBorders>
              <w:tl2br w:val="nil"/>
              <w:tr2bl w:val="nil"/>
            </w:tcBorders>
            <w:tcMar>
              <w:top w:w="80" w:type="dxa"/>
              <w:left w:w="120" w:type="dxa"/>
              <w:bottom w:w="80" w:type="dxa"/>
              <w:right w:w="120" w:type="dxa"/>
            </w:tcMar>
            <w:vAlign w:val="top"/>
          </w:tcPr>
          <w:p w14:paraId="51A80061">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000" w:type="dxa"/>
            <w:tcBorders>
              <w:tl2br w:val="nil"/>
              <w:tr2bl w:val="nil"/>
            </w:tcBorders>
            <w:tcMar>
              <w:top w:w="80" w:type="dxa"/>
              <w:left w:w="120" w:type="dxa"/>
              <w:bottom w:w="80" w:type="dxa"/>
              <w:right w:w="120" w:type="dxa"/>
            </w:tcMar>
            <w:vAlign w:val="top"/>
          </w:tcPr>
          <w:p w14:paraId="578A1BAA">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1.000</w:t>
            </w:r>
          </w:p>
        </w:tc>
        <w:tc>
          <w:tcPr>
            <w:tcW w:w="1000" w:type="dxa"/>
            <w:tcBorders>
              <w:tl2br w:val="nil"/>
              <w:tr2bl w:val="nil"/>
            </w:tcBorders>
            <w:tcMar>
              <w:top w:w="80" w:type="dxa"/>
              <w:left w:w="120" w:type="dxa"/>
              <w:bottom w:w="80" w:type="dxa"/>
              <w:right w:w="120" w:type="dxa"/>
            </w:tcMar>
            <w:vAlign w:val="top"/>
          </w:tcPr>
          <w:p w14:paraId="27416519">
            <w:pPr>
              <w:keepNext w:val="0"/>
              <w:keepLines w:val="0"/>
              <w:suppressLineNumbers w:val="0"/>
              <w:spacing w:before="0" w:beforeAutospacing="0" w:after="160" w:afterAutospacing="0" w:line="276" w:lineRule="auto"/>
              <w:ind w:left="0" w:right="0"/>
              <w:jc w:val="center"/>
              <w:rPr>
                <w:rFonts w:hint="eastAsia"/>
                <w:sz w:val="20"/>
                <w:szCs w:val="20"/>
              </w:rPr>
            </w:pPr>
            <w:r>
              <w:rPr>
                <w:rFonts w:hint="eastAsia"/>
                <w:sz w:val="20"/>
                <w:szCs w:val="20"/>
              </w:rPr>
              <w:t>7架</w:t>
            </w:r>
          </w:p>
        </w:tc>
      </w:tr>
    </w:tbl>
    <w:p w14:paraId="26D18216">
      <w:pPr>
        <w:widowControl w:val="0"/>
        <w:spacing w:line="240" w:lineRule="atLeast"/>
        <w:jc w:val="both"/>
        <w:rPr>
          <w:sz w:val="24"/>
          <w:szCs w:val="24"/>
        </w:rPr>
      </w:pPr>
    </w:p>
    <w:p w14:paraId="08021F79">
      <w:pPr>
        <w:widowControl w:val="0"/>
        <w:adjustRightInd w:val="0"/>
        <w:snapToGrid w:val="0"/>
        <w:spacing w:line="240" w:lineRule="atLeast"/>
        <w:ind w:firstLine="480" w:firstLineChars="200"/>
        <w:jc w:val="both"/>
        <w:rPr>
          <w:rFonts w:hint="eastAsia" w:asciiTheme="minorEastAsia" w:hAnsiTheme="minorEastAsia" w:eastAsiaTheme="minorEastAsia" w:cstheme="minorEastAsia"/>
          <w:i w:val="0"/>
          <w:color w:val="000000"/>
          <w:sz w:val="24"/>
          <w:szCs w:val="24"/>
          <w:lang w:val="en-US" w:eastAsia="zh-CN"/>
        </w:rPr>
      </w:pPr>
      <w:r>
        <w:rPr>
          <w:rFonts w:hint="eastAsia" w:asciiTheme="minorEastAsia" w:hAnsiTheme="minorEastAsia" w:eastAsiaTheme="minorEastAsia" w:cstheme="minorEastAsia"/>
          <w:i w:val="0"/>
          <w:color w:val="000000"/>
          <w:sz w:val="24"/>
          <w:szCs w:val="24"/>
          <w:lang w:val="en-US" w:eastAsia="zh-CN"/>
        </w:rPr>
        <w:t>通过两轮迭代加固，每轮仅增加1架备用无人机，网络整体韧性</w:t>
      </w:r>
      <m:oMath>
        <m:r>
          <m:rPr/>
          <w:rPr>
            <w:rFonts w:hint="default" w:ascii="Cambria Math" w:hAnsi="Cambria Math" w:eastAsiaTheme="minorEastAsia"/>
            <w:sz w:val="24"/>
          </w:rPr>
          <m:t>NFR</m:t>
        </m:r>
        <m:sSub>
          <m:sSubPr>
            <m:ctrlPr>
              <w:rPr>
                <w:rFonts w:hint="default" w:ascii="Cambria Math" w:hAnsi="Cambria Math" w:eastAsiaTheme="minorEastAsia"/>
                <w:sz w:val="24"/>
              </w:rPr>
            </m:ctrlPr>
          </m:sSubPr>
          <m:e>
            <m:r>
              <m:rPr/>
              <w:rPr>
                <w:rFonts w:hint="default" w:ascii="Cambria Math" w:hAnsi="Cambria Math" w:eastAsiaTheme="minorEastAsia"/>
                <w:sz w:val="24"/>
              </w:rPr>
              <m:t>I</m:t>
            </m:r>
            <m:ctrlPr>
              <w:rPr>
                <w:rFonts w:ascii="Cambria Math" w:hAnsi="Cambria Math" w:eastAsiaTheme="minorEastAsia"/>
                <w:sz w:val="24"/>
              </w:rPr>
            </m:ctrlPr>
          </m:e>
          <m:sub>
            <m:r>
              <m:rPr/>
              <w:rPr>
                <w:rFonts w:hint="default" w:ascii="Cambria Math" w:hAnsi="Cambria Math" w:eastAsiaTheme="minorEastAsia"/>
                <w:sz w:val="24"/>
              </w:rPr>
              <m:t>min</m:t>
            </m:r>
            <m:ctrlPr>
              <w:rPr>
                <w:rFonts w:ascii="Cambria Math" w:hAnsi="Cambria Math" w:eastAsiaTheme="minorEastAsia"/>
                <w:sz w:val="24"/>
              </w:rPr>
            </m:ctrlPr>
          </m:sub>
        </m:sSub>
      </m:oMath>
      <w:r>
        <w:rPr>
          <w:rFonts w:hint="eastAsia" w:asciiTheme="minorEastAsia" w:hAnsiTheme="minorEastAsia" w:eastAsiaTheme="minorEastAsia" w:cstheme="minorEastAsia"/>
          <w:i w:val="0"/>
          <w:color w:val="000000"/>
          <w:sz w:val="24"/>
          <w:szCs w:val="24"/>
          <w:lang w:val="en-US" w:eastAsia="zh-CN"/>
        </w:rPr>
        <w:t>从0.909逐步提升至1.000，实现系统在任意单点失效下均能100%完成订单的目标。加固策略遵循最短板优先原则，每次针对当前NFRI最低的节点进行加固，以最小代价获得最大韧性收益，体现了该方法的高效性与工程可操作性。</w:t>
      </w:r>
    </w:p>
    <w:p w14:paraId="31319743">
      <w:pPr>
        <w:widowControl w:val="0"/>
        <w:spacing w:line="240" w:lineRule="atLeast"/>
        <w:jc w:val="both"/>
        <w:rPr>
          <w:sz w:val="24"/>
          <w:szCs w:val="24"/>
        </w:rPr>
      </w:pPr>
    </w:p>
    <w:p w14:paraId="3F2D8172">
      <w:pPr>
        <w:widowControl w:val="0"/>
        <w:numPr>
          <w:ilvl w:val="0"/>
          <w:numId w:val="0"/>
        </w:numPr>
        <w:adjustRightInd w:val="0"/>
        <w:snapToGrid w:val="0"/>
        <w:spacing w:line="240" w:lineRule="atLeast"/>
        <w:jc w:val="both"/>
        <w:rPr>
          <w:rFonts w:hint="default" w:asciiTheme="minorEastAsia" w:hAnsiTheme="minorEastAsia" w:eastAsiaTheme="minorEastAsia" w:cstheme="minorEastAsia"/>
          <w:i w:val="0"/>
          <w:iCs w:val="0"/>
          <w:caps w:val="0"/>
          <w:color w:val="000000"/>
          <w:spacing w:val="0"/>
          <w:sz w:val="24"/>
          <w:szCs w:val="24"/>
          <w:lang w:val="en-US" w:eastAsia="zh-CN"/>
        </w:rPr>
      </w:pPr>
    </w:p>
    <w:p w14:paraId="7D24E2FA">
      <w:pPr>
        <w:widowControl w:val="0"/>
        <w:spacing w:line="240" w:lineRule="atLeast"/>
        <w:jc w:val="both"/>
        <w:rPr>
          <w:sz w:val="24"/>
          <w:szCs w:val="24"/>
        </w:rPr>
      </w:pPr>
    </w:p>
    <w:p w14:paraId="7287316E">
      <w:pPr>
        <w:widowControl w:val="0"/>
        <w:adjustRightInd w:val="0"/>
        <w:snapToGrid w:val="0"/>
        <w:spacing w:line="240" w:lineRule="atLeast"/>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八、模型优缺点分析</w:t>
      </w:r>
    </w:p>
    <w:p w14:paraId="350FAF9F">
      <w:pPr>
        <w:widowControl w:val="0"/>
        <w:spacing w:line="240" w:lineRule="atLeast"/>
        <w:jc w:val="both"/>
        <w:rPr>
          <w:sz w:val="24"/>
          <w:szCs w:val="24"/>
        </w:rPr>
      </w:pPr>
    </w:p>
    <w:p w14:paraId="71395C67">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8.1  问题一：整数线性规划模型（ILP）</w:t>
      </w:r>
    </w:p>
    <w:p w14:paraId="12202255">
      <w:pPr>
        <w:widowControl w:val="0"/>
        <w:spacing w:line="240" w:lineRule="atLeast"/>
        <w:jc w:val="both"/>
        <w:rPr>
          <w:sz w:val="24"/>
          <w:szCs w:val="24"/>
        </w:rPr>
      </w:pPr>
    </w:p>
    <w:p w14:paraId="3956DAA7">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优点：</w:t>
      </w:r>
    </w:p>
    <w:p w14:paraId="28E93987">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（1）模型结构清晰，目标函数与约束体系完整，具有严格的数学最优性保证；各起降点独立可分，支持显式解析求解，无需依赖数值优化器，计算效率高。</w:t>
      </w:r>
    </w:p>
    <w:p w14:paraId="479E05EC">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（2）引入周转率ri将物理约束（飞行时间）与决策变量（机队规模）有机衔接，模型参数含义明确，易于实际工程解读与落地。</w:t>
      </w:r>
    </w:p>
    <w:p w14:paraId="2E9B0032">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（3）可行性条件⌈di/C⌉≤Cap明确界定了系统边界，便于工程人员快速判断网络方案的可行性。</w:t>
      </w:r>
    </w:p>
    <w:p w14:paraId="2317037C">
      <w:pPr>
        <w:widowControl w:val="0"/>
        <w:spacing w:line="240" w:lineRule="atLeast"/>
        <w:jc w:val="both"/>
        <w:rPr>
          <w:sz w:val="24"/>
          <w:szCs w:val="24"/>
        </w:rPr>
      </w:pPr>
    </w:p>
    <w:p w14:paraId="31204ABE">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缺点：</w:t>
      </w:r>
    </w:p>
    <w:p w14:paraId="2A7E2E9E">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（1）模型假设无人机固定分组服务单一起降点，忽略了跨站动态调度的可能，实际最优解可能通过无人机共享机制进一步压缩机队规模。</w:t>
      </w:r>
    </w:p>
    <w:p w14:paraId="5DFF3751">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（2）仅考虑1小时时间窗口的静态均衡，未建模需求的时间波动特性（如早晚高峰），对现实中需求随时间变化的场景适应性有限。</w:t>
      </w:r>
    </w:p>
    <w:p w14:paraId="0ADD323A">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（3）假设飞行时间固定、无人机始终满载，忽略了风速、载荷变化对实际飞行时间的影响。</w:t>
      </w:r>
    </w:p>
    <w:p w14:paraId="0A1AF30F">
      <w:pPr>
        <w:widowControl w:val="0"/>
        <w:spacing w:line="240" w:lineRule="atLeast"/>
        <w:jc w:val="both"/>
        <w:rPr>
          <w:sz w:val="24"/>
          <w:szCs w:val="24"/>
        </w:rPr>
      </w:pPr>
    </w:p>
    <w:p w14:paraId="4A6130E0">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8.2  问题二：贪心容量优先重分配算法（GCFR）</w:t>
      </w:r>
    </w:p>
    <w:p w14:paraId="372CEBD0">
      <w:pPr>
        <w:widowControl w:val="0"/>
        <w:spacing w:line="240" w:lineRule="atLeast"/>
        <w:jc w:val="both"/>
        <w:rPr>
          <w:sz w:val="24"/>
          <w:szCs w:val="24"/>
        </w:rPr>
      </w:pPr>
    </w:p>
    <w:p w14:paraId="696C5B3B">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优点：</w:t>
      </w:r>
    </w:p>
    <w:p w14:paraId="1F88BCA5">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（1）算法逻辑简洁直观，时间复杂度O(nlogn)（以排序为主导），适合气象突变等对响应时间要求极高的实时调度场景，工程可实施性强。</w:t>
      </w:r>
    </w:p>
    <w:p w14:paraId="1E6BD1A6">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（2）在各节点剩余运力相互独立的条件下，贪心策略等价于最大化当小时内送达量，可证明其在该条件下取得最优延误量，具备理论保障。</w:t>
      </w:r>
    </w:p>
    <w:p w14:paraId="14535393">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（3）算法输出直接给出每个节点的调整架次，与问题一调度方案无缝衔接，便于系统集成。</w:t>
      </w:r>
    </w:p>
    <w:p w14:paraId="7AEBD5DF">
      <w:pPr>
        <w:widowControl w:val="0"/>
        <w:spacing w:line="240" w:lineRule="atLeast"/>
        <w:jc w:val="both"/>
        <w:rPr>
          <w:sz w:val="24"/>
          <w:szCs w:val="24"/>
        </w:rPr>
      </w:pPr>
    </w:p>
    <w:p w14:paraId="301B9659">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缺点：</w:t>
      </w:r>
    </w:p>
    <w:p w14:paraId="46F91D0D">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（1）贪心策略属于局部最优决策，当多个起降点共享同一批无人机资源时，可能无法找到全局最优重分配方案，此时应升级为整数规划模型。</w:t>
      </w:r>
    </w:p>
    <w:p w14:paraId="0AE363ED">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（2）算法只考虑当前小时的最优化，未考虑跨时间窗口的动态影响（如延误累积效应），缺乏多时段滚动优化能力。</w:t>
      </w:r>
    </w:p>
    <w:p w14:paraId="394EB7FD">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（3）算法假设气象关闭持续整小时，对持续时间更短（分钟级）的扰动缺乏精细化处理机制。</w:t>
      </w:r>
    </w:p>
    <w:p w14:paraId="59705F7D">
      <w:pPr>
        <w:widowControl w:val="0"/>
        <w:spacing w:line="240" w:lineRule="atLeast"/>
        <w:jc w:val="both"/>
        <w:rPr>
          <w:sz w:val="24"/>
          <w:szCs w:val="24"/>
        </w:rPr>
      </w:pPr>
    </w:p>
    <w:p w14:paraId="4A635D1A">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8.3  问题三：节点失效韧性指标（NFRI）与加固策略</w:t>
      </w:r>
    </w:p>
    <w:p w14:paraId="3432DB46">
      <w:pPr>
        <w:widowControl w:val="0"/>
        <w:spacing w:line="240" w:lineRule="atLeast"/>
        <w:jc w:val="both"/>
        <w:rPr>
          <w:sz w:val="24"/>
          <w:szCs w:val="24"/>
        </w:rPr>
      </w:pPr>
    </w:p>
    <w:p w14:paraId="00EC62C2">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优点：</w:t>
      </w:r>
    </w:p>
    <w:p w14:paraId="1587057C">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（1）NFRI指标定义明确，取值范围[0,1]，物理含义直观（订单完成比例），便于横向比较不同网络配置下的韧性水平，可推广至任意规模网络。</w:t>
      </w:r>
    </w:p>
    <w:p w14:paraId="622EB670">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（2）加固策略最优化模型将预算约束与韧性提升目标统一纳入整数规划框架，支持在给定成本约束下寻找最优加固方案，具有较强的决策支持价值。</w:t>
      </w:r>
    </w:p>
    <w:p w14:paraId="3BC5BA9A">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（3）迭代加固策略遵循最短板优先原则，每轮以最小代价消除当前最薄弱环节，收敛路径清晰，在本题两轮内即实现完全韧性（NFRImin=1.000）。</w:t>
      </w:r>
    </w:p>
    <w:p w14:paraId="00A4B5C6">
      <w:pPr>
        <w:widowControl w:val="0"/>
        <w:spacing w:line="240" w:lineRule="atLeast"/>
        <w:jc w:val="both"/>
        <w:rPr>
          <w:sz w:val="24"/>
          <w:szCs w:val="24"/>
        </w:rPr>
      </w:pPr>
    </w:p>
    <w:p w14:paraId="47B6A001">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缺点：</w:t>
      </w:r>
    </w:p>
    <w:p w14:paraId="36563214">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（1）NFRI基于确定性单点失效假设，未考虑多节点同时失效的情形（如极端天气导致多区域停电），低估了复合型故障场景下的系统脆弱性。</w:t>
      </w:r>
    </w:p>
    <w:p w14:paraId="5F1CCACA">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（2）韧性指标仅衡量订单完成比例，未纳入配送延迟时间、客户满意度等多维度性能指标，评价维度有待丰富。</w:t>
      </w:r>
    </w:p>
    <w:p w14:paraId="3831E080">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（3）加固成本模型简化为无人机架数，忽略了备用电源安装成本、维护费用等异质性成本因素，实际工程中需建立更精细的成本核算体系。</w:t>
      </w:r>
    </w:p>
    <w:p w14:paraId="085D6934">
      <w:pPr>
        <w:widowControl w:val="0"/>
        <w:spacing w:line="240" w:lineRule="atLeast"/>
        <w:jc w:val="both"/>
        <w:rPr>
          <w:sz w:val="24"/>
          <w:szCs w:val="24"/>
        </w:rPr>
      </w:pPr>
    </w:p>
    <w:p w14:paraId="07D00922">
      <w:pPr>
        <w:widowControl w:val="0"/>
        <w:adjustRightInd w:val="0"/>
        <w:snapToGrid w:val="0"/>
        <w:spacing w:line="360" w:lineRule="auto"/>
        <w:jc w:val="both"/>
        <w:rPr>
          <w:rFonts w:hint="eastAsia" w:ascii="宋体" w:hAnsi="宋体" w:eastAsia="宋体" w:cs="宋体"/>
          <w:i w:val="0"/>
          <w:color w:val="000000"/>
          <w:sz w:val="24"/>
          <w:szCs w:val="24"/>
          <w:lang w:val="en-US" w:eastAsia="zh-CN"/>
        </w:rPr>
      </w:pPr>
      <w:r>
        <w:rPr>
          <w:rFonts w:hint="eastAsia" w:ascii="宋体" w:hAnsi="宋体" w:eastAsia="宋体" w:cs="宋体"/>
          <w:b/>
          <w:i w:val="0"/>
          <w:color w:val="000000"/>
          <w:sz w:val="24"/>
          <w:szCs w:val="24"/>
          <w:lang w:val="en-US" w:eastAsia="zh-CN"/>
        </w:rPr>
        <w:t>8.4  总体评价与改进方向</w:t>
      </w:r>
    </w:p>
    <w:p w14:paraId="000114C0">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本文建立的三层模型体系——ILP静态规划、GCFR动态调度、NFRI韧性评估——在数学严谨性与工程可操作性之间取得了良好平衡，能够有效覆盖城市低空配送网络从正常运营到扰动响应再到系统加固的全生命周期管理需求。</w:t>
      </w:r>
    </w:p>
    <w:p w14:paraId="0C94A4E6">
      <w:pPr>
        <w:widowControl w:val="0"/>
        <w:adjustRightInd w:val="0"/>
        <w:snapToGrid w:val="0"/>
        <w:spacing w:line="360" w:lineRule="auto"/>
        <w:ind w:firstLine="480" w:firstLineChars="200"/>
        <w:jc w:val="both"/>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未来可从以下方向进一步改进：一是引入随机规划或鲁棒优化框架，处理需求波动与气象不确定性；二是采用多时段滚动优化替代静态时间窗口，提升动态调度的时效性；三是扩展NFRI为考虑多节点联合失效的综合韧性指数，增强评估体系的完备性。</w:t>
      </w:r>
    </w:p>
    <w:p w14:paraId="56D0DDCD">
      <w:pPr>
        <w:widowControl w:val="0"/>
        <w:spacing w:line="240" w:lineRule="atLeast"/>
        <w:jc w:val="both"/>
        <w:rPr>
          <w:sz w:val="24"/>
          <w:szCs w:val="24"/>
        </w:rPr>
      </w:pPr>
    </w:p>
    <w:sectPr>
      <w:pgSz w:w="11907" w:h="16840"/>
      <w:pgMar w:top="1418" w:right="1418" w:bottom="1418" w:left="1418" w:header="1134" w:footer="1134" w:gutter="0"/>
      <w:pgBorders w:display="firstPage">
        <w:top w:val="single" w:color="auto" w:sz="4" w:space="1"/>
        <w:left w:val="none" w:sz="0" w:space="0"/>
        <w:bottom w:val="none" w:sz="0" w:space="0"/>
        <w:right w:val="none" w:sz="0" w:space="0"/>
      </w:pgBorders>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华文楷体">
    <w:panose1 w:val="02010600040101010101"/>
    <w:charset w:val="86"/>
    <w:family w:val="auto"/>
    <w:pitch w:val="default"/>
    <w:sig w:usb0="00000287" w:usb1="080F0000" w:usb2="00000000" w:usb3="00000000" w:csb0="0004009F" w:csb1="DFD7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2A590">
    <w:pPr>
      <w:pStyle w:val="5"/>
      <w:jc w:val="center"/>
      <w:rPr>
        <w:rFonts w:hint="eastAsia"/>
      </w:rP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AD4FA">
    <w:pPr>
      <w:pStyle w:val="6"/>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99703"/>
    <w:multiLevelType w:val="singleLevel"/>
    <w:tmpl w:val="BE999703"/>
    <w:lvl w:ilvl="0" w:tentative="0">
      <w:start w:val="1"/>
      <w:numFmt w:val="decimal"/>
      <w:lvlText w:val="%1."/>
      <w:lvlJc w:val="left"/>
      <w:pPr>
        <w:tabs>
          <w:tab w:val="left" w:pos="312"/>
        </w:tabs>
      </w:pPr>
    </w:lvl>
  </w:abstractNum>
  <w:abstractNum w:abstractNumId="1">
    <w:nsid w:val="09836EA7"/>
    <w:multiLevelType w:val="multilevel"/>
    <w:tmpl w:val="09836EA7"/>
    <w:lvl w:ilvl="0" w:tentative="0">
      <w:start w:val="1"/>
      <w:numFmt w:val="decimal"/>
      <w:lvlText w:val="%1"/>
      <w:lvlJc w:val="left"/>
      <w:pPr>
        <w:ind w:left="600" w:hanging="600"/>
      </w:pPr>
    </w:lvl>
    <w:lvl w:ilvl="1" w:tentative="0">
      <w:start w:val="1"/>
      <w:numFmt w:val="decimal"/>
      <w:lvlText w:val="%1.%2"/>
      <w:lvlJc w:val="left"/>
      <w:pPr>
        <w:ind w:left="600" w:hanging="60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800" w:hanging="1800"/>
      </w:pPr>
    </w:lvl>
    <w:lvl w:ilvl="7" w:tentative="0">
      <w:start w:val="1"/>
      <w:numFmt w:val="decimal"/>
      <w:lvlText w:val="%1.%2.%3.%4.%5.%6.%7.%8"/>
      <w:lvlJc w:val="left"/>
      <w:pPr>
        <w:ind w:left="1800" w:hanging="1800"/>
      </w:pPr>
    </w:lvl>
    <w:lvl w:ilvl="8" w:tentative="0">
      <w:start w:val="1"/>
      <w:numFmt w:val="decimal"/>
      <w:lvlText w:val="%1.%2.%3.%4.%5.%6.%7.%8.%9"/>
      <w:lvlJc w:val="left"/>
      <w:pPr>
        <w:ind w:left="2160" w:hanging="2160"/>
      </w:pPr>
    </w:lvl>
  </w:abstractNum>
  <w:abstractNum w:abstractNumId="2">
    <w:nsid w:val="3B180D7E"/>
    <w:multiLevelType w:val="singleLevel"/>
    <w:tmpl w:val="3B180D7E"/>
    <w:lvl w:ilvl="0" w:tentative="0">
      <w:start w:val="1"/>
      <w:numFmt w:val="bullet"/>
      <w:lvlText w:val=""/>
      <w:lvlJc w:val="left"/>
      <w:pPr>
        <w:ind w:left="420" w:hanging="420"/>
      </w:pPr>
      <w:rPr>
        <w:rFonts w:hint="default" w:ascii="Wingdings" w:hAnsi="Wingdings"/>
      </w:rPr>
    </w:lvl>
  </w:abstractNum>
  <w:abstractNum w:abstractNumId="3">
    <w:nsid w:val="3DBE429B"/>
    <w:multiLevelType w:val="multilevel"/>
    <w:tmpl w:val="3DBE429B"/>
    <w:lvl w:ilvl="0" w:tentative="0">
      <w:start w:val="1"/>
      <w:numFmt w:val="japaneseCounting"/>
      <w:lvlText w:val="%1、"/>
      <w:lvlJc w:val="left"/>
      <w:pPr>
        <w:ind w:left="500" w:hanging="500"/>
      </w:pPr>
      <w:rPr>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9611268"/>
    <w:multiLevelType w:val="singleLevel"/>
    <w:tmpl w:val="79611268"/>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722"/>
    <w:rsid w:val="00016C9C"/>
    <w:rsid w:val="00043AF4"/>
    <w:rsid w:val="000620AE"/>
    <w:rsid w:val="0009244E"/>
    <w:rsid w:val="000A2D32"/>
    <w:rsid w:val="000D08C0"/>
    <w:rsid w:val="000D1086"/>
    <w:rsid w:val="00125CF7"/>
    <w:rsid w:val="00155450"/>
    <w:rsid w:val="00202771"/>
    <w:rsid w:val="0020329C"/>
    <w:rsid w:val="00232171"/>
    <w:rsid w:val="00264EF4"/>
    <w:rsid w:val="002B1722"/>
    <w:rsid w:val="002D4D54"/>
    <w:rsid w:val="002E464D"/>
    <w:rsid w:val="003045AF"/>
    <w:rsid w:val="00314949"/>
    <w:rsid w:val="0031775B"/>
    <w:rsid w:val="003268AD"/>
    <w:rsid w:val="0037109E"/>
    <w:rsid w:val="003B7333"/>
    <w:rsid w:val="003C79DB"/>
    <w:rsid w:val="00401034"/>
    <w:rsid w:val="00401A47"/>
    <w:rsid w:val="004072ED"/>
    <w:rsid w:val="00424272"/>
    <w:rsid w:val="00443524"/>
    <w:rsid w:val="004637F9"/>
    <w:rsid w:val="004E19F3"/>
    <w:rsid w:val="004F3720"/>
    <w:rsid w:val="004F4791"/>
    <w:rsid w:val="00503631"/>
    <w:rsid w:val="0058620F"/>
    <w:rsid w:val="005D4CE5"/>
    <w:rsid w:val="006321E5"/>
    <w:rsid w:val="0064112B"/>
    <w:rsid w:val="00645E95"/>
    <w:rsid w:val="00667A43"/>
    <w:rsid w:val="006B227F"/>
    <w:rsid w:val="006D6518"/>
    <w:rsid w:val="006E03E0"/>
    <w:rsid w:val="00700DCF"/>
    <w:rsid w:val="007035F0"/>
    <w:rsid w:val="0070441E"/>
    <w:rsid w:val="0076718F"/>
    <w:rsid w:val="007749B5"/>
    <w:rsid w:val="007C16E9"/>
    <w:rsid w:val="007D35D0"/>
    <w:rsid w:val="00813C87"/>
    <w:rsid w:val="00821404"/>
    <w:rsid w:val="00823409"/>
    <w:rsid w:val="00832348"/>
    <w:rsid w:val="00856236"/>
    <w:rsid w:val="00872EE1"/>
    <w:rsid w:val="00907557"/>
    <w:rsid w:val="00934363"/>
    <w:rsid w:val="00942123"/>
    <w:rsid w:val="00942DF4"/>
    <w:rsid w:val="00971400"/>
    <w:rsid w:val="00985F85"/>
    <w:rsid w:val="009E3D47"/>
    <w:rsid w:val="009F1256"/>
    <w:rsid w:val="00A16338"/>
    <w:rsid w:val="00A252BD"/>
    <w:rsid w:val="00A536E3"/>
    <w:rsid w:val="00A9575D"/>
    <w:rsid w:val="00AF7ED3"/>
    <w:rsid w:val="00B04B1A"/>
    <w:rsid w:val="00B563E4"/>
    <w:rsid w:val="00B57C06"/>
    <w:rsid w:val="00BF35A7"/>
    <w:rsid w:val="00C642AD"/>
    <w:rsid w:val="00C72C22"/>
    <w:rsid w:val="00C76905"/>
    <w:rsid w:val="00C83D98"/>
    <w:rsid w:val="00C94064"/>
    <w:rsid w:val="00D41D7C"/>
    <w:rsid w:val="00D85D89"/>
    <w:rsid w:val="00DC080C"/>
    <w:rsid w:val="00DE0045"/>
    <w:rsid w:val="00DF76B2"/>
    <w:rsid w:val="00EE526D"/>
    <w:rsid w:val="00EE61BC"/>
    <w:rsid w:val="00EF66F6"/>
    <w:rsid w:val="00F067ED"/>
    <w:rsid w:val="00F148AB"/>
    <w:rsid w:val="00F54F45"/>
    <w:rsid w:val="00F71CC7"/>
    <w:rsid w:val="02D1603B"/>
    <w:rsid w:val="03654C47"/>
    <w:rsid w:val="066E57BB"/>
    <w:rsid w:val="0A015C75"/>
    <w:rsid w:val="10B13C11"/>
    <w:rsid w:val="15AC59B8"/>
    <w:rsid w:val="16D7335A"/>
    <w:rsid w:val="1D987D26"/>
    <w:rsid w:val="1E3E45F2"/>
    <w:rsid w:val="245D65D5"/>
    <w:rsid w:val="2EB74023"/>
    <w:rsid w:val="2F1A4D38"/>
    <w:rsid w:val="2FBC1EE1"/>
    <w:rsid w:val="331625CB"/>
    <w:rsid w:val="34C179C1"/>
    <w:rsid w:val="376E6DFF"/>
    <w:rsid w:val="3A12005A"/>
    <w:rsid w:val="40467B57"/>
    <w:rsid w:val="41390C94"/>
    <w:rsid w:val="435D7A8E"/>
    <w:rsid w:val="456C2437"/>
    <w:rsid w:val="45DF1728"/>
    <w:rsid w:val="48A760EA"/>
    <w:rsid w:val="49042DAE"/>
    <w:rsid w:val="490A65D7"/>
    <w:rsid w:val="51A8062E"/>
    <w:rsid w:val="5765545F"/>
    <w:rsid w:val="5C94453C"/>
    <w:rsid w:val="5D001B7E"/>
    <w:rsid w:val="5F1C1A53"/>
    <w:rsid w:val="5FE239C0"/>
    <w:rsid w:val="61216A63"/>
    <w:rsid w:val="628D3540"/>
    <w:rsid w:val="63F23557"/>
    <w:rsid w:val="64202A0C"/>
    <w:rsid w:val="67DD5B51"/>
    <w:rsid w:val="6828049B"/>
    <w:rsid w:val="69A43B52"/>
    <w:rsid w:val="69FB52A9"/>
    <w:rsid w:val="6C5C6499"/>
    <w:rsid w:val="759F4EC0"/>
    <w:rsid w:val="76F940F3"/>
    <w:rsid w:val="77F93618"/>
    <w:rsid w:val="7A033BF3"/>
    <w:rsid w:val="7B7655ED"/>
    <w:rsid w:val="7C630B7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3">
    <w:name w:val="Plain Text"/>
    <w:basedOn w:val="1"/>
    <w:qFormat/>
    <w:uiPriority w:val="0"/>
    <w:pPr>
      <w:adjustRightInd w:val="0"/>
      <w:spacing w:line="312" w:lineRule="atLeast"/>
      <w:textAlignment w:val="baseline"/>
    </w:pPr>
    <w:rPr>
      <w:rFonts w:ascii="宋体" w:hAnsi="Courier New"/>
      <w:kern w:val="0"/>
      <w:szCs w:val="20"/>
    </w:rPr>
  </w:style>
  <w:style w:type="paragraph" w:styleId="4">
    <w:name w:val="Date"/>
    <w:basedOn w:val="1"/>
    <w:next w:val="1"/>
    <w:qFormat/>
    <w:uiPriority w:val="0"/>
    <w:pPr>
      <w:ind w:left="100" w:leftChars="2500"/>
    </w:p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keepNext w:val="0"/>
      <w:keepLines w:val="0"/>
      <w:widowControl w:val="0"/>
      <w:suppressLineNumbers w:val="0"/>
      <w:spacing w:before="0" w:beforeAutospacing="0" w:after="0" w:afterAutospacing="0" w:line="240" w:lineRule="auto"/>
      <w:ind w:left="0" w:right="0"/>
      <w:jc w:val="both"/>
    </w:pPr>
    <w:rPr>
      <w:rFonts w:hint="eastAsia" w:ascii="等线" w:hAnsi="等线" w:eastAsia="等线" w:cs="Times New Roman"/>
      <w:kern w:val="2"/>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FollowedHyperlink"/>
    <w:basedOn w:val="10"/>
    <w:qFormat/>
    <w:uiPriority w:val="0"/>
    <w:rPr>
      <w:color w:val="800080"/>
      <w:u w:val="single"/>
    </w:rPr>
  </w:style>
  <w:style w:type="character" w:styleId="14">
    <w:name w:val="Hyperlink"/>
    <w:qFormat/>
    <w:uiPriority w:val="0"/>
    <w:rPr>
      <w:color w:val="0000FF"/>
      <w:u w:val="single"/>
    </w:rPr>
  </w:style>
  <w:style w:type="character" w:customStyle="1" w:styleId="15">
    <w:name w:val="页脚 字符"/>
    <w:basedOn w:val="10"/>
    <w:link w:val="5"/>
    <w:qFormat/>
    <w:uiPriority w:val="0"/>
    <w:rPr>
      <w:rFonts w:hint="default" w:ascii="Calibri" w:hAnsi="Calibri" w:eastAsia="宋体" w:cs="Times New Roman"/>
      <w:kern w:val="2"/>
      <w:sz w:val="18"/>
      <w:szCs w:val="24"/>
    </w:rPr>
  </w:style>
  <w:style w:type="paragraph" w:customStyle="1" w:styleId="16">
    <w:name w:val="msolistparagraph"/>
    <w:basedOn w:val="1"/>
    <w:qFormat/>
    <w:uiPriority w:val="0"/>
    <w:pPr>
      <w:keepNext w:val="0"/>
      <w:keepLines w:val="0"/>
      <w:widowControl w:val="0"/>
      <w:suppressLineNumbers w:val="0"/>
      <w:spacing w:before="0" w:beforeAutospacing="0" w:after="160" w:afterAutospacing="0" w:line="276" w:lineRule="auto"/>
      <w:ind w:left="720" w:right="0"/>
      <w:contextualSpacing/>
      <w:jc w:val="left"/>
    </w:pPr>
    <w:rPr>
      <w:rFonts w:hint="eastAsia" w:ascii="等线" w:hAnsi="等线" w:eastAsia="等线" w:cs="Times New Roman"/>
      <w:kern w:val="2"/>
      <w:sz w:val="22"/>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Tsinghua University</Company>
  <Pages>21</Pages>
  <Words>3462</Words>
  <Characters>3732</Characters>
  <Lines>12</Lines>
  <Paragraphs>3</Paragraphs>
  <TotalTime>13</TotalTime>
  <ScaleCrop>false</ScaleCrop>
  <LinksUpToDate>false</LinksUpToDate>
  <CharactersWithSpaces>3934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2017-05-16T14:02:00Z</dcterms:created>
  <dc:creator>jxie</dc:creator>
  <cp:lastModifiedBy>@</cp:lastModifiedBy>
  <dcterms:modified xsi:type="dcterms:W3CDTF">2026-05-27T10:26:03Z</dcterms:modified>
  <dc:title>2002高教社杯全国大学生数学建模竞赛题目</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eyJoZGlkIjoiYzM0ZDc0ZTZlYmUyY2Y3YWE4Yjc4YWExZjk0M2NiYWIiLCJ1c2VySWQiOiIxNTM5OTE1OTc0In0=</vt:lpwstr>
  </property>
  <property fmtid="{D5CDD505-2E9C-101B-9397-08002B2CF9AE}" pid="3" name="KSOProductBuildVer">
    <vt:lpwstr>2052-12.1.0.26375</vt:lpwstr>
  </property>
  <property fmtid="{D5CDD505-2E9C-101B-9397-08002B2CF9AE}" pid="4" name="ICV">
    <vt:lpwstr>99461FE0F2EB4EF880D2EB1CFE8FC37E_13</vt:lpwstr>
  </property>
</Properties>
</file>