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14138E" w:rsidRPr="00AD62BB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138E" w:rsidRDefault="00873DA5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138E" w:rsidRPr="00AD62BB" w:rsidRDefault="00873DA5">
            <w:pPr>
              <w:spacing w:after="40" w:line="240" w:lineRule="auto"/>
              <w:rPr>
                <w:lang w:val="pt-BR"/>
              </w:rPr>
            </w:pPr>
            <w:r w:rsidRPr="00AD62BB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04 – Verificando o ambiente do </w:t>
            </w:r>
            <w:proofErr w:type="spellStart"/>
            <w:proofErr w:type="gramStart"/>
            <w:r w:rsidRPr="00AD62BB">
              <w:rPr>
                <w:rFonts w:eastAsia="Arial" w:cs="Arial"/>
                <w:b/>
                <w:color w:val="004A8D"/>
                <w:sz w:val="32"/>
                <w:lang w:val="pt-BR"/>
              </w:rPr>
              <w:t>MySQL</w:t>
            </w:r>
            <w:proofErr w:type="spellEnd"/>
            <w:proofErr w:type="gramEnd"/>
          </w:p>
          <w:p w:rsidR="0014138E" w:rsidRPr="00AD62BB" w:rsidRDefault="00873DA5">
            <w:pPr>
              <w:spacing w:after="0" w:line="240" w:lineRule="auto"/>
              <w:rPr>
                <w:lang w:val="pt-BR"/>
              </w:rPr>
            </w:pPr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Aula 04 · Instalação do SGBD e ambiente</w:t>
            </w:r>
          </w:p>
        </w:tc>
      </w:tr>
    </w:tbl>
    <w:p w:rsidR="0014138E" w:rsidRPr="00AD62BB" w:rsidRDefault="0014138E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14138E" w:rsidRPr="00AD62BB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14138E" w:rsidRPr="00AD62BB" w:rsidRDefault="00873DA5">
            <w:pPr>
              <w:spacing w:before="40" w:after="40" w:line="240" w:lineRule="auto"/>
              <w:rPr>
                <w:lang w:val="pt-BR"/>
              </w:rPr>
            </w:pPr>
            <w:r w:rsidRPr="00AD62B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14138E" w:rsidRPr="00AD62BB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14138E" w:rsidRPr="00AD62BB" w:rsidRDefault="00873DA5">
            <w:pPr>
              <w:spacing w:before="40" w:after="40" w:line="240" w:lineRule="auto"/>
              <w:rPr>
                <w:lang w:val="pt-BR"/>
              </w:rPr>
            </w:pPr>
            <w:r w:rsidRPr="00AD62B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14138E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14138E" w:rsidRDefault="00873DA5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14138E" w:rsidRDefault="00873DA5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14138E" w:rsidRPr="00AD62BB" w:rsidRDefault="00873DA5">
      <w:pPr>
        <w:spacing w:after="120"/>
        <w:jc w:val="both"/>
        <w:rPr>
          <w:lang w:val="pt-BR"/>
        </w:rPr>
      </w:pPr>
      <w:r w:rsidRPr="00AD62BB">
        <w:rPr>
          <w:rFonts w:eastAsia="Arial" w:cs="Arial"/>
          <w:color w:val="303030"/>
          <w:lang w:val="pt-BR"/>
        </w:rPr>
        <w:t xml:space="preserve">Esta prática foi proposta para </w:t>
      </w:r>
      <w:r w:rsidRPr="00AD62BB">
        <w:rPr>
          <w:rFonts w:eastAsia="Arial" w:cs="Arial"/>
          <w:color w:val="303030"/>
          <w:lang w:val="pt-BR"/>
        </w:rPr>
        <w:t xml:space="preserve">você provar que o ambiente do SGBD está pronto, como o técnico faz depois de instalar. Ao final, espera-se que você conecte ao </w:t>
      </w:r>
      <w:proofErr w:type="spellStart"/>
      <w:proofErr w:type="gramStart"/>
      <w:r w:rsidRPr="00AD62BB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AD62BB">
        <w:rPr>
          <w:rFonts w:eastAsia="Arial" w:cs="Arial"/>
          <w:color w:val="303030"/>
          <w:lang w:val="pt-BR"/>
        </w:rPr>
        <w:t xml:space="preserve">, crie e selecione um banco, leia os dados do servidor e registre tudo em um </w:t>
      </w:r>
      <w:proofErr w:type="spellStart"/>
      <w:r w:rsidRPr="00AD62BB">
        <w:rPr>
          <w:rFonts w:eastAsia="Arial" w:cs="Arial"/>
          <w:color w:val="303030"/>
          <w:lang w:val="pt-BR"/>
        </w:rPr>
        <w:t>checklist</w:t>
      </w:r>
      <w:proofErr w:type="spellEnd"/>
      <w:r w:rsidRPr="00AD62BB">
        <w:rPr>
          <w:rFonts w:eastAsia="Arial" w:cs="Arial"/>
          <w:color w:val="303030"/>
          <w:lang w:val="pt-BR"/>
        </w:rPr>
        <w:t>.</w:t>
      </w:r>
    </w:p>
    <w:p w:rsidR="0014138E" w:rsidRPr="00AD62BB" w:rsidRDefault="00873DA5">
      <w:pPr>
        <w:spacing w:after="120"/>
        <w:jc w:val="both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Descrição da atividade:</w:t>
      </w:r>
      <w:r w:rsidRPr="00AD62BB">
        <w:rPr>
          <w:rFonts w:eastAsia="Arial" w:cs="Arial"/>
          <w:color w:val="303030"/>
          <w:lang w:val="pt-BR"/>
        </w:rPr>
        <w:t xml:space="preserve"> de acordo co</w:t>
      </w:r>
      <w:r w:rsidRPr="00AD62BB">
        <w:rPr>
          <w:rFonts w:eastAsia="Arial" w:cs="Arial"/>
          <w:color w:val="303030"/>
          <w:lang w:val="pt-BR"/>
        </w:rPr>
        <w:t xml:space="preserve">m o plano de aula, você vai conectar ao servidor pelo </w:t>
      </w:r>
      <w:proofErr w:type="spellStart"/>
      <w:proofErr w:type="gramStart"/>
      <w:r w:rsidRPr="00AD62BB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AD62BB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D62BB">
        <w:rPr>
          <w:rFonts w:eastAsia="Arial" w:cs="Arial"/>
          <w:color w:val="303030"/>
          <w:lang w:val="pt-BR"/>
        </w:rPr>
        <w:t>Workbench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ou pelo terminal, executar um script de verificação, preencher o </w:t>
      </w:r>
      <w:proofErr w:type="spellStart"/>
      <w:r w:rsidRPr="00AD62BB">
        <w:rPr>
          <w:rFonts w:eastAsia="Arial" w:cs="Arial"/>
          <w:color w:val="303030"/>
          <w:lang w:val="pt-BR"/>
        </w:rPr>
        <w:t>checklist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neste documento e entregar os arquivos organizados no seu repositório.</w:t>
      </w:r>
    </w:p>
    <w:p w:rsidR="0014138E" w:rsidRPr="00AD62BB" w:rsidRDefault="00873DA5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D62BB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14138E" w:rsidRPr="00AD62BB" w:rsidRDefault="00873DA5">
      <w:pPr>
        <w:keepNext/>
        <w:spacing w:after="120"/>
        <w:jc w:val="both"/>
        <w:rPr>
          <w:lang w:val="pt-BR"/>
        </w:rPr>
      </w:pPr>
      <w:r w:rsidRPr="00AD62BB">
        <w:rPr>
          <w:rFonts w:eastAsia="Arial" w:cs="Arial"/>
          <w:color w:val="303030"/>
          <w:lang w:val="pt-BR"/>
        </w:rPr>
        <w:t>Você é o técnico</w:t>
      </w:r>
      <w:r w:rsidRPr="00AD62BB">
        <w:rPr>
          <w:rFonts w:eastAsia="Arial" w:cs="Arial"/>
          <w:color w:val="303030"/>
          <w:lang w:val="pt-BR"/>
        </w:rPr>
        <w:t xml:space="preserve"> que acabou de instalar o </w:t>
      </w:r>
      <w:proofErr w:type="spellStart"/>
      <w:proofErr w:type="gramStart"/>
      <w:r w:rsidRPr="00AD62BB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AD62BB">
        <w:rPr>
          <w:rFonts w:eastAsia="Arial" w:cs="Arial"/>
          <w:color w:val="303030"/>
          <w:lang w:val="pt-BR"/>
        </w:rPr>
        <w:t xml:space="preserve"> em uma estação de trabalho. Antes de liberar a estação, precisa provar que o ambiente funciona e registrar os dados do servidor no </w:t>
      </w:r>
      <w:proofErr w:type="spellStart"/>
      <w:r w:rsidRPr="00AD62BB">
        <w:rPr>
          <w:rFonts w:eastAsia="Arial" w:cs="Arial"/>
          <w:color w:val="303030"/>
          <w:lang w:val="pt-BR"/>
        </w:rPr>
        <w:t>checklist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. Para o teste, use a </w:t>
      </w:r>
      <w:proofErr w:type="spellStart"/>
      <w:r w:rsidRPr="00AD62BB">
        <w:rPr>
          <w:rFonts w:eastAsia="Arial" w:cs="Arial"/>
          <w:color w:val="303030"/>
          <w:lang w:val="pt-BR"/>
        </w:rPr>
        <w:t>Sakila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, o banco de exemplo oficial do </w:t>
      </w:r>
      <w:proofErr w:type="spellStart"/>
      <w:proofErr w:type="gramStart"/>
      <w:r w:rsidRPr="00AD62BB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AD62BB">
        <w:rPr>
          <w:rFonts w:eastAsia="Arial" w:cs="Arial"/>
          <w:color w:val="303030"/>
          <w:lang w:val="pt-BR"/>
        </w:rPr>
        <w:t>, e as regras da ta</w:t>
      </w:r>
      <w:r w:rsidRPr="00AD62BB">
        <w:rPr>
          <w:rFonts w:eastAsia="Arial" w:cs="Arial"/>
          <w:color w:val="303030"/>
          <w:lang w:val="pt-BR"/>
        </w:rPr>
        <w:t>bela abaixo.</w:t>
      </w:r>
    </w:p>
    <w:tbl>
      <w:tblPr>
        <w:tblW w:w="0" w:type="auto"/>
        <w:jc w:val="center"/>
        <w:tblLayout w:type="fixed"/>
        <w:tblLook w:val="04A0"/>
      </w:tblPr>
      <w:tblGrid>
        <w:gridCol w:w="1152"/>
        <w:gridCol w:w="5328"/>
        <w:gridCol w:w="3600"/>
      </w:tblGrid>
      <w:tr w:rsidR="0014138E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estudada na aula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Comando para conferir</w:t>
            </w:r>
          </w:p>
        </w:tc>
      </w:tr>
      <w:tr w:rsidR="0014138E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Versão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Pr="00AD62BB" w:rsidRDefault="00873DA5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usar</w:t>
            </w:r>
            <w:proofErr w:type="gramEnd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 versão LTS com suporte (8.4 ou 9.7); a 8.0 está sem suporte desde abril de 2026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VERSION();</w:t>
            </w:r>
          </w:p>
        </w:tc>
      </w:tr>
      <w:tr w:rsidR="0014138E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Porta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Pr="00AD62BB" w:rsidRDefault="00873DA5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o</w:t>
            </w:r>
            <w:proofErr w:type="gramEnd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MySQL</w:t>
            </w:r>
            <w:proofErr w:type="spellEnd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 sugere a porta 3306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@@port;</w:t>
            </w:r>
          </w:p>
        </w:tc>
      </w:tr>
      <w:tr w:rsidR="0014138E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Banco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Pr="00AD62BB" w:rsidRDefault="00873DA5">
            <w:pPr>
              <w:keepNext/>
              <w:spacing w:before="60" w:after="60" w:line="252" w:lineRule="auto"/>
              <w:rPr>
                <w:lang w:val="pt-BR"/>
              </w:rPr>
            </w:pPr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CREATE DATABASE cria o </w:t>
            </w:r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banco; USE seleciona o banco a cada conexão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DATABASE();</w:t>
            </w:r>
          </w:p>
        </w:tc>
      </w:tr>
      <w:tr w:rsidR="0014138E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Sakila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Pr="00AD62BB" w:rsidRDefault="00873DA5">
            <w:pPr>
              <w:spacing w:before="60" w:after="60" w:line="252" w:lineRule="auto"/>
              <w:rPr>
                <w:lang w:val="pt-BR"/>
              </w:rPr>
            </w:pPr>
            <w:proofErr w:type="gram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base</w:t>
            </w:r>
            <w:proofErr w:type="gramEnd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 de teste do servidor: </w:t>
            </w:r>
            <w:proofErr w:type="spell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film</w:t>
            </w:r>
            <w:proofErr w:type="spellEnd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, </w:t>
            </w:r>
            <w:proofErr w:type="spell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customer</w:t>
            </w:r>
            <w:proofErr w:type="spellEnd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 e </w:t>
            </w:r>
            <w:proofErr w:type="spell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rental</w:t>
            </w:r>
            <w:proofErr w:type="spell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SELECT COUNT(*) FROM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sakila.film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;</w:t>
            </w:r>
          </w:p>
        </w:tc>
      </w:tr>
    </w:tbl>
    <w:p w:rsidR="0014138E" w:rsidRDefault="0014138E">
      <w:pPr>
        <w:spacing w:after="40"/>
      </w:pPr>
    </w:p>
    <w:p w:rsidR="0014138E" w:rsidRPr="00AD62BB" w:rsidRDefault="00873DA5">
      <w:pPr>
        <w:spacing w:after="120"/>
        <w:jc w:val="both"/>
        <w:rPr>
          <w:lang w:val="pt-BR"/>
        </w:rPr>
      </w:pPr>
      <w:r w:rsidRPr="00AD62BB">
        <w:rPr>
          <w:rFonts w:eastAsia="Arial" w:cs="Arial"/>
          <w:color w:val="303030"/>
          <w:lang w:val="pt-BR"/>
        </w:rPr>
        <w:t>Escreva o script pratica-</w:t>
      </w:r>
      <w:proofErr w:type="gramStart"/>
      <w:r w:rsidRPr="00AD62BB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AD62BB">
        <w:rPr>
          <w:rFonts w:eastAsia="Arial" w:cs="Arial"/>
          <w:color w:val="303030"/>
          <w:lang w:val="pt-BR"/>
        </w:rPr>
        <w:t>sql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com estes passos: criar o banco aula04_ambiente com utf8mb4 (o </w:t>
      </w:r>
      <w:r w:rsidRPr="00AD62BB">
        <w:rPr>
          <w:rFonts w:eastAsia="Arial" w:cs="Arial"/>
          <w:color w:val="303030"/>
          <w:lang w:val="pt-BR"/>
        </w:rPr>
        <w:t xml:space="preserve">script precisa rodar duas vezes seguidas sem erro); mostrar só esse banco na lista de bancos; selecionar o banco e confirmar qual está em uso; mostrar a versão e a porta do servidor; contar as linhas de </w:t>
      </w:r>
      <w:proofErr w:type="spellStart"/>
      <w:r w:rsidRPr="00AD62BB">
        <w:rPr>
          <w:rFonts w:eastAsia="Arial" w:cs="Arial"/>
          <w:color w:val="303030"/>
          <w:lang w:val="pt-BR"/>
        </w:rPr>
        <w:t>film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, </w:t>
      </w:r>
      <w:proofErr w:type="spellStart"/>
      <w:r w:rsidRPr="00AD62BB">
        <w:rPr>
          <w:rFonts w:eastAsia="Arial" w:cs="Arial"/>
          <w:color w:val="303030"/>
          <w:lang w:val="pt-BR"/>
        </w:rPr>
        <w:t>customer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AD62BB">
        <w:rPr>
          <w:rFonts w:eastAsia="Arial" w:cs="Arial"/>
          <w:color w:val="303030"/>
          <w:lang w:val="pt-BR"/>
        </w:rPr>
        <w:t>rental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da </w:t>
      </w:r>
      <w:proofErr w:type="spellStart"/>
      <w:r w:rsidRPr="00AD62BB">
        <w:rPr>
          <w:rFonts w:eastAsia="Arial" w:cs="Arial"/>
          <w:color w:val="303030"/>
          <w:lang w:val="pt-BR"/>
        </w:rPr>
        <w:t>Sakila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e anotar as três co</w:t>
      </w:r>
      <w:r w:rsidRPr="00AD62BB">
        <w:rPr>
          <w:rFonts w:eastAsia="Arial" w:cs="Arial"/>
          <w:color w:val="303030"/>
          <w:lang w:val="pt-BR"/>
        </w:rPr>
        <w:t xml:space="preserve">ntagens em um comentário. Depois, preencha o </w:t>
      </w:r>
      <w:proofErr w:type="spellStart"/>
      <w:r w:rsidRPr="00AD62BB">
        <w:rPr>
          <w:rFonts w:eastAsia="Arial" w:cs="Arial"/>
          <w:color w:val="303030"/>
          <w:lang w:val="pt-BR"/>
        </w:rPr>
        <w:t>checklist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com o que o seu servidor mostrou e escreva uma frase de recomendação.</w:t>
      </w:r>
    </w:p>
    <w:p w:rsidR="0014138E" w:rsidRDefault="00873DA5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 xml:space="preserve">Checklist de </w:t>
      </w:r>
      <w:proofErr w:type="spellStart"/>
      <w:r>
        <w:rPr>
          <w:rFonts w:eastAsia="Arial" w:cs="Arial"/>
          <w:b/>
          <w:color w:val="303030"/>
        </w:rPr>
        <w:t>verificação</w:t>
      </w:r>
      <w:proofErr w:type="spellEnd"/>
    </w:p>
    <w:tbl>
      <w:tblPr>
        <w:tblW w:w="0" w:type="auto"/>
        <w:jc w:val="center"/>
        <w:tblLayout w:type="fixed"/>
        <w:tblLook w:val="04A0"/>
      </w:tblPr>
      <w:tblGrid>
        <w:gridCol w:w="3744"/>
        <w:gridCol w:w="3168"/>
        <w:gridCol w:w="3168"/>
      </w:tblGrid>
      <w:tr w:rsidR="0014138E" w:rsidRPr="00AD62BB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Valor encontrado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14138E" w:rsidRPr="00AD62BB" w:rsidRDefault="00873DA5">
            <w:pPr>
              <w:keepNext/>
              <w:spacing w:before="60" w:after="60" w:line="252" w:lineRule="auto"/>
              <w:rPr>
                <w:lang w:val="pt-BR"/>
              </w:rPr>
            </w:pPr>
            <w:r w:rsidRPr="00AD62BB">
              <w:rPr>
                <w:rFonts w:eastAsia="Arial" w:cs="Arial"/>
                <w:b/>
                <w:color w:val="303030"/>
                <w:sz w:val="22"/>
                <w:lang w:val="pt-BR"/>
              </w:rPr>
              <w:t>Está de acordo com a aula?</w:t>
            </w:r>
          </w:p>
        </w:tc>
      </w:tr>
      <w:tr w:rsidR="0014138E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Versão do MySQL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AD62BB">
            <w:pPr>
              <w:keepNext/>
              <w:spacing w:before="60" w:after="60" w:line="252" w:lineRule="auto"/>
            </w:pPr>
            <w:r>
              <w:t>8.0.44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AD62BB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[]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[x]</w:t>
            </w:r>
            <w:r w:rsidR="00873DA5"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 w:rsidR="00873DA5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14138E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Porta do servidor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AD62BB">
            <w:pPr>
              <w:keepNext/>
              <w:spacing w:before="60" w:after="60" w:line="252" w:lineRule="auto"/>
            </w:pPr>
            <w:r>
              <w:t>3306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AD62BB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[x]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[]</w:t>
            </w:r>
            <w:r w:rsidR="00873DA5"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 w:rsidR="00873DA5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14138E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873DA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Banco em uso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AD62BB">
            <w:pPr>
              <w:keepNext/>
              <w:spacing w:before="60" w:after="60" w:line="252" w:lineRule="auto"/>
            </w:pPr>
            <w:r>
              <w:t>aula04_ambiente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AD62BB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[x]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[]</w:t>
            </w:r>
            <w:r w:rsidR="00873DA5"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 w:rsidR="00873DA5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14138E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Pr="00AD62BB" w:rsidRDefault="00873DA5">
            <w:pPr>
              <w:keepNext/>
              <w:spacing w:before="60" w:after="60" w:line="252" w:lineRule="auto"/>
              <w:rPr>
                <w:lang w:val="pt-BR"/>
              </w:rPr>
            </w:pPr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4. Linhas de </w:t>
            </w:r>
            <w:proofErr w:type="spell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film</w:t>
            </w:r>
            <w:proofErr w:type="spellEnd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, </w:t>
            </w:r>
            <w:proofErr w:type="spell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customer</w:t>
            </w:r>
            <w:proofErr w:type="spellEnd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 xml:space="preserve"> e </w:t>
            </w:r>
            <w:proofErr w:type="spellStart"/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rental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AD62BB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r>
              <w:rPr>
                <w:lang w:val="pt-BR"/>
              </w:rPr>
              <w:t>Film</w:t>
            </w:r>
            <w:proofErr w:type="spellEnd"/>
            <w:r>
              <w:rPr>
                <w:lang w:val="pt-BR"/>
              </w:rPr>
              <w:t>: 1000</w:t>
            </w:r>
          </w:p>
          <w:p w:rsidR="00AD62BB" w:rsidRDefault="00AD62BB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r>
              <w:rPr>
                <w:lang w:val="pt-BR"/>
              </w:rPr>
              <w:t>Customer</w:t>
            </w:r>
            <w:proofErr w:type="spellEnd"/>
            <w:r>
              <w:rPr>
                <w:lang w:val="pt-BR"/>
              </w:rPr>
              <w:t>: 599</w:t>
            </w:r>
          </w:p>
          <w:p w:rsidR="00AD62BB" w:rsidRPr="00AD62BB" w:rsidRDefault="00AD62BB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r>
              <w:rPr>
                <w:lang w:val="pt-BR"/>
              </w:rPr>
              <w:t>Rentai</w:t>
            </w:r>
            <w:proofErr w:type="spellEnd"/>
            <w:r>
              <w:rPr>
                <w:lang w:val="pt-BR"/>
              </w:rPr>
              <w:t>: 16044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Pr="00AD62BB" w:rsidRDefault="00AD62BB">
            <w:pPr>
              <w:keepNext/>
              <w:spacing w:before="60" w:after="60" w:line="252" w:lineRule="auto"/>
              <w:rPr>
                <w:rFonts w:eastAsia="Arial" w:cs="Arial"/>
                <w:color w:val="303030"/>
                <w:sz w:val="22"/>
              </w:rPr>
            </w:pPr>
            <w:r>
              <w:rPr>
                <w:rFonts w:eastAsia="Arial" w:cs="Arial"/>
                <w:color w:val="303030"/>
                <w:sz w:val="22"/>
              </w:rPr>
              <w:t>[</w:t>
            </w:r>
            <w:r w:rsidR="00873DA5">
              <w:rPr>
                <w:rFonts w:eastAsia="Arial" w:cs="Arial"/>
                <w:color w:val="303030"/>
                <w:sz w:val="22"/>
              </w:rPr>
              <w:t xml:space="preserve"> </w:t>
            </w:r>
            <w:r>
              <w:rPr>
                <w:rFonts w:eastAsia="Arial" w:cs="Arial"/>
                <w:color w:val="303030"/>
                <w:sz w:val="22"/>
              </w:rPr>
              <w:t xml:space="preserve">x]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[ ]</w:t>
            </w:r>
            <w:proofErr w:type="spellStart"/>
            <w:r w:rsidR="00873DA5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14138E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Pr="00AD62BB" w:rsidRDefault="00873DA5">
            <w:pPr>
              <w:spacing w:before="60" w:after="60" w:line="252" w:lineRule="auto"/>
              <w:rPr>
                <w:lang w:val="pt-BR"/>
              </w:rPr>
            </w:pPr>
            <w:r w:rsidRPr="00AD62BB">
              <w:rPr>
                <w:rFonts w:eastAsia="Arial" w:cs="Arial"/>
                <w:color w:val="303030"/>
                <w:sz w:val="22"/>
                <w:lang w:val="pt-BR"/>
              </w:rPr>
              <w:t>5. A versão ainda recebe correções?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Pr="00AD62BB" w:rsidRDefault="00AD62BB">
            <w:pPr>
              <w:spacing w:before="60" w:after="60" w:line="252" w:lineRule="auto"/>
              <w:rPr>
                <w:lang w:val="pt-BR"/>
              </w:rPr>
            </w:pPr>
            <w:r w:rsidRPr="00AD62BB">
              <w:rPr>
                <w:lang w:val="pt-BR"/>
              </w:rPr>
              <w:t xml:space="preserve">Se for </w:t>
            </w:r>
            <w:proofErr w:type="spellStart"/>
            <w:proofErr w:type="gramStart"/>
            <w:r w:rsidRPr="00AD62BB">
              <w:rPr>
                <w:lang w:val="pt-BR"/>
              </w:rPr>
              <w:t>MySQL</w:t>
            </w:r>
            <w:proofErr w:type="spellEnd"/>
            <w:proofErr w:type="gramEnd"/>
            <w:r w:rsidRPr="00AD62BB">
              <w:rPr>
                <w:lang w:val="pt-BR"/>
              </w:rPr>
              <w:t xml:space="preserve"> 8.0, conforme o material da aula, não recebe mais suporte desde abril de 2026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14138E" w:rsidRDefault="00AD62BB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[ ]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[x] </w:t>
            </w:r>
            <w:proofErr w:type="spellStart"/>
            <w:r w:rsidR="00873DA5"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</w:tbl>
    <w:p w:rsidR="0014138E" w:rsidRDefault="0014138E">
      <w:pPr>
        <w:spacing w:after="40"/>
      </w:pPr>
    </w:p>
    <w:p w:rsidR="0014138E" w:rsidRPr="00873DA5" w:rsidRDefault="00873DA5" w:rsidP="00AD62BB">
      <w:pPr>
        <w:spacing w:after="120"/>
        <w:rPr>
          <w:u w:val="single"/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Recomendação em uma frase</w:t>
      </w:r>
      <w:proofErr w:type="gramStart"/>
      <w:r w:rsidRPr="00AD62BB">
        <w:rPr>
          <w:rFonts w:eastAsia="Arial" w:cs="Arial"/>
          <w:b/>
          <w:color w:val="303030"/>
          <w:lang w:val="pt-BR"/>
        </w:rPr>
        <w:t>:</w:t>
      </w:r>
      <w:r w:rsidR="00AD62BB" w:rsidRPr="00AD62BB">
        <w:rPr>
          <w:lang w:val="pt-BR"/>
        </w:rPr>
        <w:t>.</w:t>
      </w:r>
      <w:proofErr w:type="gramEnd"/>
      <w:r w:rsidR="00AD62BB" w:rsidRPr="00AD62BB">
        <w:rPr>
          <w:sz w:val="22"/>
          <w:lang w:val="pt-BR"/>
        </w:rPr>
        <w:t xml:space="preserve"> Recomendo atualizar para uma versão LTS com suporte, como o </w:t>
      </w:r>
      <w:proofErr w:type="spellStart"/>
      <w:proofErr w:type="gramStart"/>
      <w:r w:rsidR="00AD62BB" w:rsidRPr="00AD62BB">
        <w:rPr>
          <w:sz w:val="22"/>
          <w:lang w:val="pt-BR"/>
        </w:rPr>
        <w:t>MySQL</w:t>
      </w:r>
      <w:proofErr w:type="spellEnd"/>
      <w:proofErr w:type="gramEnd"/>
      <w:r w:rsidR="00AD62BB" w:rsidRPr="00AD62BB">
        <w:rPr>
          <w:sz w:val="22"/>
          <w:lang w:val="pt-BR"/>
        </w:rPr>
        <w:t xml:space="preserve"> 8.4 LTS ou 9.7 LTS</w:t>
      </w:r>
      <w:r w:rsidR="00AD62BB">
        <w:rPr>
          <w:sz w:val="22"/>
          <w:lang w:val="pt-BR"/>
        </w:rPr>
        <w:t>.</w:t>
      </w:r>
    </w:p>
    <w:p w:rsidR="0014138E" w:rsidRDefault="00873DA5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1.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>Depois de preencher o quadro, salve este documento com o nome pratica-</w:t>
      </w:r>
      <w:proofErr w:type="gramStart"/>
      <w:r w:rsidRPr="00AD62BB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AD62BB">
        <w:rPr>
          <w:rFonts w:eastAsia="Arial" w:cs="Arial"/>
          <w:color w:val="303030"/>
          <w:lang w:val="pt-BR"/>
        </w:rPr>
        <w:t>docx</w:t>
      </w:r>
      <w:proofErr w:type="spellEnd"/>
      <w:r w:rsidRPr="00AD62BB">
        <w:rPr>
          <w:rFonts w:eastAsia="Arial" w:cs="Arial"/>
          <w:color w:val="303030"/>
          <w:lang w:val="pt-BR"/>
        </w:rPr>
        <w:t>.</w:t>
      </w: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2.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AD62BB">
        <w:rPr>
          <w:rFonts w:eastAsia="Arial" w:cs="Arial"/>
          <w:color w:val="303030"/>
          <w:lang w:val="pt-BR"/>
        </w:rPr>
        <w:t>Code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a pasta do seu repositório UC03_</w:t>
      </w:r>
      <w:proofErr w:type="spellStart"/>
      <w:proofErr w:type="gramStart"/>
      <w:r w:rsidRPr="00AD62BB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AD62BB">
        <w:rPr>
          <w:rFonts w:eastAsia="Arial" w:cs="Arial"/>
          <w:color w:val="303030"/>
          <w:lang w:val="pt-BR"/>
        </w:rPr>
        <w:t>. Se a pasta Banco ainda não existir, crie a pasta Banco. Dentro de Banco, crie a pasta pratica-04.</w:t>
      </w: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3.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>Coloque p</w:t>
      </w:r>
      <w:r w:rsidRPr="00AD62BB">
        <w:rPr>
          <w:rFonts w:eastAsia="Arial" w:cs="Arial"/>
          <w:color w:val="303030"/>
          <w:lang w:val="pt-BR"/>
        </w:rPr>
        <w:t>ratica-</w:t>
      </w:r>
      <w:proofErr w:type="gramStart"/>
      <w:r w:rsidRPr="00AD62BB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AD62BB">
        <w:rPr>
          <w:rFonts w:eastAsia="Arial" w:cs="Arial"/>
          <w:color w:val="303030"/>
          <w:lang w:val="pt-BR"/>
        </w:rPr>
        <w:t>docx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e pratica-04.</w:t>
      </w:r>
      <w:proofErr w:type="spellStart"/>
      <w:r w:rsidRPr="00AD62BB">
        <w:rPr>
          <w:rFonts w:eastAsia="Arial" w:cs="Arial"/>
          <w:color w:val="303030"/>
          <w:lang w:val="pt-BR"/>
        </w:rPr>
        <w:t>sql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dentro da pasta Banco/pratica-04.</w:t>
      </w: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4.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AD62BB">
        <w:rPr>
          <w:rFonts w:eastAsia="Arial" w:cs="Arial"/>
          <w:color w:val="303030"/>
          <w:lang w:val="pt-BR"/>
        </w:rPr>
        <w:t>Code</w:t>
      </w:r>
      <w:proofErr w:type="spellEnd"/>
      <w:r w:rsidRPr="00AD62BB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14138E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14138E" w:rsidRDefault="00873DA5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add .</w:t>
            </w:r>
          </w:p>
          <w:p w:rsidR="0014138E" w:rsidRDefault="00873DA5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04"</w:t>
            </w:r>
          </w:p>
          <w:p w:rsidR="0014138E" w:rsidRDefault="00873DA5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14138E" w:rsidRDefault="0014138E">
      <w:pPr>
        <w:spacing w:after="40"/>
      </w:pP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5.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AD62BB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AD62BB">
        <w:rPr>
          <w:rFonts w:eastAsia="Arial" w:cs="Arial"/>
          <w:color w:val="303030"/>
          <w:lang w:val="pt-BR"/>
        </w:rPr>
        <w:t>, abra a pasta Banco e depois a pasta pratica-04. Copie o lin</w:t>
      </w:r>
      <w:r w:rsidRPr="00AD62BB">
        <w:rPr>
          <w:rFonts w:eastAsia="Arial" w:cs="Arial"/>
          <w:color w:val="303030"/>
          <w:lang w:val="pt-BR"/>
        </w:rPr>
        <w:t>k da barra de endereço do navegador.</w:t>
      </w: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6.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>No Google Sala de Aula, abra a atividade da aula 04, clique em Adicionar ou criar, escolha Link, cole o link e clique em Entregar.</w:t>
      </w:r>
    </w:p>
    <w:p w:rsidR="0014138E" w:rsidRPr="00AD62BB" w:rsidRDefault="00873DA5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D62BB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1.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 xml:space="preserve">O link da pasta Banco/pratica-04 foi entregue no Google Sala </w:t>
      </w:r>
      <w:r w:rsidRPr="00AD62BB">
        <w:rPr>
          <w:rFonts w:eastAsia="Arial" w:cs="Arial"/>
          <w:color w:val="303030"/>
          <w:lang w:val="pt-BR"/>
        </w:rPr>
        <w:t>de Aula dentro do prazo, com pratica-</w:t>
      </w:r>
      <w:proofErr w:type="gramStart"/>
      <w:r w:rsidRPr="00AD62BB">
        <w:rPr>
          <w:rFonts w:eastAsia="Arial" w:cs="Arial"/>
          <w:color w:val="303030"/>
          <w:lang w:val="pt-BR"/>
        </w:rPr>
        <w:t>04.</w:t>
      </w:r>
      <w:proofErr w:type="spellStart"/>
      <w:proofErr w:type="gramEnd"/>
      <w:r w:rsidRPr="00AD62BB">
        <w:rPr>
          <w:rFonts w:eastAsia="Arial" w:cs="Arial"/>
          <w:color w:val="303030"/>
          <w:lang w:val="pt-BR"/>
        </w:rPr>
        <w:t>sql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e pratica-04.</w:t>
      </w:r>
      <w:proofErr w:type="spellStart"/>
      <w:r w:rsidRPr="00AD62BB">
        <w:rPr>
          <w:rFonts w:eastAsia="Arial" w:cs="Arial"/>
          <w:color w:val="303030"/>
          <w:lang w:val="pt-BR"/>
        </w:rPr>
        <w:t>docx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, e o </w:t>
      </w:r>
      <w:proofErr w:type="spellStart"/>
      <w:r w:rsidRPr="00AD62BB">
        <w:rPr>
          <w:rFonts w:eastAsia="Arial" w:cs="Arial"/>
          <w:color w:val="303030"/>
          <w:lang w:val="pt-BR"/>
        </w:rPr>
        <w:t>commit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AD62BB">
        <w:rPr>
          <w:rFonts w:eastAsia="Arial" w:cs="Arial"/>
          <w:color w:val="303030"/>
          <w:lang w:val="pt-BR"/>
        </w:rPr>
        <w:t>Conventional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D62BB">
        <w:rPr>
          <w:rFonts w:eastAsia="Arial" w:cs="Arial"/>
          <w:color w:val="303030"/>
          <w:lang w:val="pt-BR"/>
        </w:rPr>
        <w:t>Commits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AD62BB">
        <w:rPr>
          <w:rFonts w:eastAsia="Arial" w:cs="Arial"/>
          <w:color w:val="303030"/>
          <w:lang w:val="pt-BR"/>
        </w:rPr>
        <w:t>feat</w:t>
      </w:r>
      <w:proofErr w:type="spellEnd"/>
      <w:r w:rsidRPr="00AD62BB">
        <w:rPr>
          <w:rFonts w:eastAsia="Arial" w:cs="Arial"/>
          <w:color w:val="303030"/>
          <w:lang w:val="pt-BR"/>
        </w:rPr>
        <w:t>: adiciona pratica 04.</w:t>
      </w: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2.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>O script roda duas vezes seguidas sem erro.</w:t>
      </w: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3.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>O script cria o banco aula04_ambiente com utf8mb4, most</w:t>
      </w:r>
      <w:r w:rsidRPr="00AD62BB">
        <w:rPr>
          <w:rFonts w:eastAsia="Arial" w:cs="Arial"/>
          <w:color w:val="303030"/>
          <w:lang w:val="pt-BR"/>
        </w:rPr>
        <w:t>ra só esse banco, seleciona o banco com USE e confirma o banco em uso.</w:t>
      </w: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lastRenderedPageBreak/>
        <w:t>4.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AD62BB">
        <w:rPr>
          <w:rFonts w:eastAsia="Arial" w:cs="Arial"/>
          <w:color w:val="303030"/>
          <w:lang w:val="pt-BR"/>
        </w:rPr>
        <w:t>checklist</w:t>
      </w:r>
      <w:proofErr w:type="spellEnd"/>
      <w:r w:rsidRPr="00AD62BB">
        <w:rPr>
          <w:rFonts w:eastAsia="Arial" w:cs="Arial"/>
          <w:color w:val="303030"/>
          <w:lang w:val="pt-BR"/>
        </w:rPr>
        <w:t xml:space="preserve"> traz a versão e a porta do seu servidor e as três contagens da </w:t>
      </w:r>
      <w:proofErr w:type="spellStart"/>
      <w:r w:rsidRPr="00AD62BB">
        <w:rPr>
          <w:rFonts w:eastAsia="Arial" w:cs="Arial"/>
          <w:color w:val="303030"/>
          <w:lang w:val="pt-BR"/>
        </w:rPr>
        <w:t>Sakila</w:t>
      </w:r>
      <w:proofErr w:type="spellEnd"/>
      <w:r w:rsidRPr="00AD62BB">
        <w:rPr>
          <w:rFonts w:eastAsia="Arial" w:cs="Arial"/>
          <w:color w:val="303030"/>
          <w:lang w:val="pt-BR"/>
        </w:rPr>
        <w:t>, que também aparecem em comentário no script.</w:t>
      </w:r>
    </w:p>
    <w:p w:rsidR="0014138E" w:rsidRPr="00AD62BB" w:rsidRDefault="00873DA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D62BB">
        <w:rPr>
          <w:rFonts w:eastAsia="Arial" w:cs="Arial"/>
          <w:b/>
          <w:color w:val="303030"/>
          <w:lang w:val="pt-BR"/>
        </w:rPr>
        <w:t>5.</w:t>
      </w:r>
      <w:r w:rsidRPr="00AD62BB">
        <w:rPr>
          <w:rFonts w:eastAsia="Arial" w:cs="Arial"/>
          <w:b/>
          <w:color w:val="303030"/>
          <w:lang w:val="pt-BR"/>
        </w:rPr>
        <w:tab/>
      </w:r>
      <w:r w:rsidRPr="00AD62BB">
        <w:rPr>
          <w:rFonts w:eastAsia="Arial" w:cs="Arial"/>
          <w:color w:val="303030"/>
          <w:lang w:val="pt-BR"/>
        </w:rPr>
        <w:t xml:space="preserve">A resposta sobre o suporte combina com a versão </w:t>
      </w:r>
      <w:r w:rsidRPr="00AD62BB">
        <w:rPr>
          <w:rFonts w:eastAsia="Arial" w:cs="Arial"/>
          <w:color w:val="303030"/>
          <w:lang w:val="pt-BR"/>
        </w:rPr>
        <w:t>encontrada e a recomendação cabe em uma frase.</w:t>
      </w:r>
    </w:p>
    <w:sectPr w:rsidR="0014138E" w:rsidRPr="00AD62BB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3AC0351"/>
    <w:multiLevelType w:val="hybridMultilevel"/>
    <w:tmpl w:val="B7E4565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4138E"/>
    <w:rsid w:val="0015074B"/>
    <w:rsid w:val="0029639D"/>
    <w:rsid w:val="00326F90"/>
    <w:rsid w:val="00873DA5"/>
    <w:rsid w:val="00AA1D8D"/>
    <w:rsid w:val="00AD62BB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AD62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D62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Manhã</cp:lastModifiedBy>
  <cp:revision>3</cp:revision>
  <dcterms:created xsi:type="dcterms:W3CDTF">2013-12-23T23:15:00Z</dcterms:created>
  <dcterms:modified xsi:type="dcterms:W3CDTF">2026-10-20T13:26:00Z</dcterms:modified>
  <cp:category/>
</cp:coreProperties>
</file>