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5B75" w14:textId="7B6394F8" w:rsidR="00D37FD7" w:rsidRDefault="00C22CAD" w:rsidP="009218D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DELIVERING A SUCCESSFUL PROJECT</w:t>
      </w:r>
    </w:p>
    <w:p w14:paraId="3656F69D" w14:textId="413FBD13" w:rsidR="00B84979" w:rsidRDefault="00B84979" w:rsidP="009218DD">
      <w:pPr>
        <w:jc w:val="center"/>
        <w:rPr>
          <w:b/>
          <w:bCs/>
          <w:sz w:val="40"/>
          <w:szCs w:val="40"/>
          <w:u w:val="single"/>
        </w:rPr>
      </w:pPr>
    </w:p>
    <w:p w14:paraId="45456C27" w14:textId="1352DD60" w:rsidR="00B84979" w:rsidRDefault="00B84979" w:rsidP="009218DD">
      <w:pPr>
        <w:jc w:val="center"/>
        <w:rPr>
          <w:b/>
          <w:bCs/>
          <w:sz w:val="40"/>
          <w:szCs w:val="40"/>
          <w:u w:val="single"/>
        </w:rPr>
      </w:pPr>
    </w:p>
    <w:p w14:paraId="6D03711B" w14:textId="00421752" w:rsidR="00B84979" w:rsidRDefault="00B84979" w:rsidP="009218DD">
      <w:pPr>
        <w:jc w:val="center"/>
        <w:rPr>
          <w:sz w:val="28"/>
          <w:szCs w:val="28"/>
        </w:rPr>
      </w:pPr>
      <w:r>
        <w:rPr>
          <w:sz w:val="28"/>
          <w:szCs w:val="28"/>
        </w:rPr>
        <w:t>A projects success is not determined if you present the final deliverables to the client, it should be delivered but also in the use be successful.</w:t>
      </w:r>
    </w:p>
    <w:p w14:paraId="0285623C" w14:textId="5216492D" w:rsidR="00B84979" w:rsidRDefault="00B84979" w:rsidP="009218DD">
      <w:pPr>
        <w:jc w:val="center"/>
        <w:rPr>
          <w:sz w:val="28"/>
          <w:szCs w:val="28"/>
        </w:rPr>
      </w:pPr>
    </w:p>
    <w:p w14:paraId="2B5AFF05" w14:textId="6C511869" w:rsidR="00B84979" w:rsidRDefault="00B84979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Delivering the final product to the client is considered the project launch</w:t>
      </w:r>
    </w:p>
    <w:p w14:paraId="7E225C5E" w14:textId="073E7578" w:rsidR="00B84979" w:rsidRDefault="00B84979" w:rsidP="00B84979">
      <w:pPr>
        <w:jc w:val="center"/>
        <w:rPr>
          <w:sz w:val="28"/>
          <w:szCs w:val="28"/>
        </w:rPr>
      </w:pPr>
    </w:p>
    <w:p w14:paraId="022D1EB1" w14:textId="06138C55" w:rsidR="00B84979" w:rsidRPr="0072001F" w:rsidRDefault="00B84979" w:rsidP="00B84979">
      <w:pPr>
        <w:jc w:val="center"/>
        <w:rPr>
          <w:b/>
          <w:bCs/>
          <w:sz w:val="40"/>
          <w:szCs w:val="40"/>
        </w:rPr>
      </w:pPr>
      <w:r w:rsidRPr="0072001F">
        <w:rPr>
          <w:b/>
          <w:bCs/>
          <w:sz w:val="40"/>
          <w:szCs w:val="40"/>
        </w:rPr>
        <w:t>Project launch:</w:t>
      </w:r>
    </w:p>
    <w:p w14:paraId="36FB5D24" w14:textId="6430F3C2" w:rsidR="00B84979" w:rsidRDefault="00B84979" w:rsidP="00B84979">
      <w:pPr>
        <w:jc w:val="center"/>
        <w:rPr>
          <w:sz w:val="28"/>
          <w:szCs w:val="28"/>
        </w:rPr>
      </w:pPr>
    </w:p>
    <w:p w14:paraId="450456D5" w14:textId="62CBDCD6" w:rsidR="00B84979" w:rsidRDefault="00B84979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Delivering the result of your project to the client or user.</w:t>
      </w:r>
    </w:p>
    <w:p w14:paraId="6865FAA9" w14:textId="2B4E0561" w:rsidR="00B84979" w:rsidRDefault="00B84979" w:rsidP="00B84979">
      <w:pPr>
        <w:jc w:val="center"/>
        <w:rPr>
          <w:sz w:val="28"/>
          <w:szCs w:val="28"/>
        </w:rPr>
      </w:pPr>
    </w:p>
    <w:p w14:paraId="6B3127DD" w14:textId="1D6AD19B" w:rsidR="00B84979" w:rsidRDefault="00B84979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Did it achieve its desired outcome?</w:t>
      </w:r>
    </w:p>
    <w:p w14:paraId="25F7FA8E" w14:textId="3553EBDC" w:rsidR="00B84979" w:rsidRDefault="00B84979" w:rsidP="00B84979">
      <w:pPr>
        <w:jc w:val="center"/>
        <w:rPr>
          <w:sz w:val="28"/>
          <w:szCs w:val="28"/>
        </w:rPr>
      </w:pPr>
    </w:p>
    <w:p w14:paraId="6F8C1B54" w14:textId="30589243" w:rsidR="00B84979" w:rsidRDefault="00B84979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A real projects success is determined by putting the results to the test.</w:t>
      </w:r>
    </w:p>
    <w:p w14:paraId="50EFDD8B" w14:textId="1D130918" w:rsidR="00B84979" w:rsidRDefault="00B84979" w:rsidP="00B84979">
      <w:pPr>
        <w:jc w:val="center"/>
        <w:rPr>
          <w:sz w:val="28"/>
          <w:szCs w:val="28"/>
        </w:rPr>
      </w:pPr>
    </w:p>
    <w:p w14:paraId="7E50B143" w14:textId="78AD457B" w:rsidR="00B84979" w:rsidRDefault="00B84979" w:rsidP="00B84979">
      <w:pPr>
        <w:jc w:val="center"/>
        <w:rPr>
          <w:sz w:val="28"/>
          <w:szCs w:val="28"/>
        </w:rPr>
      </w:pPr>
    </w:p>
    <w:p w14:paraId="2A4F807D" w14:textId="776DDBB3" w:rsidR="00B84979" w:rsidRPr="0072001F" w:rsidRDefault="00B84979" w:rsidP="00B84979">
      <w:pPr>
        <w:jc w:val="center"/>
        <w:rPr>
          <w:b/>
          <w:bCs/>
          <w:sz w:val="40"/>
          <w:szCs w:val="40"/>
        </w:rPr>
      </w:pPr>
      <w:r w:rsidRPr="0072001F">
        <w:rPr>
          <w:b/>
          <w:bCs/>
          <w:sz w:val="40"/>
          <w:szCs w:val="40"/>
        </w:rPr>
        <w:t>Landing:</w:t>
      </w:r>
    </w:p>
    <w:p w14:paraId="4C926680" w14:textId="27731BBC" w:rsidR="00B84979" w:rsidRDefault="00B84979" w:rsidP="00B84979">
      <w:pPr>
        <w:jc w:val="center"/>
        <w:rPr>
          <w:sz w:val="28"/>
          <w:szCs w:val="28"/>
        </w:rPr>
      </w:pPr>
    </w:p>
    <w:p w14:paraId="05FBCFF8" w14:textId="6596BB98" w:rsidR="00B84979" w:rsidRDefault="00B84979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Measuring the success of your project using the success criteria established </w:t>
      </w:r>
      <w:proofErr w:type="spellStart"/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the outset of the project.</w:t>
      </w:r>
    </w:p>
    <w:p w14:paraId="62A7A5EF" w14:textId="5495BB5B" w:rsidR="00B84979" w:rsidRDefault="00B84979" w:rsidP="00B84979">
      <w:pPr>
        <w:jc w:val="center"/>
        <w:rPr>
          <w:sz w:val="28"/>
          <w:szCs w:val="28"/>
        </w:rPr>
      </w:pPr>
    </w:p>
    <w:p w14:paraId="0F4183BA" w14:textId="081D9644" w:rsidR="00B84979" w:rsidRDefault="00B84979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This is vital when goal setting.</w:t>
      </w:r>
    </w:p>
    <w:p w14:paraId="721A60FA" w14:textId="79075273" w:rsidR="004838D5" w:rsidRDefault="004838D5" w:rsidP="00B84979">
      <w:pPr>
        <w:jc w:val="center"/>
        <w:rPr>
          <w:sz w:val="28"/>
          <w:szCs w:val="28"/>
        </w:rPr>
      </w:pPr>
    </w:p>
    <w:p w14:paraId="28F2FAE4" w14:textId="0C8FD313" w:rsidR="004838D5" w:rsidRDefault="004838D5" w:rsidP="00B84979">
      <w:pPr>
        <w:jc w:val="center"/>
        <w:rPr>
          <w:sz w:val="28"/>
          <w:szCs w:val="28"/>
        </w:rPr>
      </w:pPr>
    </w:p>
    <w:p w14:paraId="04A13601" w14:textId="613DB5B1" w:rsidR="004838D5" w:rsidRDefault="004838D5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Analogy:</w:t>
      </w:r>
    </w:p>
    <w:p w14:paraId="7CAB1541" w14:textId="4A5B4C62" w:rsidR="004838D5" w:rsidRDefault="004838D5" w:rsidP="00B84979">
      <w:pPr>
        <w:jc w:val="center"/>
        <w:rPr>
          <w:sz w:val="28"/>
          <w:szCs w:val="28"/>
        </w:rPr>
      </w:pPr>
    </w:p>
    <w:p w14:paraId="2B8E297D" w14:textId="763F36EB" w:rsidR="004838D5" w:rsidRDefault="004838D5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Taking a trip on an airplane.</w:t>
      </w:r>
    </w:p>
    <w:p w14:paraId="2F2899EC" w14:textId="43A5B725" w:rsidR="004838D5" w:rsidRDefault="004838D5" w:rsidP="00B84979">
      <w:pPr>
        <w:jc w:val="center"/>
        <w:rPr>
          <w:sz w:val="28"/>
          <w:szCs w:val="28"/>
        </w:rPr>
      </w:pPr>
    </w:p>
    <w:p w14:paraId="476FDA10" w14:textId="5BA83650" w:rsidR="004838D5" w:rsidRDefault="004838D5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Getting on and into the sky could be considered a success, but if the plane can’t land it is a failure, but if the plane lands, then it is a success.</w:t>
      </w:r>
    </w:p>
    <w:p w14:paraId="6E0B9445" w14:textId="4D441653" w:rsidR="004838D5" w:rsidRDefault="004838D5" w:rsidP="00B84979">
      <w:pPr>
        <w:jc w:val="center"/>
        <w:rPr>
          <w:sz w:val="28"/>
          <w:szCs w:val="28"/>
        </w:rPr>
      </w:pPr>
    </w:p>
    <w:p w14:paraId="48194059" w14:textId="0BC67A24" w:rsidR="004838D5" w:rsidRDefault="004838D5" w:rsidP="00B84979">
      <w:pPr>
        <w:jc w:val="center"/>
        <w:rPr>
          <w:sz w:val="28"/>
          <w:szCs w:val="28"/>
        </w:rPr>
      </w:pPr>
    </w:p>
    <w:p w14:paraId="58486874" w14:textId="3DACE6C4" w:rsidR="004838D5" w:rsidRDefault="004838D5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success </w:t>
      </w:r>
      <w:r w:rsidR="0072001F">
        <w:rPr>
          <w:sz w:val="28"/>
          <w:szCs w:val="28"/>
        </w:rPr>
        <w:t>must</w:t>
      </w:r>
      <w:r>
        <w:rPr>
          <w:sz w:val="28"/>
          <w:szCs w:val="28"/>
        </w:rPr>
        <w:t xml:space="preserve"> continue beyond the point of delivering the final project,</w:t>
      </w:r>
    </w:p>
    <w:p w14:paraId="52D77AB9" w14:textId="1DFF2F82" w:rsidR="004838D5" w:rsidRDefault="004838D5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You need to measure if the project functions as intoned into the future.</w:t>
      </w:r>
    </w:p>
    <w:p w14:paraId="61CE48BE" w14:textId="41C99BE8" w:rsidR="004838D5" w:rsidRDefault="004838D5" w:rsidP="00B84979">
      <w:pPr>
        <w:jc w:val="center"/>
        <w:rPr>
          <w:sz w:val="28"/>
          <w:szCs w:val="28"/>
        </w:rPr>
      </w:pPr>
    </w:p>
    <w:p w14:paraId="6E6EE8EC" w14:textId="2FEA972D" w:rsidR="004838D5" w:rsidRDefault="004838D5" w:rsidP="00B84979">
      <w:pPr>
        <w:jc w:val="center"/>
        <w:rPr>
          <w:sz w:val="28"/>
          <w:szCs w:val="28"/>
        </w:rPr>
      </w:pPr>
    </w:p>
    <w:p w14:paraId="55B6737C" w14:textId="0C3F4087" w:rsidR="004838D5" w:rsidRDefault="004838D5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plant pals.</w:t>
      </w:r>
    </w:p>
    <w:p w14:paraId="719B2CA5" w14:textId="690C9938" w:rsidR="004838D5" w:rsidRDefault="004838D5" w:rsidP="00B84979">
      <w:pPr>
        <w:jc w:val="center"/>
        <w:rPr>
          <w:sz w:val="28"/>
          <w:szCs w:val="28"/>
        </w:rPr>
      </w:pPr>
    </w:p>
    <w:p w14:paraId="235EED1C" w14:textId="0B2D1D1E" w:rsidR="004838D5" w:rsidRDefault="004838D5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You managed to launch the service with success.</w:t>
      </w:r>
    </w:p>
    <w:p w14:paraId="5CC2B2AE" w14:textId="1F8E893B" w:rsidR="004838D5" w:rsidRDefault="004838D5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website has launched, the catalogue has lunched, orders have been recived and revenue has increased. </w:t>
      </w:r>
    </w:p>
    <w:p w14:paraId="3A335CCC" w14:textId="5F7BD912" w:rsidR="004838D5" w:rsidRDefault="004838D5" w:rsidP="00B84979">
      <w:pPr>
        <w:jc w:val="center"/>
        <w:rPr>
          <w:sz w:val="28"/>
          <w:szCs w:val="28"/>
        </w:rPr>
      </w:pPr>
    </w:p>
    <w:p w14:paraId="2D437503" w14:textId="0FECB608" w:rsidR="004838D5" w:rsidRDefault="004838D5" w:rsidP="00B84979">
      <w:pPr>
        <w:jc w:val="center"/>
        <w:rPr>
          <w:sz w:val="28"/>
          <w:szCs w:val="28"/>
        </w:rPr>
      </w:pPr>
    </w:p>
    <w:p w14:paraId="070FFE64" w14:textId="089051F1" w:rsidR="004838D5" w:rsidRDefault="004838D5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It can be considered a success if you launch the project successfully, but it is even more important to land the project.</w:t>
      </w:r>
    </w:p>
    <w:p w14:paraId="18AF3CA1" w14:textId="15B5ACC8" w:rsidR="004838D5" w:rsidRDefault="004838D5" w:rsidP="00B84979">
      <w:pPr>
        <w:jc w:val="center"/>
        <w:rPr>
          <w:sz w:val="28"/>
          <w:szCs w:val="28"/>
        </w:rPr>
      </w:pPr>
    </w:p>
    <w:p w14:paraId="75B22249" w14:textId="4DDA3C1C" w:rsidR="004838D5" w:rsidRDefault="004838D5" w:rsidP="00B84979">
      <w:pPr>
        <w:jc w:val="center"/>
        <w:rPr>
          <w:sz w:val="28"/>
          <w:szCs w:val="28"/>
        </w:rPr>
      </w:pPr>
    </w:p>
    <w:p w14:paraId="4840E619" w14:textId="070E6EC9" w:rsidR="004838D5" w:rsidRDefault="0032759B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Therefore,</w:t>
      </w:r>
      <w:r w:rsidR="004838D5">
        <w:rPr>
          <w:sz w:val="28"/>
          <w:szCs w:val="28"/>
        </w:rPr>
        <w:t xml:space="preserve"> when measuring </w:t>
      </w:r>
      <w:r>
        <w:rPr>
          <w:sz w:val="28"/>
          <w:szCs w:val="28"/>
        </w:rPr>
        <w:t>success,</w:t>
      </w:r>
      <w:r w:rsidR="004838D5">
        <w:rPr>
          <w:sz w:val="28"/>
          <w:szCs w:val="28"/>
        </w:rPr>
        <w:t xml:space="preserve"> you must consider both the launch and landing of a project when determining the success of it.</w:t>
      </w:r>
    </w:p>
    <w:p w14:paraId="6E73C11A" w14:textId="69C40711" w:rsidR="0032759B" w:rsidRDefault="0032759B" w:rsidP="00B84979">
      <w:pPr>
        <w:jc w:val="center"/>
        <w:rPr>
          <w:sz w:val="28"/>
          <w:szCs w:val="28"/>
        </w:rPr>
      </w:pPr>
    </w:p>
    <w:p w14:paraId="20500480" w14:textId="38C95680" w:rsidR="0032759B" w:rsidRDefault="0032759B" w:rsidP="00B84979">
      <w:pPr>
        <w:jc w:val="center"/>
        <w:rPr>
          <w:sz w:val="28"/>
          <w:szCs w:val="28"/>
        </w:rPr>
      </w:pPr>
    </w:p>
    <w:p w14:paraId="1F084897" w14:textId="1D4FE0F8" w:rsidR="0032759B" w:rsidRDefault="0032759B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One should look byon the launch but also aim at the landing for even greater success.</w:t>
      </w:r>
    </w:p>
    <w:p w14:paraId="1C763FE5" w14:textId="7F7DF7B3" w:rsidR="0032759B" w:rsidRDefault="0032759B" w:rsidP="00B84979">
      <w:pPr>
        <w:jc w:val="center"/>
        <w:rPr>
          <w:sz w:val="28"/>
          <w:szCs w:val="28"/>
        </w:rPr>
      </w:pPr>
    </w:p>
    <w:p w14:paraId="1E94811F" w14:textId="422A35BD" w:rsidR="0032759B" w:rsidRDefault="0032759B" w:rsidP="00B84979">
      <w:pPr>
        <w:jc w:val="center"/>
        <w:rPr>
          <w:sz w:val="28"/>
          <w:szCs w:val="28"/>
        </w:rPr>
      </w:pPr>
    </w:p>
    <w:p w14:paraId="685C6554" w14:textId="3E178D13" w:rsidR="0032759B" w:rsidRDefault="0032759B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Therefore, you need to define what a successful landing is.</w:t>
      </w:r>
    </w:p>
    <w:p w14:paraId="288BDC3C" w14:textId="188CA478" w:rsidR="0032759B" w:rsidRDefault="0032759B" w:rsidP="00B84979">
      <w:pPr>
        <w:jc w:val="center"/>
        <w:rPr>
          <w:sz w:val="28"/>
          <w:szCs w:val="28"/>
        </w:rPr>
      </w:pPr>
    </w:p>
    <w:p w14:paraId="668E4BAF" w14:textId="2D2B84D6" w:rsidR="0032759B" w:rsidRDefault="0032759B" w:rsidP="00B84979">
      <w:pPr>
        <w:jc w:val="center"/>
        <w:rPr>
          <w:sz w:val="28"/>
          <w:szCs w:val="28"/>
        </w:rPr>
      </w:pPr>
      <w:r>
        <w:rPr>
          <w:sz w:val="28"/>
          <w:szCs w:val="28"/>
        </w:rPr>
        <w:t>Done with a success criterion.</w:t>
      </w:r>
    </w:p>
    <w:p w14:paraId="5056357C" w14:textId="164EC132" w:rsidR="00B84979" w:rsidRDefault="00B84979" w:rsidP="00B84979">
      <w:pPr>
        <w:jc w:val="center"/>
        <w:rPr>
          <w:sz w:val="28"/>
          <w:szCs w:val="28"/>
        </w:rPr>
      </w:pPr>
    </w:p>
    <w:p w14:paraId="66566B43" w14:textId="77777777" w:rsidR="00B84979" w:rsidRDefault="00B84979" w:rsidP="00B84979">
      <w:pPr>
        <w:jc w:val="center"/>
        <w:rPr>
          <w:sz w:val="28"/>
          <w:szCs w:val="28"/>
        </w:rPr>
      </w:pPr>
    </w:p>
    <w:p w14:paraId="5D7EB90A" w14:textId="618DA34D" w:rsidR="00B84979" w:rsidRDefault="00B84979" w:rsidP="00B84979">
      <w:pPr>
        <w:rPr>
          <w:sz w:val="28"/>
          <w:szCs w:val="28"/>
        </w:rPr>
      </w:pPr>
    </w:p>
    <w:p w14:paraId="11BEA5AE" w14:textId="59E6BC7B" w:rsidR="00B84979" w:rsidRPr="00B84979" w:rsidRDefault="00B84979" w:rsidP="00B84979">
      <w:pPr>
        <w:tabs>
          <w:tab w:val="left" w:pos="24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84979" w:rsidRPr="00B8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DD"/>
    <w:rsid w:val="001A05DF"/>
    <w:rsid w:val="0032759B"/>
    <w:rsid w:val="004838D5"/>
    <w:rsid w:val="0072001F"/>
    <w:rsid w:val="009218DD"/>
    <w:rsid w:val="00B84979"/>
    <w:rsid w:val="00C22CAD"/>
    <w:rsid w:val="00D37FD7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75F6C"/>
  <w15:chartTrackingRefBased/>
  <w15:docId w15:val="{B22ED6BC-307C-BD4C-A147-28CD9256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3</cp:revision>
  <dcterms:created xsi:type="dcterms:W3CDTF">2022-06-05T16:35:00Z</dcterms:created>
  <dcterms:modified xsi:type="dcterms:W3CDTF">2022-06-05T16:58:00Z</dcterms:modified>
</cp:coreProperties>
</file>