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2F" w:rsidRDefault="005E3C2F" w:rsidP="005E3C2F">
      <w:r>
        <w:t>Marketing Resume (Text Format)</w:t>
      </w:r>
    </w:p>
    <w:p w:rsidR="005E3C2F" w:rsidRDefault="005E3C2F" w:rsidP="005E3C2F">
      <w:r>
        <w:t>Make sure you choose the right resume format to suit your unique experience and life situation.</w:t>
      </w:r>
    </w:p>
    <w:p w:rsidR="005E3C2F" w:rsidRDefault="005E3C2F" w:rsidP="005E3C2F">
      <w:r>
        <w:t>An organized and creative professional with proven marketing skills and a desire to learn more. Possess 4+ years of experience working for a diverse group of organizations and clients. Gained expertise in data analysis, publication marketing, and web-based advertising. Looking to utilize my existing skill set to increase company profitability at [Company Name].</w:t>
      </w:r>
    </w:p>
    <w:p w:rsidR="005E3C2F" w:rsidRDefault="005E3C2F" w:rsidP="005E3C2F">
      <w:r>
        <w:t>PROFESSIONAL EXPERIENCE</w:t>
      </w:r>
    </w:p>
    <w:p w:rsidR="005E3C2F" w:rsidRDefault="005E3C2F" w:rsidP="005E3C2F">
      <w:r>
        <w:t>BUSINESS CONSULTANT</w:t>
      </w:r>
    </w:p>
    <w:p w:rsidR="005E3C2F" w:rsidRDefault="005E3C2F" w:rsidP="005E3C2F">
      <w:proofErr w:type="spellStart"/>
      <w:r>
        <w:t>Claydon</w:t>
      </w:r>
      <w:proofErr w:type="spellEnd"/>
      <w:r>
        <w:t xml:space="preserve"> </w:t>
      </w:r>
      <w:proofErr w:type="spellStart"/>
      <w:r>
        <w:t>Heeley</w:t>
      </w:r>
      <w:proofErr w:type="spellEnd"/>
      <w:r>
        <w:t xml:space="preserve">, Boston, </w:t>
      </w:r>
      <w:proofErr w:type="gramStart"/>
      <w:r>
        <w:t>MA  /</w:t>
      </w:r>
      <w:proofErr w:type="gramEnd"/>
      <w:r>
        <w:t xml:space="preserve">  September 2020–present</w:t>
      </w:r>
    </w:p>
    <w:p w:rsidR="005E3C2F" w:rsidRDefault="005E3C2F" w:rsidP="005E3C2F">
      <w:r>
        <w:t>Assisted clients with business plan, purchase, branding, advertising, remodeling, and marketing, increasing monthly sales from $8,000 to $25,000 in 10 months</w:t>
      </w:r>
    </w:p>
    <w:p w:rsidR="005E3C2F" w:rsidRDefault="005E3C2F" w:rsidP="005E3C2F">
      <w:r>
        <w:t>Increased followers on social media by 150% in 3 months, resulting in $47,000 in increased online sales through a significant increase in brand awareness</w:t>
      </w:r>
    </w:p>
    <w:p w:rsidR="005E3C2F" w:rsidRDefault="005E3C2F" w:rsidP="005E3C2F">
      <w:r>
        <w:t>Initiated a series of marketing campaigns including email, print, digital, outdoor, and social media. Crafted concept and content for journal ads, direct mail campaigns, and blogs</w:t>
      </w:r>
    </w:p>
    <w:p w:rsidR="005E3C2F" w:rsidRDefault="005E3C2F" w:rsidP="005E3C2F">
      <w:r>
        <w:t>ASSOCIATE PUBLISHER</w:t>
      </w:r>
    </w:p>
    <w:p w:rsidR="005E3C2F" w:rsidRDefault="005E3C2F" w:rsidP="005E3C2F">
      <w:r>
        <w:t xml:space="preserve">The Boston Herald, Boston, </w:t>
      </w:r>
      <w:proofErr w:type="gramStart"/>
      <w:r>
        <w:t>MA  /</w:t>
      </w:r>
      <w:proofErr w:type="gramEnd"/>
      <w:r>
        <w:t xml:space="preserve">  June 2017–August 2019</w:t>
      </w:r>
    </w:p>
    <w:p w:rsidR="005E3C2F" w:rsidRDefault="005E3C2F" w:rsidP="005E3C2F">
      <w:r>
        <w:t>Spearheaded the development of the first media kit amalgamation for all company projects, increasing national sales by 8% in 10 months</w:t>
      </w:r>
    </w:p>
    <w:p w:rsidR="005E3C2F" w:rsidRDefault="005E3C2F" w:rsidP="005E3C2F">
      <w:r>
        <w:t>Implemented efficiency and cost-saving programs that reworked the editorial, production, and sales processes for three magazines; increasing profitability by 10% in 3 months</w:t>
      </w:r>
    </w:p>
    <w:p w:rsidR="005E3C2F" w:rsidRDefault="005E3C2F" w:rsidP="005E3C2F">
      <w:r>
        <w:t>Kept abreast with the latest publication marketing strategies and developed new social media campaigns to increase brand influence</w:t>
      </w:r>
    </w:p>
    <w:p w:rsidR="005E3C2F" w:rsidRDefault="005E3C2F" w:rsidP="005E3C2F">
      <w:r>
        <w:t>Discovered, negotiated, and secured new relationships with local organizations, resulting in the launch of five new publications whose profitability increased between 10%–20% annually</w:t>
      </w:r>
    </w:p>
    <w:p w:rsidR="005E3C2F" w:rsidRDefault="005E3C2F" w:rsidP="005E3C2F">
      <w:r>
        <w:t>EDUCATION</w:t>
      </w:r>
    </w:p>
    <w:p w:rsidR="005E3C2F" w:rsidRDefault="005E3C2F" w:rsidP="005E3C2F">
      <w:r>
        <w:t>BA Art &amp; Design</w:t>
      </w:r>
    </w:p>
    <w:p w:rsidR="005E3C2F" w:rsidRDefault="005E3C2F" w:rsidP="005E3C2F">
      <w:r>
        <w:t>Watford Art School, Chicago, IL</w:t>
      </w:r>
    </w:p>
    <w:p w:rsidR="005E3C2F" w:rsidRDefault="005E3C2F" w:rsidP="005E3C2F">
      <w:r>
        <w:t>2017</w:t>
      </w:r>
    </w:p>
    <w:p w:rsidR="005E3C2F" w:rsidRDefault="005E3C2F" w:rsidP="005E3C2F">
      <w:r>
        <w:t>Graduated magna cum laude</w:t>
      </w:r>
    </w:p>
    <w:p w:rsidR="005E3C2F" w:rsidRDefault="005E3C2F" w:rsidP="005E3C2F">
      <w:r>
        <w:t>SKILLS</w:t>
      </w:r>
    </w:p>
    <w:p w:rsidR="005E3C2F" w:rsidRDefault="005E3C2F" w:rsidP="005E3C2F">
      <w:r>
        <w:t>Adobe Creative Suite</w:t>
      </w:r>
    </w:p>
    <w:p w:rsidR="005E3C2F" w:rsidRDefault="005E3C2F" w:rsidP="005E3C2F">
      <w:r>
        <w:t>Google Analytics</w:t>
      </w:r>
    </w:p>
    <w:p w:rsidR="005E3C2F" w:rsidRDefault="005E3C2F" w:rsidP="005E3C2F">
      <w:r>
        <w:t>Webmaster Tools</w:t>
      </w:r>
    </w:p>
    <w:p w:rsidR="005E3C2F" w:rsidRDefault="005E3C2F" w:rsidP="005E3C2F">
      <w:r>
        <w:t>Social Media Marketing</w:t>
      </w:r>
    </w:p>
    <w:p w:rsidR="005E3C2F" w:rsidRDefault="005E3C2F" w:rsidP="005E3C2F">
      <w:proofErr w:type="spellStart"/>
      <w:r>
        <w:t>Stata</w:t>
      </w:r>
      <w:proofErr w:type="spellEnd"/>
      <w:r>
        <w:t>/Atlas</w:t>
      </w:r>
    </w:p>
    <w:p w:rsidR="00E21890" w:rsidRDefault="005E3C2F" w:rsidP="005E3C2F">
      <w:r>
        <w:t>Asana/</w:t>
      </w:r>
      <w:proofErr w:type="spellStart"/>
      <w:r>
        <w:t>Jira</w:t>
      </w:r>
      <w:proofErr w:type="spellEnd"/>
    </w:p>
    <w:p w:rsidR="002853EE" w:rsidRDefault="002853EE" w:rsidP="005E3C2F"/>
    <w:p w:rsidR="002853EE" w:rsidRDefault="002853EE" w:rsidP="002853EE">
      <w:r>
        <w:lastRenderedPageBreak/>
        <w:t>Digital Marketing Resume (Text Format)</w:t>
      </w:r>
    </w:p>
    <w:p w:rsidR="002853EE" w:rsidRDefault="002853EE" w:rsidP="002853EE">
      <w:r>
        <w:t>Make sure you choose the right resume format to suit your unique experience and life situation.</w:t>
      </w:r>
    </w:p>
    <w:p w:rsidR="002853EE" w:rsidRDefault="002853EE" w:rsidP="002853EE">
      <w:r>
        <w:t>Summary</w:t>
      </w:r>
    </w:p>
    <w:p w:rsidR="002853EE" w:rsidRDefault="002853EE" w:rsidP="002853EE">
      <w:r>
        <w:t>Digital Marketing Director with 6+ years of experience in digital marketing, branding, and new business strategy across music, media, and entertainment industries. Skilled in evaluating needs and implementing strategies that increase revenue and brand growth.</w:t>
      </w:r>
    </w:p>
    <w:p w:rsidR="002853EE" w:rsidRDefault="002853EE" w:rsidP="002853EE">
      <w:r>
        <w:t>Professional Experience</w:t>
      </w:r>
    </w:p>
    <w:p w:rsidR="002853EE" w:rsidRDefault="002853EE" w:rsidP="002853EE">
      <w:r>
        <w:t>ELEVEN SEVEN MUSIC GROUP, New York, NY</w:t>
      </w:r>
    </w:p>
    <w:p w:rsidR="002853EE" w:rsidRDefault="002853EE" w:rsidP="002853EE">
      <w:r>
        <w:t>Director of Digital Marketing, September 2015–Present</w:t>
      </w:r>
    </w:p>
    <w:p w:rsidR="002853EE" w:rsidRDefault="002853EE" w:rsidP="002853EE">
      <w:r>
        <w:t>Manage digital sales streaming accounts to improve brand positioning and growth</w:t>
      </w:r>
    </w:p>
    <w:p w:rsidR="002853EE" w:rsidRDefault="002853EE" w:rsidP="002853EE">
      <w:r>
        <w:t>Source and develop new strategic partnerships, social engagements, and advertising opportunities that generate new revenue streams</w:t>
      </w:r>
    </w:p>
    <w:p w:rsidR="002853EE" w:rsidRDefault="002853EE" w:rsidP="002853EE">
      <w:r>
        <w:t>Collaborate with internal departments to execute national advertising campaigns, plan global digital distribution, and re-deploy a 2M+ consumer sales and marketing database</w:t>
      </w:r>
    </w:p>
    <w:p w:rsidR="002853EE" w:rsidRDefault="002853EE" w:rsidP="002853EE">
      <w:r>
        <w:t xml:space="preserve">Lead the concept and launch of multiple </w:t>
      </w:r>
      <w:proofErr w:type="spellStart"/>
      <w:r>
        <w:t>crowdfunding</w:t>
      </w:r>
      <w:proofErr w:type="spellEnd"/>
      <w:r>
        <w:t xml:space="preserve"> campaigns for priority artist releases, resulting in new revenue of $200K+</w:t>
      </w:r>
    </w:p>
    <w:p w:rsidR="002853EE" w:rsidRDefault="002853EE" w:rsidP="002853EE">
      <w:r>
        <w:t>RAZOR AND TIE, New York, NY</w:t>
      </w:r>
    </w:p>
    <w:p w:rsidR="002853EE" w:rsidRDefault="002853EE" w:rsidP="002853EE">
      <w:r>
        <w:t>Digital Marketing Manager, June 2011–August 2015</w:t>
      </w:r>
    </w:p>
    <w:p w:rsidR="002853EE" w:rsidRDefault="002853EE" w:rsidP="002853EE">
      <w:r>
        <w:t>Developed and apply both strategic and tactical digital marketing plans and e-commerce activities with a focus on driving acquisition and conversion</w:t>
      </w:r>
    </w:p>
    <w:p w:rsidR="002853EE" w:rsidRDefault="002853EE" w:rsidP="002853EE">
      <w:r>
        <w:t>Devised and implemented robust digital acquisition plans, ensuring precision with reporting, budgets, and re-forecasts</w:t>
      </w:r>
    </w:p>
    <w:p w:rsidR="002853EE" w:rsidRDefault="002853EE" w:rsidP="002853EE">
      <w:r>
        <w:t>Increased site traffic by 15% from paid sources (PPC, Grant, Display, and VOD)</w:t>
      </w:r>
    </w:p>
    <w:p w:rsidR="002853EE" w:rsidRDefault="002853EE" w:rsidP="002853EE">
      <w:r>
        <w:t>Led the acquisition of a new digital agency, resulting in 90% MOM savings</w:t>
      </w:r>
    </w:p>
    <w:p w:rsidR="002853EE" w:rsidRDefault="002853EE" w:rsidP="002853EE">
      <w:r>
        <w:t>Enhanced conversion rates by 30% through A/B tested landing pages for a better performing conversion funnel</w:t>
      </w:r>
    </w:p>
    <w:p w:rsidR="002853EE" w:rsidRDefault="002853EE" w:rsidP="002853EE">
      <w:r>
        <w:t>Education</w:t>
      </w:r>
    </w:p>
    <w:p w:rsidR="002853EE" w:rsidRDefault="002853EE" w:rsidP="002853EE">
      <w:r>
        <w:t>COLORADO STATE UNIVERSITY, Ft. Collins, CO</w:t>
      </w:r>
    </w:p>
    <w:p w:rsidR="002853EE" w:rsidRDefault="002853EE" w:rsidP="002853EE">
      <w:r>
        <w:t>Bachelor of Arts, Technical Journalism (Broadcast Media), May 2011</w:t>
      </w:r>
    </w:p>
    <w:p w:rsidR="002853EE" w:rsidRDefault="002853EE" w:rsidP="002853EE">
      <w:r>
        <w:t>Honors: cum laude (GPA: 3.6/4.0)</w:t>
      </w:r>
    </w:p>
    <w:p w:rsidR="002853EE" w:rsidRDefault="002853EE" w:rsidP="002853EE">
      <w:r>
        <w:t>Additional Skills</w:t>
      </w:r>
    </w:p>
    <w:p w:rsidR="002853EE" w:rsidRDefault="002853EE" w:rsidP="002853EE">
      <w:r>
        <w:t xml:space="preserve">Digital Data Analytics/Marketing: Tubular Insights | Facebook Insights | </w:t>
      </w:r>
      <w:proofErr w:type="spellStart"/>
      <w:r>
        <w:t>Pinterest</w:t>
      </w:r>
      <w:proofErr w:type="spellEnd"/>
      <w:r>
        <w:t xml:space="preserve"> | </w:t>
      </w:r>
      <w:proofErr w:type="spellStart"/>
      <w:r>
        <w:t>Instagram</w:t>
      </w:r>
      <w:proofErr w:type="spellEnd"/>
      <w:r>
        <w:t xml:space="preserve"> Insights | Google Analytics | Google </w:t>
      </w:r>
      <w:proofErr w:type="spellStart"/>
      <w:r>
        <w:t>AdWords</w:t>
      </w:r>
      <w:proofErr w:type="spellEnd"/>
      <w:r>
        <w:t xml:space="preserve"> | </w:t>
      </w:r>
      <w:proofErr w:type="spellStart"/>
      <w:r>
        <w:t>MailChimp</w:t>
      </w:r>
      <w:proofErr w:type="spellEnd"/>
    </w:p>
    <w:p w:rsidR="002853EE" w:rsidRDefault="002853EE" w:rsidP="002853EE">
      <w:r>
        <w:t>Adobe Photoshop | Adobe Illustrator | Adobe InDesign | AutoCAD | Rhinoceros</w:t>
      </w:r>
    </w:p>
    <w:p w:rsidR="002853EE" w:rsidRDefault="002853EE" w:rsidP="002853EE">
      <w:r>
        <w:t xml:space="preserve">Microsoft Excel, PowerPoint, Word | Slack | </w:t>
      </w:r>
      <w:proofErr w:type="spellStart"/>
      <w:r>
        <w:t>Sprinklr</w:t>
      </w:r>
      <w:proofErr w:type="spellEnd"/>
      <w:r>
        <w:t xml:space="preserve"> | </w:t>
      </w:r>
      <w:proofErr w:type="spellStart"/>
      <w:r>
        <w:t>Hootsuite</w:t>
      </w:r>
      <w:proofErr w:type="spellEnd"/>
      <w:r>
        <w:t xml:space="preserve"> | Salesforce | Concur</w:t>
      </w:r>
    </w:p>
    <w:p w:rsidR="002853EE" w:rsidRDefault="002853EE" w:rsidP="005E3C2F"/>
    <w:p w:rsidR="002853EE" w:rsidRDefault="002853EE" w:rsidP="005E3C2F"/>
    <w:p w:rsidR="00F27E39" w:rsidRDefault="00F27E39" w:rsidP="005E3C2F"/>
    <w:p w:rsidR="00F27E39" w:rsidRDefault="00F27E39" w:rsidP="00F27E39">
      <w:r>
        <w:lastRenderedPageBreak/>
        <w:t>What are the 7 steps of recruitment?</w:t>
      </w:r>
    </w:p>
    <w:p w:rsidR="00F27E39" w:rsidRDefault="00F27E39" w:rsidP="00F27E39">
      <w:r>
        <w:t>Image result for point for recruitment</w:t>
      </w:r>
    </w:p>
    <w:p w:rsidR="00F27E39" w:rsidRDefault="00F27E39" w:rsidP="00F27E39">
      <w:r>
        <w:t>Step 1: Identify the hiring needs. What are your existing hiring needs? ...</w:t>
      </w:r>
    </w:p>
    <w:p w:rsidR="00F27E39" w:rsidRDefault="00F27E39" w:rsidP="00F27E39">
      <w:r>
        <w:t>Step 2: Prepare job descriptions. ...</w:t>
      </w:r>
    </w:p>
    <w:p w:rsidR="00F27E39" w:rsidRDefault="00F27E39" w:rsidP="00F27E39">
      <w:r>
        <w:t>Step 3: Devise your recruitment strategy. ...</w:t>
      </w:r>
    </w:p>
    <w:p w:rsidR="00F27E39" w:rsidRDefault="00F27E39" w:rsidP="00F27E39">
      <w:r>
        <w:t>Step 4: Screen and shortlist candidates. ...</w:t>
      </w:r>
    </w:p>
    <w:p w:rsidR="00F27E39" w:rsidRDefault="00F27E39" w:rsidP="00F27E39">
      <w:r>
        <w:t>Step 5: Interview Process. ...</w:t>
      </w:r>
    </w:p>
    <w:p w:rsidR="00F27E39" w:rsidRDefault="00F27E39" w:rsidP="00F27E39">
      <w:r>
        <w:t>Step 6: Make the offer. ...</w:t>
      </w:r>
    </w:p>
    <w:p w:rsidR="00F27E39" w:rsidRDefault="00F27E39" w:rsidP="00F27E39">
      <w:r>
        <w:t>Step 7: Employee Onboarding.</w:t>
      </w:r>
    </w:p>
    <w:p w:rsidR="003D790A" w:rsidRDefault="003D790A" w:rsidP="00F27E39"/>
    <w:p w:rsidR="00F27E39" w:rsidRDefault="003D790A" w:rsidP="00F27E39">
      <w:bookmarkStart w:id="0" w:name="_GoBack"/>
      <w:bookmarkEnd w:id="0"/>
      <w:r w:rsidRPr="003D790A">
        <w:t>The Administrative Support Assistant supports the general administrative functions of a wide variety of academic or administrative units including answering phones, greeting/referring/assisting visitors, customers, staff, or others, preparing documents and reports, compiling records, scheduling meetings, organizing and</w:t>
      </w:r>
    </w:p>
    <w:p w:rsidR="00F27E39" w:rsidRDefault="00F27E39" w:rsidP="00F27E39">
      <w:r>
        <w:t>Top 10 Administrative Assistant Skills</w:t>
      </w:r>
    </w:p>
    <w:p w:rsidR="00F27E39" w:rsidRDefault="00F27E39" w:rsidP="00F27E39">
      <w:r>
        <w:t>Organization.</w:t>
      </w:r>
    </w:p>
    <w:p w:rsidR="00F27E39" w:rsidRDefault="00F27E39" w:rsidP="00F27E39">
      <w:r>
        <w:t>Time management.</w:t>
      </w:r>
    </w:p>
    <w:p w:rsidR="00F27E39" w:rsidRDefault="00F27E39" w:rsidP="00F27E39">
      <w:r>
        <w:t>Interpersonal skills.</w:t>
      </w:r>
    </w:p>
    <w:p w:rsidR="00F27E39" w:rsidRDefault="00F27E39" w:rsidP="00F27E39">
      <w:r>
        <w:t>Written communication.</w:t>
      </w:r>
    </w:p>
    <w:p w:rsidR="00F27E39" w:rsidRDefault="00F27E39" w:rsidP="00F27E39">
      <w:r>
        <w:t>Verbal communication.</w:t>
      </w:r>
    </w:p>
    <w:p w:rsidR="00F27E39" w:rsidRDefault="00F27E39" w:rsidP="00F27E39">
      <w:r>
        <w:t>Attention to detail.</w:t>
      </w:r>
    </w:p>
    <w:p w:rsidR="00F27E39" w:rsidRDefault="00F27E39" w:rsidP="00F27E39">
      <w:r>
        <w:t>Microsoft Word, PowerPoint, and Excel.</w:t>
      </w:r>
    </w:p>
    <w:p w:rsidR="00F27E39" w:rsidRDefault="00F27E39" w:rsidP="00F27E39">
      <w:r>
        <w:t>Adaptability.</w:t>
      </w:r>
    </w:p>
    <w:p w:rsidR="00F27E39" w:rsidRDefault="00F27E39" w:rsidP="005E3C2F"/>
    <w:sectPr w:rsidR="00F27E39" w:rsidSect="002853EE">
      <w:pgSz w:w="11907" w:h="16839" w:code="9"/>
      <w:pgMar w:top="99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2F"/>
    <w:rsid w:val="002853EE"/>
    <w:rsid w:val="003D790A"/>
    <w:rsid w:val="005E3C2F"/>
    <w:rsid w:val="00E21890"/>
    <w:rsid w:val="00F2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5849-05C9-44D8-B675-5FE660AF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2022-07-27T14:32:00Z</dcterms:created>
  <dcterms:modified xsi:type="dcterms:W3CDTF">2022-08-01T14:28:00Z</dcterms:modified>
</cp:coreProperties>
</file>