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  <w:b w:val="1"/>
          <w:b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6"/>
          <w:szCs w:val="26"/>
          <w:rtl w:val="0"/>
        </w:rPr>
        <w:t xml:space="preserve">Common Table (30% - 4%)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X Attack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X Defense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X Speed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X Sp. Atk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X Sp. Def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X Accuracy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Guard Spec.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Dire Hit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HP Up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Protein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Iron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Carbos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Calcium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Zinc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Full Restore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Full Heal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PP Up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Elixir</w:t>
      </w:r>
    </w:p>
    <w:p w:rsidR="00000000" w:rsidDel="00000000" w:rsidP="00000000" w:rsidRDefault="00000000" w:rsidRPr="00000000" w14:paraId="0000001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Ubuntu" w:cs="Ubuntu" w:eastAsia="Ubuntu" w:hAnsi="Ubuntu"/>
          <w:b w:val="1"/>
          <w:b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6"/>
          <w:szCs w:val="26"/>
          <w:rtl w:val="0"/>
        </w:rPr>
        <w:t xml:space="preserve">Rare Table (1%)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Max Revive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Big Nugget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Comet Shard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Balm Mushroom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Max Ether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PP Max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Relic Copper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Max Elixir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Relic Silver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Sacred Ash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Relic Gold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